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C" w:rsidRPr="00CE038A" w:rsidRDefault="005B64CC" w:rsidP="00CE038A">
      <w:pPr>
        <w:jc w:val="center"/>
        <w:rPr>
          <w:rFonts w:ascii="Arial" w:hAnsi="Arial" w:cs="Arial"/>
          <w:b/>
          <w:sz w:val="32"/>
          <w:szCs w:val="32"/>
        </w:rPr>
      </w:pPr>
      <w:r w:rsidRPr="00CE038A">
        <w:rPr>
          <w:rFonts w:ascii="Arial" w:hAnsi="Arial" w:cs="Arial"/>
          <w:b/>
          <w:sz w:val="32"/>
          <w:szCs w:val="32"/>
        </w:rPr>
        <w:t>АДМИНИСТРАЦИЯ</w:t>
      </w:r>
    </w:p>
    <w:p w:rsidR="005B64CC" w:rsidRPr="00CE038A" w:rsidRDefault="005B64CC" w:rsidP="00CE038A">
      <w:pPr>
        <w:jc w:val="center"/>
        <w:rPr>
          <w:rFonts w:ascii="Arial" w:hAnsi="Arial" w:cs="Arial"/>
          <w:b/>
          <w:sz w:val="32"/>
          <w:szCs w:val="32"/>
        </w:rPr>
      </w:pPr>
      <w:r w:rsidRPr="00CE038A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5B64CC" w:rsidRPr="00CE038A" w:rsidRDefault="005B64CC" w:rsidP="00CE038A">
      <w:pPr>
        <w:jc w:val="center"/>
        <w:rPr>
          <w:rFonts w:ascii="Arial" w:hAnsi="Arial" w:cs="Arial"/>
          <w:b/>
          <w:sz w:val="32"/>
          <w:szCs w:val="32"/>
        </w:rPr>
      </w:pPr>
    </w:p>
    <w:p w:rsidR="005B64CC" w:rsidRPr="00CE038A" w:rsidRDefault="005B64CC" w:rsidP="00CE038A">
      <w:pPr>
        <w:jc w:val="center"/>
        <w:rPr>
          <w:rFonts w:ascii="Arial" w:hAnsi="Arial" w:cs="Arial"/>
          <w:b/>
          <w:sz w:val="32"/>
          <w:szCs w:val="32"/>
        </w:rPr>
      </w:pPr>
      <w:r w:rsidRPr="00CE038A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B64CC" w:rsidRPr="00CE038A" w:rsidRDefault="005B64CC" w:rsidP="00CE038A">
      <w:pPr>
        <w:jc w:val="center"/>
        <w:rPr>
          <w:rFonts w:ascii="Arial" w:hAnsi="Arial" w:cs="Arial"/>
          <w:b/>
          <w:sz w:val="32"/>
          <w:szCs w:val="32"/>
        </w:rPr>
      </w:pPr>
    </w:p>
    <w:p w:rsidR="005B64CC" w:rsidRPr="00CE038A" w:rsidRDefault="005B64CC" w:rsidP="00CE038A">
      <w:pPr>
        <w:jc w:val="center"/>
        <w:rPr>
          <w:rFonts w:ascii="Arial" w:hAnsi="Arial" w:cs="Arial"/>
          <w:b/>
          <w:sz w:val="32"/>
          <w:szCs w:val="32"/>
        </w:rPr>
      </w:pPr>
      <w:r w:rsidRPr="00CE038A">
        <w:rPr>
          <w:rFonts w:ascii="Arial" w:hAnsi="Arial" w:cs="Arial"/>
          <w:b/>
          <w:sz w:val="32"/>
          <w:szCs w:val="32"/>
        </w:rPr>
        <w:t>от 26 июня 2015 года  №180</w:t>
      </w:r>
    </w:p>
    <w:p w:rsidR="005B64CC" w:rsidRPr="00CE038A" w:rsidRDefault="005B64CC" w:rsidP="00CE038A">
      <w:pPr>
        <w:pStyle w:val="BodyText"/>
        <w:shd w:val="clear" w:color="auto" w:fill="auto"/>
        <w:spacing w:before="0" w:after="0"/>
        <w:ind w:left="23" w:right="79"/>
        <w:jc w:val="center"/>
        <w:rPr>
          <w:rFonts w:ascii="Arial" w:hAnsi="Arial" w:cs="Arial"/>
          <w:b/>
          <w:sz w:val="32"/>
          <w:szCs w:val="32"/>
        </w:rPr>
      </w:pPr>
    </w:p>
    <w:p w:rsidR="005B64CC" w:rsidRPr="00CE038A" w:rsidRDefault="005B64CC" w:rsidP="00CE038A">
      <w:pPr>
        <w:pStyle w:val="BodyText"/>
        <w:shd w:val="clear" w:color="auto" w:fill="auto"/>
        <w:spacing w:before="0" w:after="604"/>
        <w:ind w:left="20" w:right="81"/>
        <w:jc w:val="center"/>
        <w:rPr>
          <w:rFonts w:ascii="Arial" w:hAnsi="Arial" w:cs="Arial"/>
          <w:b/>
          <w:sz w:val="32"/>
          <w:szCs w:val="32"/>
        </w:rPr>
      </w:pPr>
      <w:r w:rsidRPr="00CE038A">
        <w:rPr>
          <w:rFonts w:ascii="Arial" w:hAnsi="Arial" w:cs="Arial"/>
          <w:b/>
          <w:sz w:val="32"/>
          <w:szCs w:val="32"/>
        </w:rPr>
        <w:t>О внесении изменений в Положение (регламент) о контрактном управляющем</w:t>
      </w:r>
    </w:p>
    <w:p w:rsidR="005B64CC" w:rsidRPr="00CE038A" w:rsidRDefault="005B64CC" w:rsidP="00CE038A">
      <w:pPr>
        <w:pStyle w:val="BodyText"/>
        <w:shd w:val="clear" w:color="auto" w:fill="auto"/>
        <w:spacing w:before="0" w:after="0" w:line="322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CE038A">
        <w:rPr>
          <w:rFonts w:ascii="Arial" w:hAnsi="Arial" w:cs="Arial"/>
          <w:sz w:val="24"/>
          <w:szCs w:val="24"/>
        </w:rPr>
        <w:t>Во исполнение Федерального закона от 04.06.2014 г. № 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5B64CC" w:rsidRPr="00CE038A" w:rsidRDefault="005B64CC">
      <w:pPr>
        <w:pStyle w:val="BodyText"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  <w:r w:rsidRPr="00CE038A">
        <w:rPr>
          <w:rFonts w:ascii="Arial" w:hAnsi="Arial" w:cs="Arial"/>
          <w:sz w:val="24"/>
          <w:szCs w:val="24"/>
        </w:rPr>
        <w:t>ПОСТАНОВЛЯЮ:</w:t>
      </w:r>
    </w:p>
    <w:p w:rsidR="005B64CC" w:rsidRPr="00CE038A" w:rsidRDefault="005B64CC" w:rsidP="00CE038A">
      <w:pPr>
        <w:pStyle w:val="BodyText"/>
        <w:shd w:val="clear" w:color="auto" w:fill="auto"/>
        <w:spacing w:before="0" w:after="0" w:line="322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E038A">
        <w:rPr>
          <w:rFonts w:ascii="Arial" w:hAnsi="Arial" w:cs="Arial"/>
          <w:sz w:val="24"/>
          <w:szCs w:val="24"/>
        </w:rPr>
        <w:t xml:space="preserve"> Внести в Положение (регламент) о контрактном управляющем, утвержденное постановлением Администрации Мантуровского района от 31.12.2013 г. следующие изменения:</w:t>
      </w:r>
    </w:p>
    <w:p w:rsidR="005B64CC" w:rsidRPr="00CE038A" w:rsidRDefault="005B64CC" w:rsidP="00CE038A">
      <w:pPr>
        <w:pStyle w:val="BodyText"/>
        <w:shd w:val="clear" w:color="auto" w:fill="auto"/>
        <w:spacing w:before="0" w:after="0" w:line="322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CE038A">
        <w:rPr>
          <w:rFonts w:ascii="Arial" w:hAnsi="Arial" w:cs="Arial"/>
          <w:sz w:val="24"/>
          <w:szCs w:val="24"/>
        </w:rPr>
        <w:t>1) в подпункте 17 пункта 9 слово "претензионной" заменить словом "претензионно-исковой";</w:t>
      </w:r>
    </w:p>
    <w:p w:rsidR="005B64CC" w:rsidRPr="00CE038A" w:rsidRDefault="005B64CC" w:rsidP="00CE038A">
      <w:pPr>
        <w:pStyle w:val="BodyText"/>
        <w:shd w:val="clear" w:color="auto" w:fill="auto"/>
        <w:spacing w:before="0" w:after="0" w:line="322" w:lineRule="exact"/>
        <w:ind w:left="20" w:right="20" w:firstLine="688"/>
        <w:jc w:val="both"/>
        <w:rPr>
          <w:rFonts w:ascii="Arial" w:hAnsi="Arial" w:cs="Arial"/>
          <w:sz w:val="24"/>
          <w:szCs w:val="24"/>
        </w:rPr>
      </w:pPr>
      <w:r w:rsidRPr="00CE038A">
        <w:rPr>
          <w:rFonts w:ascii="Arial" w:hAnsi="Arial" w:cs="Arial"/>
          <w:sz w:val="24"/>
          <w:szCs w:val="24"/>
        </w:rPr>
        <w:t>2) в подпункте 4 пункта 12 слово "претензионной" заменить словом "претензионно-исковой".</w:t>
      </w:r>
    </w:p>
    <w:p w:rsidR="005B64CC" w:rsidRPr="00CE038A" w:rsidRDefault="005B64CC" w:rsidP="00CE038A">
      <w:pPr>
        <w:pStyle w:val="BodyText"/>
        <w:shd w:val="clear" w:color="auto" w:fill="auto"/>
        <w:spacing w:before="0" w:after="900" w:line="322" w:lineRule="exact"/>
        <w:ind w:left="20" w:firstLine="6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E038A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</w:t>
      </w:r>
    </w:p>
    <w:p w:rsidR="005B64CC" w:rsidRPr="00CE038A" w:rsidRDefault="005B64CC" w:rsidP="000809D9">
      <w:pPr>
        <w:autoSpaceDE w:val="0"/>
        <w:autoSpaceDN w:val="0"/>
        <w:adjustRightInd w:val="0"/>
        <w:rPr>
          <w:rFonts w:ascii="Arial" w:hAnsi="Arial" w:cs="Arial"/>
        </w:rPr>
      </w:pPr>
      <w:r w:rsidRPr="00CE038A">
        <w:rPr>
          <w:rFonts w:ascii="Arial" w:hAnsi="Arial" w:cs="Arial"/>
        </w:rPr>
        <w:t>и.о. Главы Мантуровского района,</w:t>
      </w:r>
    </w:p>
    <w:p w:rsidR="005B64CC" w:rsidRPr="00CE038A" w:rsidRDefault="005B64CC" w:rsidP="000809D9">
      <w:pPr>
        <w:autoSpaceDE w:val="0"/>
        <w:autoSpaceDN w:val="0"/>
        <w:adjustRightInd w:val="0"/>
        <w:rPr>
          <w:rFonts w:ascii="Arial" w:hAnsi="Arial" w:cs="Arial"/>
        </w:rPr>
      </w:pPr>
      <w:r w:rsidRPr="00CE038A">
        <w:rPr>
          <w:rFonts w:ascii="Arial" w:hAnsi="Arial" w:cs="Arial"/>
        </w:rPr>
        <w:t>Первый заместитель Главы Администрации</w:t>
      </w:r>
    </w:p>
    <w:p w:rsidR="005B64CC" w:rsidRPr="00CE038A" w:rsidRDefault="005B64CC" w:rsidP="00CE038A">
      <w:pPr>
        <w:pStyle w:val="BodyText"/>
        <w:shd w:val="clear" w:color="auto" w:fill="auto"/>
        <w:spacing w:before="0" w:after="0" w:line="322" w:lineRule="exact"/>
        <w:ind w:left="20" w:right="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CE038A">
        <w:rPr>
          <w:rFonts w:ascii="Arial" w:hAnsi="Arial" w:cs="Arial"/>
          <w:sz w:val="24"/>
          <w:szCs w:val="24"/>
        </w:rPr>
        <w:t>Н.И. Жилин</w:t>
      </w:r>
    </w:p>
    <w:sectPr w:rsidR="005B64CC" w:rsidRPr="00CE038A" w:rsidSect="009049CA">
      <w:type w:val="continuous"/>
      <w:pgSz w:w="11909" w:h="16838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CC" w:rsidRDefault="005B64CC" w:rsidP="00CE02F3">
      <w:r>
        <w:separator/>
      </w:r>
    </w:p>
  </w:endnote>
  <w:endnote w:type="continuationSeparator" w:id="0">
    <w:p w:rsidR="005B64CC" w:rsidRDefault="005B64CC" w:rsidP="00CE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CC" w:rsidRDefault="005B64CC"/>
  </w:footnote>
  <w:footnote w:type="continuationSeparator" w:id="0">
    <w:p w:rsidR="005B64CC" w:rsidRDefault="005B64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26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2F3"/>
    <w:rsid w:val="000809D9"/>
    <w:rsid w:val="001646D8"/>
    <w:rsid w:val="00230074"/>
    <w:rsid w:val="00321427"/>
    <w:rsid w:val="003A58A4"/>
    <w:rsid w:val="005B64CC"/>
    <w:rsid w:val="0066153E"/>
    <w:rsid w:val="0076605E"/>
    <w:rsid w:val="009049CA"/>
    <w:rsid w:val="00A96FA3"/>
    <w:rsid w:val="00B148A8"/>
    <w:rsid w:val="00CE02F3"/>
    <w:rsid w:val="00CE038A"/>
    <w:rsid w:val="00C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F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2F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E02F3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20pt">
    <w:name w:val="Основной текст (2) + 20 pt"/>
    <w:basedOn w:val="2"/>
    <w:uiPriority w:val="99"/>
    <w:rsid w:val="00CE02F3"/>
    <w:rPr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CE02F3"/>
    <w:rPr>
      <w:rFonts w:ascii="Arial" w:hAnsi="Arial" w:cs="Arial"/>
      <w:b/>
      <w:bCs/>
      <w:spacing w:val="100"/>
      <w:sz w:val="40"/>
      <w:szCs w:val="40"/>
      <w:u w:val="none"/>
    </w:rPr>
  </w:style>
  <w:style w:type="character" w:customStyle="1" w:styleId="21">
    <w:name w:val="Заголовок №2_"/>
    <w:basedOn w:val="DefaultParagraphFont"/>
    <w:link w:val="210"/>
    <w:uiPriority w:val="99"/>
    <w:locked/>
    <w:rsid w:val="00CE02F3"/>
    <w:rPr>
      <w:rFonts w:ascii="Times New Roman" w:hAnsi="Times New Roman" w:cs="Times New Roman"/>
      <w:b/>
      <w:bCs/>
      <w:i/>
      <w:iCs/>
      <w:spacing w:val="-30"/>
      <w:sz w:val="15"/>
      <w:szCs w:val="15"/>
      <w:u w:val="none"/>
    </w:rPr>
  </w:style>
  <w:style w:type="character" w:customStyle="1" w:styleId="230pt">
    <w:name w:val="Заголовок №2 + 30 pt"/>
    <w:aliases w:val="Не курсив,Интервал 0 pt"/>
    <w:basedOn w:val="21"/>
    <w:uiPriority w:val="99"/>
    <w:rsid w:val="00CE02F3"/>
    <w:rPr>
      <w:color w:val="000000"/>
      <w:spacing w:val="0"/>
      <w:w w:val="100"/>
      <w:position w:val="0"/>
      <w:sz w:val="60"/>
      <w:szCs w:val="60"/>
      <w:lang w:val="ru-RU" w:eastAsia="ru-RU"/>
    </w:rPr>
  </w:style>
  <w:style w:type="character" w:customStyle="1" w:styleId="22">
    <w:name w:val="Заголовок №2"/>
    <w:basedOn w:val="21"/>
    <w:uiPriority w:val="99"/>
    <w:rsid w:val="00CE02F3"/>
    <w:rPr>
      <w:color w:val="000000"/>
      <w:w w:val="100"/>
      <w:position w:val="0"/>
      <w:u w:val="single"/>
      <w:lang w:val="ru-RU" w:eastAsia="ru-RU"/>
    </w:rPr>
  </w:style>
  <w:style w:type="character" w:customStyle="1" w:styleId="23">
    <w:name w:val="Заголовок №2 + Не полужирный"/>
    <w:aliases w:val="Не курсив2,Интервал 0 pt1"/>
    <w:basedOn w:val="21"/>
    <w:uiPriority w:val="99"/>
    <w:rsid w:val="00CE02F3"/>
    <w:rPr>
      <w:color w:val="000000"/>
      <w:spacing w:val="0"/>
      <w:w w:val="100"/>
      <w:position w:val="0"/>
      <w:lang w:val="en-US" w:eastAsia="en-US"/>
    </w:rPr>
  </w:style>
  <w:style w:type="character" w:customStyle="1" w:styleId="214pt">
    <w:name w:val="Заголовок №2 + 14 pt"/>
    <w:aliases w:val="Не курсив1,Интервал -1 pt"/>
    <w:basedOn w:val="21"/>
    <w:uiPriority w:val="99"/>
    <w:rsid w:val="00CE02F3"/>
    <w:rPr>
      <w:color w:val="000000"/>
      <w:spacing w:val="-2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E02F3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Char1">
    <w:name w:val="Body Text Char1"/>
    <w:uiPriority w:val="99"/>
    <w:locked/>
    <w:rsid w:val="00CE02F3"/>
    <w:rPr>
      <w:rFonts w:ascii="Times New Roman" w:hAnsi="Times New Roman"/>
      <w:sz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CE02F3"/>
    <w:pPr>
      <w:shd w:val="clear" w:color="auto" w:fill="FFFFFF"/>
      <w:spacing w:after="360" w:line="389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Normal"/>
    <w:link w:val="1"/>
    <w:uiPriority w:val="99"/>
    <w:rsid w:val="00CE02F3"/>
    <w:pPr>
      <w:shd w:val="clear" w:color="auto" w:fill="FFFFFF"/>
      <w:spacing w:before="360" w:after="360" w:line="240" w:lineRule="atLeast"/>
      <w:jc w:val="center"/>
      <w:outlineLvl w:val="0"/>
    </w:pPr>
    <w:rPr>
      <w:rFonts w:ascii="Arial" w:hAnsi="Arial" w:cs="Arial"/>
      <w:b/>
      <w:bCs/>
      <w:spacing w:val="100"/>
      <w:sz w:val="40"/>
      <w:szCs w:val="40"/>
    </w:rPr>
  </w:style>
  <w:style w:type="paragraph" w:customStyle="1" w:styleId="210">
    <w:name w:val="Заголовок №21"/>
    <w:basedOn w:val="Normal"/>
    <w:link w:val="21"/>
    <w:uiPriority w:val="99"/>
    <w:rsid w:val="00CE02F3"/>
    <w:pPr>
      <w:shd w:val="clear" w:color="auto" w:fill="FFFFFF"/>
      <w:spacing w:before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CE02F3"/>
    <w:pPr>
      <w:shd w:val="clear" w:color="auto" w:fill="FFFFFF"/>
      <w:spacing w:after="12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E02F3"/>
    <w:pPr>
      <w:shd w:val="clear" w:color="auto" w:fill="FFFFFF"/>
      <w:spacing w:before="1260" w:after="600" w:line="326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153E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5</cp:revision>
  <dcterms:created xsi:type="dcterms:W3CDTF">2015-07-09T07:58:00Z</dcterms:created>
  <dcterms:modified xsi:type="dcterms:W3CDTF">2015-07-09T08:11:00Z</dcterms:modified>
</cp:coreProperties>
</file>