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59" w:rsidRPr="00B17DB7" w:rsidRDefault="005D2559" w:rsidP="00793813">
      <w:pPr>
        <w:tabs>
          <w:tab w:val="left" w:pos="6300"/>
        </w:tabs>
        <w:spacing w:line="276" w:lineRule="auto"/>
        <w:jc w:val="center"/>
        <w:rPr>
          <w:b/>
          <w:sz w:val="32"/>
          <w:szCs w:val="32"/>
        </w:rPr>
      </w:pPr>
      <w:r w:rsidRPr="00B17DB7">
        <w:rPr>
          <w:b/>
          <w:sz w:val="32"/>
          <w:szCs w:val="32"/>
        </w:rPr>
        <w:t>ПРЕДСТАВИТЕЛЬНОЕ СОБРАНИЕ</w:t>
      </w:r>
    </w:p>
    <w:p w:rsidR="005D2559" w:rsidRPr="00B17DB7" w:rsidRDefault="005D2559" w:rsidP="00793813">
      <w:pPr>
        <w:tabs>
          <w:tab w:val="left" w:pos="6300"/>
        </w:tabs>
        <w:spacing w:line="276" w:lineRule="auto"/>
        <w:jc w:val="center"/>
        <w:rPr>
          <w:b/>
          <w:sz w:val="32"/>
          <w:szCs w:val="32"/>
        </w:rPr>
      </w:pPr>
      <w:r w:rsidRPr="00B17DB7">
        <w:rPr>
          <w:b/>
          <w:sz w:val="32"/>
          <w:szCs w:val="32"/>
        </w:rPr>
        <w:t>МАНТУР</w:t>
      </w:r>
      <w:bookmarkStart w:id="0" w:name="_GoBack"/>
      <w:bookmarkEnd w:id="0"/>
      <w:r w:rsidRPr="00B17DB7">
        <w:rPr>
          <w:b/>
          <w:sz w:val="32"/>
          <w:szCs w:val="32"/>
        </w:rPr>
        <w:t>ОВСКОГО РАЙОНА КУРСКОЙ ОБЛАСТИ</w:t>
      </w:r>
    </w:p>
    <w:p w:rsidR="005D2559" w:rsidRPr="00B17DB7" w:rsidRDefault="005D2559" w:rsidP="00793813">
      <w:pPr>
        <w:tabs>
          <w:tab w:val="left" w:pos="6300"/>
        </w:tabs>
        <w:spacing w:line="276" w:lineRule="auto"/>
        <w:jc w:val="center"/>
        <w:rPr>
          <w:b/>
          <w:sz w:val="32"/>
          <w:szCs w:val="32"/>
        </w:rPr>
      </w:pPr>
      <w:r>
        <w:rPr>
          <w:b/>
          <w:sz w:val="32"/>
          <w:szCs w:val="32"/>
        </w:rPr>
        <w:t>ТРЕТЬЕГ</w:t>
      </w:r>
      <w:r w:rsidRPr="00B17DB7">
        <w:rPr>
          <w:b/>
          <w:sz w:val="32"/>
          <w:szCs w:val="32"/>
        </w:rPr>
        <w:t>О</w:t>
      </w:r>
      <w:r w:rsidRPr="00B17DB7">
        <w:rPr>
          <w:sz w:val="32"/>
          <w:szCs w:val="32"/>
        </w:rPr>
        <w:t xml:space="preserve"> </w:t>
      </w:r>
      <w:r w:rsidRPr="00B17DB7">
        <w:rPr>
          <w:b/>
          <w:sz w:val="32"/>
          <w:szCs w:val="32"/>
        </w:rPr>
        <w:t>СОЗЫВА</w:t>
      </w:r>
    </w:p>
    <w:p w:rsidR="005D2559" w:rsidRDefault="005D2559" w:rsidP="00217439">
      <w:pPr>
        <w:tabs>
          <w:tab w:val="num" w:pos="0"/>
          <w:tab w:val="left" w:pos="6300"/>
        </w:tabs>
        <w:jc w:val="center"/>
        <w:rPr>
          <w:b/>
          <w:bCs/>
          <w:sz w:val="32"/>
          <w:szCs w:val="32"/>
        </w:rPr>
      </w:pPr>
    </w:p>
    <w:p w:rsidR="005D2559" w:rsidRDefault="005D2559" w:rsidP="00217439">
      <w:pPr>
        <w:tabs>
          <w:tab w:val="num" w:pos="0"/>
          <w:tab w:val="left" w:pos="6300"/>
        </w:tabs>
        <w:jc w:val="center"/>
        <w:rPr>
          <w:b/>
          <w:bCs/>
          <w:sz w:val="32"/>
          <w:szCs w:val="32"/>
        </w:rPr>
      </w:pPr>
      <w:r w:rsidRPr="00B17DB7">
        <w:rPr>
          <w:b/>
          <w:bCs/>
          <w:sz w:val="32"/>
          <w:szCs w:val="32"/>
        </w:rPr>
        <w:t>РЕШЕНИЕ</w:t>
      </w:r>
    </w:p>
    <w:p w:rsidR="005D2559" w:rsidRDefault="005D2559" w:rsidP="00217439">
      <w:pPr>
        <w:tabs>
          <w:tab w:val="num" w:pos="0"/>
          <w:tab w:val="left" w:pos="6300"/>
        </w:tabs>
        <w:jc w:val="center"/>
        <w:rPr>
          <w:b/>
          <w:bCs/>
          <w:sz w:val="32"/>
          <w:szCs w:val="32"/>
        </w:rPr>
      </w:pPr>
    </w:p>
    <w:p w:rsidR="005D2559" w:rsidRPr="00B17DB7" w:rsidRDefault="005D2559" w:rsidP="00217439">
      <w:pPr>
        <w:tabs>
          <w:tab w:val="num" w:pos="0"/>
          <w:tab w:val="left" w:pos="6300"/>
        </w:tabs>
        <w:jc w:val="center"/>
        <w:rPr>
          <w:b/>
          <w:bCs/>
          <w:sz w:val="32"/>
          <w:szCs w:val="32"/>
          <w:highlight w:val="yellow"/>
        </w:rPr>
      </w:pPr>
    </w:p>
    <w:p w:rsidR="005D2559" w:rsidRPr="004E6030" w:rsidRDefault="005D2559" w:rsidP="00217439">
      <w:pPr>
        <w:jc w:val="both"/>
        <w:rPr>
          <w:sz w:val="28"/>
          <w:szCs w:val="28"/>
          <w:u w:val="single"/>
        </w:rPr>
      </w:pPr>
      <w:r w:rsidRPr="00295AC0">
        <w:rPr>
          <w:sz w:val="28"/>
          <w:szCs w:val="28"/>
        </w:rPr>
        <w:t> </w:t>
      </w:r>
      <w:r>
        <w:rPr>
          <w:sz w:val="28"/>
          <w:szCs w:val="28"/>
        </w:rPr>
        <w:t xml:space="preserve"> </w:t>
      </w:r>
      <w:r w:rsidRPr="004E6030">
        <w:rPr>
          <w:sz w:val="28"/>
          <w:szCs w:val="28"/>
          <w:u w:val="single"/>
        </w:rPr>
        <w:t xml:space="preserve">от </w:t>
      </w:r>
      <w:r w:rsidR="008956C9">
        <w:rPr>
          <w:sz w:val="28"/>
          <w:szCs w:val="28"/>
          <w:u w:val="single"/>
        </w:rPr>
        <w:t>16 апреля 2015 года</w:t>
      </w:r>
      <w:r>
        <w:rPr>
          <w:sz w:val="28"/>
          <w:szCs w:val="28"/>
          <w:u w:val="single"/>
        </w:rPr>
        <w:t xml:space="preserve">          № </w:t>
      </w:r>
      <w:r w:rsidR="008956C9">
        <w:rPr>
          <w:sz w:val="28"/>
          <w:szCs w:val="28"/>
          <w:u w:val="single"/>
        </w:rPr>
        <w:t>52</w:t>
      </w:r>
      <w:r w:rsidRPr="004E6030">
        <w:rPr>
          <w:sz w:val="28"/>
          <w:szCs w:val="28"/>
          <w:u w:val="single"/>
        </w:rPr>
        <w:t xml:space="preserve"> </w:t>
      </w:r>
      <w:r>
        <w:rPr>
          <w:sz w:val="28"/>
          <w:szCs w:val="28"/>
          <w:u w:val="single"/>
        </w:rPr>
        <w:t xml:space="preserve"> </w:t>
      </w:r>
      <w:r w:rsidRPr="004E6030">
        <w:rPr>
          <w:sz w:val="28"/>
          <w:szCs w:val="28"/>
          <w:u w:val="single"/>
        </w:rPr>
        <w:t xml:space="preserve">            </w:t>
      </w:r>
    </w:p>
    <w:p w:rsidR="005D2559" w:rsidRPr="00F41C9F" w:rsidRDefault="005D2559" w:rsidP="00217439">
      <w:pPr>
        <w:jc w:val="both"/>
        <w:rPr>
          <w:sz w:val="16"/>
          <w:szCs w:val="16"/>
        </w:rPr>
      </w:pPr>
      <w:r w:rsidRPr="00F41C9F">
        <w:rPr>
          <w:sz w:val="16"/>
          <w:szCs w:val="16"/>
        </w:rPr>
        <w:t xml:space="preserve">  307000, Курская область, с. </w:t>
      </w:r>
      <w:proofErr w:type="spellStart"/>
      <w:r w:rsidRPr="00F41C9F">
        <w:rPr>
          <w:sz w:val="16"/>
          <w:szCs w:val="16"/>
        </w:rPr>
        <w:t>Мантурово</w:t>
      </w:r>
      <w:proofErr w:type="spellEnd"/>
      <w:r w:rsidRPr="00F41C9F">
        <w:rPr>
          <w:sz w:val="16"/>
          <w:szCs w:val="16"/>
        </w:rPr>
        <w:t>, ул. Ленина 13</w:t>
      </w:r>
    </w:p>
    <w:p w:rsidR="005D2559" w:rsidRDefault="005D2559" w:rsidP="00B85744">
      <w:pPr>
        <w:widowControl w:val="0"/>
        <w:autoSpaceDE w:val="0"/>
        <w:autoSpaceDN w:val="0"/>
        <w:adjustRightInd w:val="0"/>
        <w:rPr>
          <w:b/>
          <w:bCs/>
          <w:sz w:val="28"/>
          <w:szCs w:val="28"/>
        </w:rPr>
      </w:pPr>
    </w:p>
    <w:p w:rsidR="005D2559" w:rsidRDefault="005D2559" w:rsidP="00B85744">
      <w:pPr>
        <w:widowControl w:val="0"/>
        <w:autoSpaceDE w:val="0"/>
        <w:autoSpaceDN w:val="0"/>
        <w:adjustRightInd w:val="0"/>
        <w:rPr>
          <w:b/>
          <w:bCs/>
          <w:sz w:val="28"/>
          <w:szCs w:val="28"/>
        </w:rPr>
      </w:pPr>
    </w:p>
    <w:p w:rsidR="005D2559" w:rsidRDefault="005D2559" w:rsidP="00B85744">
      <w:pPr>
        <w:widowControl w:val="0"/>
        <w:autoSpaceDE w:val="0"/>
        <w:autoSpaceDN w:val="0"/>
        <w:adjustRightInd w:val="0"/>
        <w:rPr>
          <w:b/>
          <w:bCs/>
          <w:sz w:val="28"/>
          <w:szCs w:val="28"/>
        </w:rPr>
      </w:pPr>
    </w:p>
    <w:p w:rsidR="005D2559" w:rsidRDefault="005D2559" w:rsidP="00B85744">
      <w:pPr>
        <w:widowControl w:val="0"/>
        <w:autoSpaceDE w:val="0"/>
        <w:autoSpaceDN w:val="0"/>
        <w:adjustRightInd w:val="0"/>
        <w:rPr>
          <w:bCs/>
          <w:sz w:val="28"/>
          <w:szCs w:val="28"/>
        </w:rPr>
      </w:pPr>
      <w:r>
        <w:rPr>
          <w:bCs/>
          <w:sz w:val="28"/>
          <w:szCs w:val="28"/>
        </w:rPr>
        <w:t>Об утверждении П</w:t>
      </w:r>
      <w:r w:rsidRPr="00B85744">
        <w:rPr>
          <w:bCs/>
          <w:sz w:val="28"/>
          <w:szCs w:val="28"/>
        </w:rPr>
        <w:t>оложения о представлении лицом,</w:t>
      </w:r>
    </w:p>
    <w:p w:rsidR="005D2559" w:rsidRPr="00B85744" w:rsidRDefault="005D2559" w:rsidP="00B85744">
      <w:pPr>
        <w:widowControl w:val="0"/>
        <w:autoSpaceDE w:val="0"/>
        <w:autoSpaceDN w:val="0"/>
        <w:adjustRightInd w:val="0"/>
        <w:rPr>
          <w:bCs/>
          <w:sz w:val="28"/>
          <w:szCs w:val="28"/>
        </w:rPr>
      </w:pPr>
      <w:r>
        <w:rPr>
          <w:bCs/>
          <w:sz w:val="28"/>
          <w:szCs w:val="28"/>
        </w:rPr>
        <w:t xml:space="preserve">поступающим на </w:t>
      </w:r>
      <w:proofErr w:type="gramStart"/>
      <w:r>
        <w:rPr>
          <w:bCs/>
          <w:sz w:val="28"/>
          <w:szCs w:val="28"/>
        </w:rPr>
        <w:t>работу</w:t>
      </w:r>
      <w:proofErr w:type="gramEnd"/>
      <w:r w:rsidRPr="00B85744">
        <w:rPr>
          <w:bCs/>
          <w:sz w:val="28"/>
          <w:szCs w:val="28"/>
        </w:rPr>
        <w:t xml:space="preserve"> на должность руководителя </w:t>
      </w:r>
    </w:p>
    <w:p w:rsidR="005D2559" w:rsidRDefault="005D2559" w:rsidP="00B85744">
      <w:pPr>
        <w:widowControl w:val="0"/>
        <w:autoSpaceDE w:val="0"/>
        <w:autoSpaceDN w:val="0"/>
        <w:adjustRightInd w:val="0"/>
        <w:rPr>
          <w:bCs/>
          <w:sz w:val="28"/>
          <w:szCs w:val="28"/>
        </w:rPr>
      </w:pPr>
      <w:r>
        <w:rPr>
          <w:bCs/>
          <w:sz w:val="28"/>
          <w:szCs w:val="28"/>
        </w:rPr>
        <w:t>муниципального  казенного у</w:t>
      </w:r>
      <w:r w:rsidRPr="00B85744">
        <w:rPr>
          <w:bCs/>
          <w:sz w:val="28"/>
          <w:szCs w:val="28"/>
        </w:rPr>
        <w:t xml:space="preserve">чреждения </w:t>
      </w:r>
      <w:r>
        <w:rPr>
          <w:bCs/>
          <w:sz w:val="28"/>
          <w:szCs w:val="28"/>
        </w:rPr>
        <w:t>Мантуровского района</w:t>
      </w:r>
    </w:p>
    <w:p w:rsidR="005D2559" w:rsidRPr="00B85744" w:rsidRDefault="005D2559" w:rsidP="00B85744">
      <w:pPr>
        <w:widowControl w:val="0"/>
        <w:autoSpaceDE w:val="0"/>
        <w:autoSpaceDN w:val="0"/>
        <w:adjustRightInd w:val="0"/>
        <w:rPr>
          <w:bCs/>
          <w:sz w:val="28"/>
          <w:szCs w:val="28"/>
        </w:rPr>
      </w:pPr>
      <w:r>
        <w:rPr>
          <w:bCs/>
          <w:sz w:val="28"/>
          <w:szCs w:val="28"/>
        </w:rPr>
        <w:t>К</w:t>
      </w:r>
      <w:r w:rsidRPr="00B85744">
        <w:rPr>
          <w:bCs/>
          <w:sz w:val="28"/>
          <w:szCs w:val="28"/>
        </w:rPr>
        <w:t>урской области, а также руководителем</w:t>
      </w:r>
    </w:p>
    <w:p w:rsidR="005D2559" w:rsidRDefault="005D2559" w:rsidP="00B85744">
      <w:pPr>
        <w:widowControl w:val="0"/>
        <w:autoSpaceDE w:val="0"/>
        <w:autoSpaceDN w:val="0"/>
        <w:adjustRightInd w:val="0"/>
        <w:rPr>
          <w:bCs/>
          <w:sz w:val="28"/>
          <w:szCs w:val="28"/>
        </w:rPr>
      </w:pPr>
      <w:r>
        <w:rPr>
          <w:bCs/>
          <w:sz w:val="28"/>
          <w:szCs w:val="28"/>
        </w:rPr>
        <w:t xml:space="preserve">муниципального казенного </w:t>
      </w:r>
      <w:r w:rsidRPr="00B85744">
        <w:rPr>
          <w:bCs/>
          <w:sz w:val="28"/>
          <w:szCs w:val="28"/>
        </w:rPr>
        <w:t xml:space="preserve"> учреждения</w:t>
      </w:r>
      <w:r>
        <w:rPr>
          <w:bCs/>
          <w:sz w:val="28"/>
          <w:szCs w:val="28"/>
        </w:rPr>
        <w:t xml:space="preserve"> Мантуровского района</w:t>
      </w:r>
    </w:p>
    <w:p w:rsidR="005D2559" w:rsidRDefault="005D2559" w:rsidP="00B85744">
      <w:pPr>
        <w:widowControl w:val="0"/>
        <w:autoSpaceDE w:val="0"/>
        <w:autoSpaceDN w:val="0"/>
        <w:adjustRightInd w:val="0"/>
        <w:rPr>
          <w:bCs/>
          <w:sz w:val="28"/>
          <w:szCs w:val="28"/>
        </w:rPr>
      </w:pPr>
      <w:r>
        <w:rPr>
          <w:bCs/>
          <w:sz w:val="28"/>
          <w:szCs w:val="28"/>
        </w:rPr>
        <w:t>К</w:t>
      </w:r>
      <w:r w:rsidRPr="00B85744">
        <w:rPr>
          <w:bCs/>
          <w:sz w:val="28"/>
          <w:szCs w:val="28"/>
        </w:rPr>
        <w:t>урской области сведений</w:t>
      </w:r>
      <w:r>
        <w:rPr>
          <w:bCs/>
          <w:sz w:val="28"/>
          <w:szCs w:val="28"/>
        </w:rPr>
        <w:t xml:space="preserve"> о</w:t>
      </w:r>
      <w:r w:rsidRPr="00B85744">
        <w:rPr>
          <w:bCs/>
          <w:sz w:val="28"/>
          <w:szCs w:val="28"/>
        </w:rPr>
        <w:t xml:space="preserve"> своих доходах, об имуществе</w:t>
      </w:r>
    </w:p>
    <w:p w:rsidR="005D2559" w:rsidRDefault="005D2559" w:rsidP="00B85744">
      <w:pPr>
        <w:widowControl w:val="0"/>
        <w:autoSpaceDE w:val="0"/>
        <w:autoSpaceDN w:val="0"/>
        <w:adjustRightInd w:val="0"/>
        <w:rPr>
          <w:bCs/>
          <w:sz w:val="28"/>
          <w:szCs w:val="28"/>
        </w:rPr>
      </w:pPr>
      <w:r w:rsidRPr="00B85744">
        <w:rPr>
          <w:bCs/>
          <w:sz w:val="28"/>
          <w:szCs w:val="28"/>
        </w:rPr>
        <w:t xml:space="preserve">и </w:t>
      </w:r>
      <w:proofErr w:type="gramStart"/>
      <w:r w:rsidRPr="00B85744">
        <w:rPr>
          <w:bCs/>
          <w:sz w:val="28"/>
          <w:szCs w:val="28"/>
        </w:rPr>
        <w:t>обязательствах</w:t>
      </w:r>
      <w:proofErr w:type="gramEnd"/>
      <w:r>
        <w:rPr>
          <w:bCs/>
          <w:sz w:val="28"/>
          <w:szCs w:val="28"/>
        </w:rPr>
        <w:t xml:space="preserve"> и</w:t>
      </w:r>
      <w:r w:rsidRPr="00B85744">
        <w:rPr>
          <w:bCs/>
          <w:sz w:val="28"/>
          <w:szCs w:val="28"/>
        </w:rPr>
        <w:t>мущественного характера и о доходах,</w:t>
      </w:r>
    </w:p>
    <w:p w:rsidR="005D2559" w:rsidRPr="00B85744" w:rsidRDefault="005D2559" w:rsidP="00B85744">
      <w:pPr>
        <w:widowControl w:val="0"/>
        <w:autoSpaceDE w:val="0"/>
        <w:autoSpaceDN w:val="0"/>
        <w:adjustRightInd w:val="0"/>
        <w:rPr>
          <w:bCs/>
          <w:sz w:val="28"/>
          <w:szCs w:val="28"/>
        </w:rPr>
      </w:pPr>
      <w:r w:rsidRPr="00B85744">
        <w:rPr>
          <w:bCs/>
          <w:sz w:val="28"/>
          <w:szCs w:val="28"/>
        </w:rPr>
        <w:t>об имуществе и</w:t>
      </w:r>
      <w:r>
        <w:rPr>
          <w:bCs/>
          <w:sz w:val="28"/>
          <w:szCs w:val="28"/>
        </w:rPr>
        <w:t xml:space="preserve"> о</w:t>
      </w:r>
      <w:r w:rsidRPr="00B85744">
        <w:rPr>
          <w:bCs/>
          <w:sz w:val="28"/>
          <w:szCs w:val="28"/>
        </w:rPr>
        <w:t>бязательствах имущественного характера</w:t>
      </w:r>
    </w:p>
    <w:p w:rsidR="005D2559" w:rsidRPr="00B85744" w:rsidRDefault="005D2559" w:rsidP="00B85744">
      <w:pPr>
        <w:widowControl w:val="0"/>
        <w:autoSpaceDE w:val="0"/>
        <w:autoSpaceDN w:val="0"/>
        <w:adjustRightInd w:val="0"/>
        <w:rPr>
          <w:bCs/>
          <w:sz w:val="28"/>
          <w:szCs w:val="28"/>
        </w:rPr>
      </w:pPr>
      <w:r>
        <w:rPr>
          <w:bCs/>
          <w:sz w:val="28"/>
          <w:szCs w:val="28"/>
        </w:rPr>
        <w:t>с</w:t>
      </w:r>
      <w:r w:rsidRPr="00B85744">
        <w:rPr>
          <w:bCs/>
          <w:sz w:val="28"/>
          <w:szCs w:val="28"/>
        </w:rPr>
        <w:t>упруги (супруга) и несовершеннолетних детей</w:t>
      </w:r>
    </w:p>
    <w:p w:rsidR="005D2559" w:rsidRPr="00B85744" w:rsidRDefault="005D2559" w:rsidP="00B85744">
      <w:pPr>
        <w:widowControl w:val="0"/>
        <w:autoSpaceDE w:val="0"/>
        <w:autoSpaceDN w:val="0"/>
        <w:adjustRightInd w:val="0"/>
        <w:rPr>
          <w:bCs/>
          <w:sz w:val="28"/>
          <w:szCs w:val="28"/>
        </w:rPr>
      </w:pPr>
    </w:p>
    <w:p w:rsidR="005D2559" w:rsidRPr="00B85744" w:rsidRDefault="005D2559">
      <w:pPr>
        <w:widowControl w:val="0"/>
        <w:autoSpaceDE w:val="0"/>
        <w:autoSpaceDN w:val="0"/>
        <w:adjustRightInd w:val="0"/>
        <w:jc w:val="center"/>
        <w:rPr>
          <w:sz w:val="28"/>
          <w:szCs w:val="28"/>
        </w:rPr>
      </w:pPr>
    </w:p>
    <w:p w:rsidR="005D2559" w:rsidRPr="00B34B4F" w:rsidRDefault="005D2559" w:rsidP="004F10F0">
      <w:pPr>
        <w:autoSpaceDE w:val="0"/>
        <w:autoSpaceDN w:val="0"/>
        <w:adjustRightInd w:val="0"/>
        <w:ind w:firstLine="709"/>
        <w:jc w:val="both"/>
        <w:outlineLvl w:val="0"/>
        <w:rPr>
          <w:sz w:val="28"/>
          <w:szCs w:val="28"/>
        </w:rPr>
      </w:pPr>
      <w:proofErr w:type="gramStart"/>
      <w:r w:rsidRPr="00B34B4F">
        <w:rPr>
          <w:sz w:val="28"/>
          <w:szCs w:val="28"/>
        </w:rPr>
        <w:t xml:space="preserve">В соответствии с </w:t>
      </w:r>
      <w:hyperlink r:id="rId6" w:history="1">
        <w:r w:rsidRPr="00B34B4F">
          <w:rPr>
            <w:sz w:val="28"/>
            <w:szCs w:val="28"/>
          </w:rPr>
          <w:t>частью 4 статьи 275</w:t>
        </w:r>
      </w:hyperlink>
      <w:r w:rsidRPr="00B34B4F">
        <w:rPr>
          <w:sz w:val="28"/>
          <w:szCs w:val="28"/>
        </w:rPr>
        <w:t xml:space="preserve"> Трудового кодекса Российской Федерации, Федеральным законом от 29.12.2012 г.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Уставом муниципального района «Мантуровский район» Курской области Представительное Собрание</w:t>
      </w:r>
      <w:proofErr w:type="gramEnd"/>
      <w:r w:rsidRPr="00B34B4F">
        <w:rPr>
          <w:sz w:val="28"/>
          <w:szCs w:val="28"/>
        </w:rPr>
        <w:t xml:space="preserve"> Мантуровского района Курской области </w:t>
      </w:r>
      <w:r w:rsidRPr="00B34B4F">
        <w:rPr>
          <w:b/>
          <w:sz w:val="28"/>
          <w:szCs w:val="28"/>
        </w:rPr>
        <w:t>РЕШИЛО</w:t>
      </w:r>
      <w:r w:rsidRPr="00B34B4F">
        <w:rPr>
          <w:sz w:val="28"/>
          <w:szCs w:val="28"/>
        </w:rPr>
        <w:t>:</w:t>
      </w:r>
    </w:p>
    <w:p w:rsidR="005D2559" w:rsidRPr="00B85744" w:rsidRDefault="005D2559">
      <w:pPr>
        <w:widowControl w:val="0"/>
        <w:autoSpaceDE w:val="0"/>
        <w:autoSpaceDN w:val="0"/>
        <w:adjustRightInd w:val="0"/>
        <w:ind w:firstLine="540"/>
        <w:jc w:val="both"/>
        <w:rPr>
          <w:sz w:val="28"/>
          <w:szCs w:val="28"/>
        </w:rPr>
      </w:pPr>
      <w:r w:rsidRPr="00B34B4F">
        <w:rPr>
          <w:sz w:val="28"/>
          <w:szCs w:val="28"/>
        </w:rPr>
        <w:t xml:space="preserve">1. Утвердить прилагаемое </w:t>
      </w:r>
      <w:hyperlink w:anchor="Par36" w:history="1">
        <w:r w:rsidRPr="00B34B4F">
          <w:rPr>
            <w:sz w:val="28"/>
            <w:szCs w:val="28"/>
          </w:rPr>
          <w:t>Положение</w:t>
        </w:r>
      </w:hyperlink>
      <w:r w:rsidRPr="00B34B4F">
        <w:rPr>
          <w:sz w:val="28"/>
          <w:szCs w:val="28"/>
        </w:rPr>
        <w:t xml:space="preserve"> о представлении</w:t>
      </w:r>
      <w:r>
        <w:rPr>
          <w:sz w:val="28"/>
          <w:szCs w:val="28"/>
        </w:rPr>
        <w:t xml:space="preserve"> лицом, поступающим на </w:t>
      </w:r>
      <w:proofErr w:type="gramStart"/>
      <w:r>
        <w:rPr>
          <w:sz w:val="28"/>
          <w:szCs w:val="28"/>
        </w:rPr>
        <w:t>работу</w:t>
      </w:r>
      <w:proofErr w:type="gramEnd"/>
      <w:r w:rsidRPr="00B85744">
        <w:rPr>
          <w:sz w:val="28"/>
          <w:szCs w:val="28"/>
        </w:rPr>
        <w:t xml:space="preserve"> на должность руководителя </w:t>
      </w:r>
      <w:r>
        <w:rPr>
          <w:sz w:val="28"/>
          <w:szCs w:val="28"/>
        </w:rPr>
        <w:t>муниципального</w:t>
      </w:r>
      <w:r w:rsidRPr="00B85744">
        <w:rPr>
          <w:sz w:val="28"/>
          <w:szCs w:val="28"/>
        </w:rPr>
        <w:t xml:space="preserve"> </w:t>
      </w:r>
      <w:r>
        <w:rPr>
          <w:sz w:val="28"/>
          <w:szCs w:val="28"/>
        </w:rPr>
        <w:t xml:space="preserve">казенного </w:t>
      </w:r>
      <w:r w:rsidRPr="00B85744">
        <w:rPr>
          <w:sz w:val="28"/>
          <w:szCs w:val="28"/>
        </w:rPr>
        <w:t>учреждения</w:t>
      </w:r>
      <w:r>
        <w:rPr>
          <w:sz w:val="28"/>
          <w:szCs w:val="28"/>
        </w:rPr>
        <w:t xml:space="preserve"> Мантуровского района</w:t>
      </w:r>
      <w:r w:rsidRPr="00B85744">
        <w:rPr>
          <w:sz w:val="28"/>
          <w:szCs w:val="28"/>
        </w:rPr>
        <w:t xml:space="preserve"> Курской области, а также руководителем </w:t>
      </w:r>
      <w:r>
        <w:rPr>
          <w:sz w:val="28"/>
          <w:szCs w:val="28"/>
        </w:rPr>
        <w:t xml:space="preserve">муниципального казенного </w:t>
      </w:r>
      <w:r w:rsidRPr="00B85744">
        <w:rPr>
          <w:sz w:val="28"/>
          <w:szCs w:val="28"/>
        </w:rPr>
        <w:t xml:space="preserve"> учреждения</w:t>
      </w:r>
      <w:r>
        <w:rPr>
          <w:sz w:val="28"/>
          <w:szCs w:val="28"/>
        </w:rPr>
        <w:t xml:space="preserve"> Мантуровского района</w:t>
      </w:r>
      <w:r w:rsidRPr="00B85744">
        <w:rPr>
          <w:sz w:val="28"/>
          <w:szCs w:val="28"/>
        </w:rPr>
        <w:t xml:space="preserve">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D2559" w:rsidRPr="00B85744" w:rsidRDefault="005D2559">
      <w:pPr>
        <w:widowControl w:val="0"/>
        <w:autoSpaceDE w:val="0"/>
        <w:autoSpaceDN w:val="0"/>
        <w:adjustRightInd w:val="0"/>
        <w:ind w:firstLine="540"/>
        <w:jc w:val="both"/>
        <w:rPr>
          <w:sz w:val="28"/>
          <w:szCs w:val="28"/>
        </w:rPr>
      </w:pPr>
      <w:r w:rsidRPr="00B85744">
        <w:rPr>
          <w:sz w:val="28"/>
          <w:szCs w:val="28"/>
        </w:rPr>
        <w:t xml:space="preserve">2. </w:t>
      </w:r>
      <w:proofErr w:type="gramStart"/>
      <w:r w:rsidRPr="00B85744">
        <w:rPr>
          <w:sz w:val="28"/>
          <w:szCs w:val="28"/>
        </w:rPr>
        <w:t xml:space="preserve">Руководителям органов </w:t>
      </w:r>
      <w:r>
        <w:rPr>
          <w:sz w:val="28"/>
          <w:szCs w:val="28"/>
        </w:rPr>
        <w:t>местного самоуправления Мантуровского района</w:t>
      </w:r>
      <w:r w:rsidRPr="00B85744">
        <w:rPr>
          <w:sz w:val="28"/>
          <w:szCs w:val="28"/>
        </w:rPr>
        <w:t xml:space="preserve">, в ведении которых находятся </w:t>
      </w:r>
      <w:r>
        <w:rPr>
          <w:sz w:val="28"/>
          <w:szCs w:val="28"/>
        </w:rPr>
        <w:t>муниципальные казенные</w:t>
      </w:r>
      <w:r w:rsidRPr="00B85744">
        <w:rPr>
          <w:sz w:val="28"/>
          <w:szCs w:val="28"/>
        </w:rPr>
        <w:t xml:space="preserve"> учреждения</w:t>
      </w:r>
      <w:r>
        <w:rPr>
          <w:sz w:val="28"/>
          <w:szCs w:val="28"/>
        </w:rPr>
        <w:t xml:space="preserve"> Мантуровского района </w:t>
      </w:r>
      <w:r w:rsidRPr="00B85744">
        <w:rPr>
          <w:sz w:val="28"/>
          <w:szCs w:val="28"/>
        </w:rPr>
        <w:t xml:space="preserve"> Курской области, принять меры по реализации </w:t>
      </w:r>
      <w:r w:rsidRPr="002A39B0">
        <w:rPr>
          <w:sz w:val="28"/>
          <w:szCs w:val="28"/>
        </w:rPr>
        <w:t xml:space="preserve">Федерального </w:t>
      </w:r>
      <w:hyperlink r:id="rId7" w:history="1">
        <w:r w:rsidRPr="002A39B0">
          <w:rPr>
            <w:sz w:val="28"/>
            <w:szCs w:val="28"/>
          </w:rPr>
          <w:t>закона</w:t>
        </w:r>
      </w:hyperlink>
      <w:r w:rsidRPr="002A39B0">
        <w:rPr>
          <w:sz w:val="28"/>
          <w:szCs w:val="28"/>
        </w:rPr>
        <w:t xml:space="preserve"> от 29 декабря </w:t>
      </w:r>
      <w:smartTag w:uri="urn:schemas-microsoft-com:office:smarttags" w:element="metricconverter">
        <w:smartTagPr>
          <w:attr w:name="ProductID" w:val="2012 г"/>
        </w:smartTagPr>
        <w:r w:rsidRPr="002A39B0">
          <w:rPr>
            <w:sz w:val="28"/>
            <w:szCs w:val="28"/>
          </w:rPr>
          <w:t>2012 г</w:t>
        </w:r>
      </w:smartTag>
      <w:r w:rsidRPr="002A39B0">
        <w:rPr>
          <w:sz w:val="28"/>
          <w:szCs w:val="28"/>
        </w:rPr>
        <w:t xml:space="preserve">. N 280-ФЗ «О внесении изменений </w:t>
      </w:r>
      <w:r w:rsidRPr="002A39B0">
        <w:rPr>
          <w:sz w:val="28"/>
          <w:szCs w:val="28"/>
        </w:rPr>
        <w:lastRenderedPageBreak/>
        <w:t>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w:t>
      </w:r>
      <w:proofErr w:type="gramEnd"/>
      <w:r w:rsidRPr="002A39B0">
        <w:rPr>
          <w:sz w:val="28"/>
          <w:szCs w:val="28"/>
        </w:rPr>
        <w:t xml:space="preserve"> и </w:t>
      </w:r>
      <w:proofErr w:type="gramStart"/>
      <w:r w:rsidRPr="002A39B0">
        <w:rPr>
          <w:sz w:val="28"/>
          <w:szCs w:val="28"/>
        </w:rPr>
        <w:t>обязательствах</w:t>
      </w:r>
      <w:proofErr w:type="gramEnd"/>
      <w:r w:rsidRPr="002A39B0">
        <w:rPr>
          <w:sz w:val="28"/>
          <w:szCs w:val="28"/>
        </w:rPr>
        <w:t xml:space="preserve"> имущественного характера» и </w:t>
      </w:r>
      <w:hyperlink w:anchor="Par36" w:history="1">
        <w:r w:rsidRPr="002A39B0">
          <w:rPr>
            <w:sz w:val="28"/>
            <w:szCs w:val="28"/>
          </w:rPr>
          <w:t>Положения</w:t>
        </w:r>
      </w:hyperlink>
      <w:r w:rsidRPr="00B85744">
        <w:rPr>
          <w:sz w:val="28"/>
          <w:szCs w:val="28"/>
        </w:rPr>
        <w:t xml:space="preserve">, утвержденного настоящим </w:t>
      </w:r>
      <w:r>
        <w:rPr>
          <w:sz w:val="28"/>
          <w:szCs w:val="28"/>
        </w:rPr>
        <w:t>решением</w:t>
      </w:r>
      <w:r w:rsidRPr="00B85744">
        <w:rPr>
          <w:sz w:val="28"/>
          <w:szCs w:val="28"/>
        </w:rPr>
        <w:t>.</w:t>
      </w:r>
    </w:p>
    <w:p w:rsidR="005D2559" w:rsidRPr="00774E23" w:rsidRDefault="005D2559" w:rsidP="00774E23">
      <w:pPr>
        <w:pStyle w:val="ConsPlusTitle"/>
        <w:ind w:firstLine="709"/>
        <w:jc w:val="both"/>
        <w:rPr>
          <w:rFonts w:ascii="Times New Roman" w:hAnsi="Times New Roman" w:cs="Times New Roman"/>
          <w:b w:val="0"/>
          <w:bCs w:val="0"/>
          <w:color w:val="000000"/>
          <w:sz w:val="28"/>
          <w:szCs w:val="28"/>
        </w:rPr>
      </w:pPr>
      <w:r w:rsidRPr="00774E23">
        <w:rPr>
          <w:rFonts w:ascii="Times New Roman" w:hAnsi="Times New Roman" w:cs="Times New Roman"/>
          <w:b w:val="0"/>
          <w:sz w:val="28"/>
          <w:szCs w:val="28"/>
        </w:rPr>
        <w:t xml:space="preserve">3. Решение Представительного Собрания Мантуровского района Курской области от 30.01.2013 года №207 </w:t>
      </w:r>
      <w:r>
        <w:rPr>
          <w:rFonts w:ascii="Times New Roman" w:hAnsi="Times New Roman" w:cs="Times New Roman"/>
          <w:b w:val="0"/>
          <w:sz w:val="28"/>
          <w:szCs w:val="28"/>
        </w:rPr>
        <w:t>«</w:t>
      </w:r>
      <w:r w:rsidRPr="00774E23">
        <w:rPr>
          <w:rFonts w:ascii="Times New Roman" w:hAnsi="Times New Roman" w:cs="Times New Roman"/>
          <w:b w:val="0"/>
          <w:bCs w:val="0"/>
          <w:color w:val="000000"/>
          <w:sz w:val="28"/>
          <w:szCs w:val="28"/>
        </w:rPr>
        <w:t>Об утверждении Положения о предоставлении лицом, поступающим на работу на должность руководителя муниципального учреждения Мантуровского района</w:t>
      </w:r>
      <w:r>
        <w:rPr>
          <w:rFonts w:ascii="Times New Roman" w:hAnsi="Times New Roman" w:cs="Times New Roman"/>
          <w:b w:val="0"/>
          <w:bCs w:val="0"/>
          <w:color w:val="000000"/>
          <w:sz w:val="28"/>
          <w:szCs w:val="28"/>
        </w:rPr>
        <w:t xml:space="preserve"> </w:t>
      </w:r>
      <w:r w:rsidRPr="00774E23">
        <w:rPr>
          <w:rFonts w:ascii="Times New Roman" w:hAnsi="Times New Roman" w:cs="Times New Roman"/>
          <w:b w:val="0"/>
          <w:bCs w:val="0"/>
          <w:color w:val="000000"/>
          <w:sz w:val="28"/>
          <w:szCs w:val="28"/>
        </w:rPr>
        <w:t>Курской области, а также руководителем  муниципального учреждения Мантуровского района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b w:val="0"/>
          <w:bCs w:val="0"/>
          <w:color w:val="000000"/>
          <w:sz w:val="28"/>
          <w:szCs w:val="28"/>
        </w:rPr>
        <w:t>»</w:t>
      </w:r>
    </w:p>
    <w:p w:rsidR="005D2559" w:rsidRDefault="005D2559" w:rsidP="002D5391">
      <w:pPr>
        <w:widowControl w:val="0"/>
        <w:autoSpaceDE w:val="0"/>
        <w:autoSpaceDN w:val="0"/>
        <w:adjustRightInd w:val="0"/>
        <w:jc w:val="both"/>
        <w:rPr>
          <w:sz w:val="28"/>
          <w:szCs w:val="28"/>
        </w:rPr>
      </w:pPr>
      <w:r>
        <w:rPr>
          <w:sz w:val="28"/>
          <w:szCs w:val="28"/>
        </w:rPr>
        <w:t>считать утратившим силу.</w:t>
      </w:r>
    </w:p>
    <w:p w:rsidR="005D2559" w:rsidRDefault="005D2559">
      <w:pPr>
        <w:widowControl w:val="0"/>
        <w:autoSpaceDE w:val="0"/>
        <w:autoSpaceDN w:val="0"/>
        <w:adjustRightInd w:val="0"/>
        <w:ind w:firstLine="540"/>
        <w:jc w:val="both"/>
        <w:rPr>
          <w:sz w:val="28"/>
          <w:szCs w:val="28"/>
        </w:rPr>
      </w:pPr>
      <w:r>
        <w:rPr>
          <w:sz w:val="28"/>
          <w:szCs w:val="28"/>
        </w:rPr>
        <w:t>4. Решение вступает в силу со дня его подписания и распространяется на правоотношения, возникшие с 01.01.2015 года.</w:t>
      </w:r>
    </w:p>
    <w:p w:rsidR="005D2559" w:rsidRDefault="005D2559">
      <w:pPr>
        <w:widowControl w:val="0"/>
        <w:autoSpaceDE w:val="0"/>
        <w:autoSpaceDN w:val="0"/>
        <w:adjustRightInd w:val="0"/>
        <w:ind w:firstLine="540"/>
        <w:jc w:val="both"/>
        <w:rPr>
          <w:sz w:val="28"/>
          <w:szCs w:val="28"/>
        </w:rPr>
      </w:pPr>
    </w:p>
    <w:p w:rsidR="005D2559" w:rsidRDefault="005D2559" w:rsidP="002D5391">
      <w:pPr>
        <w:pStyle w:val="a3"/>
        <w:shd w:val="clear" w:color="auto" w:fill="FFFFFF"/>
        <w:spacing w:after="0"/>
        <w:ind w:right="-57"/>
        <w:jc w:val="both"/>
        <w:rPr>
          <w:rFonts w:ascii="Times New Roman" w:hAnsi="Times New Roman"/>
          <w:sz w:val="28"/>
          <w:szCs w:val="28"/>
        </w:rPr>
      </w:pPr>
    </w:p>
    <w:p w:rsidR="005D2559" w:rsidRDefault="005D2559" w:rsidP="002D5391">
      <w:pPr>
        <w:pStyle w:val="a3"/>
        <w:shd w:val="clear" w:color="auto" w:fill="FFFFFF"/>
        <w:spacing w:after="0"/>
        <w:ind w:right="-57"/>
        <w:jc w:val="both"/>
        <w:rPr>
          <w:rFonts w:ascii="Times New Roman" w:hAnsi="Times New Roman"/>
          <w:sz w:val="28"/>
          <w:szCs w:val="28"/>
        </w:rPr>
      </w:pPr>
    </w:p>
    <w:p w:rsidR="005D2559" w:rsidRDefault="005D2559" w:rsidP="002D5391">
      <w:pPr>
        <w:pStyle w:val="a3"/>
        <w:shd w:val="clear" w:color="auto" w:fill="FFFFFF"/>
        <w:spacing w:after="0"/>
        <w:ind w:right="-57"/>
        <w:jc w:val="both"/>
        <w:rPr>
          <w:rFonts w:ascii="Times New Roman" w:hAnsi="Times New Roman"/>
          <w:sz w:val="28"/>
          <w:szCs w:val="28"/>
        </w:rPr>
      </w:pPr>
    </w:p>
    <w:p w:rsidR="005D2559" w:rsidRPr="0020726D" w:rsidRDefault="005D2559" w:rsidP="002D5391">
      <w:pPr>
        <w:pStyle w:val="a3"/>
        <w:shd w:val="clear" w:color="auto" w:fill="FFFFFF"/>
        <w:spacing w:after="0"/>
        <w:ind w:right="-57"/>
        <w:jc w:val="both"/>
        <w:rPr>
          <w:rFonts w:ascii="Times New Roman" w:hAnsi="Times New Roman"/>
          <w:sz w:val="28"/>
          <w:szCs w:val="28"/>
        </w:rPr>
      </w:pPr>
      <w:r w:rsidRPr="0020726D">
        <w:rPr>
          <w:rFonts w:ascii="Times New Roman" w:hAnsi="Times New Roman"/>
          <w:sz w:val="28"/>
          <w:szCs w:val="28"/>
        </w:rPr>
        <w:t>Председатель Представительного Собрания</w:t>
      </w:r>
    </w:p>
    <w:p w:rsidR="005D2559" w:rsidRPr="0020726D" w:rsidRDefault="005D2559" w:rsidP="002D5391">
      <w:pPr>
        <w:pStyle w:val="a3"/>
        <w:shd w:val="clear" w:color="auto" w:fill="FFFFFF"/>
        <w:spacing w:after="0"/>
        <w:ind w:right="-57"/>
        <w:jc w:val="both"/>
        <w:rPr>
          <w:rFonts w:ascii="Times New Roman" w:hAnsi="Times New Roman"/>
          <w:sz w:val="28"/>
          <w:szCs w:val="28"/>
        </w:rPr>
      </w:pPr>
      <w:r w:rsidRPr="0020726D">
        <w:rPr>
          <w:rFonts w:ascii="Times New Roman" w:hAnsi="Times New Roman"/>
          <w:sz w:val="28"/>
          <w:szCs w:val="28"/>
        </w:rPr>
        <w:t>Мантуровского района Курской области</w:t>
      </w:r>
      <w:r w:rsidRPr="0020726D">
        <w:rPr>
          <w:rFonts w:ascii="Times New Roman" w:hAnsi="Times New Roman"/>
          <w:sz w:val="28"/>
          <w:szCs w:val="28"/>
        </w:rPr>
        <w:tab/>
      </w:r>
      <w:r w:rsidRPr="0020726D">
        <w:rPr>
          <w:rFonts w:ascii="Times New Roman" w:hAnsi="Times New Roman"/>
          <w:sz w:val="28"/>
          <w:szCs w:val="28"/>
        </w:rPr>
        <w:tab/>
        <w:t xml:space="preserve">                         Н.В. Токарева</w:t>
      </w:r>
    </w:p>
    <w:p w:rsidR="005D2559" w:rsidRPr="0020726D" w:rsidRDefault="005D2559" w:rsidP="002D5391">
      <w:pPr>
        <w:pStyle w:val="a3"/>
        <w:shd w:val="clear" w:color="auto" w:fill="FFFFFF"/>
        <w:spacing w:after="100" w:afterAutospacing="1"/>
        <w:ind w:right="-57"/>
        <w:jc w:val="both"/>
        <w:rPr>
          <w:rFonts w:ascii="Times New Roman" w:hAnsi="Times New Roman"/>
          <w:sz w:val="28"/>
          <w:szCs w:val="28"/>
        </w:rPr>
      </w:pPr>
    </w:p>
    <w:p w:rsidR="005D2559" w:rsidRPr="0020726D" w:rsidRDefault="005D2559" w:rsidP="002D5391">
      <w:pPr>
        <w:pStyle w:val="a3"/>
        <w:shd w:val="clear" w:color="auto" w:fill="FFFFFF"/>
        <w:spacing w:after="100" w:afterAutospacing="1"/>
        <w:ind w:right="-57"/>
        <w:jc w:val="both"/>
        <w:rPr>
          <w:rFonts w:ascii="Times New Roman" w:hAnsi="Times New Roman"/>
          <w:sz w:val="32"/>
          <w:szCs w:val="28"/>
        </w:rPr>
      </w:pPr>
      <w:r w:rsidRPr="0020726D">
        <w:rPr>
          <w:rFonts w:ascii="Times New Roman" w:hAnsi="Times New Roman"/>
          <w:sz w:val="28"/>
          <w:szCs w:val="28"/>
        </w:rPr>
        <w:t xml:space="preserve">Глава Мантуровского района                                               </w:t>
      </w:r>
      <w:r w:rsidRPr="0020726D">
        <w:rPr>
          <w:rFonts w:ascii="Times New Roman" w:hAnsi="Times New Roman"/>
          <w:sz w:val="28"/>
          <w:szCs w:val="28"/>
        </w:rPr>
        <w:tab/>
        <w:t xml:space="preserve">      С.Н. Бочаров</w:t>
      </w: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8956C9" w:rsidRDefault="008956C9">
      <w:pPr>
        <w:widowControl w:val="0"/>
        <w:autoSpaceDE w:val="0"/>
        <w:autoSpaceDN w:val="0"/>
        <w:adjustRightInd w:val="0"/>
        <w:jc w:val="both"/>
        <w:rPr>
          <w:sz w:val="28"/>
          <w:szCs w:val="28"/>
        </w:rPr>
      </w:pPr>
    </w:p>
    <w:tbl>
      <w:tblPr>
        <w:tblW w:w="0" w:type="auto"/>
        <w:tblLook w:val="00A0" w:firstRow="1" w:lastRow="0" w:firstColumn="1" w:lastColumn="0" w:noHBand="0" w:noVBand="0"/>
      </w:tblPr>
      <w:tblGrid>
        <w:gridCol w:w="5920"/>
        <w:gridCol w:w="3651"/>
      </w:tblGrid>
      <w:tr w:rsidR="005D2559" w:rsidTr="005727F2">
        <w:tc>
          <w:tcPr>
            <w:tcW w:w="5920" w:type="dxa"/>
          </w:tcPr>
          <w:p w:rsidR="005D2559" w:rsidRPr="005727F2" w:rsidRDefault="005D2559" w:rsidP="005727F2">
            <w:pPr>
              <w:widowControl w:val="0"/>
              <w:autoSpaceDE w:val="0"/>
              <w:autoSpaceDN w:val="0"/>
              <w:adjustRightInd w:val="0"/>
              <w:jc w:val="both"/>
              <w:rPr>
                <w:sz w:val="28"/>
                <w:szCs w:val="28"/>
              </w:rPr>
            </w:pPr>
            <w:bookmarkStart w:id="1" w:name="Par31"/>
            <w:bookmarkEnd w:id="1"/>
          </w:p>
        </w:tc>
        <w:tc>
          <w:tcPr>
            <w:tcW w:w="3651" w:type="dxa"/>
          </w:tcPr>
          <w:p w:rsidR="005D2559" w:rsidRPr="005727F2" w:rsidRDefault="005D2559" w:rsidP="005727F2">
            <w:pPr>
              <w:widowControl w:val="0"/>
              <w:autoSpaceDE w:val="0"/>
              <w:autoSpaceDN w:val="0"/>
              <w:adjustRightInd w:val="0"/>
              <w:jc w:val="both"/>
              <w:outlineLvl w:val="0"/>
              <w:rPr>
                <w:szCs w:val="28"/>
              </w:rPr>
            </w:pPr>
            <w:r w:rsidRPr="005727F2">
              <w:rPr>
                <w:szCs w:val="28"/>
              </w:rPr>
              <w:t xml:space="preserve">                 Утверждено                                                                                          </w:t>
            </w:r>
            <w:r w:rsidRPr="005727F2">
              <w:rPr>
                <w:szCs w:val="28"/>
              </w:rPr>
              <w:lastRenderedPageBreak/>
              <w:t>Решением Представительного                                                                                                         Собрания Мантуровского района                                                                          Курской области</w:t>
            </w:r>
          </w:p>
          <w:p w:rsidR="005D2559" w:rsidRPr="008956C9" w:rsidRDefault="005D2559" w:rsidP="005727F2">
            <w:pPr>
              <w:widowControl w:val="0"/>
              <w:autoSpaceDE w:val="0"/>
              <w:autoSpaceDN w:val="0"/>
              <w:adjustRightInd w:val="0"/>
              <w:jc w:val="both"/>
              <w:rPr>
                <w:szCs w:val="28"/>
                <w:u w:val="single"/>
              </w:rPr>
            </w:pPr>
            <w:r w:rsidRPr="008956C9">
              <w:rPr>
                <w:szCs w:val="28"/>
                <w:u w:val="single"/>
              </w:rPr>
              <w:t>от «</w:t>
            </w:r>
            <w:r w:rsidR="008956C9" w:rsidRPr="008956C9">
              <w:rPr>
                <w:szCs w:val="28"/>
                <w:u w:val="single"/>
              </w:rPr>
              <w:t>16</w:t>
            </w:r>
            <w:r w:rsidRPr="008956C9">
              <w:rPr>
                <w:szCs w:val="28"/>
                <w:u w:val="single"/>
              </w:rPr>
              <w:t>»</w:t>
            </w:r>
            <w:r w:rsidR="008956C9" w:rsidRPr="008956C9">
              <w:rPr>
                <w:szCs w:val="28"/>
                <w:u w:val="single"/>
              </w:rPr>
              <w:t xml:space="preserve"> апреля </w:t>
            </w:r>
            <w:r w:rsidRPr="008956C9">
              <w:rPr>
                <w:szCs w:val="28"/>
                <w:u w:val="single"/>
              </w:rPr>
              <w:t xml:space="preserve">2015 г. N </w:t>
            </w:r>
            <w:r w:rsidR="008956C9" w:rsidRPr="008956C9">
              <w:rPr>
                <w:szCs w:val="28"/>
                <w:u w:val="single"/>
              </w:rPr>
              <w:t>52</w:t>
            </w:r>
          </w:p>
          <w:p w:rsidR="005D2559" w:rsidRPr="005727F2" w:rsidRDefault="005D2559" w:rsidP="005727F2">
            <w:pPr>
              <w:widowControl w:val="0"/>
              <w:autoSpaceDE w:val="0"/>
              <w:autoSpaceDN w:val="0"/>
              <w:adjustRightInd w:val="0"/>
              <w:ind w:firstLine="540"/>
              <w:jc w:val="both"/>
              <w:rPr>
                <w:rFonts w:cs="Calibri"/>
              </w:rPr>
            </w:pPr>
          </w:p>
          <w:p w:rsidR="005D2559" w:rsidRPr="005727F2" w:rsidRDefault="005D2559" w:rsidP="005727F2">
            <w:pPr>
              <w:widowControl w:val="0"/>
              <w:autoSpaceDE w:val="0"/>
              <w:autoSpaceDN w:val="0"/>
              <w:adjustRightInd w:val="0"/>
              <w:jc w:val="both"/>
              <w:rPr>
                <w:sz w:val="28"/>
                <w:szCs w:val="28"/>
              </w:rPr>
            </w:pPr>
          </w:p>
        </w:tc>
      </w:tr>
    </w:tbl>
    <w:p w:rsidR="005D2559" w:rsidRPr="00B85744" w:rsidRDefault="005D2559">
      <w:pPr>
        <w:widowControl w:val="0"/>
        <w:autoSpaceDE w:val="0"/>
        <w:autoSpaceDN w:val="0"/>
        <w:adjustRightInd w:val="0"/>
        <w:jc w:val="both"/>
        <w:rPr>
          <w:sz w:val="28"/>
          <w:szCs w:val="28"/>
        </w:rPr>
      </w:pPr>
    </w:p>
    <w:p w:rsidR="005D2559" w:rsidRPr="00B85744" w:rsidRDefault="005D2559">
      <w:pPr>
        <w:widowControl w:val="0"/>
        <w:autoSpaceDE w:val="0"/>
        <w:autoSpaceDN w:val="0"/>
        <w:adjustRightInd w:val="0"/>
        <w:jc w:val="center"/>
        <w:rPr>
          <w:b/>
          <w:bCs/>
          <w:sz w:val="28"/>
          <w:szCs w:val="28"/>
        </w:rPr>
      </w:pPr>
      <w:bookmarkStart w:id="2" w:name="Par36"/>
      <w:bookmarkEnd w:id="2"/>
      <w:r w:rsidRPr="00B85744">
        <w:rPr>
          <w:b/>
          <w:bCs/>
          <w:sz w:val="28"/>
          <w:szCs w:val="28"/>
        </w:rPr>
        <w:t>ПОЛОЖЕНИЕ</w:t>
      </w:r>
    </w:p>
    <w:p w:rsidR="005D2559" w:rsidRPr="00B85744" w:rsidRDefault="005D2559">
      <w:pPr>
        <w:widowControl w:val="0"/>
        <w:autoSpaceDE w:val="0"/>
        <w:autoSpaceDN w:val="0"/>
        <w:adjustRightInd w:val="0"/>
        <w:jc w:val="center"/>
        <w:rPr>
          <w:b/>
          <w:bCs/>
          <w:sz w:val="28"/>
          <w:szCs w:val="28"/>
        </w:rPr>
      </w:pPr>
      <w:r w:rsidRPr="00B85744">
        <w:rPr>
          <w:b/>
          <w:bCs/>
          <w:sz w:val="28"/>
          <w:szCs w:val="28"/>
        </w:rPr>
        <w:t>О ПРЕДСТАВЛЕНИИ ЛИЦОМ, ПОСТУПАЮЩИМ НА РАБОТУ, НА ДОЛЖНОСТЬ</w:t>
      </w:r>
      <w:r>
        <w:rPr>
          <w:b/>
          <w:bCs/>
          <w:sz w:val="28"/>
          <w:szCs w:val="28"/>
        </w:rPr>
        <w:t xml:space="preserve"> </w:t>
      </w:r>
      <w:r w:rsidRPr="00B85744">
        <w:rPr>
          <w:b/>
          <w:bCs/>
          <w:sz w:val="28"/>
          <w:szCs w:val="28"/>
        </w:rPr>
        <w:t xml:space="preserve">РУКОВОДИТЕЛЯ </w:t>
      </w:r>
      <w:r>
        <w:rPr>
          <w:b/>
          <w:bCs/>
          <w:sz w:val="28"/>
          <w:szCs w:val="28"/>
        </w:rPr>
        <w:t>МУНИЦИПАЛЬНОГО КАЗЕННОГО</w:t>
      </w:r>
      <w:r w:rsidRPr="00B85744">
        <w:rPr>
          <w:b/>
          <w:bCs/>
          <w:sz w:val="28"/>
          <w:szCs w:val="28"/>
        </w:rPr>
        <w:t xml:space="preserve"> УЧРЕЖДЕНИЯ</w:t>
      </w:r>
      <w:r>
        <w:rPr>
          <w:b/>
          <w:bCs/>
          <w:sz w:val="28"/>
          <w:szCs w:val="28"/>
        </w:rPr>
        <w:t xml:space="preserve"> МАНТУРОВСКОГО РАЙОНА</w:t>
      </w:r>
      <w:r w:rsidRPr="00B85744">
        <w:rPr>
          <w:b/>
          <w:bCs/>
          <w:sz w:val="28"/>
          <w:szCs w:val="28"/>
        </w:rPr>
        <w:t xml:space="preserve"> КУРСКОЙ ОБЛАСТИ,</w:t>
      </w:r>
    </w:p>
    <w:p w:rsidR="005D2559" w:rsidRPr="00B85744" w:rsidRDefault="005D2559">
      <w:pPr>
        <w:widowControl w:val="0"/>
        <w:autoSpaceDE w:val="0"/>
        <w:autoSpaceDN w:val="0"/>
        <w:adjustRightInd w:val="0"/>
        <w:jc w:val="center"/>
        <w:rPr>
          <w:b/>
          <w:bCs/>
          <w:sz w:val="28"/>
          <w:szCs w:val="28"/>
        </w:rPr>
      </w:pPr>
      <w:r w:rsidRPr="00B85744">
        <w:rPr>
          <w:b/>
          <w:bCs/>
          <w:sz w:val="28"/>
          <w:szCs w:val="28"/>
        </w:rPr>
        <w:t xml:space="preserve">А ТАКЖЕ РУКОВОДИТЕЛЕМ </w:t>
      </w:r>
      <w:r>
        <w:rPr>
          <w:b/>
          <w:bCs/>
          <w:sz w:val="28"/>
          <w:szCs w:val="28"/>
        </w:rPr>
        <w:t>МУНИЦИПАЛЬНОГО КАЗЕННОГО</w:t>
      </w:r>
      <w:r w:rsidRPr="00B85744">
        <w:rPr>
          <w:b/>
          <w:bCs/>
          <w:sz w:val="28"/>
          <w:szCs w:val="28"/>
        </w:rPr>
        <w:t xml:space="preserve"> УЧРЕЖДЕНИЯ</w:t>
      </w:r>
      <w:r>
        <w:rPr>
          <w:b/>
          <w:bCs/>
          <w:sz w:val="28"/>
          <w:szCs w:val="28"/>
        </w:rPr>
        <w:t xml:space="preserve"> МАНТУРОВСКОГО РАЙОНА</w:t>
      </w:r>
      <w:r w:rsidRPr="00B85744">
        <w:rPr>
          <w:b/>
          <w:bCs/>
          <w:sz w:val="28"/>
          <w:szCs w:val="28"/>
        </w:rPr>
        <w:t xml:space="preserve"> КУРСКОЙ</w:t>
      </w:r>
    </w:p>
    <w:p w:rsidR="005D2559" w:rsidRPr="00B85744" w:rsidRDefault="005D2559">
      <w:pPr>
        <w:widowControl w:val="0"/>
        <w:autoSpaceDE w:val="0"/>
        <w:autoSpaceDN w:val="0"/>
        <w:adjustRightInd w:val="0"/>
        <w:jc w:val="center"/>
        <w:rPr>
          <w:b/>
          <w:bCs/>
          <w:sz w:val="28"/>
          <w:szCs w:val="28"/>
        </w:rPr>
      </w:pPr>
      <w:r w:rsidRPr="00B85744">
        <w:rPr>
          <w:b/>
          <w:bCs/>
          <w:sz w:val="28"/>
          <w:szCs w:val="28"/>
        </w:rPr>
        <w:t>ОБЛАСТИ СВЕДЕНИЙ О СВОИХ ДОХОДАХ, ОБ ИМУЩЕСТВЕ</w:t>
      </w:r>
    </w:p>
    <w:p w:rsidR="005D2559" w:rsidRPr="00B85744" w:rsidRDefault="005D2559">
      <w:pPr>
        <w:widowControl w:val="0"/>
        <w:autoSpaceDE w:val="0"/>
        <w:autoSpaceDN w:val="0"/>
        <w:adjustRightInd w:val="0"/>
        <w:jc w:val="center"/>
        <w:rPr>
          <w:b/>
          <w:bCs/>
          <w:sz w:val="28"/>
          <w:szCs w:val="28"/>
        </w:rPr>
      </w:pPr>
      <w:r w:rsidRPr="00B85744">
        <w:rPr>
          <w:b/>
          <w:bCs/>
          <w:sz w:val="28"/>
          <w:szCs w:val="28"/>
        </w:rPr>
        <w:t>И ОБЯЗАТЕЛЬСТВАХ ИМУЩЕСТВЕННОГО ХАРАКТЕРА И О ДОХОДАХ,</w:t>
      </w:r>
      <w:r>
        <w:rPr>
          <w:b/>
          <w:bCs/>
          <w:sz w:val="28"/>
          <w:szCs w:val="28"/>
        </w:rPr>
        <w:t xml:space="preserve"> </w:t>
      </w:r>
      <w:r w:rsidRPr="00B85744">
        <w:rPr>
          <w:b/>
          <w:bCs/>
          <w:sz w:val="28"/>
          <w:szCs w:val="28"/>
        </w:rPr>
        <w:t>ОБ ИМУЩЕСТВЕ И ОБЯЗАТЕЛЬСТВАХ ИМУЩЕСТВЕННОГО ХАРАКТЕРА</w:t>
      </w:r>
      <w:r>
        <w:rPr>
          <w:b/>
          <w:bCs/>
          <w:sz w:val="28"/>
          <w:szCs w:val="28"/>
        </w:rPr>
        <w:t xml:space="preserve"> </w:t>
      </w:r>
      <w:r w:rsidRPr="00B85744">
        <w:rPr>
          <w:b/>
          <w:bCs/>
          <w:sz w:val="28"/>
          <w:szCs w:val="28"/>
        </w:rPr>
        <w:t>СУПРУГИ (СУПРУГА) И НЕСОВЕРШЕННОЛЕТНИХ ДЕТЕЙ</w:t>
      </w:r>
    </w:p>
    <w:p w:rsidR="005D2559" w:rsidRPr="00B85744" w:rsidRDefault="005D2559">
      <w:pPr>
        <w:widowControl w:val="0"/>
        <w:autoSpaceDE w:val="0"/>
        <w:autoSpaceDN w:val="0"/>
        <w:adjustRightInd w:val="0"/>
        <w:jc w:val="center"/>
        <w:rPr>
          <w:sz w:val="28"/>
          <w:szCs w:val="28"/>
        </w:rPr>
      </w:pPr>
    </w:p>
    <w:p w:rsidR="005D2559" w:rsidRPr="00B85744" w:rsidRDefault="005D2559">
      <w:pPr>
        <w:widowControl w:val="0"/>
        <w:autoSpaceDE w:val="0"/>
        <w:autoSpaceDN w:val="0"/>
        <w:adjustRightInd w:val="0"/>
        <w:ind w:firstLine="540"/>
        <w:jc w:val="both"/>
        <w:rPr>
          <w:sz w:val="28"/>
          <w:szCs w:val="28"/>
        </w:rPr>
      </w:pPr>
      <w:r w:rsidRPr="00B85744">
        <w:rPr>
          <w:sz w:val="28"/>
          <w:szCs w:val="28"/>
        </w:rPr>
        <w:t xml:space="preserve">1. Настоящее Положение определяет порядок представления лицом, поступающим на работу, на должность руководителя </w:t>
      </w:r>
      <w:r>
        <w:rPr>
          <w:sz w:val="28"/>
          <w:szCs w:val="28"/>
        </w:rPr>
        <w:t>муниципаль</w:t>
      </w:r>
      <w:r w:rsidRPr="00B85744">
        <w:rPr>
          <w:sz w:val="28"/>
          <w:szCs w:val="28"/>
        </w:rPr>
        <w:t xml:space="preserve">ного </w:t>
      </w:r>
      <w:r>
        <w:rPr>
          <w:sz w:val="28"/>
          <w:szCs w:val="28"/>
        </w:rPr>
        <w:t xml:space="preserve">казенного </w:t>
      </w:r>
      <w:r w:rsidRPr="00B85744">
        <w:rPr>
          <w:sz w:val="28"/>
          <w:szCs w:val="28"/>
        </w:rPr>
        <w:t>учреждения</w:t>
      </w:r>
      <w:r>
        <w:rPr>
          <w:sz w:val="28"/>
          <w:szCs w:val="28"/>
        </w:rPr>
        <w:t xml:space="preserve"> Мантуровского района</w:t>
      </w:r>
      <w:r w:rsidRPr="00B85744">
        <w:rPr>
          <w:sz w:val="28"/>
          <w:szCs w:val="28"/>
        </w:rPr>
        <w:t xml:space="preserve"> Курской области (далее - гражданин), или руководителем </w:t>
      </w:r>
      <w:r>
        <w:rPr>
          <w:sz w:val="28"/>
          <w:szCs w:val="28"/>
        </w:rPr>
        <w:t>муниципального казенного</w:t>
      </w:r>
      <w:r w:rsidRPr="00B85744">
        <w:rPr>
          <w:sz w:val="28"/>
          <w:szCs w:val="28"/>
        </w:rPr>
        <w:t xml:space="preserve"> учреждения </w:t>
      </w:r>
      <w:r>
        <w:rPr>
          <w:sz w:val="28"/>
          <w:szCs w:val="28"/>
        </w:rPr>
        <w:t xml:space="preserve">Мантуровского района </w:t>
      </w:r>
      <w:r w:rsidRPr="00B85744">
        <w:rPr>
          <w:sz w:val="28"/>
          <w:szCs w:val="28"/>
        </w:rPr>
        <w:t>Курской области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5D2559" w:rsidRPr="00E03925" w:rsidRDefault="005D2559" w:rsidP="00E03925">
      <w:pPr>
        <w:pStyle w:val="a6"/>
        <w:ind w:firstLine="709"/>
        <w:jc w:val="both"/>
        <w:rPr>
          <w:rFonts w:ascii="Times New Roman" w:hAnsi="Times New Roman"/>
          <w:sz w:val="28"/>
          <w:szCs w:val="28"/>
        </w:rPr>
      </w:pPr>
      <w:r w:rsidRPr="00E03925">
        <w:rPr>
          <w:rFonts w:ascii="Times New Roman" w:hAnsi="Times New Roman"/>
          <w:sz w:val="28"/>
          <w:szCs w:val="28"/>
        </w:rPr>
        <w:t xml:space="preserve">2. </w:t>
      </w:r>
      <w:r>
        <w:rPr>
          <w:rFonts w:ascii="Times New Roman" w:hAnsi="Times New Roman"/>
          <w:sz w:val="28"/>
          <w:szCs w:val="28"/>
        </w:rPr>
        <w:t>Лицо претендующее</w:t>
      </w:r>
      <w:r w:rsidRPr="00E03925">
        <w:rPr>
          <w:rFonts w:ascii="Times New Roman" w:hAnsi="Times New Roman"/>
          <w:sz w:val="28"/>
          <w:szCs w:val="28"/>
        </w:rPr>
        <w:t xml:space="preserve"> или руководитель обязаны предоставлять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w:t>
      </w:r>
      <w:hyperlink r:id="rId8" w:history="1">
        <w:r w:rsidRPr="00E03925">
          <w:rPr>
            <w:rFonts w:ascii="Times New Roman" w:hAnsi="Times New Roman"/>
            <w:sz w:val="28"/>
            <w:szCs w:val="28"/>
          </w:rPr>
          <w:t>форме</w:t>
        </w:r>
      </w:hyperlink>
      <w:r w:rsidRPr="00E03925">
        <w:rPr>
          <w:rFonts w:ascii="Times New Roman" w:hAnsi="Times New Roman"/>
          <w:sz w:val="28"/>
          <w:szCs w:val="28"/>
        </w:rPr>
        <w:t xml:space="preserve"> справки</w:t>
      </w:r>
      <w:r>
        <w:rPr>
          <w:rFonts w:ascii="Times New Roman" w:hAnsi="Times New Roman"/>
          <w:sz w:val="28"/>
          <w:szCs w:val="28"/>
        </w:rPr>
        <w:t>,</w:t>
      </w:r>
      <w:r w:rsidRPr="00E03925">
        <w:rPr>
          <w:rFonts w:ascii="Times New Roman" w:hAnsi="Times New Roman"/>
          <w:sz w:val="28"/>
          <w:szCs w:val="28"/>
        </w:rPr>
        <w:t xml:space="preserve">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D2559" w:rsidRPr="00B85744" w:rsidRDefault="005D2559">
      <w:pPr>
        <w:widowControl w:val="0"/>
        <w:autoSpaceDE w:val="0"/>
        <w:autoSpaceDN w:val="0"/>
        <w:adjustRightInd w:val="0"/>
        <w:ind w:firstLine="540"/>
        <w:jc w:val="both"/>
        <w:rPr>
          <w:sz w:val="28"/>
          <w:szCs w:val="28"/>
        </w:rPr>
      </w:pPr>
      <w:bookmarkStart w:id="3" w:name="Par51"/>
      <w:bookmarkEnd w:id="3"/>
      <w:r w:rsidRPr="00B85744">
        <w:rPr>
          <w:sz w:val="28"/>
          <w:szCs w:val="28"/>
        </w:rPr>
        <w:t>3. Сведения о доходах, об имуществе и обязательствах имущественного характера представляются руководителем ежегодно, не позднее 30 апреля года, следующего за отчетным.</w:t>
      </w:r>
    </w:p>
    <w:p w:rsidR="005D2559" w:rsidRPr="00B85744" w:rsidRDefault="005D2559">
      <w:pPr>
        <w:widowControl w:val="0"/>
        <w:autoSpaceDE w:val="0"/>
        <w:autoSpaceDN w:val="0"/>
        <w:adjustRightInd w:val="0"/>
        <w:ind w:firstLine="540"/>
        <w:jc w:val="both"/>
        <w:rPr>
          <w:sz w:val="28"/>
          <w:szCs w:val="28"/>
        </w:rPr>
      </w:pPr>
      <w:bookmarkStart w:id="4" w:name="Par53"/>
      <w:bookmarkEnd w:id="4"/>
      <w:r w:rsidRPr="00B85744">
        <w:rPr>
          <w:sz w:val="28"/>
          <w:szCs w:val="28"/>
        </w:rPr>
        <w:t xml:space="preserve">4. </w:t>
      </w:r>
      <w:r>
        <w:rPr>
          <w:sz w:val="28"/>
          <w:szCs w:val="28"/>
        </w:rPr>
        <w:t>Лицо претендующее или руководитель</w:t>
      </w:r>
      <w:r w:rsidRPr="00B85744">
        <w:rPr>
          <w:sz w:val="28"/>
          <w:szCs w:val="28"/>
        </w:rPr>
        <w:t xml:space="preserve"> представляет:</w:t>
      </w:r>
    </w:p>
    <w:p w:rsidR="005D2559" w:rsidRPr="00B85744" w:rsidRDefault="005D2559">
      <w:pPr>
        <w:widowControl w:val="0"/>
        <w:autoSpaceDE w:val="0"/>
        <w:autoSpaceDN w:val="0"/>
        <w:adjustRightInd w:val="0"/>
        <w:ind w:firstLine="540"/>
        <w:jc w:val="both"/>
        <w:rPr>
          <w:sz w:val="28"/>
          <w:szCs w:val="28"/>
        </w:rPr>
      </w:pPr>
      <w:r w:rsidRPr="00B85744">
        <w:rPr>
          <w:sz w:val="28"/>
          <w:szCs w:val="28"/>
        </w:rPr>
        <w:t xml:space="preserve">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w:t>
      </w:r>
      <w:r w:rsidRPr="00B85744">
        <w:rPr>
          <w:sz w:val="28"/>
          <w:szCs w:val="28"/>
        </w:rPr>
        <w:lastRenderedPageBreak/>
        <w:t>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5D2559" w:rsidRPr="00B85744" w:rsidRDefault="005D2559">
      <w:pPr>
        <w:widowControl w:val="0"/>
        <w:autoSpaceDE w:val="0"/>
        <w:autoSpaceDN w:val="0"/>
        <w:adjustRightInd w:val="0"/>
        <w:ind w:firstLine="540"/>
        <w:jc w:val="both"/>
        <w:rPr>
          <w:sz w:val="28"/>
          <w:szCs w:val="28"/>
        </w:rPr>
      </w:pPr>
      <w:r w:rsidRPr="00B85744">
        <w:rPr>
          <w:sz w:val="28"/>
          <w:szCs w:val="28"/>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5D2559" w:rsidRPr="00B85744" w:rsidRDefault="005D2559">
      <w:pPr>
        <w:widowControl w:val="0"/>
        <w:autoSpaceDE w:val="0"/>
        <w:autoSpaceDN w:val="0"/>
        <w:adjustRightInd w:val="0"/>
        <w:ind w:firstLine="540"/>
        <w:jc w:val="both"/>
        <w:rPr>
          <w:sz w:val="28"/>
          <w:szCs w:val="28"/>
        </w:rPr>
      </w:pPr>
      <w:r w:rsidRPr="00B85744">
        <w:rPr>
          <w:sz w:val="28"/>
          <w:szCs w:val="28"/>
        </w:rPr>
        <w:t>5. Руководитель представляет:</w:t>
      </w:r>
    </w:p>
    <w:p w:rsidR="005D2559" w:rsidRPr="00B85744" w:rsidRDefault="005D2559">
      <w:pPr>
        <w:widowControl w:val="0"/>
        <w:autoSpaceDE w:val="0"/>
        <w:autoSpaceDN w:val="0"/>
        <w:adjustRightInd w:val="0"/>
        <w:ind w:firstLine="540"/>
        <w:jc w:val="both"/>
        <w:rPr>
          <w:sz w:val="28"/>
          <w:szCs w:val="28"/>
        </w:rPr>
      </w:pPr>
      <w:r w:rsidRPr="00B85744">
        <w:rPr>
          <w:sz w:val="28"/>
          <w:szCs w:val="28"/>
        </w:rPr>
        <w:t>5.1.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D2559" w:rsidRPr="00B85744" w:rsidRDefault="005D2559">
      <w:pPr>
        <w:widowControl w:val="0"/>
        <w:autoSpaceDE w:val="0"/>
        <w:autoSpaceDN w:val="0"/>
        <w:adjustRightInd w:val="0"/>
        <w:ind w:firstLine="540"/>
        <w:jc w:val="both"/>
        <w:rPr>
          <w:sz w:val="28"/>
          <w:szCs w:val="28"/>
        </w:rPr>
      </w:pPr>
      <w:r w:rsidRPr="00B85744">
        <w:rPr>
          <w:sz w:val="28"/>
          <w:szCs w:val="28"/>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D2559" w:rsidRPr="00B85744" w:rsidRDefault="005D2559">
      <w:pPr>
        <w:widowControl w:val="0"/>
        <w:autoSpaceDE w:val="0"/>
        <w:autoSpaceDN w:val="0"/>
        <w:adjustRightInd w:val="0"/>
        <w:ind w:firstLine="540"/>
        <w:jc w:val="both"/>
        <w:rPr>
          <w:sz w:val="28"/>
          <w:szCs w:val="28"/>
        </w:rPr>
      </w:pPr>
      <w:r w:rsidRPr="00B85744">
        <w:rPr>
          <w:sz w:val="28"/>
          <w:szCs w:val="28"/>
        </w:rPr>
        <w:t xml:space="preserve">6. Справки, содержащие сведения о доходах, об имуществе и обязательствах имущественного характера руководителя и о доходах, об имуществе и обязательствах имущественного характера супруги (супруга) и несовершеннолетних детей, регистрируются кадровой службой работодателя, который осуществляет функции и полномочия учредителя </w:t>
      </w:r>
      <w:r>
        <w:rPr>
          <w:sz w:val="28"/>
          <w:szCs w:val="28"/>
        </w:rPr>
        <w:t>муниципального казенного</w:t>
      </w:r>
      <w:r w:rsidRPr="00B85744">
        <w:rPr>
          <w:sz w:val="28"/>
          <w:szCs w:val="28"/>
        </w:rPr>
        <w:t xml:space="preserve"> учреждения</w:t>
      </w:r>
      <w:r>
        <w:rPr>
          <w:sz w:val="28"/>
          <w:szCs w:val="28"/>
        </w:rPr>
        <w:t xml:space="preserve"> Мантуровского района</w:t>
      </w:r>
      <w:r w:rsidRPr="00B85744">
        <w:rPr>
          <w:sz w:val="28"/>
          <w:szCs w:val="28"/>
        </w:rPr>
        <w:t xml:space="preserve"> Курской области, в журнале и приобщаются к личному делу руководителя.</w:t>
      </w:r>
    </w:p>
    <w:p w:rsidR="005D2559" w:rsidRPr="00614C45" w:rsidRDefault="005D2559">
      <w:pPr>
        <w:widowControl w:val="0"/>
        <w:autoSpaceDE w:val="0"/>
        <w:autoSpaceDN w:val="0"/>
        <w:adjustRightInd w:val="0"/>
        <w:ind w:firstLine="540"/>
        <w:jc w:val="both"/>
        <w:rPr>
          <w:sz w:val="28"/>
          <w:szCs w:val="28"/>
        </w:rPr>
      </w:pPr>
      <w:r w:rsidRPr="00B85744">
        <w:rPr>
          <w:sz w:val="28"/>
          <w:szCs w:val="28"/>
        </w:rPr>
        <w:t xml:space="preserve">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w:t>
      </w:r>
      <w:r w:rsidRPr="00614C45">
        <w:rPr>
          <w:sz w:val="28"/>
          <w:szCs w:val="28"/>
        </w:rPr>
        <w:t xml:space="preserve">течение одного месяца после окончания срока, указанного в </w:t>
      </w:r>
      <w:hyperlink w:anchor="Par51" w:history="1">
        <w:r w:rsidRPr="00614C45">
          <w:rPr>
            <w:sz w:val="28"/>
            <w:szCs w:val="28"/>
          </w:rPr>
          <w:t>пункте 3</w:t>
        </w:r>
      </w:hyperlink>
      <w:r w:rsidRPr="00614C45">
        <w:rPr>
          <w:sz w:val="28"/>
          <w:szCs w:val="28"/>
        </w:rPr>
        <w:t xml:space="preserve"> настоящего Положения.</w:t>
      </w:r>
    </w:p>
    <w:p w:rsidR="005D2559" w:rsidRPr="00B85744" w:rsidRDefault="005D2559">
      <w:pPr>
        <w:widowControl w:val="0"/>
        <w:autoSpaceDE w:val="0"/>
        <w:autoSpaceDN w:val="0"/>
        <w:adjustRightInd w:val="0"/>
        <w:ind w:firstLine="540"/>
        <w:jc w:val="both"/>
        <w:rPr>
          <w:sz w:val="28"/>
          <w:szCs w:val="28"/>
        </w:rPr>
      </w:pPr>
      <w:r w:rsidRPr="00B85744">
        <w:rPr>
          <w:sz w:val="28"/>
          <w:szCs w:val="28"/>
        </w:rPr>
        <w:t>Такие уточненные сведения не считаются представленными с нарушением срока.</w:t>
      </w:r>
    </w:p>
    <w:p w:rsidR="005D2559" w:rsidRPr="00B85744" w:rsidRDefault="005D2559">
      <w:pPr>
        <w:widowControl w:val="0"/>
        <w:autoSpaceDE w:val="0"/>
        <w:autoSpaceDN w:val="0"/>
        <w:adjustRightInd w:val="0"/>
        <w:ind w:firstLine="540"/>
        <w:jc w:val="both"/>
        <w:rPr>
          <w:sz w:val="28"/>
          <w:szCs w:val="28"/>
        </w:rPr>
      </w:pPr>
      <w:r w:rsidRPr="00614C45">
        <w:rPr>
          <w:sz w:val="28"/>
          <w:szCs w:val="28"/>
        </w:rPr>
        <w:t xml:space="preserve">7.1.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ar53" w:history="1">
        <w:r w:rsidRPr="00614C45">
          <w:rPr>
            <w:sz w:val="28"/>
            <w:szCs w:val="28"/>
          </w:rPr>
          <w:t>пунктом 4</w:t>
        </w:r>
      </w:hyperlink>
      <w:r w:rsidRPr="00614C45">
        <w:rPr>
          <w:sz w:val="28"/>
          <w:szCs w:val="28"/>
        </w:rPr>
        <w:t xml:space="preserve"> настоящего</w:t>
      </w:r>
      <w:r w:rsidRPr="00B85744">
        <w:rPr>
          <w:sz w:val="28"/>
          <w:szCs w:val="28"/>
        </w:rPr>
        <w:t xml:space="preserve"> Положения.</w:t>
      </w:r>
    </w:p>
    <w:p w:rsidR="005D2559" w:rsidRPr="00B85744" w:rsidRDefault="005D2559">
      <w:pPr>
        <w:widowControl w:val="0"/>
        <w:autoSpaceDE w:val="0"/>
        <w:autoSpaceDN w:val="0"/>
        <w:adjustRightInd w:val="0"/>
        <w:ind w:firstLine="540"/>
        <w:jc w:val="both"/>
        <w:rPr>
          <w:sz w:val="28"/>
          <w:szCs w:val="28"/>
        </w:rPr>
      </w:pPr>
      <w:r w:rsidRPr="00B85744">
        <w:rPr>
          <w:sz w:val="28"/>
          <w:szCs w:val="28"/>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D2559" w:rsidRPr="00B85744" w:rsidRDefault="005D2559">
      <w:pPr>
        <w:widowControl w:val="0"/>
        <w:autoSpaceDE w:val="0"/>
        <w:autoSpaceDN w:val="0"/>
        <w:adjustRightInd w:val="0"/>
        <w:ind w:firstLine="540"/>
        <w:jc w:val="both"/>
        <w:rPr>
          <w:sz w:val="28"/>
          <w:szCs w:val="28"/>
        </w:rPr>
      </w:pPr>
      <w:r w:rsidRPr="00B85744">
        <w:rPr>
          <w:sz w:val="28"/>
          <w:szCs w:val="28"/>
        </w:rPr>
        <w:t>9. В случае, если гражданин, представивший справки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эти справки возвращаются ему по письменному заявлению вместе с другими документами в 5-дневный срок со дня поступления заявления.</w:t>
      </w:r>
    </w:p>
    <w:p w:rsidR="005D2559" w:rsidRPr="00B85744" w:rsidRDefault="005D2559">
      <w:pPr>
        <w:widowControl w:val="0"/>
        <w:autoSpaceDE w:val="0"/>
        <w:autoSpaceDN w:val="0"/>
        <w:adjustRightInd w:val="0"/>
        <w:ind w:firstLine="540"/>
        <w:jc w:val="both"/>
        <w:rPr>
          <w:sz w:val="28"/>
          <w:szCs w:val="28"/>
        </w:rPr>
      </w:pPr>
      <w:r w:rsidRPr="00B85744">
        <w:rPr>
          <w:sz w:val="28"/>
          <w:szCs w:val="28"/>
        </w:rPr>
        <w:t>10. Сведения о доходах, об имуществе и обязательствах имущественного характера, представленные руководителем, размещаются в информаци</w:t>
      </w:r>
      <w:r>
        <w:rPr>
          <w:sz w:val="28"/>
          <w:szCs w:val="28"/>
        </w:rPr>
        <w:t>онно-телекоммуникационной сети «Интернет»</w:t>
      </w:r>
      <w:r w:rsidRPr="00B85744">
        <w:rPr>
          <w:sz w:val="28"/>
          <w:szCs w:val="28"/>
        </w:rPr>
        <w:t xml:space="preserve"> на официальн</w:t>
      </w:r>
      <w:r>
        <w:rPr>
          <w:sz w:val="28"/>
          <w:szCs w:val="28"/>
        </w:rPr>
        <w:t>ом</w:t>
      </w:r>
      <w:r w:rsidRPr="00B85744">
        <w:rPr>
          <w:sz w:val="28"/>
          <w:szCs w:val="28"/>
        </w:rPr>
        <w:t xml:space="preserve"> сайт</w:t>
      </w:r>
      <w:r>
        <w:rPr>
          <w:sz w:val="28"/>
          <w:szCs w:val="28"/>
        </w:rPr>
        <w:t>е</w:t>
      </w:r>
      <w:r w:rsidRPr="00B85744">
        <w:rPr>
          <w:sz w:val="28"/>
          <w:szCs w:val="28"/>
        </w:rPr>
        <w:t xml:space="preserve"> Администрации</w:t>
      </w:r>
      <w:r>
        <w:rPr>
          <w:sz w:val="28"/>
          <w:szCs w:val="28"/>
        </w:rPr>
        <w:t xml:space="preserve"> Мантуровского района</w:t>
      </w:r>
      <w:r w:rsidRPr="00B85744">
        <w:rPr>
          <w:sz w:val="28"/>
          <w:szCs w:val="28"/>
        </w:rPr>
        <w:t xml:space="preserve"> Курской области и</w:t>
      </w:r>
      <w:r>
        <w:rPr>
          <w:sz w:val="28"/>
          <w:szCs w:val="28"/>
        </w:rPr>
        <w:t xml:space="preserve">ли </w:t>
      </w:r>
      <w:r w:rsidRPr="00B85744">
        <w:rPr>
          <w:sz w:val="28"/>
          <w:szCs w:val="28"/>
        </w:rPr>
        <w:t xml:space="preserve"> на официальн</w:t>
      </w:r>
      <w:r>
        <w:rPr>
          <w:sz w:val="28"/>
          <w:szCs w:val="28"/>
        </w:rPr>
        <w:t>ом</w:t>
      </w:r>
      <w:r w:rsidRPr="00B85744">
        <w:rPr>
          <w:sz w:val="28"/>
          <w:szCs w:val="28"/>
        </w:rPr>
        <w:t xml:space="preserve"> сайт</w:t>
      </w:r>
      <w:r>
        <w:rPr>
          <w:sz w:val="28"/>
          <w:szCs w:val="28"/>
        </w:rPr>
        <w:t>е</w:t>
      </w:r>
      <w:r w:rsidRPr="00B85744">
        <w:rPr>
          <w:sz w:val="28"/>
          <w:szCs w:val="28"/>
        </w:rPr>
        <w:t xml:space="preserve"> органа, осуществляющего функции и полномочия учредителя </w:t>
      </w:r>
      <w:r>
        <w:rPr>
          <w:sz w:val="28"/>
          <w:szCs w:val="28"/>
        </w:rPr>
        <w:t>муниципаль</w:t>
      </w:r>
      <w:r w:rsidRPr="00B85744">
        <w:rPr>
          <w:sz w:val="28"/>
          <w:szCs w:val="28"/>
        </w:rPr>
        <w:t xml:space="preserve">ного </w:t>
      </w:r>
      <w:r>
        <w:rPr>
          <w:sz w:val="28"/>
          <w:szCs w:val="28"/>
        </w:rPr>
        <w:t xml:space="preserve">казенного </w:t>
      </w:r>
      <w:r w:rsidRPr="00B85744">
        <w:rPr>
          <w:sz w:val="28"/>
          <w:szCs w:val="28"/>
        </w:rPr>
        <w:t>учреждения</w:t>
      </w:r>
      <w:r>
        <w:rPr>
          <w:sz w:val="28"/>
          <w:szCs w:val="28"/>
        </w:rPr>
        <w:t xml:space="preserve"> Мантуровского района  Курской области. </w:t>
      </w:r>
      <w:r w:rsidRPr="00B85744">
        <w:rPr>
          <w:sz w:val="28"/>
          <w:szCs w:val="28"/>
        </w:rPr>
        <w:t xml:space="preserve"> </w:t>
      </w:r>
    </w:p>
    <w:p w:rsidR="005D2559" w:rsidRPr="00B85744" w:rsidRDefault="005D2559">
      <w:pPr>
        <w:widowControl w:val="0"/>
        <w:autoSpaceDE w:val="0"/>
        <w:autoSpaceDN w:val="0"/>
        <w:adjustRightInd w:val="0"/>
        <w:jc w:val="both"/>
        <w:rPr>
          <w:sz w:val="28"/>
          <w:szCs w:val="28"/>
        </w:rPr>
      </w:pPr>
    </w:p>
    <w:p w:rsidR="005D2559" w:rsidRPr="00B85744"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Pr="00B85744"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Default="005D2559">
      <w:pPr>
        <w:widowControl w:val="0"/>
        <w:autoSpaceDE w:val="0"/>
        <w:autoSpaceDN w:val="0"/>
        <w:adjustRightInd w:val="0"/>
        <w:jc w:val="both"/>
        <w:rPr>
          <w:sz w:val="28"/>
          <w:szCs w:val="28"/>
        </w:rPr>
      </w:pPr>
    </w:p>
    <w:p w:rsidR="005D2559" w:rsidRPr="00B85744" w:rsidRDefault="005D2559">
      <w:pPr>
        <w:widowControl w:val="0"/>
        <w:autoSpaceDE w:val="0"/>
        <w:autoSpaceDN w:val="0"/>
        <w:adjustRightInd w:val="0"/>
        <w:jc w:val="both"/>
        <w:rPr>
          <w:sz w:val="28"/>
          <w:szCs w:val="28"/>
        </w:rPr>
      </w:pPr>
    </w:p>
    <w:p w:rsidR="005D2559" w:rsidRPr="00B85744" w:rsidRDefault="005D2559">
      <w:pPr>
        <w:widowControl w:val="0"/>
        <w:autoSpaceDE w:val="0"/>
        <w:autoSpaceDN w:val="0"/>
        <w:adjustRightInd w:val="0"/>
        <w:jc w:val="both"/>
        <w:rPr>
          <w:sz w:val="28"/>
          <w:szCs w:val="28"/>
        </w:rPr>
      </w:pPr>
    </w:p>
    <w:sectPr w:rsidR="005D2559" w:rsidRPr="00B85744" w:rsidSect="001A6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4E1E"/>
    <w:multiLevelType w:val="multilevel"/>
    <w:tmpl w:val="CFBE36D4"/>
    <w:lvl w:ilvl="0">
      <w:start w:val="1"/>
      <w:numFmt w:val="decimal"/>
      <w:lvlText w:val="%1."/>
      <w:lvlJc w:val="left"/>
      <w:pPr>
        <w:ind w:left="720" w:hanging="360"/>
      </w:pPr>
      <w:rPr>
        <w:rFonts w:ascii="Times New Roman" w:hAnsi="Times New Roman" w:cs="Times New Roman" w:hint="default"/>
        <w:b w:val="0"/>
        <w:color w:val="auto"/>
      </w:rPr>
    </w:lvl>
    <w:lvl w:ilvl="1">
      <w:start w:val="1"/>
      <w:numFmt w:val="decimal"/>
      <w:isLgl/>
      <w:lvlText w:val="%1.%2"/>
      <w:lvlJc w:val="left"/>
      <w:pPr>
        <w:ind w:left="942" w:hanging="375"/>
      </w:pPr>
      <w:rPr>
        <w:rFonts w:cs="Times New Roman" w:hint="default"/>
        <w:color w:val="auto"/>
      </w:rPr>
    </w:lvl>
    <w:lvl w:ilvl="2">
      <w:start w:val="1"/>
      <w:numFmt w:val="decimal"/>
      <w:isLgl/>
      <w:lvlText w:val="%1.%2.%3"/>
      <w:lvlJc w:val="left"/>
      <w:pPr>
        <w:ind w:left="1494" w:hanging="720"/>
      </w:pPr>
      <w:rPr>
        <w:rFonts w:cs="Times New Roman" w:hint="default"/>
        <w:color w:val="auto"/>
      </w:rPr>
    </w:lvl>
    <w:lvl w:ilvl="3">
      <w:start w:val="1"/>
      <w:numFmt w:val="decimal"/>
      <w:isLgl/>
      <w:lvlText w:val="%1.%2.%3.%4"/>
      <w:lvlJc w:val="left"/>
      <w:pPr>
        <w:ind w:left="2061" w:hanging="1080"/>
      </w:pPr>
      <w:rPr>
        <w:rFonts w:cs="Times New Roman" w:hint="default"/>
        <w:color w:val="auto"/>
      </w:rPr>
    </w:lvl>
    <w:lvl w:ilvl="4">
      <w:start w:val="1"/>
      <w:numFmt w:val="decimal"/>
      <w:isLgl/>
      <w:lvlText w:val="%1.%2.%3.%4.%5"/>
      <w:lvlJc w:val="left"/>
      <w:pPr>
        <w:ind w:left="2268" w:hanging="1080"/>
      </w:pPr>
      <w:rPr>
        <w:rFonts w:cs="Times New Roman" w:hint="default"/>
        <w:color w:val="auto"/>
      </w:rPr>
    </w:lvl>
    <w:lvl w:ilvl="5">
      <w:start w:val="1"/>
      <w:numFmt w:val="decimal"/>
      <w:isLgl/>
      <w:lvlText w:val="%1.%2.%3.%4.%5.%6"/>
      <w:lvlJc w:val="left"/>
      <w:pPr>
        <w:ind w:left="2835" w:hanging="1440"/>
      </w:pPr>
      <w:rPr>
        <w:rFonts w:cs="Times New Roman" w:hint="default"/>
        <w:color w:val="auto"/>
      </w:rPr>
    </w:lvl>
    <w:lvl w:ilvl="6">
      <w:start w:val="1"/>
      <w:numFmt w:val="decimal"/>
      <w:isLgl/>
      <w:lvlText w:val="%1.%2.%3.%4.%5.%6.%7"/>
      <w:lvlJc w:val="left"/>
      <w:pPr>
        <w:ind w:left="3042" w:hanging="1440"/>
      </w:pPr>
      <w:rPr>
        <w:rFonts w:cs="Times New Roman" w:hint="default"/>
        <w:color w:val="auto"/>
      </w:rPr>
    </w:lvl>
    <w:lvl w:ilvl="7">
      <w:start w:val="1"/>
      <w:numFmt w:val="decimal"/>
      <w:isLgl/>
      <w:lvlText w:val="%1.%2.%3.%4.%5.%6.%7.%8"/>
      <w:lvlJc w:val="left"/>
      <w:pPr>
        <w:ind w:left="3609" w:hanging="1800"/>
      </w:pPr>
      <w:rPr>
        <w:rFonts w:cs="Times New Roman" w:hint="default"/>
        <w:color w:val="auto"/>
      </w:rPr>
    </w:lvl>
    <w:lvl w:ilvl="8">
      <w:start w:val="1"/>
      <w:numFmt w:val="decimal"/>
      <w:isLgl/>
      <w:lvlText w:val="%1.%2.%3.%4.%5.%6.%7.%8.%9"/>
      <w:lvlJc w:val="left"/>
      <w:pPr>
        <w:ind w:left="4176" w:hanging="2160"/>
      </w:pPr>
      <w:rPr>
        <w:rFonts w:cs="Times New Roman"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744"/>
    <w:rsid w:val="00064B48"/>
    <w:rsid w:val="000A0CA6"/>
    <w:rsid w:val="000C2707"/>
    <w:rsid w:val="001475CC"/>
    <w:rsid w:val="00176E83"/>
    <w:rsid w:val="001A6F7A"/>
    <w:rsid w:val="001D50A3"/>
    <w:rsid w:val="00205411"/>
    <w:rsid w:val="0020726D"/>
    <w:rsid w:val="00217439"/>
    <w:rsid w:val="0022145A"/>
    <w:rsid w:val="00295AC0"/>
    <w:rsid w:val="002A39B0"/>
    <w:rsid w:val="002B4685"/>
    <w:rsid w:val="002D5391"/>
    <w:rsid w:val="002E340E"/>
    <w:rsid w:val="0030349B"/>
    <w:rsid w:val="00345621"/>
    <w:rsid w:val="00372728"/>
    <w:rsid w:val="0037495B"/>
    <w:rsid w:val="003762D1"/>
    <w:rsid w:val="003A38FB"/>
    <w:rsid w:val="003B0D12"/>
    <w:rsid w:val="003E5831"/>
    <w:rsid w:val="004E55A2"/>
    <w:rsid w:val="004E6030"/>
    <w:rsid w:val="004F10F0"/>
    <w:rsid w:val="004F3412"/>
    <w:rsid w:val="005727F2"/>
    <w:rsid w:val="00576B78"/>
    <w:rsid w:val="005D2559"/>
    <w:rsid w:val="005D54CF"/>
    <w:rsid w:val="005E258F"/>
    <w:rsid w:val="00614C45"/>
    <w:rsid w:val="00661566"/>
    <w:rsid w:val="0072338A"/>
    <w:rsid w:val="00725448"/>
    <w:rsid w:val="00753824"/>
    <w:rsid w:val="00774E23"/>
    <w:rsid w:val="00793813"/>
    <w:rsid w:val="0079771B"/>
    <w:rsid w:val="00823F62"/>
    <w:rsid w:val="00834B7A"/>
    <w:rsid w:val="00850324"/>
    <w:rsid w:val="008956C9"/>
    <w:rsid w:val="008B17B6"/>
    <w:rsid w:val="009110C1"/>
    <w:rsid w:val="00930FFD"/>
    <w:rsid w:val="00931B6D"/>
    <w:rsid w:val="00945B97"/>
    <w:rsid w:val="009741E7"/>
    <w:rsid w:val="00977AF1"/>
    <w:rsid w:val="00982935"/>
    <w:rsid w:val="00A3096A"/>
    <w:rsid w:val="00A403B9"/>
    <w:rsid w:val="00A83079"/>
    <w:rsid w:val="00B17DB7"/>
    <w:rsid w:val="00B306B8"/>
    <w:rsid w:val="00B34B4F"/>
    <w:rsid w:val="00B85744"/>
    <w:rsid w:val="00BC770B"/>
    <w:rsid w:val="00C3498C"/>
    <w:rsid w:val="00C657A9"/>
    <w:rsid w:val="00C87D6D"/>
    <w:rsid w:val="00CE1D79"/>
    <w:rsid w:val="00D45E75"/>
    <w:rsid w:val="00E03925"/>
    <w:rsid w:val="00E20B13"/>
    <w:rsid w:val="00E2381B"/>
    <w:rsid w:val="00EC5216"/>
    <w:rsid w:val="00EF71C9"/>
    <w:rsid w:val="00F41C9F"/>
    <w:rsid w:val="00FF1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F10F0"/>
    <w:pPr>
      <w:autoSpaceDE w:val="0"/>
      <w:autoSpaceDN w:val="0"/>
      <w:adjustRightInd w:val="0"/>
    </w:pPr>
    <w:rPr>
      <w:rFonts w:ascii="Arial" w:hAnsi="Arial" w:cs="Arial"/>
      <w:b/>
      <w:bCs/>
    </w:rPr>
  </w:style>
  <w:style w:type="paragraph" w:styleId="a3">
    <w:name w:val="Body Text"/>
    <w:basedOn w:val="a"/>
    <w:link w:val="a4"/>
    <w:uiPriority w:val="99"/>
    <w:rsid w:val="002D5391"/>
    <w:pPr>
      <w:spacing w:after="120"/>
    </w:pPr>
    <w:rPr>
      <w:rFonts w:ascii="Calibri" w:hAnsi="Calibri"/>
      <w:sz w:val="22"/>
      <w:szCs w:val="22"/>
      <w:lang w:eastAsia="en-US"/>
    </w:rPr>
  </w:style>
  <w:style w:type="character" w:customStyle="1" w:styleId="a4">
    <w:name w:val="Основной текст Знак"/>
    <w:link w:val="a3"/>
    <w:uiPriority w:val="99"/>
    <w:locked/>
    <w:rsid w:val="002D5391"/>
    <w:rPr>
      <w:rFonts w:ascii="Calibri" w:eastAsia="Times New Roman" w:hAnsi="Calibri" w:cs="Times New Roman"/>
      <w:sz w:val="22"/>
      <w:szCs w:val="22"/>
      <w:lang w:eastAsia="en-US"/>
    </w:rPr>
  </w:style>
  <w:style w:type="table" w:styleId="a5">
    <w:name w:val="Table Grid"/>
    <w:basedOn w:val="a1"/>
    <w:uiPriority w:val="99"/>
    <w:rsid w:val="00A83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E03925"/>
    <w:rPr>
      <w:rFonts w:ascii="Calibri" w:hAnsi="Calibri"/>
      <w:sz w:val="22"/>
      <w:szCs w:val="22"/>
    </w:rPr>
  </w:style>
  <w:style w:type="paragraph" w:styleId="a7">
    <w:name w:val="Balloon Text"/>
    <w:basedOn w:val="a"/>
    <w:link w:val="a8"/>
    <w:uiPriority w:val="99"/>
    <w:semiHidden/>
    <w:unhideWhenUsed/>
    <w:rsid w:val="00793813"/>
    <w:rPr>
      <w:rFonts w:ascii="Tahoma" w:hAnsi="Tahoma" w:cs="Tahoma"/>
      <w:sz w:val="16"/>
      <w:szCs w:val="16"/>
    </w:rPr>
  </w:style>
  <w:style w:type="character" w:customStyle="1" w:styleId="a8">
    <w:name w:val="Текст выноски Знак"/>
    <w:link w:val="a7"/>
    <w:uiPriority w:val="99"/>
    <w:semiHidden/>
    <w:rsid w:val="00793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66F9E3B8B1966CC966A242A0E03B284D2EE0DDCAFD86CCF692C1B0E51B544F72A396FE8BB7B9A6K7P9L" TargetMode="External"/><Relationship Id="rId3" Type="http://schemas.microsoft.com/office/2007/relationships/stylesWithEffects" Target="stylesWithEffects.xml"/><Relationship Id="rId7" Type="http://schemas.openxmlformats.org/officeDocument/2006/relationships/hyperlink" Target="consultantplus://offline/ref=9966F9E3B8B1966CC966A242A0E03B284D2CE4D8CBF086CCF692C1B0E5K1P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66F9E3B8B1966CC966A242A0E03B284D2EE1D0C4F386CCF692C1B0E51B544F72A396FE8BB5BDA1K7P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2015-04-21T11:16:00Z</cp:lastPrinted>
  <dcterms:created xsi:type="dcterms:W3CDTF">2015-02-06T11:15:00Z</dcterms:created>
  <dcterms:modified xsi:type="dcterms:W3CDTF">2015-04-21T11:18:00Z</dcterms:modified>
</cp:coreProperties>
</file>