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00" w:rsidRPr="00D32149" w:rsidRDefault="00715800" w:rsidP="00235D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5800" w:rsidRPr="00D32149" w:rsidRDefault="00715800" w:rsidP="00715800">
      <w:pPr>
        <w:jc w:val="center"/>
        <w:rPr>
          <w:b/>
          <w:bCs/>
          <w:color w:val="262626" w:themeColor="text1" w:themeShade="80"/>
        </w:rPr>
      </w:pPr>
      <w:r w:rsidRPr="00D32149">
        <w:rPr>
          <w:b/>
          <w:bCs/>
          <w:noProof/>
          <w:color w:val="262626" w:themeColor="text1" w:themeShade="80"/>
          <w:lang w:eastAsia="ru-RU"/>
        </w:rPr>
        <w:drawing>
          <wp:inline distT="0" distB="0" distL="0" distR="0" wp14:anchorId="11A4E0B1" wp14:editId="7D4CA5D6">
            <wp:extent cx="1076325" cy="133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" t="-143" r="-177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800" w:rsidRPr="00D32149" w:rsidRDefault="00715800" w:rsidP="00715800">
      <w:pPr>
        <w:jc w:val="center"/>
        <w:rPr>
          <w:b/>
          <w:bCs/>
          <w:color w:val="262626" w:themeColor="text1" w:themeShade="80"/>
        </w:rPr>
      </w:pPr>
    </w:p>
    <w:p w:rsidR="00715800" w:rsidRPr="00D32149" w:rsidRDefault="00715800" w:rsidP="00715800">
      <w:pPr>
        <w:jc w:val="center"/>
        <w:rPr>
          <w:rFonts w:ascii="Times New Roman" w:hAnsi="Times New Roman" w:cs="Times New Roman"/>
          <w:color w:val="262626" w:themeColor="text1" w:themeShade="80"/>
          <w:sz w:val="32"/>
          <w:szCs w:val="32"/>
        </w:rPr>
      </w:pPr>
      <w:r w:rsidRPr="00D32149">
        <w:rPr>
          <w:rFonts w:ascii="Times New Roman" w:hAnsi="Times New Roman" w:cs="Times New Roman"/>
          <w:b/>
          <w:bCs/>
          <w:color w:val="262626" w:themeColor="text1" w:themeShade="80"/>
          <w:sz w:val="32"/>
          <w:szCs w:val="32"/>
        </w:rPr>
        <w:t>РЕВИЗИОННАЯ КОМИССИЯ</w:t>
      </w:r>
    </w:p>
    <w:p w:rsidR="00715800" w:rsidRPr="00D32149" w:rsidRDefault="00715800" w:rsidP="00715800">
      <w:pPr>
        <w:jc w:val="center"/>
        <w:rPr>
          <w:rFonts w:ascii="Times New Roman" w:hAnsi="Times New Roman" w:cs="Times New Roman"/>
          <w:color w:val="262626" w:themeColor="text1" w:themeShade="80"/>
          <w:sz w:val="32"/>
          <w:szCs w:val="32"/>
        </w:rPr>
      </w:pPr>
      <w:r w:rsidRPr="00D32149">
        <w:rPr>
          <w:rFonts w:ascii="Times New Roman" w:hAnsi="Times New Roman" w:cs="Times New Roman"/>
          <w:b/>
          <w:bCs/>
          <w:color w:val="262626" w:themeColor="text1" w:themeShade="80"/>
          <w:sz w:val="32"/>
          <w:szCs w:val="32"/>
        </w:rPr>
        <w:t>МАНТУРОВСКОГО РАЙОНА КУРСКОЙ ОБЛАСТИ</w:t>
      </w:r>
    </w:p>
    <w:p w:rsidR="00715800" w:rsidRPr="00D32149" w:rsidRDefault="00715800" w:rsidP="00715800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FB1835" w:rsidRPr="00D32149" w:rsidRDefault="00235DCF" w:rsidP="00235DCF">
      <w:pPr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D3214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Краткая информация о ходе исполнения бюджета муниципального района «</w:t>
      </w:r>
      <w:proofErr w:type="spellStart"/>
      <w:r w:rsidRPr="00D3214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Мантуровский</w:t>
      </w:r>
      <w:proofErr w:type="spellEnd"/>
      <w:r w:rsidRPr="00D3214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район» Курской области за </w:t>
      </w:r>
      <w:r w:rsidR="009019B0" w:rsidRPr="00D3214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9 месяцев</w:t>
      </w:r>
      <w:r w:rsidRPr="00D3214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20</w:t>
      </w:r>
      <w:r w:rsidR="00940483" w:rsidRPr="00D3214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2</w:t>
      </w:r>
      <w:r w:rsidR="00D32149" w:rsidRPr="00D3214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4</w:t>
      </w:r>
      <w:r w:rsidRPr="00D32149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года.</w:t>
      </w:r>
    </w:p>
    <w:p w:rsidR="00235DCF" w:rsidRPr="00C07961" w:rsidRDefault="00AE03A0" w:rsidP="00235DCF">
      <w:p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07961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                                                                                                            </w:t>
      </w:r>
      <w:r w:rsidR="00F40711" w:rsidRPr="003E1CA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</w:t>
      </w:r>
      <w:r w:rsidR="00C07961" w:rsidRPr="003E1CA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Pr="003E1CA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9019B0" w:rsidRPr="003E1CA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11</w:t>
      </w:r>
      <w:r w:rsidRPr="003E1CA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bookmarkStart w:id="0" w:name="_GoBack"/>
      <w:bookmarkEnd w:id="0"/>
      <w:r w:rsidR="00940483" w:rsidRPr="003E1CA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07961" w:rsidRPr="003E1CA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Pr="003E1CA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</w:t>
      </w:r>
    </w:p>
    <w:p w:rsidR="00CF5025" w:rsidRPr="00773650" w:rsidRDefault="00CF5025" w:rsidP="00CF50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73650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Основание для проведения мероприятия:</w:t>
      </w:r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ст. </w:t>
      </w:r>
      <w:r w:rsidR="00715800"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Положения о Ревизионной комиссии </w:t>
      </w:r>
      <w:proofErr w:type="spellStart"/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области, план работы Ревизионной комиссии </w:t>
      </w:r>
      <w:proofErr w:type="spellStart"/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на 20</w:t>
      </w:r>
      <w:r w:rsidR="00FB0836"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997E7A"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год, утвержденный распоряжением Ревизионной комиссии </w:t>
      </w:r>
      <w:proofErr w:type="spellStart"/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3F1790"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A512C0"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.12.20</w:t>
      </w:r>
      <w:r w:rsidR="003F1790"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A512C0"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№ </w:t>
      </w:r>
      <w:r w:rsidR="00FB0836"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222751"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распоряжение </w:t>
      </w:r>
      <w:r w:rsidR="00222751"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Председателя</w:t>
      </w:r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Ревизионной комиссии </w:t>
      </w:r>
      <w:proofErr w:type="spellStart"/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222751"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="00A512C0"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="009019B0"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</w:t>
      </w:r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A34021"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73650"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№ </w:t>
      </w:r>
      <w:r w:rsidR="00773650"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17</w:t>
      </w:r>
      <w:r w:rsidRPr="0077365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CF5025" w:rsidRPr="00CE06D9" w:rsidRDefault="00CF5025" w:rsidP="00CF5025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CE06D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Предмет мероприятия: </w:t>
      </w:r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нормативные правовые акты, отчеты и иные документы, регулирующие операции с бюджетными средствами.</w:t>
      </w:r>
    </w:p>
    <w:p w:rsidR="00CF5025" w:rsidRPr="00CE06D9" w:rsidRDefault="00CF5025" w:rsidP="00CF5025">
      <w:pPr>
        <w:spacing w:after="0"/>
        <w:ind w:right="-284" w:firstLine="567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CE06D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Цели мероприятия:</w:t>
      </w:r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CF5025" w:rsidRPr="00CE06D9" w:rsidRDefault="00CF5025" w:rsidP="00CF502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  <w:t>- анализ исполнения доходов бюджета муниципального района «</w:t>
      </w:r>
      <w:proofErr w:type="spellStart"/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район» Курской области;</w:t>
      </w:r>
    </w:p>
    <w:p w:rsidR="00CF5025" w:rsidRPr="00CE06D9" w:rsidRDefault="00CF5025" w:rsidP="00CF502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  <w:t>- анализ исполнения расходной части бюджета муниципального района «</w:t>
      </w:r>
      <w:proofErr w:type="spellStart"/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район» Курской области;</w:t>
      </w:r>
    </w:p>
    <w:p w:rsidR="00CF5025" w:rsidRPr="00CE06D9" w:rsidRDefault="00CF5025" w:rsidP="00CF50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 анализ источников финансирования дефицита (профицита) бюджета</w:t>
      </w:r>
      <w:r w:rsid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CF5025" w:rsidRPr="00CE06D9" w:rsidRDefault="00CF5025" w:rsidP="00CF5025">
      <w:pPr>
        <w:spacing w:after="0"/>
        <w:ind w:right="-7" w:firstLine="567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E06D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Исследуемый период:</w:t>
      </w:r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9019B0"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 месяцев</w:t>
      </w:r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20</w:t>
      </w:r>
      <w:r w:rsidR="00A34021"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E06D9"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года.</w:t>
      </w:r>
    </w:p>
    <w:p w:rsidR="00CF5025" w:rsidRPr="00CE06D9" w:rsidRDefault="00CF5025" w:rsidP="00CF5025">
      <w:pPr>
        <w:spacing w:after="0"/>
        <w:ind w:right="-7" w:firstLine="567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E06D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Сроки проведения мероприятия:</w:t>
      </w:r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 </w:t>
      </w:r>
      <w:r w:rsidR="00222751"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="00CE06D9"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по </w:t>
      </w:r>
      <w:r w:rsidR="00CE06D9"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15</w:t>
      </w:r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9019B0"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но</w:t>
      </w:r>
      <w:r w:rsidR="00933995"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ября</w:t>
      </w:r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20</w:t>
      </w:r>
      <w:r w:rsidR="00A34021"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E06D9"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Pr="00CE06D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года.</w:t>
      </w:r>
    </w:p>
    <w:p w:rsidR="00386AF9" w:rsidRPr="00D32149" w:rsidRDefault="00386AF9" w:rsidP="00CF5025">
      <w:pPr>
        <w:shd w:val="clear" w:color="auto" w:fill="FFFFFF"/>
        <w:tabs>
          <w:tab w:val="left" w:pos="0"/>
        </w:tabs>
        <w:spacing w:before="10" w:after="10"/>
        <w:ind w:right="4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6EF0" w:rsidRPr="00D569E7" w:rsidRDefault="00235DCF" w:rsidP="00CF5025">
      <w:pPr>
        <w:shd w:val="clear" w:color="auto" w:fill="FFFFFF"/>
        <w:tabs>
          <w:tab w:val="left" w:pos="0"/>
        </w:tabs>
        <w:spacing w:before="10" w:after="10"/>
        <w:ind w:right="48"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024B4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Бюджет муниципального района «</w:t>
      </w:r>
      <w:proofErr w:type="spellStart"/>
      <w:r w:rsidRPr="00024B4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Мантуровский</w:t>
      </w:r>
      <w:proofErr w:type="spellEnd"/>
      <w:r w:rsidRPr="00024B4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район» Курской области по состоянию на 01.</w:t>
      </w:r>
      <w:r w:rsidR="00CA75BA" w:rsidRPr="00024B4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10</w:t>
      </w:r>
      <w:r w:rsidRPr="00024B4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A34021" w:rsidRPr="00024B4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24B45" w:rsidRPr="00024B4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Pr="00024B4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года исполнен</w:t>
      </w:r>
      <w:r w:rsidR="00906EF0" w:rsidRPr="00024B4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по доходам в сумме </w:t>
      </w:r>
      <w:r w:rsidR="00024B45" w:rsidRPr="00024B4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433328,3</w:t>
      </w:r>
      <w:r w:rsidR="00906EF0" w:rsidRPr="00024B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на </w:t>
      </w:r>
      <w:r w:rsidR="00024B45" w:rsidRPr="00024B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77,3</w:t>
      </w:r>
      <w:r w:rsidR="00906EF0" w:rsidRPr="00024B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годовых назначений, предусмотренных </w:t>
      </w:r>
      <w:r w:rsidR="00906EF0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lastRenderedPageBreak/>
        <w:t xml:space="preserve">Решением Представительного Собрания </w:t>
      </w:r>
      <w:proofErr w:type="spellStart"/>
      <w:r w:rsidR="00906EF0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906EF0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от </w:t>
      </w:r>
      <w:r w:rsidR="00745618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24B45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906EF0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.12.20</w:t>
      </w:r>
      <w:r w:rsidR="00496F06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24B45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906EF0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024B45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311</w:t>
      </w:r>
      <w:r w:rsidR="00906EF0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«О бюджете муниципального района «</w:t>
      </w:r>
      <w:proofErr w:type="spellStart"/>
      <w:r w:rsidR="00906EF0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Мантуровский</w:t>
      </w:r>
      <w:proofErr w:type="spellEnd"/>
      <w:r w:rsidR="00906EF0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 Курской области» на 20</w:t>
      </w:r>
      <w:r w:rsidR="00A34021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24B45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906EF0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</w:t>
      </w:r>
      <w:r w:rsidR="00745618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24B45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906EF0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6F1C3D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24B45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6F1C3D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06EF0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годы» (в редакции решение </w:t>
      </w:r>
      <w:r w:rsidR="00906EF0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от</w:t>
      </w:r>
      <w:proofErr w:type="gramEnd"/>
      <w:r w:rsidR="00906EF0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</w:t>
      </w:r>
      <w:proofErr w:type="gramStart"/>
      <w:r w:rsidR="00745618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024B45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8</w:t>
      </w:r>
      <w:r w:rsidR="00745618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.0</w:t>
      </w:r>
      <w:r w:rsidR="00024B45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745618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.20</w:t>
      </w:r>
      <w:r w:rsidR="00A34021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024B45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="00745618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г. № </w:t>
      </w:r>
      <w:r w:rsidR="00024B45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327</w:t>
      </w:r>
      <w:r w:rsidR="00745618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, </w:t>
      </w:r>
      <w:r w:rsidR="00C07C87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от </w:t>
      </w:r>
      <w:r w:rsidR="00496F06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024B45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8</w:t>
      </w:r>
      <w:r w:rsidR="00745618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.0</w:t>
      </w:r>
      <w:r w:rsidR="00024B45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6</w:t>
      </w:r>
      <w:r w:rsidR="00745618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.20</w:t>
      </w:r>
      <w:r w:rsidR="00A34021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024B45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="00745618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г. №</w:t>
      </w:r>
      <w:r w:rsidR="00B31223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357</w:t>
      </w:r>
      <w:r w:rsidR="00906EF0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).</w:t>
      </w:r>
      <w:proofErr w:type="gramEnd"/>
      <w:r w:rsidR="00496F06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</w:t>
      </w:r>
      <w:r w:rsidR="00906EF0" w:rsidRPr="00B3122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Налоговые и неналоговые доходы  бюджета </w:t>
      </w:r>
      <w:r w:rsidR="00906EF0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муниципального района исполнены в объеме </w:t>
      </w:r>
      <w:r w:rsidR="00B31223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140862,4</w:t>
      </w:r>
      <w:r w:rsidR="00906EF0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тыс. руб. с </w:t>
      </w:r>
      <w:r w:rsidR="00B31223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увеличением</w:t>
      </w:r>
      <w:r w:rsidR="006F1C3D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06EF0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поступлени</w:t>
      </w:r>
      <w:r w:rsidR="00BC773D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й</w:t>
      </w:r>
      <w:r w:rsidR="00906EF0" w:rsidRPr="00B3122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аналогичного периода  прошлого года</w:t>
      </w:r>
      <w:r w:rsidR="00906EF0" w:rsidRPr="00B3122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906EF0" w:rsidRPr="00D374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на </w:t>
      </w:r>
      <w:r w:rsidR="00D3740C" w:rsidRPr="00D374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30071,2</w:t>
      </w:r>
      <w:r w:rsidR="00776558" w:rsidRPr="00D374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906EF0" w:rsidRPr="00D374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на </w:t>
      </w:r>
      <w:r w:rsidR="00D3740C" w:rsidRPr="00D374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27,1</w:t>
      </w:r>
      <w:r w:rsidR="00906EF0" w:rsidRPr="00D3740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%. </w:t>
      </w:r>
      <w:r w:rsidR="00906EF0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Безвозмездные поступления поступили в бюджет муниципального района в сумме </w:t>
      </w:r>
      <w:r w:rsidR="00D569E7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292465,9</w:t>
      </w:r>
      <w:r w:rsidR="001E5698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906EF0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руб., или </w:t>
      </w:r>
      <w:r w:rsidR="00D569E7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76,4</w:t>
      </w:r>
      <w:r w:rsidR="001E5698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906EF0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к уточненному годовому плану (</w:t>
      </w:r>
      <w:r w:rsidR="00D569E7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383016,8</w:t>
      </w:r>
      <w:r w:rsidR="00906EF0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руб.).  Удельный вес безвозмездных поступлений составил </w:t>
      </w:r>
      <w:r w:rsidR="00D569E7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67,5</w:t>
      </w:r>
      <w:r w:rsidR="00906EF0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всех поступивших в бюджет муниципального района «</w:t>
      </w:r>
      <w:proofErr w:type="spellStart"/>
      <w:r w:rsidR="00906EF0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="00906EF0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район» доходов по состоянию на 01.</w:t>
      </w:r>
      <w:r w:rsidR="00E05B4D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</w:t>
      </w:r>
      <w:r w:rsidR="00906EF0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A34021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D569E7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906EF0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г.</w:t>
      </w:r>
      <w:r w:rsidR="007903D7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7903D7" w:rsidRPr="00D569E7" w:rsidRDefault="00132EF6" w:rsidP="00906EF0">
      <w:pPr>
        <w:shd w:val="clear" w:color="auto" w:fill="FFFFFF"/>
        <w:tabs>
          <w:tab w:val="left" w:pos="0"/>
        </w:tabs>
        <w:spacing w:before="10" w:after="10"/>
        <w:ind w:right="48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Исполнение расходной части бюджета муниципального района </w:t>
      </w:r>
      <w:r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«</w:t>
      </w:r>
      <w:proofErr w:type="spellStart"/>
      <w:r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Мантуровский</w:t>
      </w:r>
      <w:proofErr w:type="spellEnd"/>
      <w:r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район» Курской области по состоянию на 01.</w:t>
      </w:r>
      <w:r w:rsidR="006E3770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10</w:t>
      </w:r>
      <w:r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A34021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D569E7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года составило </w:t>
      </w:r>
      <w:r w:rsidR="00D569E7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399900,8</w:t>
      </w:r>
      <w:r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</w:t>
      </w:r>
      <w:r w:rsidRPr="00D569E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руб. или </w:t>
      </w:r>
      <w:r w:rsidR="00D569E7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66,7</w:t>
      </w:r>
      <w:r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утвержденных решением </w:t>
      </w:r>
      <w:r w:rsidR="006A3A4C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Представительного Собрания </w:t>
      </w:r>
      <w:proofErr w:type="spellStart"/>
      <w:r w:rsidR="006A3A4C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6A3A4C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от 2</w:t>
      </w:r>
      <w:r w:rsidR="00D569E7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6A3A4C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.12.20</w:t>
      </w:r>
      <w:r w:rsidR="00F848AF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D569E7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6F1C3D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6A3A4C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г. № </w:t>
      </w:r>
      <w:r w:rsidR="00D569E7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311</w:t>
      </w:r>
      <w:r w:rsidR="006A3A4C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«О бюджете муниципального района «</w:t>
      </w:r>
      <w:proofErr w:type="spellStart"/>
      <w:r w:rsidR="006A3A4C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Мантуровский</w:t>
      </w:r>
      <w:proofErr w:type="spellEnd"/>
      <w:r w:rsidR="006A3A4C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 Курской области» на 20</w:t>
      </w:r>
      <w:r w:rsidR="00A34021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D569E7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6A3A4C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</w:t>
      </w:r>
      <w:r w:rsidR="001459D4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D569E7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6A3A4C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6F1C3D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D569E7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6A3A4C" w:rsidRPr="00D569E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годы» (в редакции решение </w:t>
      </w:r>
      <w:r w:rsidR="006A3A4C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от</w:t>
      </w:r>
      <w:r w:rsidR="00804D29" w:rsidRPr="00D569E7">
        <w:rPr>
          <w:color w:val="262626" w:themeColor="text1" w:themeShade="80"/>
        </w:rPr>
        <w:t xml:space="preserve"> </w:t>
      </w:r>
      <w:r w:rsidR="00804D29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D569E7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8</w:t>
      </w:r>
      <w:r w:rsidR="00804D29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.0</w:t>
      </w:r>
      <w:r w:rsidR="00716F70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5</w:t>
      </w:r>
      <w:r w:rsidR="00804D29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.20</w:t>
      </w:r>
      <w:r w:rsidR="00A34021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D569E7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="00804D29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г. № </w:t>
      </w:r>
      <w:r w:rsidR="00D569E7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327</w:t>
      </w:r>
      <w:r w:rsidR="00804D29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, </w:t>
      </w:r>
      <w:r w:rsidR="00A34021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D569E7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8</w:t>
      </w:r>
      <w:r w:rsidR="00804D29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.0</w:t>
      </w:r>
      <w:r w:rsidR="00D569E7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6</w:t>
      </w:r>
      <w:r w:rsidR="00804D29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.20</w:t>
      </w:r>
      <w:r w:rsidR="00A34021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D569E7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proofErr w:type="gramEnd"/>
      <w:r w:rsidR="00804D29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г. №</w:t>
      </w:r>
      <w:r w:rsidR="00D569E7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357</w:t>
      </w:r>
      <w:r w:rsidR="006A3A4C" w:rsidRPr="00D569E7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) </w:t>
      </w:r>
      <w:r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расходов</w:t>
      </w:r>
      <w:r w:rsidR="006A3A4C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 </w:t>
      </w:r>
      <w:r w:rsidR="00D569E7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65,7</w:t>
      </w:r>
      <w:r w:rsidR="006A3A4C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утвержденной бюджетной росписи.</w:t>
      </w:r>
      <w:r w:rsidR="00C138F8" w:rsidRPr="00D569E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8A1CFE" w:rsidRPr="00DD290E" w:rsidRDefault="008A1CFE" w:rsidP="00906EF0">
      <w:pPr>
        <w:shd w:val="clear" w:color="auto" w:fill="FFFFFF"/>
        <w:tabs>
          <w:tab w:val="left" w:pos="0"/>
        </w:tabs>
        <w:spacing w:before="10" w:after="10"/>
        <w:ind w:right="48" w:firstLine="709"/>
        <w:jc w:val="both"/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</w:pPr>
      <w:proofErr w:type="gramStart"/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Исполнение расходов, произведенных в рамках муниципальных программ за 9 месяцев 202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г. составило 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354023,0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тыс. руб. или 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65,1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% от ассигнований, предусмотренных решением Представительного Собрания </w:t>
      </w:r>
      <w:proofErr w:type="spellStart"/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Мантуровского</w:t>
      </w:r>
      <w:proofErr w:type="spellEnd"/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района Курской области от 2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6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.12.20</w:t>
      </w:r>
      <w:r w:rsidR="007D48F9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г. № 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311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«О бюджете муниципального района «</w:t>
      </w:r>
      <w:proofErr w:type="spellStart"/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Мантуровский</w:t>
      </w:r>
      <w:proofErr w:type="spellEnd"/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район Курской области» на 202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год и плановый период 202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5</w:t>
      </w:r>
      <w:r w:rsidR="001A3828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и 202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6 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годы» (в редакции решение от 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28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.0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.202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="00DD642A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г. № 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327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, от 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28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.0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6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.202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</w:t>
      </w:r>
      <w:proofErr w:type="gramEnd"/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. № 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357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). Удельный вес программных расходов в общей сумме расходов бюджета муниципального района по кассовым расходам за 9 месяцев 202</w:t>
      </w:r>
      <w:r w:rsidR="00D569E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года составил </w:t>
      </w:r>
      <w:r w:rsidR="00DD290E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88,5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%.</w:t>
      </w:r>
    </w:p>
    <w:p w:rsidR="00C07F13" w:rsidRPr="00DD290E" w:rsidRDefault="00C07F13" w:rsidP="00906EF0">
      <w:pPr>
        <w:shd w:val="clear" w:color="auto" w:fill="FFFFFF"/>
        <w:tabs>
          <w:tab w:val="left" w:pos="0"/>
        </w:tabs>
        <w:spacing w:before="10" w:after="10"/>
        <w:ind w:right="48" w:firstLine="709"/>
        <w:jc w:val="both"/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</w:pP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Результатом исполнения бюджета муниципального района за </w:t>
      </w:r>
      <w:r w:rsidR="006739AC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9 месяцев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20</w:t>
      </w:r>
      <w:r w:rsidR="002E04B2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DD290E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года явилось образование </w:t>
      </w:r>
      <w:r w:rsidR="00574A3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профицита в сумме </w:t>
      </w:r>
      <w:r w:rsidR="00DD290E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33427,6</w:t>
      </w:r>
      <w:r w:rsidR="00DD642A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</w:t>
      </w:r>
      <w:r w:rsidR="00574A3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тыс. руб., при утвержденном на 20</w:t>
      </w:r>
      <w:r w:rsidR="002E04B2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DD290E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="00574A3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год </w:t>
      </w:r>
      <w:r w:rsidR="00DD290E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деф</w:t>
      </w:r>
      <w:r w:rsidR="00574A37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иците бюджета в размере </w:t>
      </w:r>
      <w:r w:rsidR="00DD290E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38786,5</w:t>
      </w:r>
      <w:r w:rsidR="00A36920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тыс. руб. (в аналогичном периоде 20</w:t>
      </w:r>
      <w:r w:rsidR="007D48F9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DD290E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</w:t>
      </w:r>
      <w:r w:rsidR="00A36920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года профицит бюджета района составлял </w:t>
      </w:r>
      <w:r w:rsidR="00DD290E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9528,8</w:t>
      </w:r>
      <w:r w:rsidR="00DD642A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</w:t>
      </w:r>
      <w:r w:rsidR="00A36920" w:rsidRPr="00DD290E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тыс. руб.).</w:t>
      </w:r>
    </w:p>
    <w:p w:rsidR="00E75D23" w:rsidRPr="00DD290E" w:rsidRDefault="00E75D23" w:rsidP="00906EF0">
      <w:pPr>
        <w:shd w:val="clear" w:color="auto" w:fill="FFFFFF"/>
        <w:tabs>
          <w:tab w:val="left" w:pos="0"/>
        </w:tabs>
        <w:spacing w:before="10" w:after="10"/>
        <w:ind w:right="48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E75D23" w:rsidRPr="00DD290E" w:rsidRDefault="00E75D23" w:rsidP="00906EF0">
      <w:pPr>
        <w:shd w:val="clear" w:color="auto" w:fill="FFFFFF"/>
        <w:tabs>
          <w:tab w:val="left" w:pos="0"/>
        </w:tabs>
        <w:spacing w:before="10" w:after="10"/>
        <w:ind w:right="48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E75D23" w:rsidRPr="00DD290E" w:rsidRDefault="00804D29" w:rsidP="00E75D23">
      <w:pPr>
        <w:shd w:val="clear" w:color="auto" w:fill="FFFFFF"/>
        <w:tabs>
          <w:tab w:val="left" w:pos="0"/>
        </w:tabs>
        <w:spacing w:before="10" w:after="10"/>
        <w:ind w:right="4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DD290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Председатель</w:t>
      </w:r>
      <w:r w:rsidR="00E75D23" w:rsidRPr="00DD290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Ревизионной комиссии </w:t>
      </w:r>
    </w:p>
    <w:p w:rsidR="00906EF0" w:rsidRPr="00DD290E" w:rsidRDefault="00E75D23" w:rsidP="00DD642A">
      <w:pPr>
        <w:shd w:val="clear" w:color="auto" w:fill="FFFFFF"/>
        <w:tabs>
          <w:tab w:val="left" w:pos="0"/>
        </w:tabs>
        <w:spacing w:before="10" w:after="10"/>
        <w:ind w:right="4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spellStart"/>
      <w:r w:rsidRPr="00DD290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DD290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</w:t>
      </w:r>
      <w:r w:rsidR="00906EF0" w:rsidRPr="00DD290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DD290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                               Т.А. Афанасьева</w:t>
      </w:r>
    </w:p>
    <w:sectPr w:rsidR="00906EF0" w:rsidRPr="00DD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CF"/>
    <w:rsid w:val="00024B45"/>
    <w:rsid w:val="00031141"/>
    <w:rsid w:val="0005107D"/>
    <w:rsid w:val="00081139"/>
    <w:rsid w:val="000A1915"/>
    <w:rsid w:val="000D7EFF"/>
    <w:rsid w:val="00132EF6"/>
    <w:rsid w:val="001459D4"/>
    <w:rsid w:val="00197105"/>
    <w:rsid w:val="001A3828"/>
    <w:rsid w:val="001E5698"/>
    <w:rsid w:val="00210E5F"/>
    <w:rsid w:val="00222751"/>
    <w:rsid w:val="002257D0"/>
    <w:rsid w:val="00235DCF"/>
    <w:rsid w:val="00261F82"/>
    <w:rsid w:val="00270D06"/>
    <w:rsid w:val="002B39DF"/>
    <w:rsid w:val="002E04B2"/>
    <w:rsid w:val="002F0AF3"/>
    <w:rsid w:val="0035207B"/>
    <w:rsid w:val="00386AF9"/>
    <w:rsid w:val="0039445D"/>
    <w:rsid w:val="003E1CA8"/>
    <w:rsid w:val="003F1790"/>
    <w:rsid w:val="00496F06"/>
    <w:rsid w:val="00574A37"/>
    <w:rsid w:val="006739AC"/>
    <w:rsid w:val="0069524F"/>
    <w:rsid w:val="006A3A4C"/>
    <w:rsid w:val="006E3770"/>
    <w:rsid w:val="006F1C3D"/>
    <w:rsid w:val="00715800"/>
    <w:rsid w:val="00716F70"/>
    <w:rsid w:val="007415ED"/>
    <w:rsid w:val="00745618"/>
    <w:rsid w:val="00773650"/>
    <w:rsid w:val="00776558"/>
    <w:rsid w:val="00785639"/>
    <w:rsid w:val="007903D7"/>
    <w:rsid w:val="007D48F9"/>
    <w:rsid w:val="00804D29"/>
    <w:rsid w:val="00841DC8"/>
    <w:rsid w:val="008A1CFE"/>
    <w:rsid w:val="009019B0"/>
    <w:rsid w:val="00906EF0"/>
    <w:rsid w:val="00933995"/>
    <w:rsid w:val="0094001E"/>
    <w:rsid w:val="00940483"/>
    <w:rsid w:val="00997E7A"/>
    <w:rsid w:val="009D1CF4"/>
    <w:rsid w:val="009E161D"/>
    <w:rsid w:val="00A34021"/>
    <w:rsid w:val="00A36920"/>
    <w:rsid w:val="00A377F8"/>
    <w:rsid w:val="00A512C0"/>
    <w:rsid w:val="00AD5004"/>
    <w:rsid w:val="00AE03A0"/>
    <w:rsid w:val="00B31223"/>
    <w:rsid w:val="00BB6BDF"/>
    <w:rsid w:val="00BC773D"/>
    <w:rsid w:val="00C07961"/>
    <w:rsid w:val="00C07C87"/>
    <w:rsid w:val="00C07F13"/>
    <w:rsid w:val="00C138F8"/>
    <w:rsid w:val="00CA75BA"/>
    <w:rsid w:val="00CC1210"/>
    <w:rsid w:val="00CE06D9"/>
    <w:rsid w:val="00CF5025"/>
    <w:rsid w:val="00D02803"/>
    <w:rsid w:val="00D32149"/>
    <w:rsid w:val="00D3740C"/>
    <w:rsid w:val="00D569E7"/>
    <w:rsid w:val="00DD290E"/>
    <w:rsid w:val="00DD642A"/>
    <w:rsid w:val="00E05B4D"/>
    <w:rsid w:val="00E43009"/>
    <w:rsid w:val="00E75D23"/>
    <w:rsid w:val="00EC044D"/>
    <w:rsid w:val="00F227D5"/>
    <w:rsid w:val="00F40711"/>
    <w:rsid w:val="00F848AF"/>
    <w:rsid w:val="00FB0836"/>
    <w:rsid w:val="00F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78</cp:revision>
  <dcterms:created xsi:type="dcterms:W3CDTF">2018-09-18T12:30:00Z</dcterms:created>
  <dcterms:modified xsi:type="dcterms:W3CDTF">2024-12-10T09:41:00Z</dcterms:modified>
</cp:coreProperties>
</file>