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9498" w:leader="none"/>
        </w:tabs>
        <w:spacing w:lineRule="auto" w:line="276"/>
        <w:ind w:hanging="0" w:right="26"/>
        <w:jc w:val="right"/>
        <w:rPr>
          <w:rFonts w:ascii="Arial" w:hAnsi="Arial" w:cs="Arial"/>
          <w:b/>
          <w:bCs/>
          <w:color w:val="000000"/>
          <w:spacing w:val="0"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0"/>
        <w:rPr>
          <w:rFonts w:ascii="Arial" w:hAnsi="Arial" w:cs="Arial"/>
          <w:b/>
          <w:bCs/>
          <w:color w:val="000000"/>
          <w:spacing w:val="0"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  <w:t>АДМИНИСТРАЦИЯ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right="0"/>
        <w:jc w:val="center"/>
        <w:rPr>
          <w:rFonts w:ascii="Arial" w:hAnsi="Arial" w:cs="Arial"/>
          <w:b/>
          <w:bCs/>
          <w:color w:val="000000"/>
          <w:spacing w:val="0"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  <w:t>МАНТУРОВСКОГО РАЙОНА</w:t>
      </w:r>
    </w:p>
    <w:p>
      <w:pPr>
        <w:pStyle w:val="Normal"/>
        <w:widowControl w:val="false"/>
        <w:spacing w:lineRule="auto" w:line="240" w:before="0" w:after="0"/>
        <w:ind w:right="0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eastAsia="Arial" w:cs="Arial" w:ascii="Arial" w:hAnsi="Arial"/>
          <w:b/>
          <w:bCs/>
          <w:color w:val="000000"/>
          <w:spacing w:val="0"/>
          <w:sz w:val="32"/>
          <w:szCs w:val="32"/>
        </w:rPr>
        <w:t xml:space="preserve"> </w:t>
      </w: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  <w:t>КУРСКОЙ ОБЛАСТИ</w:t>
      </w:r>
    </w:p>
    <w:p>
      <w:pPr>
        <w:pStyle w:val="Normal"/>
        <w:widowControl w:val="false"/>
        <w:spacing w:lineRule="auto" w:line="240" w:before="0" w:after="0"/>
        <w:ind w:right="0"/>
        <w:jc w:val="center"/>
        <w:rPr>
          <w:rFonts w:ascii="Arial" w:hAnsi="Arial" w:cs="Arial"/>
          <w:b/>
          <w:bCs/>
          <w:color w:val="000000"/>
          <w:spacing w:val="0"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</w:r>
    </w:p>
    <w:p>
      <w:pPr>
        <w:pStyle w:val="Normal"/>
        <w:spacing w:lineRule="auto" w:line="240" w:before="0" w:after="0"/>
        <w:ind w:right="0"/>
        <w:jc w:val="center"/>
        <w:rPr>
          <w:rFonts w:ascii="Arial" w:hAnsi="Arial" w:cs="Arial"/>
          <w:b/>
          <w:bCs/>
          <w:color w:val="000000"/>
          <w:spacing w:val="0"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ind w:right="0"/>
        <w:jc w:val="center"/>
        <w:rPr>
          <w:rFonts w:ascii="Arial" w:hAnsi="Arial" w:cs="Arial"/>
          <w:b/>
          <w:bCs/>
          <w:color w:val="000000"/>
          <w:spacing w:val="0"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  <w:t>от 05 июля 2024 года №338</w:t>
      </w:r>
    </w:p>
    <w:p>
      <w:pPr>
        <w:pStyle w:val="Normal"/>
        <w:spacing w:lineRule="auto" w:line="240" w:before="0" w:after="0"/>
        <w:ind w:right="0"/>
        <w:jc w:val="center"/>
        <w:rPr>
          <w:rFonts w:ascii="Arial" w:hAnsi="Arial" w:cs="Arial"/>
          <w:b/>
          <w:bCs/>
          <w:color w:val="000000"/>
          <w:spacing w:val="0"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</w:r>
    </w:p>
    <w:p>
      <w:pPr>
        <w:pStyle w:val="Normal"/>
        <w:tabs>
          <w:tab w:val="clear" w:pos="709"/>
          <w:tab w:val="left" w:pos="9498" w:leader="none"/>
        </w:tabs>
        <w:spacing w:lineRule="auto" w:line="276"/>
        <w:ind w:hanging="0" w:right="26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>О внесении изменения в постановление Администрации Мантуровского района Курской области от 07.03.2023 № 98</w:t>
        <w:br/>
        <w:t xml:space="preserve"> «О создании единой комиссии по осуществлению закупок товаров, работ, услуг для обеспечения муниципальных нужд муниципальных заказчиков Мантуровского района Курской области»</w:t>
      </w:r>
    </w:p>
    <w:p>
      <w:pPr>
        <w:pStyle w:val="Normal"/>
        <w:tabs>
          <w:tab w:val="clear" w:pos="709"/>
          <w:tab w:val="left" w:pos="9498" w:leader="none"/>
        </w:tabs>
        <w:spacing w:lineRule="auto" w:line="276"/>
        <w:ind w:hanging="0" w:right="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firstLine="70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соответствии со ст. 26, ст. 39 Федерального закона от 05.04.2013 N 44-ФЗ "О контрактной системе в сфере закупок товаров, работ, услуг для обеспечения государственных и муниципальных нужд", решением Представительного Собрания Мантуровского района Курской области от 26.12.2013 г. № 257 "Об утверждении Положения о контрактной системе в сфере закупок для обеспечения муниципальных нужд муниципальных заказчиков Мантуровского района Курской области" Администрация Мантуровского района Курской  области ПОСТАНОВЛЯЕТ:</w:t>
      </w:r>
    </w:p>
    <w:p>
      <w:pPr>
        <w:pStyle w:val="ListParagraph"/>
        <w:numPr>
          <w:ilvl w:val="0"/>
          <w:numId w:val="1"/>
        </w:numPr>
        <w:ind w:firstLine="709" w:left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Внести изменение в постановление Администрации Мантуровского района Курской области от 07.03.2023  №98 «О создании единой комиссии по осуществлению закупок товаров, работ, услуг для обеспечения муниципальных нужд муниципальных заказчиков Мантуровского района Курской области»: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rFonts w:ascii="Arial" w:hAnsi="Arial"/>
          <w:color w:val="000000"/>
          <w:sz w:val="24"/>
          <w:szCs w:val="24"/>
        </w:rPr>
        <w:t xml:space="preserve">1.1 </w:t>
      </w:r>
      <w:r>
        <w:rPr>
          <w:rFonts w:ascii="Arial" w:hAnsi="Arial"/>
          <w:color w:val="000000"/>
          <w:sz w:val="24"/>
          <w:szCs w:val="24"/>
        </w:rPr>
        <w:t>П</w:t>
      </w:r>
      <w:r>
        <w:rPr>
          <w:rStyle w:val="Hyperlink"/>
          <w:rFonts w:ascii="Arial" w:hAnsi="Arial"/>
          <w:color w:val="000000"/>
          <w:sz w:val="24"/>
          <w:szCs w:val="24"/>
          <w:u w:val="none"/>
        </w:rPr>
        <w:t>ункт 1</w:t>
      </w:r>
      <w:r>
        <w:rPr>
          <w:rFonts w:ascii="Arial" w:hAnsi="Arial"/>
          <w:color w:val="000000"/>
          <w:sz w:val="24"/>
          <w:szCs w:val="24"/>
        </w:rPr>
        <w:t> изложить в следующей редакции: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2"/>
        <w:ind w:firstLine="73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1. Создать единую комиссию по осуществлению закупок товаров, работ, услуг для обеспечения муниципальных нужд муниципальных заказчиков Мантуровского района Курской области</w:t>
      </w:r>
      <w:r>
        <w:rPr>
          <w:rFonts w:ascii="Arial" w:hAnsi="Arial"/>
          <w:color w:val="000000"/>
          <w:spacing w:val="-2"/>
          <w:sz w:val="24"/>
          <w:szCs w:val="24"/>
          <w:lang w:eastAsia="ru-RU"/>
        </w:rPr>
        <w:t xml:space="preserve"> в  </w:t>
      </w:r>
      <w:r>
        <w:rPr>
          <w:rFonts w:ascii="Arial" w:hAnsi="Arial"/>
          <w:color w:val="000000"/>
          <w:spacing w:val="-4"/>
          <w:sz w:val="24"/>
          <w:szCs w:val="24"/>
          <w:lang w:eastAsia="ru-RU"/>
        </w:rPr>
        <w:t xml:space="preserve">составе: 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2"/>
        <w:ind w:firstLine="734"/>
        <w:jc w:val="left"/>
        <w:rPr>
          <w:rFonts w:ascii="Arial" w:hAnsi="Arial"/>
          <w:color w:val="000000"/>
          <w:spacing w:val="-4"/>
          <w:sz w:val="24"/>
          <w:szCs w:val="24"/>
          <w:lang w:eastAsia="ru-RU"/>
        </w:rPr>
      </w:pPr>
      <w:r>
        <w:rPr>
          <w:rFonts w:ascii="Arial" w:hAnsi="Arial"/>
          <w:color w:val="000000"/>
          <w:spacing w:val="-4"/>
          <w:sz w:val="24"/>
          <w:szCs w:val="24"/>
          <w:lang w:eastAsia="ru-RU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42"/>
        <w:gridCol w:w="6804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exact" w:line="322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-4"/>
                <w:sz w:val="24"/>
                <w:szCs w:val="24"/>
                <w:lang w:eastAsia="ru-RU"/>
              </w:rPr>
              <w:t>Демихов Александр Алексеевич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exact" w:line="322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-4"/>
                <w:sz w:val="24"/>
                <w:szCs w:val="24"/>
                <w:lang w:eastAsia="ru-RU"/>
              </w:rPr>
              <w:t>- начальник отдела по муниципальным заказам, услугам и информационно-коммуникационным технологиям Администрации Мантуровского района Курской области, председатель комиссии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exact" w:line="322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-4"/>
                <w:sz w:val="24"/>
                <w:szCs w:val="24"/>
                <w:lang w:eastAsia="ru-RU"/>
              </w:rPr>
              <w:t>Тулупцева  Зоя Дмитриевна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exact" w:line="322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-4"/>
                <w:sz w:val="24"/>
                <w:szCs w:val="24"/>
                <w:lang w:eastAsia="ru-RU"/>
              </w:rPr>
              <w:t>- ведущий бухгалтер по учету и отчетности МКУ «Центр бюджетного учета» Мантуровского района Курской области, заместитель председателя комиссии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exact" w:line="322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-4"/>
                <w:sz w:val="24"/>
                <w:szCs w:val="24"/>
                <w:lang w:eastAsia="ru-RU"/>
              </w:rPr>
              <w:t>Черникова Лариса Михайловна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exact" w:line="322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-4"/>
                <w:sz w:val="24"/>
                <w:szCs w:val="24"/>
                <w:lang w:eastAsia="ru-RU"/>
              </w:rPr>
              <w:t>- начальник отдела экономики  и труда Администрации Мантуровского района Курской области, секретарь комиссии</w:t>
            </w:r>
          </w:p>
        </w:tc>
      </w:tr>
    </w:tbl>
    <w:p>
      <w:pPr>
        <w:pStyle w:val="Normal"/>
        <w:ind w:firstLine="70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firstLine="709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>
      <w:pPr>
        <w:pStyle w:val="ListParagraph"/>
        <w:ind w:firstLine="709" w:left="0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</w:r>
    </w:p>
    <w:p>
      <w:pPr>
        <w:pStyle w:val="Normal"/>
        <w:ind w:firstLine="709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/>
        <w:ind w:hanging="0" w:right="-2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Глава Мантуровского района</w:t>
      </w:r>
    </w:p>
    <w:p>
      <w:pPr>
        <w:pStyle w:val="Normal"/>
        <w:tabs>
          <w:tab w:val="clear" w:pos="709"/>
          <w:tab w:val="left" w:pos="7797" w:leader="none"/>
        </w:tabs>
        <w:spacing w:lineRule="auto" w:line="276"/>
        <w:ind w:hanging="0" w:right="-2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Курской области</w:t>
        <w:tab/>
        <w:t>С.Н. Бочаров</w:t>
      </w:r>
    </w:p>
    <w:p>
      <w:pPr>
        <w:pStyle w:val="Normal"/>
        <w:suppressAutoHyphens w:val="false"/>
        <w:ind w:firstLine="709"/>
        <w:jc w:val="right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531" w:right="851" w:gutter="0" w:header="709" w:top="851" w:footer="0" w:bottom="851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326504"/>
    </w:sdtPr>
    <w:sdtContent>
      <w:p>
        <w:pPr>
          <w:pStyle w:val="Header"/>
          <w:jc w:val="center"/>
          <w:rPr/>
        </w:pPr>
        <w:r>
          <w:rPr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63" w:hanging="1095"/>
      </w:pPr>
      <w:rPr>
        <w:b w:val="false"/>
        <w:color w:themeColor="text1" w:val="000000"/>
      </w:rPr>
    </w:lvl>
    <w:lvl w:ilvl="1">
      <w:start w:val="1"/>
      <w:isLgl/>
      <w:numFmt w:val="decimal"/>
      <w:lvlText w:val="%1.%2"/>
      <w:lvlJc w:val="left"/>
      <w:pPr>
        <w:tabs>
          <w:tab w:val="num" w:pos="0"/>
        </w:tabs>
        <w:ind w:left="1084" w:hanging="375"/>
      </w:pPr>
      <w:rPr>
        <w:color w:val="auto"/>
      </w:rPr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color w:val="auto"/>
      </w:rPr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2071" w:hanging="1080"/>
      </w:pPr>
      <w:rPr>
        <w:color w:val="auto"/>
      </w:rPr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color w:val="auto"/>
      </w:rPr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2713" w:hanging="1440"/>
      </w:pPr>
      <w:rPr>
        <w:color w:val="auto"/>
      </w:rPr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2854" w:hanging="1440"/>
      </w:pPr>
      <w:rPr>
        <w:color w:val="auto"/>
      </w:rPr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3355" w:hanging="1800"/>
      </w:pPr>
      <w:rPr>
        <w:color w:val="auto"/>
      </w:rPr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3856" w:hanging="2160"/>
      </w:pPr>
      <w:rPr>
        <w:color w:val="auto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3e6e"/>
    <w:pPr>
      <w:widowControl/>
      <w:suppressAutoHyphens w:val="true"/>
      <w:bidi w:val="0"/>
      <w:spacing w:before="0" w:after="0"/>
      <w:ind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ar-SA" w:bidi="ar-SA"/>
    </w:rPr>
  </w:style>
  <w:style w:type="paragraph" w:styleId="Heading1">
    <w:name w:val="Heading 1"/>
    <w:basedOn w:val="Normal"/>
    <w:link w:val="1"/>
    <w:uiPriority w:val="9"/>
    <w:qFormat/>
    <w:rsid w:val="00a6719f"/>
    <w:pPr>
      <w:suppressAutoHyphens w:val="false"/>
      <w:spacing w:beforeAutospacing="1" w:afterAutospacing="1"/>
      <w:jc w:val="left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4c3e6e"/>
    <w:rPr>
      <w:rFonts w:ascii="Tahoma" w:hAnsi="Tahoma" w:eastAsia="Times New Roman" w:cs="Tahoma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02187b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67275"/>
    <w:rPr>
      <w:rFonts w:eastAsia="Times New Roman"/>
      <w:sz w:val="28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467275"/>
    <w:rPr>
      <w:rFonts w:eastAsia="Times New Roman"/>
      <w:sz w:val="28"/>
      <w:lang w:eastAsia="ar-SA"/>
    </w:rPr>
  </w:style>
  <w:style w:type="character" w:styleId="1" w:customStyle="1">
    <w:name w:val="Заголовок 1 Знак"/>
    <w:basedOn w:val="DefaultParagraphFont"/>
    <w:uiPriority w:val="9"/>
    <w:qFormat/>
    <w:rsid w:val="00a6719f"/>
    <w:rPr>
      <w:rFonts w:eastAsia="Times New Roman"/>
      <w:b/>
      <w:bCs/>
      <w:kern w:val="2"/>
      <w:sz w:val="48"/>
      <w:szCs w:val="48"/>
      <w:lang w:eastAsia="ru-RU"/>
    </w:rPr>
  </w:style>
  <w:style w:type="character" w:styleId="11" w:customStyle="1">
    <w:name w:val="Основной текст Знак1"/>
    <w:basedOn w:val="DefaultParagraphFont"/>
    <w:uiPriority w:val="99"/>
    <w:qFormat/>
    <w:rsid w:val="00f50721"/>
    <w:rPr>
      <w:sz w:val="26"/>
      <w:szCs w:val="26"/>
      <w:shd w:fill="FFFFFF" w:val="clear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f50721"/>
    <w:rPr>
      <w:rFonts w:eastAsia="Times New Roman"/>
      <w:sz w:val="28"/>
      <w:lang w:eastAsia="ar-SA"/>
    </w:rPr>
  </w:style>
  <w:style w:type="character" w:styleId="2" w:customStyle="1">
    <w:name w:val="Заголовок №2_"/>
    <w:basedOn w:val="DefaultParagraphFont"/>
    <w:link w:val="22"/>
    <w:uiPriority w:val="99"/>
    <w:qFormat/>
    <w:rsid w:val="00f50721"/>
    <w:rPr>
      <w:b/>
      <w:bCs/>
      <w:sz w:val="27"/>
      <w:szCs w:val="27"/>
      <w:shd w:fill="FFFFFF" w:val="clear"/>
    </w:rPr>
  </w:style>
  <w:style w:type="character" w:styleId="1pt1" w:customStyle="1">
    <w:name w:val="Основной текст + Интервал 1 pt1"/>
    <w:basedOn w:val="11"/>
    <w:uiPriority w:val="99"/>
    <w:qFormat/>
    <w:rsid w:val="00eb17a4"/>
    <w:rPr>
      <w:rFonts w:ascii="Times New Roman" w:hAnsi="Times New Roman" w:cs="Times New Roman"/>
      <w:spacing w:val="20"/>
      <w:sz w:val="26"/>
      <w:szCs w:val="26"/>
      <w:u w:val="none"/>
      <w:shd w:fill="FFFFFF" w:val="clear"/>
    </w:rPr>
  </w:style>
  <w:style w:type="character" w:styleId="21" w:customStyle="1">
    <w:name w:val="Основной текст (2)_"/>
    <w:basedOn w:val="DefaultParagraphFont"/>
    <w:link w:val="23"/>
    <w:uiPriority w:val="99"/>
    <w:qFormat/>
    <w:rsid w:val="00eb17a4"/>
    <w:rPr>
      <w:b/>
      <w:bCs/>
      <w:sz w:val="27"/>
      <w:szCs w:val="27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8e3d4b"/>
    <w:rPr>
      <w:color w:themeColor="hyperlink"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11"/>
    <w:uiPriority w:val="99"/>
    <w:rsid w:val="00f50721"/>
    <w:pPr>
      <w:widowControl w:val="false"/>
      <w:shd w:val="clear" w:color="auto" w:fill="FFFFFF"/>
      <w:suppressAutoHyphens w:val="false"/>
      <w:spacing w:lineRule="exact" w:line="485" w:before="360" w:after="120"/>
      <w:jc w:val="center"/>
    </w:pPr>
    <w:rPr>
      <w:rFonts w:eastAsia="Calibri" w:eastAsiaTheme="minorHAnsi"/>
      <w:sz w:val="26"/>
      <w:szCs w:val="26"/>
      <w:lang w:eastAsia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next w:val="Normal"/>
    <w:qFormat/>
    <w:rsid w:val="004c3e6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hi-IN" w:bidi="hi-IN"/>
    </w:rPr>
  </w:style>
  <w:style w:type="paragraph" w:styleId="NoSpacing">
    <w:name w:val="No Spacing"/>
    <w:uiPriority w:val="1"/>
    <w:qFormat/>
    <w:rsid w:val="004c3e6e"/>
    <w:pPr>
      <w:widowControl/>
      <w:suppressAutoHyphens w:val="true"/>
      <w:bidi w:val="0"/>
      <w:spacing w:before="0" w:after="0"/>
      <w:ind w:hanging="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ru-RU" w:eastAsia="en-US" w:bidi="ar-SA"/>
    </w:rPr>
  </w:style>
  <w:style w:type="paragraph" w:styleId="Style21" w:customStyle="1">
    <w:name w:val="Style2"/>
    <w:basedOn w:val="Normal"/>
    <w:uiPriority w:val="99"/>
    <w:qFormat/>
    <w:rsid w:val="004c3e6e"/>
    <w:pPr>
      <w:widowControl w:val="false"/>
      <w:suppressAutoHyphens w:val="false"/>
      <w:spacing w:lineRule="exact" w:line="199"/>
      <w:jc w:val="left"/>
    </w:pPr>
    <w:rPr>
      <w:rFonts w:ascii="Arial" w:hAnsi="Arial" w:cs="Arial"/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4c3e6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c3e6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2187b"/>
    <w:pPr>
      <w:suppressAutoHyphens w:val="false"/>
      <w:spacing w:beforeAutospacing="1" w:afterAutospacing="1"/>
      <w:jc w:val="left"/>
    </w:pPr>
    <w:rPr>
      <w:sz w:val="24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4672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semiHidden/>
    <w:unhideWhenUsed/>
    <w:rsid w:val="004672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e4091b"/>
    <w:pPr>
      <w:widowControl w:val="false"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FR2" w:customStyle="1">
    <w:name w:val="FR2"/>
    <w:qFormat/>
    <w:rsid w:val="00610ea4"/>
    <w:pPr>
      <w:widowControl w:val="false"/>
      <w:suppressAutoHyphens w:val="true"/>
      <w:bidi w:val="0"/>
      <w:spacing w:before="0" w:after="0"/>
      <w:ind w:hanging="0" w:left="12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ru-RU" w:eastAsia="ru-RU" w:bidi="ar-SA"/>
    </w:rPr>
  </w:style>
  <w:style w:type="paragraph" w:styleId="22" w:customStyle="1">
    <w:name w:val="Заголовок №2"/>
    <w:basedOn w:val="Normal"/>
    <w:link w:val="2"/>
    <w:uiPriority w:val="99"/>
    <w:qFormat/>
    <w:rsid w:val="00f50721"/>
    <w:pPr>
      <w:widowControl w:val="false"/>
      <w:shd w:val="clear" w:color="auto" w:fill="FFFFFF"/>
      <w:suppressAutoHyphens w:val="false"/>
      <w:spacing w:lineRule="exact" w:line="307" w:before="120" w:after="540"/>
      <w:jc w:val="center"/>
      <w:outlineLvl w:val="1"/>
    </w:pPr>
    <w:rPr>
      <w:rFonts w:eastAsia="Calibri" w:eastAsiaTheme="minorHAnsi"/>
      <w:b/>
      <w:bCs/>
      <w:sz w:val="27"/>
      <w:szCs w:val="27"/>
      <w:lang w:eastAsia="en-US"/>
    </w:rPr>
  </w:style>
  <w:style w:type="paragraph" w:styleId="23" w:customStyle="1">
    <w:name w:val="Основной текст (2)"/>
    <w:basedOn w:val="Normal"/>
    <w:link w:val="21"/>
    <w:uiPriority w:val="99"/>
    <w:qFormat/>
    <w:rsid w:val="00eb17a4"/>
    <w:pPr>
      <w:widowControl w:val="false"/>
      <w:shd w:val="clear" w:color="auto" w:fill="FFFFFF"/>
      <w:suppressAutoHyphens w:val="false"/>
      <w:spacing w:lineRule="exact" w:line="322" w:before="300" w:after="0"/>
      <w:jc w:val="center"/>
    </w:pPr>
    <w:rPr>
      <w:rFonts w:eastAsia="Calibri" w:eastAsiaTheme="minorHAnsi"/>
      <w:b/>
      <w:bCs/>
      <w:sz w:val="27"/>
      <w:szCs w:val="27"/>
      <w:lang w:eastAsia="en-US"/>
    </w:rPr>
  </w:style>
  <w:style w:type="paragraph" w:styleId="S1" w:customStyle="1">
    <w:name w:val="s_1"/>
    <w:basedOn w:val="Normal"/>
    <w:qFormat/>
    <w:rsid w:val="001c42a5"/>
    <w:pPr>
      <w:suppressAutoHyphens w:val="false"/>
      <w:spacing w:beforeAutospacing="1" w:afterAutospacing="1"/>
      <w:jc w:val="left"/>
    </w:pPr>
    <w:rPr>
      <w:sz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610ea4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33BF-5B14-4867-B82A-8167AC3D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LibreOffice/24.2.1.2$Windows_X86_64 LibreOffice_project/db4def46b0453cc22e2d0305797cf981b68ef5ac</Application>
  <AppVersion>15.0000</AppVersion>
  <Pages>2</Pages>
  <Words>247</Words>
  <Characters>1769</Characters>
  <CharactersWithSpaces>2004</CharactersWithSpaces>
  <Paragraphs>19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2024-06-30T09:50:00Z</dcterms:created>
  <dc:creator>User</dc:creator>
  <dc:description/>
  <dc:language>ru-RU</dc:language>
  <cp:lastModifiedBy/>
  <cp:lastPrinted>2024-06-10T14:30:00Z</cp:lastPrinted>
  <dcterms:modified xsi:type="dcterms:W3CDTF">2024-08-08T11:12:16Z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