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0903FD" w:rsidRDefault="000903FD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</w:p>
    <w:p w:rsidR="00AE5AB4" w:rsidRDefault="00AE5AB4" w:rsidP="002833E2">
      <w:pPr>
        <w:pStyle w:val="1"/>
        <w:tabs>
          <w:tab w:val="left" w:pos="6300"/>
        </w:tabs>
        <w:ind w:left="360" w:right="3299"/>
        <w:jc w:val="both"/>
        <w:rPr>
          <w:b w:val="0"/>
          <w:bCs w:val="0"/>
          <w:sz w:val="28"/>
          <w:szCs w:val="28"/>
        </w:rPr>
      </w:pPr>
      <w:r w:rsidRPr="0038247D">
        <w:rPr>
          <w:b w:val="0"/>
          <w:bCs w:val="0"/>
          <w:sz w:val="28"/>
          <w:szCs w:val="28"/>
        </w:rPr>
        <w:t xml:space="preserve">Об утверждении Перечня информации </w:t>
      </w:r>
      <w:r>
        <w:rPr>
          <w:b w:val="0"/>
          <w:bCs w:val="0"/>
          <w:sz w:val="28"/>
          <w:szCs w:val="28"/>
        </w:rPr>
        <w:br/>
      </w:r>
      <w:r w:rsidRPr="0038247D">
        <w:rPr>
          <w:b w:val="0"/>
          <w:bCs w:val="0"/>
          <w:sz w:val="28"/>
          <w:szCs w:val="28"/>
        </w:rPr>
        <w:t>о деятельности</w:t>
      </w:r>
      <w:r>
        <w:rPr>
          <w:b w:val="0"/>
          <w:bCs w:val="0"/>
          <w:sz w:val="28"/>
          <w:szCs w:val="28"/>
        </w:rPr>
        <w:t xml:space="preserve"> организаций, подведомственных</w:t>
      </w:r>
      <w:r w:rsidRPr="0038247D">
        <w:rPr>
          <w:b w:val="0"/>
          <w:bCs w:val="0"/>
          <w:sz w:val="28"/>
          <w:szCs w:val="28"/>
        </w:rPr>
        <w:t xml:space="preserve"> Администрации  </w:t>
      </w:r>
      <w:r w:rsidR="000903FD">
        <w:rPr>
          <w:b w:val="0"/>
          <w:bCs w:val="0"/>
          <w:sz w:val="28"/>
          <w:szCs w:val="28"/>
        </w:rPr>
        <w:t>Мантуровского</w:t>
      </w:r>
      <w:r>
        <w:rPr>
          <w:b w:val="0"/>
          <w:bCs w:val="0"/>
          <w:sz w:val="28"/>
          <w:szCs w:val="28"/>
        </w:rPr>
        <w:t xml:space="preserve"> района</w:t>
      </w:r>
      <w:r w:rsidRPr="0038247D">
        <w:rPr>
          <w:b w:val="0"/>
          <w:bCs w:val="0"/>
          <w:sz w:val="28"/>
          <w:szCs w:val="28"/>
        </w:rPr>
        <w:t xml:space="preserve"> Курской области, размещаемой </w:t>
      </w:r>
      <w:r>
        <w:rPr>
          <w:b w:val="0"/>
          <w:bCs w:val="0"/>
          <w:sz w:val="28"/>
          <w:szCs w:val="28"/>
        </w:rPr>
        <w:t>на официальном сайте муниципального образования «</w:t>
      </w:r>
      <w:r w:rsidR="00706FD4">
        <w:rPr>
          <w:b w:val="0"/>
          <w:bCs w:val="0"/>
          <w:sz w:val="28"/>
          <w:szCs w:val="28"/>
        </w:rPr>
        <w:t>Мантуровский</w:t>
      </w:r>
      <w:r>
        <w:rPr>
          <w:b w:val="0"/>
          <w:bCs w:val="0"/>
          <w:sz w:val="28"/>
          <w:szCs w:val="28"/>
        </w:rPr>
        <w:t xml:space="preserve"> район» Курской области </w:t>
      </w:r>
      <w:r w:rsidRPr="0038247D">
        <w:rPr>
          <w:b w:val="0"/>
          <w:bCs w:val="0"/>
          <w:sz w:val="28"/>
          <w:szCs w:val="28"/>
        </w:rPr>
        <w:t>в сети «Интернет»</w:t>
      </w:r>
    </w:p>
    <w:p w:rsidR="00AE5AB4" w:rsidRDefault="00AE5AB4" w:rsidP="002833E2"/>
    <w:p w:rsidR="00AE5AB4" w:rsidRPr="002833E2" w:rsidRDefault="00AE5AB4" w:rsidP="002833E2"/>
    <w:p w:rsidR="00AE5AB4" w:rsidRPr="00221CF2" w:rsidRDefault="00AE5AB4" w:rsidP="002833E2">
      <w:pPr>
        <w:pStyle w:val="1"/>
        <w:ind w:left="360" w:right="4304"/>
        <w:jc w:val="both"/>
        <w:rPr>
          <w:b w:val="0"/>
          <w:bCs w:val="0"/>
        </w:rPr>
      </w:pPr>
      <w:r w:rsidRPr="00326734">
        <w:rPr>
          <w:b w:val="0"/>
          <w:bCs w:val="0"/>
          <w:sz w:val="28"/>
          <w:szCs w:val="28"/>
        </w:rPr>
        <w:t xml:space="preserve"> </w:t>
      </w:r>
    </w:p>
    <w:p w:rsidR="00AE5AB4" w:rsidRPr="008777B6" w:rsidRDefault="00AE5AB4" w:rsidP="00E7019D">
      <w:pPr>
        <w:tabs>
          <w:tab w:val="left" w:pos="9355"/>
        </w:tabs>
        <w:ind w:left="284" w:right="-1"/>
        <w:jc w:val="both"/>
        <w:rPr>
          <w:sz w:val="28"/>
          <w:szCs w:val="28"/>
        </w:rPr>
      </w:pPr>
      <w:proofErr w:type="gramStart"/>
      <w:r w:rsidRPr="0038247D">
        <w:rPr>
          <w:sz w:val="28"/>
          <w:szCs w:val="28"/>
        </w:rPr>
        <w:t xml:space="preserve">В целях обеспечения реализации права граждан и юридических лиц </w:t>
      </w:r>
      <w:r>
        <w:rPr>
          <w:sz w:val="28"/>
          <w:szCs w:val="28"/>
        </w:rPr>
        <w:br/>
      </w:r>
      <w:r w:rsidRPr="0038247D">
        <w:rPr>
          <w:sz w:val="28"/>
          <w:szCs w:val="28"/>
        </w:rPr>
        <w:t>на доступ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 xml:space="preserve">к информации о деятельности </w:t>
      </w:r>
      <w:r w:rsidRPr="002E3AA6">
        <w:rPr>
          <w:bCs/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Pr="002E3AA6">
        <w:rPr>
          <w:bCs/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 xml:space="preserve"> Администрации </w:t>
      </w:r>
      <w:r w:rsidR="000903FD">
        <w:rPr>
          <w:sz w:val="28"/>
          <w:szCs w:val="28"/>
        </w:rPr>
        <w:t>Мантуровского</w:t>
      </w:r>
      <w:r w:rsidRPr="003824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38247D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br/>
      </w:r>
      <w:r w:rsidRPr="0038247D">
        <w:rPr>
          <w:sz w:val="28"/>
          <w:szCs w:val="28"/>
        </w:rPr>
        <w:t>с</w:t>
      </w:r>
      <w:r>
        <w:rPr>
          <w:sz w:val="28"/>
          <w:szCs w:val="28"/>
        </w:rPr>
        <w:t xml:space="preserve"> частью</w:t>
      </w:r>
      <w:r w:rsidR="00706FD4">
        <w:rPr>
          <w:sz w:val="28"/>
          <w:szCs w:val="28"/>
        </w:rPr>
        <w:t xml:space="preserve"> 1 статьи 10, частью </w:t>
      </w:r>
      <w:r>
        <w:rPr>
          <w:sz w:val="28"/>
          <w:szCs w:val="28"/>
        </w:rPr>
        <w:t xml:space="preserve"> 7.2 </w:t>
      </w:r>
      <w:r w:rsidRPr="0038247D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38247D">
        <w:rPr>
          <w:sz w:val="28"/>
          <w:szCs w:val="28"/>
        </w:rPr>
        <w:t xml:space="preserve"> 14 Федерального закона от 09.02.200</w:t>
      </w:r>
      <w:r w:rsidR="00706FD4">
        <w:rPr>
          <w:sz w:val="28"/>
          <w:szCs w:val="28"/>
        </w:rPr>
        <w:t xml:space="preserve">9 № </w:t>
      </w:r>
      <w:r w:rsidRPr="0038247D">
        <w:rPr>
          <w:sz w:val="28"/>
          <w:szCs w:val="28"/>
        </w:rPr>
        <w:t>8-ФЗ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8247D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131-Ф3 «Об общих принципах</w:t>
      </w:r>
      <w:proofErr w:type="gramEnd"/>
      <w:r w:rsidRPr="0038247D">
        <w:rPr>
          <w:sz w:val="28"/>
          <w:szCs w:val="28"/>
        </w:rPr>
        <w:t xml:space="preserve"> организации местного самоуправления в Российской Федерации</w:t>
      </w:r>
      <w:r w:rsidR="00706FD4">
        <w:rPr>
          <w:sz w:val="28"/>
          <w:szCs w:val="28"/>
        </w:rPr>
        <w:t xml:space="preserve">», </w:t>
      </w:r>
      <w:r w:rsidRPr="0038247D">
        <w:rPr>
          <w:sz w:val="28"/>
          <w:szCs w:val="28"/>
        </w:rPr>
        <w:t xml:space="preserve">Администрация </w:t>
      </w:r>
      <w:r w:rsidR="000903FD">
        <w:rPr>
          <w:sz w:val="28"/>
          <w:szCs w:val="28"/>
        </w:rPr>
        <w:t>Мантуровского</w:t>
      </w:r>
      <w:r w:rsidRPr="0038247D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 </w:t>
      </w:r>
      <w:proofErr w:type="gramStart"/>
      <w:r w:rsidRPr="0038247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247D">
        <w:rPr>
          <w:sz w:val="28"/>
          <w:szCs w:val="28"/>
        </w:rPr>
        <w:t>:</w:t>
      </w:r>
    </w:p>
    <w:p w:rsidR="00AE5AB4" w:rsidRPr="00221CF2" w:rsidRDefault="00AE5AB4" w:rsidP="002833E2">
      <w:pPr>
        <w:ind w:left="360"/>
        <w:jc w:val="both"/>
        <w:rPr>
          <w:color w:val="000000"/>
          <w:sz w:val="22"/>
          <w:szCs w:val="22"/>
        </w:rPr>
      </w:pP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 w:rsidRPr="00221CF2">
        <w:t>1.</w:t>
      </w:r>
      <w:r>
        <w:t xml:space="preserve"> </w:t>
      </w:r>
      <w:r w:rsidRPr="0038247D">
        <w:t xml:space="preserve">Утвердить </w:t>
      </w:r>
      <w:r>
        <w:t>П</w:t>
      </w:r>
      <w:r w:rsidRPr="0038247D">
        <w:t>ереч</w:t>
      </w:r>
      <w:r>
        <w:t>е</w:t>
      </w:r>
      <w:r w:rsidRPr="0038247D">
        <w:t>н</w:t>
      </w:r>
      <w:r>
        <w:t>ь</w:t>
      </w:r>
      <w:r w:rsidRPr="0038247D">
        <w:t xml:space="preserve"> информации о деятельности </w:t>
      </w:r>
      <w:r w:rsidRPr="002E3AA6">
        <w:rPr>
          <w:bCs/>
        </w:rPr>
        <w:t>организаций</w:t>
      </w:r>
      <w:r>
        <w:t xml:space="preserve">, </w:t>
      </w:r>
      <w:r w:rsidRPr="002E3AA6">
        <w:rPr>
          <w:bCs/>
        </w:rPr>
        <w:t>подведомственных</w:t>
      </w:r>
      <w:r>
        <w:t xml:space="preserve"> </w:t>
      </w:r>
      <w:r w:rsidRPr="0038247D">
        <w:t xml:space="preserve"> Администрации </w:t>
      </w:r>
      <w:r w:rsidR="000903FD">
        <w:t>Мантуровского</w:t>
      </w:r>
      <w:r w:rsidRPr="0038247D">
        <w:t xml:space="preserve"> района Курской </w:t>
      </w:r>
      <w:r>
        <w:br/>
      </w:r>
      <w:r w:rsidRPr="0038247D">
        <w:t xml:space="preserve">области, размещаемой </w:t>
      </w:r>
      <w:r w:rsidRPr="002E3AA6">
        <w:rPr>
          <w:bCs/>
        </w:rPr>
        <w:t>на официальном сайте</w:t>
      </w:r>
      <w:r>
        <w:rPr>
          <w:b/>
          <w:bCs/>
        </w:rPr>
        <w:t xml:space="preserve"> </w:t>
      </w:r>
      <w:r w:rsidRPr="008A56C9">
        <w:rPr>
          <w:bCs/>
        </w:rPr>
        <w:t xml:space="preserve">муниципального </w:t>
      </w:r>
      <w:r>
        <w:rPr>
          <w:bCs/>
        </w:rPr>
        <w:br/>
      </w:r>
      <w:r w:rsidRPr="008A56C9">
        <w:rPr>
          <w:bCs/>
        </w:rPr>
        <w:t>образования «</w:t>
      </w:r>
      <w:r w:rsidR="000903FD">
        <w:rPr>
          <w:bCs/>
        </w:rPr>
        <w:t>Мантуровский</w:t>
      </w:r>
      <w:r w:rsidRPr="008A56C9">
        <w:rPr>
          <w:bCs/>
        </w:rPr>
        <w:t xml:space="preserve"> район» Курской области</w:t>
      </w:r>
      <w:r>
        <w:rPr>
          <w:b/>
          <w:bCs/>
        </w:rPr>
        <w:t xml:space="preserve"> </w:t>
      </w:r>
      <w:r w:rsidRPr="0038247D">
        <w:t>в сети «Интернет» (</w:t>
      </w:r>
      <w:r>
        <w:t>п</w:t>
      </w:r>
      <w:r w:rsidRPr="0038247D">
        <w:t>риложение № 1).</w:t>
      </w:r>
    </w:p>
    <w:p w:rsidR="00AE5AB4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 xml:space="preserve">2. </w:t>
      </w:r>
      <w:proofErr w:type="gramStart"/>
      <w:r w:rsidRPr="0038247D">
        <w:t xml:space="preserve">Установить, что размещение, редактирование и удаление информации о деятельности </w:t>
      </w:r>
      <w:r w:rsidRPr="002E3AA6">
        <w:rPr>
          <w:bCs/>
        </w:rPr>
        <w:t>организаций</w:t>
      </w:r>
      <w:r>
        <w:t xml:space="preserve">, </w:t>
      </w:r>
      <w:r w:rsidRPr="002E3AA6">
        <w:rPr>
          <w:bCs/>
        </w:rPr>
        <w:t>подведомственных</w:t>
      </w:r>
      <w:r>
        <w:t xml:space="preserve"> </w:t>
      </w:r>
      <w:r w:rsidRPr="0038247D">
        <w:t xml:space="preserve">Администрации </w:t>
      </w:r>
      <w:r w:rsidR="000903FD">
        <w:t>Мантуровского</w:t>
      </w:r>
      <w:r w:rsidRPr="0038247D">
        <w:t xml:space="preserve"> района Курской области</w:t>
      </w:r>
      <w:r>
        <w:t>,</w:t>
      </w:r>
      <w:r w:rsidRPr="0038247D">
        <w:t xml:space="preserve"> на официальном сайте осуществляется</w:t>
      </w:r>
      <w:r>
        <w:t xml:space="preserve"> </w:t>
      </w:r>
      <w:r w:rsidR="000903FD">
        <w:t>начальником отдела по муниципальным заказам, услугам и информационно-коммуникационным технологиям А</w:t>
      </w:r>
      <w:r>
        <w:t xml:space="preserve">дминистрации </w:t>
      </w:r>
      <w:r w:rsidR="000903FD">
        <w:t>Мантуровского</w:t>
      </w:r>
      <w:r>
        <w:t xml:space="preserve"> района Курской области, в случае его </w:t>
      </w:r>
      <w:r>
        <w:lastRenderedPageBreak/>
        <w:t xml:space="preserve">временного отсутствия (отпуск, болезнь и т.д.) – ведущим специалистом-экспертом по </w:t>
      </w:r>
      <w:r w:rsidR="000903FD">
        <w:t>муниципальным услугам и информационно-коммуникационным технологиям А</w:t>
      </w:r>
      <w:r>
        <w:t xml:space="preserve">дминистрации </w:t>
      </w:r>
      <w:r w:rsidR="000903FD">
        <w:t>Мантуровского</w:t>
      </w:r>
      <w:r>
        <w:t xml:space="preserve"> района Курской области.</w:t>
      </w:r>
      <w:proofErr w:type="gramEnd"/>
    </w:p>
    <w:p w:rsidR="00AE5AB4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 xml:space="preserve">3. </w:t>
      </w:r>
      <w:r w:rsidRPr="0038247D">
        <w:t xml:space="preserve"> </w:t>
      </w:r>
      <w:r>
        <w:t xml:space="preserve">Утвердить Порядок предоставления руководителями структурных подразделений Администрации </w:t>
      </w:r>
      <w:r w:rsidR="000903FD">
        <w:t>Мантуровского</w:t>
      </w:r>
      <w:r>
        <w:t xml:space="preserve"> района и подведомственных организаций информации о деятельности подведомственных организаций для размещения, редактирования и удаления ее на </w:t>
      </w:r>
      <w:r w:rsidRPr="002E3AA6">
        <w:rPr>
          <w:bCs/>
        </w:rPr>
        <w:t>официальном сайте</w:t>
      </w:r>
      <w:r>
        <w:rPr>
          <w:b/>
          <w:bCs/>
        </w:rPr>
        <w:t xml:space="preserve"> </w:t>
      </w:r>
      <w:r w:rsidRPr="008A56C9">
        <w:rPr>
          <w:bCs/>
        </w:rPr>
        <w:t>муниципального образования «</w:t>
      </w:r>
      <w:r w:rsidR="00706FD4">
        <w:rPr>
          <w:bCs/>
        </w:rPr>
        <w:t>Мантуровский</w:t>
      </w:r>
      <w:r w:rsidRPr="008A56C9">
        <w:rPr>
          <w:bCs/>
        </w:rPr>
        <w:t xml:space="preserve"> район» Курской области</w:t>
      </w:r>
      <w:r>
        <w:rPr>
          <w:b/>
          <w:bCs/>
        </w:rPr>
        <w:t xml:space="preserve"> </w:t>
      </w:r>
      <w:r w:rsidRPr="0038247D">
        <w:t>в сети «Интернет»</w:t>
      </w:r>
      <w:r>
        <w:t xml:space="preserve"> (приложение № 2).</w:t>
      </w: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 xml:space="preserve">4. </w:t>
      </w:r>
      <w:proofErr w:type="gramStart"/>
      <w:r>
        <w:t>М</w:t>
      </w:r>
      <w:r>
        <w:rPr>
          <w:lang w:eastAsia="en-US"/>
        </w:rPr>
        <w:t xml:space="preserve">униципальному казенному учреждению «Центр бюджетного учета» </w:t>
      </w:r>
      <w:r w:rsidR="000903FD">
        <w:rPr>
          <w:lang w:eastAsia="en-US"/>
        </w:rPr>
        <w:t>Мантуровского</w:t>
      </w:r>
      <w:r w:rsidR="00706FD4">
        <w:rPr>
          <w:lang w:eastAsia="en-US"/>
        </w:rPr>
        <w:t xml:space="preserve"> района Курской области</w:t>
      </w:r>
      <w:r>
        <w:rPr>
          <w:lang w:eastAsia="en-US"/>
        </w:rPr>
        <w:t>,  муниципальному казенному учреждению «Управление</w:t>
      </w:r>
      <w:r w:rsidR="00706FD4">
        <w:rPr>
          <w:lang w:eastAsia="en-US"/>
        </w:rPr>
        <w:t xml:space="preserve"> обеспечения</w:t>
      </w:r>
      <w:r>
        <w:rPr>
          <w:lang w:eastAsia="en-US"/>
        </w:rPr>
        <w:t xml:space="preserve"> </w:t>
      </w:r>
      <w:r w:rsidR="00706FD4">
        <w:rPr>
          <w:lang w:eastAsia="en-US"/>
        </w:rPr>
        <w:t>деятельности района</w:t>
      </w:r>
      <w:r>
        <w:rPr>
          <w:lang w:eastAsia="en-US"/>
        </w:rPr>
        <w:t xml:space="preserve">» </w:t>
      </w:r>
      <w:r w:rsidR="000903FD">
        <w:rPr>
          <w:lang w:eastAsia="en-US"/>
        </w:rPr>
        <w:t>Мантуровского</w:t>
      </w:r>
      <w:r w:rsidR="00706FD4">
        <w:rPr>
          <w:lang w:eastAsia="en-US"/>
        </w:rPr>
        <w:t xml:space="preserve"> района Курской области</w:t>
      </w:r>
      <w:r>
        <w:rPr>
          <w:lang w:eastAsia="en-US"/>
        </w:rPr>
        <w:t xml:space="preserve">, </w:t>
      </w:r>
      <w:r w:rsidR="00706FD4">
        <w:rPr>
          <w:lang w:eastAsia="en-US"/>
        </w:rPr>
        <w:t>Управлению финансов Администрации Мантуровского района Курской области,</w:t>
      </w:r>
      <w:r>
        <w:rPr>
          <w:lang w:eastAsia="en-US"/>
        </w:rPr>
        <w:t xml:space="preserve"> </w:t>
      </w:r>
      <w:r w:rsidR="00706FD4">
        <w:rPr>
          <w:lang w:eastAsia="en-US"/>
        </w:rPr>
        <w:t xml:space="preserve">Управлению </w:t>
      </w:r>
      <w:r>
        <w:rPr>
          <w:lang w:eastAsia="en-US"/>
        </w:rPr>
        <w:t>культуры</w:t>
      </w:r>
      <w:r w:rsidR="00706FD4">
        <w:rPr>
          <w:lang w:eastAsia="en-US"/>
        </w:rPr>
        <w:t xml:space="preserve"> </w:t>
      </w:r>
      <w:r w:rsidR="00706FD4" w:rsidRPr="00706FD4">
        <w:rPr>
          <w:lang w:eastAsia="en-US"/>
        </w:rPr>
        <w:t>Администрации Мантуровского района Курской области</w:t>
      </w:r>
      <w:r>
        <w:rPr>
          <w:lang w:eastAsia="en-US"/>
        </w:rPr>
        <w:t xml:space="preserve">, </w:t>
      </w:r>
      <w:r w:rsidR="00706FD4">
        <w:rPr>
          <w:lang w:eastAsia="en-US"/>
        </w:rPr>
        <w:t xml:space="preserve">Управлению социальной защиты населения </w:t>
      </w:r>
      <w:r w:rsidR="00706FD4" w:rsidRPr="00706FD4">
        <w:rPr>
          <w:lang w:eastAsia="en-US"/>
        </w:rPr>
        <w:t>Администрации Мантуровского района Курской области</w:t>
      </w:r>
      <w:r w:rsidR="00706FD4">
        <w:rPr>
          <w:lang w:eastAsia="en-US"/>
        </w:rPr>
        <w:t>, Представительному Собранию Мантуровского района Курской области, Ревизионной комиссии Мантуровского района Курской области</w:t>
      </w:r>
      <w:r w:rsidR="00706FD4" w:rsidRPr="00706FD4">
        <w:rPr>
          <w:lang w:eastAsia="en-US"/>
        </w:rPr>
        <w:t xml:space="preserve"> </w:t>
      </w:r>
      <w:r>
        <w:rPr>
          <w:lang w:eastAsia="en-US"/>
        </w:rPr>
        <w:t>предостав</w:t>
      </w:r>
      <w:r w:rsidR="00F84DC5">
        <w:rPr>
          <w:lang w:eastAsia="en-US"/>
        </w:rPr>
        <w:t>лять</w:t>
      </w:r>
      <w:r>
        <w:rPr>
          <w:lang w:eastAsia="en-US"/>
        </w:rPr>
        <w:t xml:space="preserve"> </w:t>
      </w:r>
      <w:r>
        <w:t xml:space="preserve">информацию </w:t>
      </w:r>
      <w:r w:rsidRPr="0038247D">
        <w:t>о деятельности</w:t>
      </w:r>
      <w:proofErr w:type="gramEnd"/>
      <w:r w:rsidRPr="0038247D">
        <w:t xml:space="preserve"> </w:t>
      </w:r>
      <w:r>
        <w:t xml:space="preserve">для размещения </w:t>
      </w:r>
      <w:r w:rsidRPr="0038247D">
        <w:t>на официальном сайте</w:t>
      </w:r>
      <w:r>
        <w:t xml:space="preserve"> </w:t>
      </w:r>
      <w:r w:rsidRPr="008A56C9">
        <w:rPr>
          <w:bCs/>
        </w:rPr>
        <w:t>муниципального образования «</w:t>
      </w:r>
      <w:r w:rsidR="00F84DC5">
        <w:rPr>
          <w:bCs/>
        </w:rPr>
        <w:t>Мантуровский</w:t>
      </w:r>
      <w:r w:rsidRPr="008A56C9">
        <w:rPr>
          <w:bCs/>
        </w:rPr>
        <w:t xml:space="preserve"> район» Курской области</w:t>
      </w:r>
      <w:r>
        <w:rPr>
          <w:b/>
          <w:bCs/>
        </w:rPr>
        <w:t xml:space="preserve"> </w:t>
      </w:r>
      <w:r w:rsidRPr="0038247D">
        <w:t>в сети «Интернет»</w:t>
      </w:r>
      <w:r w:rsidR="00F84DC5">
        <w:t xml:space="preserve"> в соответствии с п. 3 настоящего постановления</w:t>
      </w:r>
      <w:r>
        <w:t>.</w:t>
      </w: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 xml:space="preserve">5. </w:t>
      </w:r>
      <w:r w:rsidRPr="0038247D">
        <w:t xml:space="preserve">Установить, что ответственность за достоверность и полноту сведений, указанных в </w:t>
      </w:r>
      <w:r>
        <w:t>п</w:t>
      </w:r>
      <w:r w:rsidRPr="0038247D">
        <w:t xml:space="preserve">риложении № </w:t>
      </w:r>
      <w:r>
        <w:t>1</w:t>
      </w:r>
      <w:r w:rsidRPr="0038247D">
        <w:t xml:space="preserve"> к настоящему постановлению, своевременность их предоставления </w:t>
      </w:r>
      <w:r>
        <w:t>сотрудникам</w:t>
      </w:r>
      <w:r w:rsidRPr="0038247D">
        <w:t>, указанн</w:t>
      </w:r>
      <w:r>
        <w:t>ы</w:t>
      </w:r>
      <w:r w:rsidRPr="0038247D">
        <w:t xml:space="preserve">м в п. </w:t>
      </w:r>
      <w:r>
        <w:t>2</w:t>
      </w:r>
      <w:r w:rsidRPr="0038247D">
        <w:t xml:space="preserve"> настоящего постановления, несут </w:t>
      </w:r>
      <w:r>
        <w:t xml:space="preserve">руководители структурных подразделений и подведомственных </w:t>
      </w:r>
      <w:r w:rsidRPr="0038247D">
        <w:t xml:space="preserve">Администрации  </w:t>
      </w:r>
      <w:r w:rsidR="000903FD">
        <w:t>Мантуровского</w:t>
      </w:r>
      <w:r w:rsidRPr="0038247D">
        <w:t xml:space="preserve"> района Курской области</w:t>
      </w:r>
      <w:r>
        <w:t xml:space="preserve"> организаций.</w:t>
      </w: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 xml:space="preserve">6. </w:t>
      </w:r>
      <w:proofErr w:type="gramStart"/>
      <w:r w:rsidRPr="0038247D">
        <w:t>Контроль за</w:t>
      </w:r>
      <w:proofErr w:type="gramEnd"/>
      <w:r w:rsidRPr="0038247D">
        <w:t xml:space="preserve"> исполнением настоящего постановления </w:t>
      </w:r>
      <w:r w:rsidR="00F84DC5">
        <w:t xml:space="preserve">возложить </w:t>
      </w:r>
      <w:r w:rsidR="00F84DC5">
        <w:br/>
        <w:t>на У</w:t>
      </w:r>
      <w:r>
        <w:t xml:space="preserve">правляющего делами </w:t>
      </w:r>
      <w:r w:rsidR="00F84DC5">
        <w:rPr>
          <w:lang w:eastAsia="en-US"/>
        </w:rPr>
        <w:t>Администрации Мантуровского района Курской области</w:t>
      </w:r>
      <w:r w:rsidR="00F84DC5">
        <w:t xml:space="preserve"> Н.В. </w:t>
      </w:r>
      <w:proofErr w:type="spellStart"/>
      <w:r w:rsidR="00F84DC5">
        <w:t>Молокоедову</w:t>
      </w:r>
      <w:proofErr w:type="spellEnd"/>
      <w:r w:rsidRPr="0038247D">
        <w:t>.</w:t>
      </w:r>
    </w:p>
    <w:p w:rsidR="00AE5AB4" w:rsidRPr="0038247D" w:rsidRDefault="00AE5AB4" w:rsidP="002833E2">
      <w:pPr>
        <w:pStyle w:val="31"/>
        <w:tabs>
          <w:tab w:val="left" w:pos="0"/>
        </w:tabs>
        <w:spacing w:after="0"/>
        <w:ind w:left="360" w:firstLine="567"/>
      </w:pPr>
      <w:r>
        <w:t>7. П</w:t>
      </w:r>
      <w:r w:rsidRPr="0038247D">
        <w:t xml:space="preserve">остановление </w:t>
      </w:r>
      <w:r>
        <w:t xml:space="preserve">вступает в силу со дня подписания и </w:t>
      </w:r>
      <w:r w:rsidRPr="0038247D">
        <w:t xml:space="preserve">подлежит размещению на официальном сайте Администрации  </w:t>
      </w:r>
      <w:r w:rsidR="000903FD">
        <w:t>Мантуровского</w:t>
      </w:r>
      <w:r>
        <w:t xml:space="preserve"> </w:t>
      </w:r>
      <w:r w:rsidRPr="0038247D">
        <w:t xml:space="preserve">района Курской области в информационно-телекоммуникационной сети </w:t>
      </w:r>
      <w:r>
        <w:t>«</w:t>
      </w:r>
      <w:r w:rsidRPr="0038247D">
        <w:t>Интернет</w:t>
      </w:r>
      <w:r>
        <w:t>»</w:t>
      </w:r>
      <w:r w:rsidRPr="0038247D">
        <w:t>.</w:t>
      </w:r>
    </w:p>
    <w:p w:rsidR="00AE5AB4" w:rsidRDefault="00AE5AB4" w:rsidP="002833E2">
      <w:pPr>
        <w:pStyle w:val="31"/>
        <w:tabs>
          <w:tab w:val="left" w:pos="0"/>
        </w:tabs>
        <w:spacing w:after="0"/>
        <w:ind w:left="360" w:firstLine="0"/>
      </w:pP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ind w:left="360"/>
        <w:rPr>
          <w:sz w:val="28"/>
          <w:szCs w:val="28"/>
        </w:rPr>
      </w:pPr>
      <w:r w:rsidRPr="0055191E">
        <w:rPr>
          <w:sz w:val="28"/>
          <w:szCs w:val="28"/>
        </w:rPr>
        <w:t xml:space="preserve">Глава </w:t>
      </w:r>
      <w:r w:rsidR="000903FD">
        <w:rPr>
          <w:sz w:val="28"/>
          <w:szCs w:val="28"/>
        </w:rPr>
        <w:t>Мантуровского</w:t>
      </w:r>
      <w:r w:rsidRPr="0055191E">
        <w:rPr>
          <w:sz w:val="28"/>
          <w:szCs w:val="28"/>
        </w:rPr>
        <w:t xml:space="preserve"> района</w:t>
      </w:r>
      <w:r w:rsidR="00F84DC5">
        <w:rPr>
          <w:sz w:val="28"/>
          <w:szCs w:val="28"/>
        </w:rPr>
        <w:br/>
        <w:t>Курской области</w:t>
      </w:r>
      <w:r w:rsidRPr="0055191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5519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84DC5">
        <w:rPr>
          <w:sz w:val="28"/>
          <w:szCs w:val="28"/>
        </w:rPr>
        <w:t>С.Н. Бочаров</w:t>
      </w: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Default="00AE5AB4" w:rsidP="002833E2">
      <w:pPr>
        <w:ind w:left="360"/>
        <w:rPr>
          <w:sz w:val="28"/>
          <w:szCs w:val="28"/>
        </w:rPr>
      </w:pPr>
    </w:p>
    <w:p w:rsidR="00800650" w:rsidRDefault="00800650" w:rsidP="002833E2">
      <w:pPr>
        <w:ind w:left="360"/>
        <w:rPr>
          <w:sz w:val="28"/>
          <w:szCs w:val="28"/>
        </w:rPr>
      </w:pPr>
    </w:p>
    <w:p w:rsidR="00800650" w:rsidRDefault="00800650" w:rsidP="002833E2">
      <w:pPr>
        <w:ind w:left="360"/>
        <w:rPr>
          <w:sz w:val="28"/>
          <w:szCs w:val="28"/>
        </w:rPr>
      </w:pPr>
      <w:bookmarkStart w:id="0" w:name="_GoBack"/>
      <w:bookmarkEnd w:id="0"/>
    </w:p>
    <w:p w:rsidR="00AE5AB4" w:rsidRDefault="00AE5AB4" w:rsidP="002833E2">
      <w:pPr>
        <w:ind w:left="360"/>
        <w:rPr>
          <w:sz w:val="28"/>
          <w:szCs w:val="28"/>
        </w:rPr>
      </w:pPr>
    </w:p>
    <w:p w:rsidR="00AE5AB4" w:rsidRPr="00053635" w:rsidRDefault="00AE5AB4" w:rsidP="00053635">
      <w:pPr>
        <w:ind w:left="3540" w:firstLine="2260"/>
        <w:jc w:val="right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 xml:space="preserve">№ </w:t>
      </w:r>
      <w:r w:rsidRPr="00053635">
        <w:rPr>
          <w:sz w:val="28"/>
          <w:szCs w:val="28"/>
          <w:lang w:eastAsia="en-US"/>
        </w:rPr>
        <w:t xml:space="preserve">1 </w:t>
      </w:r>
    </w:p>
    <w:p w:rsidR="00AE5AB4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 w:rsidRPr="00053635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</w:t>
      </w:r>
      <w:r w:rsidRPr="00053635">
        <w:rPr>
          <w:sz w:val="28"/>
          <w:szCs w:val="28"/>
          <w:lang w:eastAsia="en-US"/>
        </w:rPr>
        <w:t>остановлению</w:t>
      </w:r>
      <w:r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br/>
        <w:t xml:space="preserve">         </w:t>
      </w:r>
      <w:r w:rsidR="000903FD">
        <w:rPr>
          <w:sz w:val="28"/>
          <w:szCs w:val="28"/>
          <w:lang w:eastAsia="en-US"/>
        </w:rPr>
        <w:t>Мантуровского</w:t>
      </w:r>
      <w:r>
        <w:rPr>
          <w:sz w:val="28"/>
          <w:szCs w:val="28"/>
          <w:lang w:eastAsia="en-US"/>
        </w:rPr>
        <w:t xml:space="preserve"> района</w:t>
      </w:r>
    </w:p>
    <w:p w:rsidR="00AE5AB4" w:rsidRPr="00053635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Курской области</w:t>
      </w:r>
    </w:p>
    <w:p w:rsidR="00AE5AB4" w:rsidRPr="00053635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</w:t>
      </w:r>
      <w:r w:rsidRPr="00053635">
        <w:rPr>
          <w:sz w:val="28"/>
          <w:szCs w:val="28"/>
          <w:lang w:eastAsia="en-US"/>
        </w:rPr>
        <w:t xml:space="preserve">от </w:t>
      </w:r>
      <w:r w:rsidR="002A0465">
        <w:rPr>
          <w:sz w:val="28"/>
          <w:szCs w:val="28"/>
          <w:lang w:eastAsia="en-US"/>
        </w:rPr>
        <w:t>______________</w:t>
      </w:r>
      <w:r>
        <w:rPr>
          <w:sz w:val="28"/>
          <w:szCs w:val="28"/>
          <w:lang w:eastAsia="en-US"/>
        </w:rPr>
        <w:t xml:space="preserve">года  </w:t>
      </w:r>
      <w:r w:rsidRPr="00053635">
        <w:rPr>
          <w:sz w:val="28"/>
          <w:szCs w:val="28"/>
          <w:lang w:eastAsia="en-US"/>
        </w:rPr>
        <w:t xml:space="preserve"> № </w:t>
      </w:r>
      <w:r w:rsidR="002A0465">
        <w:rPr>
          <w:sz w:val="28"/>
          <w:szCs w:val="28"/>
          <w:lang w:eastAsia="en-US"/>
        </w:rPr>
        <w:t>____</w:t>
      </w:r>
    </w:p>
    <w:p w:rsidR="00AE5AB4" w:rsidRPr="00053635" w:rsidRDefault="00AE5AB4" w:rsidP="002833E2">
      <w:pPr>
        <w:ind w:left="3540"/>
        <w:jc w:val="right"/>
        <w:rPr>
          <w:sz w:val="28"/>
          <w:szCs w:val="28"/>
          <w:lang w:eastAsia="en-US"/>
        </w:rPr>
      </w:pPr>
    </w:p>
    <w:p w:rsidR="00AE5AB4" w:rsidRPr="00053635" w:rsidRDefault="00AE5AB4" w:rsidP="00053635">
      <w:pPr>
        <w:ind w:left="3540"/>
        <w:jc w:val="both"/>
        <w:rPr>
          <w:sz w:val="28"/>
          <w:szCs w:val="28"/>
          <w:lang w:eastAsia="en-US"/>
        </w:rPr>
      </w:pPr>
    </w:p>
    <w:p w:rsidR="00AE5AB4" w:rsidRPr="008E35FA" w:rsidRDefault="00AE5AB4" w:rsidP="00053635">
      <w:pPr>
        <w:jc w:val="center"/>
        <w:rPr>
          <w:b/>
          <w:sz w:val="28"/>
          <w:szCs w:val="28"/>
          <w:lang w:eastAsia="en-US"/>
        </w:rPr>
      </w:pPr>
      <w:r w:rsidRPr="008E35FA">
        <w:rPr>
          <w:b/>
          <w:sz w:val="28"/>
          <w:szCs w:val="28"/>
          <w:lang w:eastAsia="en-US"/>
        </w:rPr>
        <w:t>Перечень</w:t>
      </w:r>
    </w:p>
    <w:p w:rsidR="00AE5AB4" w:rsidRPr="008E35FA" w:rsidRDefault="00AE5AB4" w:rsidP="00053635">
      <w:pPr>
        <w:jc w:val="center"/>
        <w:rPr>
          <w:b/>
          <w:sz w:val="28"/>
          <w:szCs w:val="28"/>
          <w:lang w:eastAsia="en-US"/>
        </w:rPr>
      </w:pPr>
      <w:r w:rsidRPr="008E35FA">
        <w:rPr>
          <w:b/>
          <w:sz w:val="28"/>
          <w:szCs w:val="28"/>
          <w:lang w:eastAsia="en-US"/>
        </w:rPr>
        <w:t xml:space="preserve">информации о деятельности </w:t>
      </w:r>
      <w:r>
        <w:rPr>
          <w:b/>
          <w:sz w:val="28"/>
          <w:szCs w:val="28"/>
          <w:lang w:eastAsia="en-US"/>
        </w:rPr>
        <w:t xml:space="preserve">организаций, подведомственных Администрации </w:t>
      </w:r>
      <w:r w:rsidR="000903FD">
        <w:rPr>
          <w:b/>
          <w:sz w:val="28"/>
          <w:szCs w:val="28"/>
          <w:lang w:eastAsia="en-US"/>
        </w:rPr>
        <w:t>Мантуровского</w:t>
      </w:r>
      <w:r>
        <w:rPr>
          <w:b/>
          <w:sz w:val="28"/>
          <w:szCs w:val="28"/>
          <w:lang w:eastAsia="en-US"/>
        </w:rPr>
        <w:t xml:space="preserve"> района Курской области</w:t>
      </w:r>
      <w:r w:rsidRPr="008E35FA">
        <w:rPr>
          <w:b/>
          <w:sz w:val="28"/>
          <w:szCs w:val="28"/>
          <w:lang w:eastAsia="en-US"/>
        </w:rPr>
        <w:t xml:space="preserve">, размещаемой </w:t>
      </w:r>
      <w:r>
        <w:rPr>
          <w:b/>
          <w:sz w:val="28"/>
          <w:szCs w:val="28"/>
          <w:lang w:eastAsia="en-US"/>
        </w:rPr>
        <w:br/>
        <w:t>на официальном сайте муниципального образования «</w:t>
      </w:r>
      <w:r w:rsidR="002A0465">
        <w:rPr>
          <w:b/>
          <w:sz w:val="28"/>
          <w:szCs w:val="28"/>
          <w:lang w:eastAsia="en-US"/>
        </w:rPr>
        <w:t>Мантуровский</w:t>
      </w:r>
      <w:r>
        <w:rPr>
          <w:b/>
          <w:sz w:val="28"/>
          <w:szCs w:val="28"/>
          <w:lang w:eastAsia="en-US"/>
        </w:rPr>
        <w:t xml:space="preserve"> район» Курской области в сети «Интернет»</w:t>
      </w:r>
    </w:p>
    <w:p w:rsidR="00AE5AB4" w:rsidRPr="00053635" w:rsidRDefault="00AE5AB4" w:rsidP="00053635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61"/>
        <w:gridCol w:w="4111"/>
      </w:tblGrid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pPr>
              <w:ind w:left="220"/>
            </w:pPr>
            <w:r w:rsidRPr="002833E2">
              <w:t xml:space="preserve">№ </w:t>
            </w:r>
            <w:proofErr w:type="gramStart"/>
            <w:r w:rsidRPr="002833E2">
              <w:t>п</w:t>
            </w:r>
            <w:proofErr w:type="gramEnd"/>
            <w:r w:rsidRPr="002833E2">
              <w:t>/п</w:t>
            </w:r>
          </w:p>
        </w:tc>
        <w:tc>
          <w:tcPr>
            <w:tcW w:w="4961" w:type="dxa"/>
          </w:tcPr>
          <w:p w:rsidR="00AE5AB4" w:rsidRPr="002833E2" w:rsidRDefault="00AE5AB4" w:rsidP="00053635">
            <w:pPr>
              <w:ind w:left="720"/>
            </w:pPr>
            <w:r w:rsidRPr="002833E2">
              <w:t>Содержание информации</w:t>
            </w:r>
          </w:p>
        </w:tc>
        <w:tc>
          <w:tcPr>
            <w:tcW w:w="4111" w:type="dxa"/>
          </w:tcPr>
          <w:p w:rsidR="00AE5AB4" w:rsidRPr="002833E2" w:rsidRDefault="00AE5AB4" w:rsidP="00053635">
            <w:pPr>
              <w:spacing w:line="283" w:lineRule="exact"/>
              <w:jc w:val="center"/>
            </w:pPr>
            <w:r w:rsidRPr="002833E2">
              <w:t xml:space="preserve">Сроки </w:t>
            </w:r>
            <w:r w:rsidRPr="002833E2">
              <w:br/>
              <w:t>и периодичность размещения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1</w:t>
            </w:r>
          </w:p>
        </w:tc>
        <w:tc>
          <w:tcPr>
            <w:tcW w:w="4961" w:type="dxa"/>
          </w:tcPr>
          <w:p w:rsidR="00AE5AB4" w:rsidRPr="002833E2" w:rsidRDefault="00AE5AB4" w:rsidP="00CC09D7">
            <w:pPr>
              <w:spacing w:line="274" w:lineRule="exact"/>
              <w:jc w:val="both"/>
            </w:pPr>
            <w:r w:rsidRPr="002833E2">
              <w:t>Полное и сокращенное наименование подведомственной организации, структура,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</w:t>
            </w:r>
          </w:p>
        </w:tc>
        <w:tc>
          <w:tcPr>
            <w:tcW w:w="4111" w:type="dxa"/>
          </w:tcPr>
          <w:p w:rsidR="00AE5AB4" w:rsidRPr="002833E2" w:rsidRDefault="00AE5AB4" w:rsidP="00591023">
            <w:pPr>
              <w:spacing w:line="274" w:lineRule="exact"/>
              <w:jc w:val="center"/>
            </w:pPr>
            <w:r w:rsidRPr="002833E2">
              <w:t>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2</w:t>
            </w:r>
          </w:p>
        </w:tc>
        <w:tc>
          <w:tcPr>
            <w:tcW w:w="4961" w:type="dxa"/>
          </w:tcPr>
          <w:p w:rsidR="00AE5AB4" w:rsidRPr="002833E2" w:rsidRDefault="00AE5AB4" w:rsidP="00CC09D7">
            <w:pPr>
              <w:spacing w:line="274" w:lineRule="exact"/>
              <w:jc w:val="both"/>
            </w:pPr>
            <w:r w:rsidRPr="002833E2">
              <w:t>Сведения о полномочиях подведомственной организации, ее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4111" w:type="dxa"/>
          </w:tcPr>
          <w:p w:rsidR="00AE5AB4" w:rsidRPr="002833E2" w:rsidRDefault="00AE5AB4" w:rsidP="00591023">
            <w:pPr>
              <w:spacing w:line="274" w:lineRule="exact"/>
              <w:ind w:left="120"/>
              <w:jc w:val="center"/>
            </w:pPr>
            <w:r w:rsidRPr="002833E2">
              <w:t xml:space="preserve">В течение 5 рабочих дней </w:t>
            </w:r>
            <w:r w:rsidRPr="002833E2">
              <w:br/>
              <w:t>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3</w:t>
            </w:r>
          </w:p>
        </w:tc>
        <w:tc>
          <w:tcPr>
            <w:tcW w:w="4961" w:type="dxa"/>
          </w:tcPr>
          <w:p w:rsidR="00AE5AB4" w:rsidRPr="002833E2" w:rsidRDefault="00AE5AB4" w:rsidP="001759B9">
            <w:pPr>
              <w:spacing w:line="274" w:lineRule="exact"/>
              <w:jc w:val="both"/>
            </w:pPr>
            <w:r w:rsidRPr="002833E2">
              <w:t>Сведения о руководителе подведомственной организации (фамилия, имя, отчество, а также при согласии указанного лица иные сведения о нем)</w:t>
            </w:r>
          </w:p>
        </w:tc>
        <w:tc>
          <w:tcPr>
            <w:tcW w:w="4111" w:type="dxa"/>
          </w:tcPr>
          <w:p w:rsidR="00AE5AB4" w:rsidRPr="002833E2" w:rsidRDefault="00AE5AB4" w:rsidP="007E7F70">
            <w:pPr>
              <w:spacing w:line="274" w:lineRule="exact"/>
              <w:jc w:val="center"/>
            </w:pPr>
            <w:r w:rsidRPr="002833E2">
              <w:t>В течение 3 рабочих дней со дня назначения. 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E5AB4" w:rsidP="00053635">
            <w:r w:rsidRPr="002833E2">
              <w:t>4</w:t>
            </w:r>
          </w:p>
        </w:tc>
        <w:tc>
          <w:tcPr>
            <w:tcW w:w="4961" w:type="dxa"/>
          </w:tcPr>
          <w:p w:rsidR="00AE5AB4" w:rsidRPr="002833E2" w:rsidRDefault="00AE5AB4" w:rsidP="00103CEA">
            <w:pPr>
              <w:spacing w:line="274" w:lineRule="exact"/>
              <w:jc w:val="both"/>
            </w:pPr>
            <w:r w:rsidRPr="002833E2">
              <w:t>Сведения о наличии официальной страницы подведомственной организации в социальных сетях</w:t>
            </w:r>
          </w:p>
        </w:tc>
        <w:tc>
          <w:tcPr>
            <w:tcW w:w="4111" w:type="dxa"/>
          </w:tcPr>
          <w:p w:rsidR="00AE5AB4" w:rsidRPr="002833E2" w:rsidRDefault="00AE5AB4" w:rsidP="00103CEA">
            <w:pPr>
              <w:spacing w:line="274" w:lineRule="exact"/>
              <w:jc w:val="center"/>
            </w:pPr>
            <w:r w:rsidRPr="002833E2">
              <w:t>Поддерживается в актуальном состоянии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864D9" w:rsidP="00053635">
            <w:r>
              <w:t>5</w:t>
            </w:r>
          </w:p>
        </w:tc>
        <w:tc>
          <w:tcPr>
            <w:tcW w:w="4961" w:type="dxa"/>
          </w:tcPr>
          <w:p w:rsidR="00AE5AB4" w:rsidRPr="002833E2" w:rsidRDefault="00AE5AB4" w:rsidP="00120EF7">
            <w:pPr>
              <w:jc w:val="both"/>
            </w:pPr>
            <w:r w:rsidRPr="002833E2">
              <w:t>Сведения о доходах, расходах, об</w:t>
            </w:r>
            <w:r>
              <w:t xml:space="preserve"> </w:t>
            </w:r>
            <w:r w:rsidRPr="002833E2">
              <w:t>имуществе и обязательствах</w:t>
            </w:r>
            <w:r>
              <w:t xml:space="preserve"> </w:t>
            </w:r>
            <w:r w:rsidRPr="002833E2">
              <w:t>имущественного характера</w:t>
            </w:r>
          </w:p>
          <w:p w:rsidR="00AE5AB4" w:rsidRPr="002833E2" w:rsidRDefault="00AE5AB4" w:rsidP="00120EF7">
            <w:pPr>
              <w:spacing w:line="269" w:lineRule="exact"/>
              <w:jc w:val="both"/>
            </w:pPr>
            <w:r>
              <w:t xml:space="preserve">руководителя </w:t>
            </w:r>
            <w:r w:rsidRPr="002833E2">
              <w:t>подведомственной организации, его супруги (супруга) и</w:t>
            </w:r>
          </w:p>
          <w:p w:rsidR="00AE5AB4" w:rsidRPr="002833E2" w:rsidRDefault="00AE5AB4" w:rsidP="00120EF7">
            <w:pPr>
              <w:shd w:val="clear" w:color="auto" w:fill="FFFFFF"/>
              <w:jc w:val="both"/>
            </w:pPr>
            <w:r w:rsidRPr="002833E2">
              <w:t>несовершеннолетних детей</w:t>
            </w:r>
          </w:p>
        </w:tc>
        <w:tc>
          <w:tcPr>
            <w:tcW w:w="4111" w:type="dxa"/>
          </w:tcPr>
          <w:p w:rsidR="00AE5AB4" w:rsidRPr="002833E2" w:rsidRDefault="00AE5AB4" w:rsidP="00120EF7">
            <w:pPr>
              <w:jc w:val="center"/>
            </w:pPr>
            <w:r w:rsidRPr="002833E2">
              <w:t>В сроки, установленные Указом</w:t>
            </w:r>
          </w:p>
          <w:p w:rsidR="00AE5AB4" w:rsidRPr="002833E2" w:rsidRDefault="00AE5AB4" w:rsidP="000E5C69">
            <w:pPr>
              <w:spacing w:line="274" w:lineRule="exact"/>
              <w:jc w:val="center"/>
            </w:pPr>
            <w:r w:rsidRPr="002833E2">
              <w:t xml:space="preserve">Президента РФ от 23 июня 2014 г. </w:t>
            </w:r>
            <w:r w:rsidRPr="002833E2">
              <w:br/>
              <w:t xml:space="preserve">№ 460 и Федерального закона </w:t>
            </w:r>
            <w:r w:rsidRPr="002833E2">
              <w:br/>
              <w:t xml:space="preserve">от 03.12.2012 № </w:t>
            </w:r>
            <w:r>
              <w:t>230-ФЗ «</w:t>
            </w:r>
            <w:r w:rsidRPr="002833E2">
              <w:t>Во</w:t>
            </w:r>
            <w:r>
              <w:t>просы противодействия коррупции»</w:t>
            </w:r>
          </w:p>
        </w:tc>
      </w:tr>
      <w:tr w:rsidR="00AE5AB4" w:rsidRPr="002833E2" w:rsidTr="00FC0E46">
        <w:tc>
          <w:tcPr>
            <w:tcW w:w="817" w:type="dxa"/>
          </w:tcPr>
          <w:p w:rsidR="00AE5AB4" w:rsidRPr="002833E2" w:rsidRDefault="00A864D9" w:rsidP="00053635">
            <w:r>
              <w:t>6</w:t>
            </w:r>
          </w:p>
        </w:tc>
        <w:tc>
          <w:tcPr>
            <w:tcW w:w="4961" w:type="dxa"/>
          </w:tcPr>
          <w:p w:rsidR="00AE5AB4" w:rsidRPr="002833E2" w:rsidRDefault="00AE5AB4" w:rsidP="008B0675">
            <w:pPr>
              <w:spacing w:line="274" w:lineRule="exact"/>
              <w:jc w:val="both"/>
            </w:pPr>
            <w:r w:rsidRPr="002833E2">
              <w:t xml:space="preserve">Иная информация о деятельности подведомственной организации с учетом требований Федерального закона </w:t>
            </w:r>
            <w:r>
              <w:br/>
            </w:r>
            <w:r w:rsidRPr="002833E2">
              <w:t xml:space="preserve">от 9 февраля 2009 года № 8-ФЗ «Об обеспечении доступа к информации </w:t>
            </w:r>
            <w:r>
              <w:br/>
            </w:r>
            <w:r w:rsidRPr="002833E2">
              <w:t xml:space="preserve">о деятельности государственных органов </w:t>
            </w:r>
            <w:r>
              <w:br/>
            </w:r>
            <w:r w:rsidRPr="002833E2">
              <w:t>и органов местного самоуправления», иных нормативных правовых актов Российской Федерации и Курской области</w:t>
            </w:r>
          </w:p>
        </w:tc>
        <w:tc>
          <w:tcPr>
            <w:tcW w:w="4111" w:type="dxa"/>
          </w:tcPr>
          <w:p w:rsidR="00AE5AB4" w:rsidRPr="002833E2" w:rsidRDefault="00AE5AB4" w:rsidP="002833E2">
            <w:pPr>
              <w:jc w:val="center"/>
            </w:pPr>
            <w:r w:rsidRPr="002833E2">
              <w:t>Поддерживается в актуальном состоянии</w:t>
            </w:r>
          </w:p>
        </w:tc>
      </w:tr>
    </w:tbl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2833E2" w:rsidRDefault="00AE5AB4" w:rsidP="0038247D">
      <w:pPr>
        <w:pStyle w:val="31"/>
        <w:tabs>
          <w:tab w:val="left" w:pos="0"/>
        </w:tabs>
        <w:spacing w:after="0"/>
        <w:ind w:left="0" w:firstLine="0"/>
        <w:rPr>
          <w:sz w:val="24"/>
          <w:szCs w:val="24"/>
        </w:rPr>
      </w:pPr>
    </w:p>
    <w:p w:rsidR="00AE5AB4" w:rsidRPr="00053635" w:rsidRDefault="00A864D9" w:rsidP="008358A4">
      <w:pPr>
        <w:ind w:left="3540" w:firstLine="226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AE5AB4" w:rsidRPr="00053635">
        <w:rPr>
          <w:sz w:val="28"/>
          <w:szCs w:val="28"/>
          <w:lang w:eastAsia="en-US"/>
        </w:rPr>
        <w:t xml:space="preserve">риложение </w:t>
      </w:r>
      <w:r w:rsidR="00AE5AB4">
        <w:rPr>
          <w:sz w:val="28"/>
          <w:szCs w:val="28"/>
          <w:lang w:eastAsia="en-US"/>
        </w:rPr>
        <w:t>№ 2</w:t>
      </w:r>
      <w:r w:rsidR="00AE5AB4" w:rsidRPr="00053635">
        <w:rPr>
          <w:sz w:val="28"/>
          <w:szCs w:val="28"/>
          <w:lang w:eastAsia="en-US"/>
        </w:rPr>
        <w:t xml:space="preserve"> </w:t>
      </w:r>
    </w:p>
    <w:p w:rsidR="00AE5AB4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 w:rsidRPr="00053635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</w:t>
      </w:r>
      <w:r w:rsidRPr="00053635">
        <w:rPr>
          <w:sz w:val="28"/>
          <w:szCs w:val="28"/>
          <w:lang w:eastAsia="en-US"/>
        </w:rPr>
        <w:t>остановлению</w:t>
      </w:r>
      <w:r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br/>
        <w:t xml:space="preserve">         </w:t>
      </w:r>
      <w:r w:rsidR="000903FD">
        <w:rPr>
          <w:sz w:val="28"/>
          <w:szCs w:val="28"/>
          <w:lang w:eastAsia="en-US"/>
        </w:rPr>
        <w:t>Мантуровского</w:t>
      </w:r>
      <w:r>
        <w:rPr>
          <w:sz w:val="28"/>
          <w:szCs w:val="28"/>
          <w:lang w:eastAsia="en-US"/>
        </w:rPr>
        <w:t xml:space="preserve"> района</w:t>
      </w:r>
    </w:p>
    <w:p w:rsidR="00AE5AB4" w:rsidRPr="00053635" w:rsidRDefault="00AE5AB4" w:rsidP="002833E2">
      <w:pPr>
        <w:ind w:left="3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Курской области</w:t>
      </w:r>
    </w:p>
    <w:p w:rsidR="00AE5AB4" w:rsidRDefault="00A864D9" w:rsidP="008358A4">
      <w:pPr>
        <w:pStyle w:val="31"/>
        <w:tabs>
          <w:tab w:val="left" w:pos="0"/>
        </w:tabs>
        <w:spacing w:after="0"/>
        <w:ind w:left="0" w:firstLine="0"/>
        <w:jc w:val="right"/>
      </w:pPr>
      <w:r w:rsidRPr="00A864D9">
        <w:rPr>
          <w:lang w:eastAsia="en-US"/>
        </w:rPr>
        <w:t xml:space="preserve">                      от ______________года   № ____</w:t>
      </w:r>
    </w:p>
    <w:p w:rsidR="00AE5AB4" w:rsidRDefault="00AE5AB4" w:rsidP="0038247D">
      <w:pPr>
        <w:pStyle w:val="31"/>
        <w:tabs>
          <w:tab w:val="left" w:pos="0"/>
        </w:tabs>
        <w:spacing w:after="0"/>
        <w:ind w:left="0" w:firstLine="0"/>
      </w:pPr>
    </w:p>
    <w:p w:rsidR="00AE5AB4" w:rsidRDefault="00AE5AB4" w:rsidP="008358A4">
      <w:pPr>
        <w:pStyle w:val="31"/>
        <w:tabs>
          <w:tab w:val="left" w:pos="0"/>
        </w:tabs>
        <w:spacing w:after="0"/>
        <w:ind w:left="0" w:firstLine="0"/>
        <w:jc w:val="center"/>
        <w:rPr>
          <w:b/>
        </w:rPr>
      </w:pPr>
      <w:r w:rsidRPr="008358A4">
        <w:rPr>
          <w:b/>
        </w:rPr>
        <w:t xml:space="preserve">Порядок </w:t>
      </w:r>
      <w:r w:rsidRPr="008358A4">
        <w:rPr>
          <w:b/>
        </w:rPr>
        <w:br/>
        <w:t xml:space="preserve">предоставления руководителями структурных подразделений Администрации </w:t>
      </w:r>
      <w:r w:rsidR="000903FD">
        <w:rPr>
          <w:b/>
        </w:rPr>
        <w:t>Мантуровского</w:t>
      </w:r>
      <w:r w:rsidRPr="008358A4">
        <w:rPr>
          <w:b/>
        </w:rPr>
        <w:t xml:space="preserve"> района и подведомственных организаций информации о деятельности подведомственных организаций для размещения, редактирования и удаления ее на </w:t>
      </w:r>
      <w:r w:rsidRPr="008358A4">
        <w:rPr>
          <w:b/>
          <w:bCs/>
        </w:rPr>
        <w:t>официальном сайте муниципального образования «</w:t>
      </w:r>
      <w:r w:rsidR="00A864D9">
        <w:rPr>
          <w:b/>
          <w:bCs/>
        </w:rPr>
        <w:t>Мантуровский</w:t>
      </w:r>
      <w:r w:rsidRPr="008358A4">
        <w:rPr>
          <w:b/>
          <w:bCs/>
        </w:rPr>
        <w:t xml:space="preserve"> район» Курской области </w:t>
      </w:r>
      <w:r>
        <w:rPr>
          <w:b/>
          <w:bCs/>
        </w:rPr>
        <w:br/>
      </w:r>
      <w:r w:rsidRPr="008358A4">
        <w:rPr>
          <w:b/>
        </w:rPr>
        <w:t>в сети «Интернет»</w:t>
      </w:r>
    </w:p>
    <w:p w:rsidR="00AE5AB4" w:rsidRDefault="00AE5AB4" w:rsidP="002833E2">
      <w:pPr>
        <w:pStyle w:val="31"/>
        <w:tabs>
          <w:tab w:val="left" w:pos="180"/>
        </w:tabs>
        <w:spacing w:after="0"/>
        <w:ind w:left="180" w:firstLine="0"/>
        <w:jc w:val="center"/>
        <w:rPr>
          <w:b/>
        </w:rPr>
      </w:pPr>
    </w:p>
    <w:p w:rsidR="00AE5AB4" w:rsidRPr="00053635" w:rsidRDefault="00AE5AB4" w:rsidP="002833E2">
      <w:pPr>
        <w:pStyle w:val="31"/>
        <w:tabs>
          <w:tab w:val="left" w:pos="180"/>
        </w:tabs>
        <w:spacing w:after="0"/>
        <w:ind w:left="180" w:firstLine="709"/>
        <w:rPr>
          <w:lang w:eastAsia="en-US"/>
        </w:rPr>
      </w:pPr>
      <w:r w:rsidRPr="00053635">
        <w:rPr>
          <w:lang w:eastAsia="en-US"/>
        </w:rPr>
        <w:t>1.</w:t>
      </w:r>
      <w:r>
        <w:rPr>
          <w:lang w:eastAsia="en-US"/>
        </w:rPr>
        <w:t xml:space="preserve"> </w:t>
      </w:r>
      <w:proofErr w:type="gramStart"/>
      <w:r w:rsidRPr="00053635">
        <w:rPr>
          <w:lang w:eastAsia="en-US"/>
        </w:rPr>
        <w:t xml:space="preserve">Порядок </w:t>
      </w:r>
      <w:r>
        <w:rPr>
          <w:lang w:eastAsia="en-US"/>
        </w:rPr>
        <w:t>предоставления руководителями структурных подразделений</w:t>
      </w:r>
      <w:r w:rsidRPr="00053635">
        <w:rPr>
          <w:lang w:eastAsia="en-US"/>
        </w:rPr>
        <w:t xml:space="preserve"> Администрации </w:t>
      </w:r>
      <w:r w:rsidR="000903FD">
        <w:rPr>
          <w:lang w:eastAsia="en-US"/>
        </w:rPr>
        <w:t>Мантуровского</w:t>
      </w:r>
      <w:r>
        <w:rPr>
          <w:lang w:eastAsia="en-US"/>
        </w:rPr>
        <w:t xml:space="preserve"> района</w:t>
      </w:r>
      <w:r w:rsidRPr="00053635">
        <w:rPr>
          <w:lang w:eastAsia="en-US"/>
        </w:rPr>
        <w:t xml:space="preserve"> </w:t>
      </w:r>
      <w:r>
        <w:rPr>
          <w:lang w:eastAsia="en-US"/>
        </w:rPr>
        <w:t xml:space="preserve">и подведомственных организаций </w:t>
      </w:r>
      <w:r w:rsidRPr="00053635">
        <w:rPr>
          <w:lang w:eastAsia="en-US"/>
        </w:rPr>
        <w:t>информации о деятельности</w:t>
      </w:r>
      <w:r>
        <w:rPr>
          <w:lang w:eastAsia="en-US"/>
        </w:rPr>
        <w:t xml:space="preserve"> </w:t>
      </w:r>
      <w:r w:rsidRPr="009130D6">
        <w:t xml:space="preserve">подведомственных организаций для размещения, редактирования и удаления ее на </w:t>
      </w:r>
      <w:r w:rsidRPr="009130D6">
        <w:rPr>
          <w:bCs/>
        </w:rPr>
        <w:t>официальном сайте муниципального образования «</w:t>
      </w:r>
      <w:r w:rsidR="00A864D9">
        <w:rPr>
          <w:bCs/>
        </w:rPr>
        <w:t>Мантуровский</w:t>
      </w:r>
      <w:r w:rsidRPr="009130D6">
        <w:rPr>
          <w:bCs/>
        </w:rPr>
        <w:t xml:space="preserve"> район» Курской области </w:t>
      </w:r>
      <w:r w:rsidRPr="009130D6">
        <w:t>в сети «Интернет»</w:t>
      </w:r>
      <w:r w:rsidRPr="00053635">
        <w:rPr>
          <w:lang w:eastAsia="en-US"/>
        </w:rPr>
        <w:t xml:space="preserve">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071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Перечень информации о деятельности </w:t>
      </w:r>
      <w:r w:rsidRPr="00061D47">
        <w:rPr>
          <w:sz w:val="28"/>
          <w:szCs w:val="28"/>
        </w:rPr>
        <w:t>подведомственных</w:t>
      </w:r>
      <w:r w:rsidRPr="009130D6">
        <w:t xml:space="preserve"> </w:t>
      </w:r>
      <w:r w:rsidRPr="00053635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="000903FD">
        <w:rPr>
          <w:sz w:val="28"/>
          <w:szCs w:val="28"/>
          <w:lang w:eastAsia="en-US"/>
        </w:rPr>
        <w:t>Мантуровского</w:t>
      </w:r>
      <w:r>
        <w:rPr>
          <w:sz w:val="28"/>
          <w:szCs w:val="28"/>
          <w:lang w:eastAsia="en-US"/>
        </w:rPr>
        <w:t xml:space="preserve"> района организаций</w:t>
      </w:r>
      <w:r w:rsidRPr="00053635">
        <w:rPr>
          <w:sz w:val="28"/>
          <w:szCs w:val="28"/>
          <w:lang w:eastAsia="en-US"/>
        </w:rPr>
        <w:t xml:space="preserve">, размещаемой </w:t>
      </w:r>
      <w:r>
        <w:rPr>
          <w:sz w:val="28"/>
          <w:szCs w:val="28"/>
          <w:lang w:eastAsia="en-US"/>
        </w:rPr>
        <w:br/>
      </w:r>
      <w:r w:rsidRPr="00061D47">
        <w:rPr>
          <w:bCs/>
          <w:sz w:val="28"/>
          <w:szCs w:val="28"/>
        </w:rPr>
        <w:t>на официальном сайте</w:t>
      </w:r>
      <w:r w:rsidRPr="00061D47">
        <w:rPr>
          <w:b/>
          <w:bCs/>
          <w:sz w:val="28"/>
          <w:szCs w:val="28"/>
        </w:rPr>
        <w:t xml:space="preserve"> </w:t>
      </w:r>
      <w:r w:rsidRPr="00061D47">
        <w:rPr>
          <w:bCs/>
          <w:sz w:val="28"/>
          <w:szCs w:val="28"/>
        </w:rPr>
        <w:t>муниципального образования «</w:t>
      </w:r>
      <w:r w:rsidR="00A864D9">
        <w:rPr>
          <w:bCs/>
          <w:sz w:val="28"/>
          <w:szCs w:val="28"/>
        </w:rPr>
        <w:t xml:space="preserve">Мантуровский </w:t>
      </w:r>
      <w:r w:rsidRPr="00061D47">
        <w:rPr>
          <w:bCs/>
          <w:sz w:val="28"/>
          <w:szCs w:val="28"/>
        </w:rPr>
        <w:t>район» Курской области</w:t>
      </w:r>
      <w:r w:rsidRPr="00061D47">
        <w:rPr>
          <w:b/>
          <w:bCs/>
          <w:sz w:val="28"/>
          <w:szCs w:val="28"/>
        </w:rPr>
        <w:t xml:space="preserve"> </w:t>
      </w:r>
      <w:r w:rsidRPr="00061D47">
        <w:rPr>
          <w:sz w:val="28"/>
          <w:szCs w:val="28"/>
        </w:rPr>
        <w:t xml:space="preserve">в сети «Интернет» </w:t>
      </w:r>
      <w:r w:rsidRPr="00061D47">
        <w:rPr>
          <w:sz w:val="28"/>
          <w:szCs w:val="28"/>
          <w:lang w:eastAsia="en-US"/>
        </w:rPr>
        <w:t xml:space="preserve"> (далее - Перечень),</w:t>
      </w:r>
      <w:r w:rsidRPr="00053635">
        <w:rPr>
          <w:sz w:val="28"/>
          <w:szCs w:val="28"/>
          <w:lang w:eastAsia="en-US"/>
        </w:rPr>
        <w:t xml:space="preserve"> утверждается </w:t>
      </w:r>
      <w:r>
        <w:rPr>
          <w:sz w:val="28"/>
          <w:szCs w:val="28"/>
          <w:lang w:eastAsia="en-US"/>
        </w:rPr>
        <w:t>п</w:t>
      </w:r>
      <w:r w:rsidRPr="00053635">
        <w:rPr>
          <w:sz w:val="28"/>
          <w:szCs w:val="28"/>
          <w:lang w:eastAsia="en-US"/>
        </w:rPr>
        <w:t xml:space="preserve">остановлением </w:t>
      </w:r>
      <w:r>
        <w:rPr>
          <w:sz w:val="28"/>
          <w:szCs w:val="28"/>
          <w:lang w:eastAsia="en-US"/>
        </w:rPr>
        <w:t>Администрации</w:t>
      </w:r>
      <w:r w:rsidRPr="00053635">
        <w:rPr>
          <w:sz w:val="28"/>
          <w:szCs w:val="28"/>
          <w:lang w:eastAsia="en-US"/>
        </w:rPr>
        <w:t xml:space="preserve"> </w:t>
      </w:r>
      <w:r w:rsidR="000903FD">
        <w:rPr>
          <w:sz w:val="28"/>
          <w:szCs w:val="28"/>
          <w:lang w:eastAsia="en-US"/>
        </w:rPr>
        <w:t>Мантуровского</w:t>
      </w:r>
      <w:r>
        <w:rPr>
          <w:sz w:val="28"/>
          <w:szCs w:val="28"/>
          <w:lang w:eastAsia="en-US"/>
        </w:rPr>
        <w:t xml:space="preserve"> района (далее – Администрация)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047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Информационные материалы, предназначенные для размещения </w:t>
      </w:r>
      <w:r>
        <w:rPr>
          <w:sz w:val="28"/>
          <w:szCs w:val="28"/>
          <w:lang w:eastAsia="en-US"/>
        </w:rPr>
        <w:br/>
      </w:r>
      <w:r w:rsidRPr="00053635">
        <w:rPr>
          <w:sz w:val="28"/>
          <w:szCs w:val="28"/>
          <w:lang w:eastAsia="en-US"/>
        </w:rPr>
        <w:t>на официальном сайте, должны отражать официальную позицию А</w:t>
      </w:r>
      <w:r>
        <w:rPr>
          <w:sz w:val="28"/>
          <w:szCs w:val="28"/>
          <w:lang w:eastAsia="en-US"/>
        </w:rPr>
        <w:t>дминистрации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383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Официальный сайт </w:t>
      </w:r>
      <w:r w:rsidRPr="00061D47">
        <w:rPr>
          <w:bCs/>
          <w:sz w:val="28"/>
          <w:szCs w:val="28"/>
        </w:rPr>
        <w:t>муниципального образования «</w:t>
      </w:r>
      <w:r w:rsidR="00A864D9">
        <w:rPr>
          <w:bCs/>
          <w:sz w:val="28"/>
          <w:szCs w:val="28"/>
        </w:rPr>
        <w:t xml:space="preserve">Мантуровский </w:t>
      </w:r>
      <w:r w:rsidRPr="00061D47">
        <w:rPr>
          <w:bCs/>
          <w:sz w:val="28"/>
          <w:szCs w:val="28"/>
        </w:rPr>
        <w:t>район» Курской области</w:t>
      </w:r>
      <w:r w:rsidRPr="00053635">
        <w:rPr>
          <w:sz w:val="28"/>
          <w:szCs w:val="28"/>
          <w:lang w:eastAsia="en-US"/>
        </w:rPr>
        <w:t xml:space="preserve"> в информационно-телекоммуникационной сети «Интернет» (далее -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</w:t>
      </w:r>
      <w:r>
        <w:rPr>
          <w:sz w:val="28"/>
          <w:szCs w:val="28"/>
          <w:lang w:eastAsia="en-US"/>
        </w:rPr>
        <w:t xml:space="preserve"> и подведомственных ей организаций</w:t>
      </w:r>
      <w:r w:rsidRPr="00053635">
        <w:rPr>
          <w:sz w:val="28"/>
          <w:szCs w:val="28"/>
          <w:lang w:eastAsia="en-US"/>
        </w:rPr>
        <w:t xml:space="preserve">, а также реализации принципов открытости и гласности </w:t>
      </w:r>
      <w:r>
        <w:rPr>
          <w:sz w:val="28"/>
          <w:szCs w:val="28"/>
          <w:lang w:eastAsia="en-US"/>
        </w:rPr>
        <w:br/>
      </w:r>
      <w:r w:rsidRPr="00053635">
        <w:rPr>
          <w:sz w:val="28"/>
          <w:szCs w:val="28"/>
          <w:lang w:eastAsia="en-US"/>
        </w:rPr>
        <w:t>их деятельности.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316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Сайт является официальным информа</w:t>
      </w:r>
      <w:r>
        <w:rPr>
          <w:sz w:val="28"/>
          <w:szCs w:val="28"/>
          <w:lang w:eastAsia="en-US"/>
        </w:rPr>
        <w:t>ционным ресурсом Администрации и подведомственных ей организаций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052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На Сайте размещается информация о деятельности Администрации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  <w:t>и подведомственных ей организаций</w:t>
      </w:r>
      <w:r w:rsidRPr="00053635">
        <w:rPr>
          <w:sz w:val="28"/>
          <w:szCs w:val="28"/>
          <w:lang w:eastAsia="en-US"/>
        </w:rPr>
        <w:t xml:space="preserve">, за исключением информации, </w:t>
      </w:r>
      <w:r w:rsidRPr="00053635">
        <w:rPr>
          <w:sz w:val="28"/>
          <w:szCs w:val="28"/>
          <w:lang w:eastAsia="en-US"/>
        </w:rPr>
        <w:lastRenderedPageBreak/>
        <w:t>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167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Информация, размещаемая на Сайте, является публичной </w:t>
      </w:r>
      <w:r>
        <w:rPr>
          <w:sz w:val="28"/>
          <w:szCs w:val="28"/>
          <w:lang w:eastAsia="en-US"/>
        </w:rPr>
        <w:br/>
      </w:r>
      <w:r w:rsidRPr="00053635">
        <w:rPr>
          <w:sz w:val="28"/>
          <w:szCs w:val="28"/>
          <w:lang w:eastAsia="en-US"/>
        </w:rPr>
        <w:t>и бесплатной.</w:t>
      </w:r>
    </w:p>
    <w:p w:rsidR="00AE5AB4" w:rsidRPr="00053635" w:rsidRDefault="00AE5AB4" w:rsidP="00A864D9">
      <w:pPr>
        <w:numPr>
          <w:ilvl w:val="1"/>
          <w:numId w:val="8"/>
        </w:numPr>
        <w:tabs>
          <w:tab w:val="left" w:pos="180"/>
          <w:tab w:val="left" w:pos="1239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Информаци</w:t>
      </w:r>
      <w:r>
        <w:rPr>
          <w:sz w:val="28"/>
          <w:szCs w:val="28"/>
          <w:lang w:eastAsia="en-US"/>
        </w:rPr>
        <w:t>я</w:t>
      </w:r>
      <w:r w:rsidRPr="00053635">
        <w:rPr>
          <w:sz w:val="28"/>
          <w:szCs w:val="28"/>
          <w:lang w:eastAsia="en-US"/>
        </w:rPr>
        <w:t xml:space="preserve"> о деятельности</w:t>
      </w:r>
      <w:r>
        <w:rPr>
          <w:sz w:val="28"/>
          <w:szCs w:val="28"/>
          <w:lang w:eastAsia="en-US"/>
        </w:rPr>
        <w:t xml:space="preserve"> </w:t>
      </w:r>
      <w:r w:rsidRPr="005B3C83">
        <w:rPr>
          <w:sz w:val="28"/>
          <w:szCs w:val="28"/>
        </w:rPr>
        <w:t xml:space="preserve">подведомственных организаций для размещения, редактирования и удаления ее на </w:t>
      </w:r>
      <w:r>
        <w:rPr>
          <w:sz w:val="28"/>
          <w:szCs w:val="28"/>
        </w:rPr>
        <w:t>С</w:t>
      </w:r>
      <w:r w:rsidRPr="005B3C83">
        <w:rPr>
          <w:bCs/>
          <w:sz w:val="28"/>
          <w:szCs w:val="28"/>
        </w:rPr>
        <w:t>айте</w:t>
      </w:r>
      <w:r w:rsidRPr="009130D6">
        <w:rPr>
          <w:bCs/>
        </w:rPr>
        <w:t xml:space="preserve"> </w:t>
      </w:r>
      <w:r w:rsidRPr="00053635">
        <w:rPr>
          <w:sz w:val="28"/>
          <w:szCs w:val="28"/>
          <w:lang w:eastAsia="en-US"/>
        </w:rPr>
        <w:t>подготавлива</w:t>
      </w:r>
      <w:r>
        <w:rPr>
          <w:sz w:val="28"/>
          <w:szCs w:val="28"/>
          <w:lang w:eastAsia="en-US"/>
        </w:rPr>
        <w:t>е</w:t>
      </w:r>
      <w:r w:rsidRPr="00053635">
        <w:rPr>
          <w:sz w:val="28"/>
          <w:szCs w:val="28"/>
          <w:lang w:eastAsia="en-US"/>
        </w:rPr>
        <w:t xml:space="preserve">тся </w:t>
      </w:r>
      <w:r>
        <w:rPr>
          <w:sz w:val="28"/>
          <w:szCs w:val="28"/>
          <w:lang w:eastAsia="en-US"/>
        </w:rPr>
        <w:t>руководителями</w:t>
      </w:r>
      <w:r w:rsidRPr="000536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подведомственных Администрации организаций: </w:t>
      </w:r>
      <w:r w:rsidR="00A864D9">
        <w:rPr>
          <w:sz w:val="28"/>
          <w:szCs w:val="28"/>
          <w:lang w:eastAsia="en-US"/>
        </w:rPr>
        <w:t>м</w:t>
      </w:r>
      <w:r w:rsidR="00A864D9" w:rsidRPr="00A864D9">
        <w:rPr>
          <w:sz w:val="28"/>
          <w:szCs w:val="28"/>
          <w:lang w:eastAsia="en-US"/>
        </w:rPr>
        <w:t>униципально</w:t>
      </w:r>
      <w:r w:rsidR="00A864D9">
        <w:rPr>
          <w:sz w:val="28"/>
          <w:szCs w:val="28"/>
          <w:lang w:eastAsia="en-US"/>
        </w:rPr>
        <w:t>го</w:t>
      </w:r>
      <w:r w:rsidR="00A864D9" w:rsidRPr="00A864D9">
        <w:rPr>
          <w:sz w:val="28"/>
          <w:szCs w:val="28"/>
          <w:lang w:eastAsia="en-US"/>
        </w:rPr>
        <w:t xml:space="preserve"> казенно</w:t>
      </w:r>
      <w:r w:rsidR="00A864D9">
        <w:rPr>
          <w:sz w:val="28"/>
          <w:szCs w:val="28"/>
          <w:lang w:eastAsia="en-US"/>
        </w:rPr>
        <w:t>го</w:t>
      </w:r>
      <w:r w:rsidR="00A864D9" w:rsidRPr="00A864D9">
        <w:rPr>
          <w:sz w:val="28"/>
          <w:szCs w:val="28"/>
          <w:lang w:eastAsia="en-US"/>
        </w:rPr>
        <w:t xml:space="preserve"> учреждени</w:t>
      </w:r>
      <w:r w:rsidR="00A864D9">
        <w:rPr>
          <w:sz w:val="28"/>
          <w:szCs w:val="28"/>
          <w:lang w:eastAsia="en-US"/>
        </w:rPr>
        <w:t>я</w:t>
      </w:r>
      <w:r w:rsidR="00A864D9" w:rsidRPr="00A864D9">
        <w:rPr>
          <w:sz w:val="28"/>
          <w:szCs w:val="28"/>
          <w:lang w:eastAsia="en-US"/>
        </w:rPr>
        <w:t xml:space="preserve"> «Центр бюджетного учета» Мантуровского района Курской области,  муниципально</w:t>
      </w:r>
      <w:r w:rsidR="00A864D9">
        <w:rPr>
          <w:sz w:val="28"/>
          <w:szCs w:val="28"/>
          <w:lang w:eastAsia="en-US"/>
        </w:rPr>
        <w:t>го</w:t>
      </w:r>
      <w:r w:rsidR="00A864D9" w:rsidRPr="00A864D9">
        <w:rPr>
          <w:sz w:val="28"/>
          <w:szCs w:val="28"/>
          <w:lang w:eastAsia="en-US"/>
        </w:rPr>
        <w:t xml:space="preserve"> казенно</w:t>
      </w:r>
      <w:r w:rsidR="00A864D9">
        <w:rPr>
          <w:sz w:val="28"/>
          <w:szCs w:val="28"/>
          <w:lang w:eastAsia="en-US"/>
        </w:rPr>
        <w:t>го</w:t>
      </w:r>
      <w:r w:rsidR="00A864D9" w:rsidRPr="00A864D9">
        <w:rPr>
          <w:sz w:val="28"/>
          <w:szCs w:val="28"/>
          <w:lang w:eastAsia="en-US"/>
        </w:rPr>
        <w:t xml:space="preserve"> учреждени</w:t>
      </w:r>
      <w:r w:rsidR="00A864D9">
        <w:rPr>
          <w:sz w:val="28"/>
          <w:szCs w:val="28"/>
          <w:lang w:eastAsia="en-US"/>
        </w:rPr>
        <w:t>я</w:t>
      </w:r>
      <w:r w:rsidR="00A864D9" w:rsidRPr="00A864D9">
        <w:rPr>
          <w:sz w:val="28"/>
          <w:szCs w:val="28"/>
          <w:lang w:eastAsia="en-US"/>
        </w:rPr>
        <w:t xml:space="preserve"> «Управление обеспечения деятельности района» Мантуровского района Курской области</w:t>
      </w:r>
      <w:r>
        <w:rPr>
          <w:sz w:val="28"/>
          <w:szCs w:val="28"/>
          <w:lang w:eastAsia="en-US"/>
        </w:rPr>
        <w:t>,</w:t>
      </w:r>
      <w:r w:rsidR="00A864D9" w:rsidRPr="00A864D9">
        <w:t xml:space="preserve"> </w:t>
      </w:r>
      <w:r w:rsidR="00A864D9" w:rsidRPr="00A864D9">
        <w:rPr>
          <w:sz w:val="28"/>
          <w:szCs w:val="28"/>
          <w:lang w:eastAsia="en-US"/>
        </w:rPr>
        <w:t>Представительно</w:t>
      </w:r>
      <w:r w:rsidR="00A864D9">
        <w:rPr>
          <w:sz w:val="28"/>
          <w:szCs w:val="28"/>
          <w:lang w:eastAsia="en-US"/>
        </w:rPr>
        <w:t>го</w:t>
      </w:r>
      <w:r w:rsidR="00A864D9" w:rsidRPr="00A864D9">
        <w:rPr>
          <w:sz w:val="28"/>
          <w:szCs w:val="28"/>
          <w:lang w:eastAsia="en-US"/>
        </w:rPr>
        <w:t xml:space="preserve"> Собрани</w:t>
      </w:r>
      <w:r w:rsidR="00A864D9">
        <w:rPr>
          <w:sz w:val="28"/>
          <w:szCs w:val="28"/>
          <w:lang w:eastAsia="en-US"/>
        </w:rPr>
        <w:t>я</w:t>
      </w:r>
      <w:r w:rsidR="00A864D9" w:rsidRPr="00A864D9">
        <w:rPr>
          <w:sz w:val="28"/>
          <w:szCs w:val="28"/>
          <w:lang w:eastAsia="en-US"/>
        </w:rPr>
        <w:t xml:space="preserve"> Мантуровского района Курской области, Ревизионной комиссии Мантуровского района Курской области</w:t>
      </w:r>
      <w:r w:rsidR="00A864D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а также руководителями структурных подразделений Администрации </w:t>
      </w:r>
      <w:r w:rsidRPr="00053635">
        <w:rPr>
          <w:sz w:val="28"/>
          <w:szCs w:val="28"/>
          <w:lang w:eastAsia="en-US"/>
        </w:rPr>
        <w:t xml:space="preserve">(далее - </w:t>
      </w:r>
      <w:r>
        <w:rPr>
          <w:sz w:val="28"/>
          <w:szCs w:val="28"/>
          <w:lang w:eastAsia="en-US"/>
        </w:rPr>
        <w:t>Д</w:t>
      </w:r>
      <w:r w:rsidRPr="00053635">
        <w:rPr>
          <w:sz w:val="28"/>
          <w:szCs w:val="28"/>
          <w:lang w:eastAsia="en-US"/>
        </w:rPr>
        <w:t xml:space="preserve">олжностные лица) </w:t>
      </w:r>
      <w:r>
        <w:rPr>
          <w:sz w:val="28"/>
          <w:szCs w:val="28"/>
          <w:lang w:eastAsia="en-US"/>
        </w:rPr>
        <w:t xml:space="preserve">– </w:t>
      </w:r>
      <w:r w:rsidR="00A864D9" w:rsidRPr="00A864D9">
        <w:rPr>
          <w:sz w:val="28"/>
          <w:szCs w:val="28"/>
          <w:lang w:eastAsia="en-US"/>
        </w:rPr>
        <w:t>Управлени</w:t>
      </w:r>
      <w:r w:rsidR="00A864D9">
        <w:rPr>
          <w:sz w:val="28"/>
          <w:szCs w:val="28"/>
          <w:lang w:eastAsia="en-US"/>
        </w:rPr>
        <w:t>я</w:t>
      </w:r>
      <w:r w:rsidR="00A864D9" w:rsidRPr="00A864D9">
        <w:rPr>
          <w:sz w:val="28"/>
          <w:szCs w:val="28"/>
          <w:lang w:eastAsia="en-US"/>
        </w:rPr>
        <w:t xml:space="preserve"> финансов Администрации Мантуровского района Курской области, Управлени</w:t>
      </w:r>
      <w:r w:rsidR="00A864D9">
        <w:rPr>
          <w:sz w:val="28"/>
          <w:szCs w:val="28"/>
          <w:lang w:eastAsia="en-US"/>
        </w:rPr>
        <w:t>я</w:t>
      </w:r>
      <w:r w:rsidR="00A864D9" w:rsidRPr="00A864D9">
        <w:rPr>
          <w:sz w:val="28"/>
          <w:szCs w:val="28"/>
          <w:lang w:eastAsia="en-US"/>
        </w:rPr>
        <w:t xml:space="preserve"> культуры Администрации Мантуровского района Курской области, Управлени</w:t>
      </w:r>
      <w:r w:rsidR="00A864D9">
        <w:rPr>
          <w:sz w:val="28"/>
          <w:szCs w:val="28"/>
          <w:lang w:eastAsia="en-US"/>
        </w:rPr>
        <w:t>я</w:t>
      </w:r>
      <w:r w:rsidR="00A864D9" w:rsidRPr="00A864D9">
        <w:rPr>
          <w:sz w:val="28"/>
          <w:szCs w:val="28"/>
          <w:lang w:eastAsia="en-US"/>
        </w:rPr>
        <w:t xml:space="preserve"> социальной защиты населения Администрации Мантуровского района Курской области</w:t>
      </w:r>
      <w:r>
        <w:rPr>
          <w:sz w:val="28"/>
          <w:szCs w:val="28"/>
          <w:lang w:eastAsia="en-US"/>
        </w:rPr>
        <w:t xml:space="preserve">  </w:t>
      </w:r>
      <w:r w:rsidRPr="00053635">
        <w:rPr>
          <w:sz w:val="28"/>
          <w:szCs w:val="28"/>
          <w:lang w:eastAsia="en-US"/>
        </w:rPr>
        <w:t>на электронном носител</w:t>
      </w:r>
      <w:r>
        <w:rPr>
          <w:sz w:val="28"/>
          <w:szCs w:val="28"/>
          <w:lang w:eastAsia="en-US"/>
        </w:rPr>
        <w:t>е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345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Информационные материалы</w:t>
      </w:r>
      <w:r>
        <w:rPr>
          <w:sz w:val="28"/>
          <w:szCs w:val="28"/>
          <w:lang w:eastAsia="en-US"/>
        </w:rPr>
        <w:t>, подготовленные для размещения, редактирования или удаления,</w:t>
      </w:r>
      <w:r w:rsidRPr="00053635">
        <w:rPr>
          <w:sz w:val="28"/>
          <w:szCs w:val="28"/>
          <w:lang w:eastAsia="en-US"/>
        </w:rPr>
        <w:t xml:space="preserve"> подписываются </w:t>
      </w:r>
      <w:r>
        <w:rPr>
          <w:sz w:val="28"/>
          <w:szCs w:val="28"/>
          <w:lang w:eastAsia="en-US"/>
        </w:rPr>
        <w:t>Д</w:t>
      </w:r>
      <w:r w:rsidRPr="00053635">
        <w:rPr>
          <w:sz w:val="28"/>
          <w:szCs w:val="28"/>
          <w:lang w:eastAsia="en-US"/>
        </w:rPr>
        <w:t xml:space="preserve">олжностными лицами </w:t>
      </w:r>
      <w:r>
        <w:rPr>
          <w:sz w:val="28"/>
          <w:szCs w:val="28"/>
          <w:lang w:eastAsia="en-US"/>
        </w:rPr>
        <w:br/>
      </w:r>
      <w:r w:rsidRPr="00053635">
        <w:rPr>
          <w:sz w:val="28"/>
          <w:szCs w:val="28"/>
          <w:lang w:eastAsia="en-US"/>
        </w:rPr>
        <w:t xml:space="preserve">и передаются </w:t>
      </w:r>
      <w:r>
        <w:rPr>
          <w:sz w:val="28"/>
          <w:szCs w:val="28"/>
          <w:lang w:eastAsia="en-US"/>
        </w:rPr>
        <w:t xml:space="preserve">ответственному </w:t>
      </w:r>
      <w:r w:rsidRPr="00053635">
        <w:rPr>
          <w:sz w:val="28"/>
          <w:szCs w:val="28"/>
          <w:lang w:eastAsia="en-US"/>
        </w:rPr>
        <w:t xml:space="preserve">специалисту </w:t>
      </w:r>
      <w:r>
        <w:rPr>
          <w:sz w:val="28"/>
          <w:szCs w:val="28"/>
          <w:lang w:eastAsia="en-US"/>
        </w:rPr>
        <w:t xml:space="preserve">на бумажном носителе </w:t>
      </w:r>
      <w:r>
        <w:rPr>
          <w:sz w:val="28"/>
          <w:szCs w:val="28"/>
          <w:lang w:eastAsia="en-US"/>
        </w:rPr>
        <w:br/>
        <w:t>и в электронном виде для</w:t>
      </w:r>
      <w:r w:rsidRPr="00053635">
        <w:rPr>
          <w:sz w:val="28"/>
          <w:szCs w:val="28"/>
          <w:lang w:eastAsia="en-US"/>
        </w:rPr>
        <w:t xml:space="preserve"> размещени</w:t>
      </w:r>
      <w:r>
        <w:rPr>
          <w:sz w:val="28"/>
          <w:szCs w:val="28"/>
          <w:lang w:eastAsia="en-US"/>
        </w:rPr>
        <w:t>я на Сайте с указанием тематического раздела (подраздела)</w:t>
      </w:r>
      <w:r w:rsidRPr="00053635">
        <w:rPr>
          <w:sz w:val="28"/>
          <w:szCs w:val="28"/>
          <w:lang w:eastAsia="en-US"/>
        </w:rPr>
        <w:t>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273"/>
        </w:tabs>
        <w:ind w:left="180" w:firstLine="72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>Ответственность за своевременную актуализацию (обновление, удаление) информационных материалов, размещаемых в тематических разделах (подразделах)</w:t>
      </w:r>
      <w:r>
        <w:rPr>
          <w:sz w:val="28"/>
          <w:szCs w:val="28"/>
          <w:lang w:eastAsia="en-US"/>
        </w:rPr>
        <w:t xml:space="preserve"> Сайта</w:t>
      </w:r>
      <w:r w:rsidRPr="00053635">
        <w:rPr>
          <w:sz w:val="28"/>
          <w:szCs w:val="28"/>
          <w:lang w:eastAsia="en-US"/>
        </w:rPr>
        <w:t xml:space="preserve">, возлагается на соответствующих </w:t>
      </w:r>
      <w:r>
        <w:rPr>
          <w:sz w:val="28"/>
          <w:szCs w:val="28"/>
          <w:lang w:eastAsia="en-US"/>
        </w:rPr>
        <w:t>Д</w:t>
      </w:r>
      <w:r w:rsidRPr="00053635">
        <w:rPr>
          <w:sz w:val="28"/>
          <w:szCs w:val="28"/>
          <w:lang w:eastAsia="en-US"/>
        </w:rPr>
        <w:t>олжностных лиц.</w:t>
      </w:r>
    </w:p>
    <w:p w:rsidR="00AE5AB4" w:rsidRPr="00053635" w:rsidRDefault="00AE5AB4" w:rsidP="002833E2">
      <w:pPr>
        <w:numPr>
          <w:ilvl w:val="1"/>
          <w:numId w:val="8"/>
        </w:numPr>
        <w:tabs>
          <w:tab w:val="left" w:pos="180"/>
          <w:tab w:val="left" w:pos="1206"/>
        </w:tabs>
        <w:ind w:left="180" w:firstLine="740"/>
        <w:jc w:val="both"/>
        <w:rPr>
          <w:sz w:val="28"/>
          <w:szCs w:val="28"/>
          <w:lang w:eastAsia="en-US"/>
        </w:rPr>
      </w:pPr>
      <w:r w:rsidRPr="000536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Ответственный сотрудник</w:t>
      </w:r>
      <w:r w:rsidRPr="00053635">
        <w:rPr>
          <w:sz w:val="28"/>
          <w:szCs w:val="28"/>
          <w:lang w:eastAsia="en-US"/>
        </w:rPr>
        <w:t xml:space="preserve"> Администрации в течение трех рабочих дней со дня предоставления информации </w:t>
      </w:r>
      <w:r>
        <w:rPr>
          <w:sz w:val="28"/>
          <w:szCs w:val="28"/>
          <w:lang w:eastAsia="en-US"/>
        </w:rPr>
        <w:t xml:space="preserve">Должностными лицами, </w:t>
      </w:r>
      <w:r w:rsidRPr="00053635">
        <w:rPr>
          <w:sz w:val="28"/>
          <w:szCs w:val="28"/>
          <w:lang w:eastAsia="en-US"/>
        </w:rPr>
        <w:t>размеща</w:t>
      </w:r>
      <w:r>
        <w:rPr>
          <w:sz w:val="28"/>
          <w:szCs w:val="28"/>
          <w:lang w:eastAsia="en-US"/>
        </w:rPr>
        <w:t>е</w:t>
      </w:r>
      <w:r w:rsidRPr="00053635">
        <w:rPr>
          <w:sz w:val="28"/>
          <w:szCs w:val="28"/>
          <w:lang w:eastAsia="en-US"/>
        </w:rPr>
        <w:t xml:space="preserve">т информационные материалы в </w:t>
      </w:r>
      <w:r>
        <w:rPr>
          <w:sz w:val="28"/>
          <w:szCs w:val="28"/>
          <w:lang w:eastAsia="en-US"/>
        </w:rPr>
        <w:t xml:space="preserve">соответствующем тематическом </w:t>
      </w:r>
      <w:r w:rsidRPr="00053635">
        <w:rPr>
          <w:sz w:val="28"/>
          <w:szCs w:val="28"/>
          <w:lang w:eastAsia="en-US"/>
        </w:rPr>
        <w:t>разделе (подразделе)</w:t>
      </w:r>
      <w:r>
        <w:rPr>
          <w:sz w:val="28"/>
          <w:szCs w:val="28"/>
          <w:lang w:eastAsia="en-US"/>
        </w:rPr>
        <w:t xml:space="preserve"> Сайта.</w:t>
      </w:r>
    </w:p>
    <w:p w:rsidR="00AE5AB4" w:rsidRPr="00053635" w:rsidRDefault="00AE5AB4" w:rsidP="002833E2">
      <w:pPr>
        <w:tabs>
          <w:tab w:val="left" w:pos="180"/>
        </w:tabs>
        <w:ind w:left="180"/>
        <w:rPr>
          <w:sz w:val="28"/>
          <w:szCs w:val="28"/>
          <w:lang w:eastAsia="en-US"/>
        </w:rPr>
      </w:pPr>
    </w:p>
    <w:p w:rsidR="00AE5AB4" w:rsidRPr="008358A4" w:rsidRDefault="00AE5AB4" w:rsidP="002833E2">
      <w:pPr>
        <w:pStyle w:val="31"/>
        <w:tabs>
          <w:tab w:val="left" w:pos="180"/>
        </w:tabs>
        <w:spacing w:after="0"/>
        <w:ind w:left="180" w:firstLine="0"/>
        <w:rPr>
          <w:b/>
        </w:rPr>
      </w:pPr>
    </w:p>
    <w:sectPr w:rsidR="00AE5AB4" w:rsidRPr="008358A4" w:rsidSect="00A864D9">
      <w:pgSz w:w="11906" w:h="16838"/>
      <w:pgMar w:top="851" w:right="991" w:bottom="107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1">
    <w:nsid w:val="02C975D0"/>
    <w:multiLevelType w:val="hybridMultilevel"/>
    <w:tmpl w:val="D776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34876"/>
    <w:multiLevelType w:val="multilevel"/>
    <w:tmpl w:val="17068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34E75"/>
    <w:multiLevelType w:val="hybridMultilevel"/>
    <w:tmpl w:val="F6B6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457D1"/>
    <w:multiLevelType w:val="hybridMultilevel"/>
    <w:tmpl w:val="8D9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91"/>
    <w:rsid w:val="0000248B"/>
    <w:rsid w:val="00010DE1"/>
    <w:rsid w:val="00022B31"/>
    <w:rsid w:val="000235D1"/>
    <w:rsid w:val="000324C6"/>
    <w:rsid w:val="00041B71"/>
    <w:rsid w:val="00043359"/>
    <w:rsid w:val="00044316"/>
    <w:rsid w:val="00047023"/>
    <w:rsid w:val="00053635"/>
    <w:rsid w:val="00061D47"/>
    <w:rsid w:val="0007401A"/>
    <w:rsid w:val="0007409B"/>
    <w:rsid w:val="000772B9"/>
    <w:rsid w:val="000903FD"/>
    <w:rsid w:val="000B41D7"/>
    <w:rsid w:val="000C4CF1"/>
    <w:rsid w:val="000D0BC7"/>
    <w:rsid w:val="000E43F7"/>
    <w:rsid w:val="000E5C69"/>
    <w:rsid w:val="000E74AF"/>
    <w:rsid w:val="000E78DA"/>
    <w:rsid w:val="001017F5"/>
    <w:rsid w:val="001030A3"/>
    <w:rsid w:val="00103CEA"/>
    <w:rsid w:val="00106547"/>
    <w:rsid w:val="001105BE"/>
    <w:rsid w:val="00116AAD"/>
    <w:rsid w:val="001173EC"/>
    <w:rsid w:val="00120EF7"/>
    <w:rsid w:val="001441B7"/>
    <w:rsid w:val="00164484"/>
    <w:rsid w:val="001759B9"/>
    <w:rsid w:val="001765FF"/>
    <w:rsid w:val="001925A4"/>
    <w:rsid w:val="00196291"/>
    <w:rsid w:val="001A0717"/>
    <w:rsid w:val="001C6DE2"/>
    <w:rsid w:val="001D4C1E"/>
    <w:rsid w:val="001E55EB"/>
    <w:rsid w:val="001E6B4D"/>
    <w:rsid w:val="0020327C"/>
    <w:rsid w:val="002158C8"/>
    <w:rsid w:val="002176C7"/>
    <w:rsid w:val="00221CF2"/>
    <w:rsid w:val="002501DC"/>
    <w:rsid w:val="00251220"/>
    <w:rsid w:val="0025743A"/>
    <w:rsid w:val="00266325"/>
    <w:rsid w:val="00280CB9"/>
    <w:rsid w:val="002833E2"/>
    <w:rsid w:val="0029118D"/>
    <w:rsid w:val="00291F2B"/>
    <w:rsid w:val="00296CAF"/>
    <w:rsid w:val="002A0465"/>
    <w:rsid w:val="002A04DE"/>
    <w:rsid w:val="002A700E"/>
    <w:rsid w:val="002C114C"/>
    <w:rsid w:val="002C3518"/>
    <w:rsid w:val="002E3AA6"/>
    <w:rsid w:val="002E5C9C"/>
    <w:rsid w:val="00304D5A"/>
    <w:rsid w:val="00305B9F"/>
    <w:rsid w:val="003070CF"/>
    <w:rsid w:val="003247B6"/>
    <w:rsid w:val="00325819"/>
    <w:rsid w:val="00326734"/>
    <w:rsid w:val="00331104"/>
    <w:rsid w:val="00336628"/>
    <w:rsid w:val="00336E35"/>
    <w:rsid w:val="00342E0D"/>
    <w:rsid w:val="0034617E"/>
    <w:rsid w:val="00350D59"/>
    <w:rsid w:val="00371A10"/>
    <w:rsid w:val="003731F9"/>
    <w:rsid w:val="003818BF"/>
    <w:rsid w:val="0038247D"/>
    <w:rsid w:val="00392727"/>
    <w:rsid w:val="003A78BD"/>
    <w:rsid w:val="003C0EAC"/>
    <w:rsid w:val="003E05A3"/>
    <w:rsid w:val="003E18BF"/>
    <w:rsid w:val="003F7219"/>
    <w:rsid w:val="003F7DD6"/>
    <w:rsid w:val="00403F11"/>
    <w:rsid w:val="00406267"/>
    <w:rsid w:val="00417D6D"/>
    <w:rsid w:val="00422D56"/>
    <w:rsid w:val="00425C07"/>
    <w:rsid w:val="004309D5"/>
    <w:rsid w:val="00430D59"/>
    <w:rsid w:val="00431CB5"/>
    <w:rsid w:val="004447B4"/>
    <w:rsid w:val="00446863"/>
    <w:rsid w:val="00460B1B"/>
    <w:rsid w:val="004B0F8B"/>
    <w:rsid w:val="004B2E28"/>
    <w:rsid w:val="004B69ED"/>
    <w:rsid w:val="004C0984"/>
    <w:rsid w:val="004D15D4"/>
    <w:rsid w:val="004D286A"/>
    <w:rsid w:val="004E68DB"/>
    <w:rsid w:val="004F5CBE"/>
    <w:rsid w:val="00500666"/>
    <w:rsid w:val="0050625D"/>
    <w:rsid w:val="00506703"/>
    <w:rsid w:val="00527409"/>
    <w:rsid w:val="0053084C"/>
    <w:rsid w:val="0055191E"/>
    <w:rsid w:val="00556DAC"/>
    <w:rsid w:val="00563A58"/>
    <w:rsid w:val="00574A7A"/>
    <w:rsid w:val="00584606"/>
    <w:rsid w:val="00591023"/>
    <w:rsid w:val="0059235D"/>
    <w:rsid w:val="00592460"/>
    <w:rsid w:val="00593C70"/>
    <w:rsid w:val="005A5738"/>
    <w:rsid w:val="005B0CDC"/>
    <w:rsid w:val="005B38FB"/>
    <w:rsid w:val="005B3C83"/>
    <w:rsid w:val="005B73B0"/>
    <w:rsid w:val="005C776A"/>
    <w:rsid w:val="005F4974"/>
    <w:rsid w:val="005F7AB4"/>
    <w:rsid w:val="00601869"/>
    <w:rsid w:val="00610FEC"/>
    <w:rsid w:val="006245C9"/>
    <w:rsid w:val="00630009"/>
    <w:rsid w:val="006466C3"/>
    <w:rsid w:val="00647F20"/>
    <w:rsid w:val="00660E03"/>
    <w:rsid w:val="006728C1"/>
    <w:rsid w:val="006742BC"/>
    <w:rsid w:val="00677A3C"/>
    <w:rsid w:val="00683037"/>
    <w:rsid w:val="00695A30"/>
    <w:rsid w:val="006A1513"/>
    <w:rsid w:val="006A74B2"/>
    <w:rsid w:val="006A7B4D"/>
    <w:rsid w:val="006B09EF"/>
    <w:rsid w:val="006B1924"/>
    <w:rsid w:val="006B4F22"/>
    <w:rsid w:val="006B792C"/>
    <w:rsid w:val="006D78FE"/>
    <w:rsid w:val="006E11AB"/>
    <w:rsid w:val="006F4153"/>
    <w:rsid w:val="00702A55"/>
    <w:rsid w:val="00706FD4"/>
    <w:rsid w:val="00707921"/>
    <w:rsid w:val="00711744"/>
    <w:rsid w:val="00713EF7"/>
    <w:rsid w:val="007264C4"/>
    <w:rsid w:val="00757300"/>
    <w:rsid w:val="0078471A"/>
    <w:rsid w:val="007907AA"/>
    <w:rsid w:val="007A1FB5"/>
    <w:rsid w:val="007A3268"/>
    <w:rsid w:val="007C4C6E"/>
    <w:rsid w:val="007D7478"/>
    <w:rsid w:val="007E7F70"/>
    <w:rsid w:val="00800650"/>
    <w:rsid w:val="00800B6B"/>
    <w:rsid w:val="00802E72"/>
    <w:rsid w:val="008035DA"/>
    <w:rsid w:val="008110DD"/>
    <w:rsid w:val="00814022"/>
    <w:rsid w:val="00820684"/>
    <w:rsid w:val="008233ED"/>
    <w:rsid w:val="00823F2A"/>
    <w:rsid w:val="00832EB1"/>
    <w:rsid w:val="008358A4"/>
    <w:rsid w:val="00840F63"/>
    <w:rsid w:val="00857ACE"/>
    <w:rsid w:val="008737E7"/>
    <w:rsid w:val="008777B6"/>
    <w:rsid w:val="008917B4"/>
    <w:rsid w:val="00892702"/>
    <w:rsid w:val="00892830"/>
    <w:rsid w:val="008A56C9"/>
    <w:rsid w:val="008B0675"/>
    <w:rsid w:val="008B5DDC"/>
    <w:rsid w:val="008B73E7"/>
    <w:rsid w:val="008C58E9"/>
    <w:rsid w:val="008D4EA0"/>
    <w:rsid w:val="008E1948"/>
    <w:rsid w:val="008E35FA"/>
    <w:rsid w:val="008E5FF2"/>
    <w:rsid w:val="008F168E"/>
    <w:rsid w:val="008F489A"/>
    <w:rsid w:val="00912835"/>
    <w:rsid w:val="009130D6"/>
    <w:rsid w:val="009539B6"/>
    <w:rsid w:val="009549CE"/>
    <w:rsid w:val="00974A77"/>
    <w:rsid w:val="00974EA9"/>
    <w:rsid w:val="0097689D"/>
    <w:rsid w:val="00976FC8"/>
    <w:rsid w:val="0097714E"/>
    <w:rsid w:val="009772B2"/>
    <w:rsid w:val="009903CE"/>
    <w:rsid w:val="00992459"/>
    <w:rsid w:val="009B2931"/>
    <w:rsid w:val="009C15C3"/>
    <w:rsid w:val="009D3B22"/>
    <w:rsid w:val="009D6A64"/>
    <w:rsid w:val="009E6138"/>
    <w:rsid w:val="009F11BC"/>
    <w:rsid w:val="009F3874"/>
    <w:rsid w:val="00A30905"/>
    <w:rsid w:val="00A33B90"/>
    <w:rsid w:val="00A46785"/>
    <w:rsid w:val="00A673EA"/>
    <w:rsid w:val="00A742BC"/>
    <w:rsid w:val="00A815A5"/>
    <w:rsid w:val="00A83594"/>
    <w:rsid w:val="00A864D9"/>
    <w:rsid w:val="00A86935"/>
    <w:rsid w:val="00A91841"/>
    <w:rsid w:val="00A92DAC"/>
    <w:rsid w:val="00A97500"/>
    <w:rsid w:val="00AA1006"/>
    <w:rsid w:val="00AB1591"/>
    <w:rsid w:val="00AB33BE"/>
    <w:rsid w:val="00AD6CF3"/>
    <w:rsid w:val="00AD7E65"/>
    <w:rsid w:val="00AE5AB4"/>
    <w:rsid w:val="00B07645"/>
    <w:rsid w:val="00B07678"/>
    <w:rsid w:val="00B24313"/>
    <w:rsid w:val="00B26BCC"/>
    <w:rsid w:val="00B3087C"/>
    <w:rsid w:val="00B30AD9"/>
    <w:rsid w:val="00B3365A"/>
    <w:rsid w:val="00B47129"/>
    <w:rsid w:val="00B54446"/>
    <w:rsid w:val="00B60AAC"/>
    <w:rsid w:val="00B63394"/>
    <w:rsid w:val="00B648C3"/>
    <w:rsid w:val="00B6606F"/>
    <w:rsid w:val="00B6776F"/>
    <w:rsid w:val="00B74536"/>
    <w:rsid w:val="00B75290"/>
    <w:rsid w:val="00B81BED"/>
    <w:rsid w:val="00B93782"/>
    <w:rsid w:val="00BA5E0F"/>
    <w:rsid w:val="00BA71A5"/>
    <w:rsid w:val="00BC522F"/>
    <w:rsid w:val="00BC7F5B"/>
    <w:rsid w:val="00BE4410"/>
    <w:rsid w:val="00BF1B83"/>
    <w:rsid w:val="00BF42E0"/>
    <w:rsid w:val="00BF6AFF"/>
    <w:rsid w:val="00C013D1"/>
    <w:rsid w:val="00C12EB4"/>
    <w:rsid w:val="00C145E5"/>
    <w:rsid w:val="00C2281C"/>
    <w:rsid w:val="00C3220A"/>
    <w:rsid w:val="00C569A2"/>
    <w:rsid w:val="00C64A74"/>
    <w:rsid w:val="00C66AD5"/>
    <w:rsid w:val="00C707DD"/>
    <w:rsid w:val="00C879E9"/>
    <w:rsid w:val="00C87EAF"/>
    <w:rsid w:val="00C942E7"/>
    <w:rsid w:val="00CB1956"/>
    <w:rsid w:val="00CC09D7"/>
    <w:rsid w:val="00CC710B"/>
    <w:rsid w:val="00CD3A4D"/>
    <w:rsid w:val="00CD6C1C"/>
    <w:rsid w:val="00CD7F2C"/>
    <w:rsid w:val="00CF5C71"/>
    <w:rsid w:val="00D2343A"/>
    <w:rsid w:val="00D260CB"/>
    <w:rsid w:val="00D2656F"/>
    <w:rsid w:val="00D36525"/>
    <w:rsid w:val="00D46E91"/>
    <w:rsid w:val="00D606FD"/>
    <w:rsid w:val="00D66F52"/>
    <w:rsid w:val="00D8012F"/>
    <w:rsid w:val="00D82A00"/>
    <w:rsid w:val="00D84E2E"/>
    <w:rsid w:val="00D92047"/>
    <w:rsid w:val="00DA0447"/>
    <w:rsid w:val="00DA3DA8"/>
    <w:rsid w:val="00DB0338"/>
    <w:rsid w:val="00DB3D5C"/>
    <w:rsid w:val="00DC0E2C"/>
    <w:rsid w:val="00DC464D"/>
    <w:rsid w:val="00DC57E8"/>
    <w:rsid w:val="00DD04F5"/>
    <w:rsid w:val="00DD125B"/>
    <w:rsid w:val="00DD3EEE"/>
    <w:rsid w:val="00DE3D87"/>
    <w:rsid w:val="00DF2E76"/>
    <w:rsid w:val="00E00F7C"/>
    <w:rsid w:val="00E16367"/>
    <w:rsid w:val="00E27C33"/>
    <w:rsid w:val="00E34F96"/>
    <w:rsid w:val="00E567DE"/>
    <w:rsid w:val="00E7019D"/>
    <w:rsid w:val="00E71523"/>
    <w:rsid w:val="00E83D5F"/>
    <w:rsid w:val="00E85333"/>
    <w:rsid w:val="00E875A3"/>
    <w:rsid w:val="00E87781"/>
    <w:rsid w:val="00E90DFB"/>
    <w:rsid w:val="00E97E49"/>
    <w:rsid w:val="00EA02BB"/>
    <w:rsid w:val="00EB2988"/>
    <w:rsid w:val="00EC0827"/>
    <w:rsid w:val="00EC256E"/>
    <w:rsid w:val="00EF35F0"/>
    <w:rsid w:val="00F0262E"/>
    <w:rsid w:val="00F23DC2"/>
    <w:rsid w:val="00F30ABC"/>
    <w:rsid w:val="00F35DBA"/>
    <w:rsid w:val="00F418ED"/>
    <w:rsid w:val="00F507B3"/>
    <w:rsid w:val="00F60398"/>
    <w:rsid w:val="00F67500"/>
    <w:rsid w:val="00F74D6C"/>
    <w:rsid w:val="00F77BCD"/>
    <w:rsid w:val="00F80159"/>
    <w:rsid w:val="00F80832"/>
    <w:rsid w:val="00F84DC5"/>
    <w:rsid w:val="00FA742A"/>
    <w:rsid w:val="00FA78D6"/>
    <w:rsid w:val="00FB4C48"/>
    <w:rsid w:val="00FB5E2F"/>
    <w:rsid w:val="00FC0E46"/>
    <w:rsid w:val="00FC11DB"/>
    <w:rsid w:val="00FC4695"/>
    <w:rsid w:val="00FE0500"/>
    <w:rsid w:val="00FE0BFA"/>
    <w:rsid w:val="00FE419F"/>
    <w:rsid w:val="00FF1213"/>
    <w:rsid w:val="00FF421E"/>
    <w:rsid w:val="00FF745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1591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B159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591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1591"/>
    <w:rPr>
      <w:rFonts w:ascii="Arial" w:hAnsi="Arial" w:cs="Times New Roman"/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B159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1591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5067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uiPriority w:val="99"/>
    <w:qFormat/>
    <w:rsid w:val="00D606FD"/>
    <w:pPr>
      <w:suppressAutoHyphens/>
    </w:pPr>
    <w:rPr>
      <w:rFonts w:cs="Calibri"/>
      <w:lang w:eastAsia="ar-SA"/>
    </w:rPr>
  </w:style>
  <w:style w:type="paragraph" w:customStyle="1" w:styleId="31">
    <w:name w:val="Нумерованный список 31"/>
    <w:basedOn w:val="a7"/>
    <w:uiPriority w:val="99"/>
    <w:rsid w:val="00832EB1"/>
    <w:pPr>
      <w:suppressAutoHyphens/>
      <w:spacing w:after="120"/>
      <w:ind w:left="1080" w:hanging="36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32EB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"/>
    <w:basedOn w:val="a"/>
    <w:uiPriority w:val="99"/>
    <w:semiHidden/>
    <w:rsid w:val="00832EB1"/>
    <w:pPr>
      <w:ind w:left="283" w:hanging="283"/>
    </w:pPr>
  </w:style>
  <w:style w:type="paragraph" w:styleId="a8">
    <w:name w:val="Body Text"/>
    <w:basedOn w:val="a"/>
    <w:link w:val="a9"/>
    <w:uiPriority w:val="99"/>
    <w:rsid w:val="00342E0D"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paragraph" w:customStyle="1" w:styleId="WW-">
    <w:name w:val="WW-Базовый"/>
    <w:uiPriority w:val="99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8"/>
      <w:szCs w:val="28"/>
      <w:lang w:eastAsia="ar-SA"/>
    </w:rPr>
  </w:style>
  <w:style w:type="paragraph" w:styleId="aa">
    <w:name w:val="Body Text First Indent"/>
    <w:basedOn w:val="a8"/>
    <w:link w:val="ab"/>
    <w:uiPriority w:val="99"/>
    <w:rsid w:val="00342E0D"/>
    <w:pPr>
      <w:ind w:firstLine="283"/>
    </w:pPr>
  </w:style>
  <w:style w:type="character" w:customStyle="1" w:styleId="ab">
    <w:name w:val="Красная строка Знак"/>
    <w:basedOn w:val="a9"/>
    <w:link w:val="aa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paragraph" w:customStyle="1" w:styleId="11">
    <w:name w:val="Маркированный список 1"/>
    <w:basedOn w:val="a7"/>
    <w:uiPriority w:val="99"/>
    <w:rsid w:val="00342E0D"/>
    <w:pPr>
      <w:suppressAutoHyphens/>
      <w:spacing w:after="120"/>
      <w:ind w:left="360" w:hanging="360"/>
      <w:jc w:val="both"/>
    </w:pPr>
    <w:rPr>
      <w:sz w:val="28"/>
      <w:szCs w:val="28"/>
      <w:lang w:eastAsia="ar-SA"/>
    </w:rPr>
  </w:style>
  <w:style w:type="paragraph" w:styleId="ac">
    <w:name w:val="Body Text Indent"/>
    <w:basedOn w:val="a8"/>
    <w:link w:val="ad"/>
    <w:uiPriority w:val="99"/>
    <w:rsid w:val="00342E0D"/>
    <w:pPr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character" w:styleId="ae">
    <w:name w:val="Hyperlink"/>
    <w:basedOn w:val="a0"/>
    <w:uiPriority w:val="99"/>
    <w:semiHidden/>
    <w:rsid w:val="0029118D"/>
    <w:rPr>
      <w:rFonts w:cs="Times New Roman"/>
      <w:color w:val="auto"/>
      <w:u w:val="none"/>
      <w:effect w:val="none"/>
    </w:rPr>
  </w:style>
  <w:style w:type="paragraph" w:customStyle="1" w:styleId="ConsPlusNonformat">
    <w:name w:val="ConsPlusNonformat"/>
    <w:uiPriority w:val="99"/>
    <w:rsid w:val="00610FE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674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"/>
    <w:uiPriority w:val="99"/>
    <w:rsid w:val="006742B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1591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B159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591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1591"/>
    <w:rPr>
      <w:rFonts w:ascii="Arial" w:hAnsi="Arial" w:cs="Times New Roman"/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B159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1591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5067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uiPriority w:val="99"/>
    <w:qFormat/>
    <w:rsid w:val="00D606FD"/>
    <w:pPr>
      <w:suppressAutoHyphens/>
    </w:pPr>
    <w:rPr>
      <w:rFonts w:cs="Calibri"/>
      <w:lang w:eastAsia="ar-SA"/>
    </w:rPr>
  </w:style>
  <w:style w:type="paragraph" w:customStyle="1" w:styleId="31">
    <w:name w:val="Нумерованный список 31"/>
    <w:basedOn w:val="a7"/>
    <w:uiPriority w:val="99"/>
    <w:rsid w:val="00832EB1"/>
    <w:pPr>
      <w:suppressAutoHyphens/>
      <w:spacing w:after="120"/>
      <w:ind w:left="1080" w:hanging="36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32EB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"/>
    <w:basedOn w:val="a"/>
    <w:uiPriority w:val="99"/>
    <w:semiHidden/>
    <w:rsid w:val="00832EB1"/>
    <w:pPr>
      <w:ind w:left="283" w:hanging="283"/>
    </w:pPr>
  </w:style>
  <w:style w:type="paragraph" w:styleId="a8">
    <w:name w:val="Body Text"/>
    <w:basedOn w:val="a"/>
    <w:link w:val="a9"/>
    <w:uiPriority w:val="99"/>
    <w:rsid w:val="00342E0D"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paragraph" w:customStyle="1" w:styleId="WW-">
    <w:name w:val="WW-Базовый"/>
    <w:uiPriority w:val="99"/>
    <w:rsid w:val="00342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8"/>
      <w:szCs w:val="28"/>
      <w:lang w:eastAsia="ar-SA"/>
    </w:rPr>
  </w:style>
  <w:style w:type="paragraph" w:styleId="aa">
    <w:name w:val="Body Text First Indent"/>
    <w:basedOn w:val="a8"/>
    <w:link w:val="ab"/>
    <w:uiPriority w:val="99"/>
    <w:rsid w:val="00342E0D"/>
    <w:pPr>
      <w:ind w:firstLine="283"/>
    </w:pPr>
  </w:style>
  <w:style w:type="character" w:customStyle="1" w:styleId="ab">
    <w:name w:val="Красная строка Знак"/>
    <w:basedOn w:val="a9"/>
    <w:link w:val="aa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paragraph" w:customStyle="1" w:styleId="11">
    <w:name w:val="Маркированный список 1"/>
    <w:basedOn w:val="a7"/>
    <w:uiPriority w:val="99"/>
    <w:rsid w:val="00342E0D"/>
    <w:pPr>
      <w:suppressAutoHyphens/>
      <w:spacing w:after="120"/>
      <w:ind w:left="360" w:hanging="360"/>
      <w:jc w:val="both"/>
    </w:pPr>
    <w:rPr>
      <w:sz w:val="28"/>
      <w:szCs w:val="28"/>
      <w:lang w:eastAsia="ar-SA"/>
    </w:rPr>
  </w:style>
  <w:style w:type="paragraph" w:styleId="ac">
    <w:name w:val="Body Text Indent"/>
    <w:basedOn w:val="a8"/>
    <w:link w:val="ad"/>
    <w:uiPriority w:val="99"/>
    <w:rsid w:val="00342E0D"/>
    <w:pPr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42E0D"/>
    <w:rPr>
      <w:rFonts w:ascii="Times New Roman" w:hAnsi="Times New Roman" w:cs="Times New Roman"/>
      <w:sz w:val="28"/>
      <w:lang w:eastAsia="ar-SA" w:bidi="ar-SA"/>
    </w:rPr>
  </w:style>
  <w:style w:type="character" w:styleId="ae">
    <w:name w:val="Hyperlink"/>
    <w:basedOn w:val="a0"/>
    <w:uiPriority w:val="99"/>
    <w:semiHidden/>
    <w:rsid w:val="0029118D"/>
    <w:rPr>
      <w:rFonts w:cs="Times New Roman"/>
      <w:color w:val="auto"/>
      <w:u w:val="none"/>
      <w:effect w:val="none"/>
    </w:rPr>
  </w:style>
  <w:style w:type="paragraph" w:customStyle="1" w:styleId="ConsPlusNonformat">
    <w:name w:val="ConsPlusNonformat"/>
    <w:uiPriority w:val="99"/>
    <w:rsid w:val="00610FE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674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"/>
    <w:uiPriority w:val="99"/>
    <w:rsid w:val="006742B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Настя</dc:creator>
  <cp:lastModifiedBy>User</cp:lastModifiedBy>
  <cp:revision>6</cp:revision>
  <cp:lastPrinted>2022-12-06T12:45:00Z</cp:lastPrinted>
  <dcterms:created xsi:type="dcterms:W3CDTF">2023-01-05T11:04:00Z</dcterms:created>
  <dcterms:modified xsi:type="dcterms:W3CDTF">2023-01-12T12:40:00Z</dcterms:modified>
</cp:coreProperties>
</file>