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line="276" w:before="0" w:after="0"/>
        <w:jc w:val="center"/>
        <w:rPr>
          <w:b/>
          <w:b/>
          <w:sz w:val="32"/>
        </w:rPr>
      </w:pPr>
      <w:r>
        <w:rPr>
          <w:b/>
          <w:sz w:val="32"/>
        </w:rPr>
        <w:t>ПРЕДСТАВИТЕЛЬНОЕ СОБРАНИЕ</w:t>
      </w:r>
    </w:p>
    <w:p>
      <w:pPr>
        <w:pStyle w:val="Style20"/>
        <w:spacing w:lineRule="auto" w:line="276" w:before="0" w:after="0"/>
        <w:jc w:val="center"/>
        <w:rPr>
          <w:b/>
          <w:b/>
          <w:sz w:val="32"/>
        </w:rPr>
      </w:pPr>
      <w:r>
        <w:rPr>
          <w:b/>
          <w:sz w:val="32"/>
        </w:rPr>
        <w:t>МАНТУРОВСКОГО РАЙОНА КУРСКОЙ ОБЛАСТИ</w:t>
      </w:r>
    </w:p>
    <w:p>
      <w:pPr>
        <w:pStyle w:val="Style20"/>
        <w:spacing w:before="0" w:after="0"/>
        <w:jc w:val="center"/>
        <w:rPr>
          <w:b/>
          <w:b/>
          <w:sz w:val="32"/>
        </w:rPr>
      </w:pPr>
      <w:r>
        <w:rPr>
          <w:b/>
          <w:sz w:val="32"/>
        </w:rPr>
        <w:t>ЧЕТВЕРТОГО СОЗЫВА</w:t>
      </w:r>
    </w:p>
    <w:p>
      <w:pPr>
        <w:pStyle w:val="1"/>
        <w:spacing w:before="0" w:after="0"/>
        <w:jc w:val="center"/>
        <w:rPr>
          <w:rFonts w:ascii="Times New Roman" w:hAnsi="Times New Roman" w:cs="Times New Roman"/>
        </w:rPr>
      </w:pPr>
      <w:r>
        <w:rPr>
          <w:rFonts w:cs="Times New Roman" w:ascii="Times New Roman" w:hAnsi="Times New Roman"/>
        </w:rPr>
      </w:r>
    </w:p>
    <w:p>
      <w:pPr>
        <w:pStyle w:val="1"/>
        <w:spacing w:before="0" w:after="0"/>
        <w:jc w:val="center"/>
        <w:rPr>
          <w:rFonts w:ascii="Times New Roman" w:hAnsi="Times New Roman" w:cs="Times New Roman"/>
        </w:rPr>
      </w:pPr>
      <w:r>
        <w:rPr>
          <w:rFonts w:cs="Times New Roman" w:ascii="Times New Roman" w:hAnsi="Times New Roman"/>
        </w:rPr>
        <w:t>РЕШЕНИЕ</w:t>
      </w:r>
    </w:p>
    <w:p>
      <w:pPr>
        <w:pStyle w:val="Normal"/>
        <w:jc w:val="center"/>
        <w:rPr>
          <w:sz w:val="28"/>
          <w:szCs w:val="28"/>
          <w:u w:val="single"/>
        </w:rPr>
      </w:pPr>
      <w:r>
        <w:rPr>
          <w:sz w:val="28"/>
          <w:szCs w:val="28"/>
          <w:u w:val="single"/>
        </w:rPr>
      </w:r>
    </w:p>
    <w:p>
      <w:pPr>
        <w:pStyle w:val="Style20"/>
        <w:spacing w:lineRule="exact" w:line="240" w:before="0" w:after="0"/>
        <w:rPr>
          <w:sz w:val="28"/>
          <w:szCs w:val="28"/>
          <w:u w:val="single"/>
        </w:rPr>
      </w:pPr>
      <w:r>
        <w:rPr>
          <w:sz w:val="28"/>
          <w:szCs w:val="28"/>
          <w:u w:val="single"/>
        </w:rPr>
        <w:t xml:space="preserve">от </w:t>
      </w:r>
      <w:r>
        <w:rPr>
          <w:sz w:val="28"/>
          <w:szCs w:val="28"/>
          <w:u w:val="single"/>
        </w:rPr>
        <w:t>28</w:t>
      </w:r>
      <w:r>
        <w:rPr>
          <w:rFonts w:eastAsia="Times New Roman" w:cs="Times New Roman"/>
          <w:color w:val="auto"/>
          <w:kern w:val="0"/>
          <w:sz w:val="28"/>
          <w:szCs w:val="28"/>
          <w:u w:val="single"/>
          <w:lang w:val="ru-RU" w:eastAsia="ru-RU" w:bidi="ar-SA"/>
        </w:rPr>
        <w:t xml:space="preserve"> </w:t>
      </w:r>
      <w:r>
        <w:rPr>
          <w:sz w:val="28"/>
          <w:szCs w:val="28"/>
          <w:u w:val="single"/>
        </w:rPr>
        <w:t xml:space="preserve"> ноября 2022 г.  № </w:t>
      </w:r>
      <w:r>
        <w:rPr>
          <w:sz w:val="28"/>
          <w:szCs w:val="28"/>
          <w:u w:val="single"/>
        </w:rPr>
        <w:t>213</w:t>
      </w:r>
      <w:r>
        <w:rPr>
          <w:sz w:val="28"/>
          <w:szCs w:val="28"/>
          <w:u w:val="single"/>
        </w:rPr>
        <w:t xml:space="preserve"> </w:t>
      </w:r>
    </w:p>
    <w:p>
      <w:pPr>
        <w:pStyle w:val="Style20"/>
        <w:spacing w:before="0" w:after="0"/>
        <w:rPr>
          <w:sz w:val="16"/>
          <w:szCs w:val="16"/>
        </w:rPr>
      </w:pPr>
      <w:r>
        <w:rPr>
          <w:sz w:val="16"/>
          <w:szCs w:val="16"/>
        </w:rPr>
        <w:t>307000, Курская область, с. Мантурово, ул. Ленина 13</w:t>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t xml:space="preserve">О проекте решения Представительного </w:t>
      </w:r>
    </w:p>
    <w:p>
      <w:pPr>
        <w:pStyle w:val="Style20"/>
        <w:spacing w:before="0" w:after="0"/>
        <w:jc w:val="both"/>
        <w:rPr>
          <w:sz w:val="28"/>
          <w:szCs w:val="28"/>
        </w:rPr>
      </w:pPr>
      <w:r>
        <w:rPr>
          <w:sz w:val="28"/>
          <w:szCs w:val="28"/>
        </w:rPr>
        <w:t>Собрания Мантуровского района</w:t>
      </w:r>
    </w:p>
    <w:p>
      <w:pPr>
        <w:pStyle w:val="Style20"/>
        <w:spacing w:before="0" w:after="0"/>
        <w:jc w:val="both"/>
        <w:rPr>
          <w:sz w:val="28"/>
          <w:szCs w:val="28"/>
        </w:rPr>
      </w:pPr>
      <w:r>
        <w:rPr>
          <w:sz w:val="28"/>
          <w:szCs w:val="28"/>
        </w:rPr>
        <w:t>Курской области «О бюджете</w:t>
      </w:r>
    </w:p>
    <w:p>
      <w:pPr>
        <w:pStyle w:val="Style20"/>
        <w:spacing w:before="0" w:after="0"/>
        <w:jc w:val="both"/>
        <w:rPr>
          <w:sz w:val="28"/>
          <w:szCs w:val="28"/>
        </w:rPr>
      </w:pPr>
      <w:r>
        <w:rPr>
          <w:sz w:val="28"/>
          <w:szCs w:val="28"/>
        </w:rPr>
        <w:t xml:space="preserve">муниципального района </w:t>
      </w:r>
    </w:p>
    <w:p>
      <w:pPr>
        <w:pStyle w:val="Style20"/>
        <w:spacing w:before="0" w:after="0"/>
        <w:jc w:val="both"/>
        <w:rPr>
          <w:sz w:val="28"/>
          <w:szCs w:val="28"/>
        </w:rPr>
      </w:pPr>
      <w:r>
        <w:rPr>
          <w:sz w:val="28"/>
          <w:szCs w:val="28"/>
        </w:rPr>
        <w:t>«Мантуровский район» Курской области</w:t>
      </w:r>
    </w:p>
    <w:p>
      <w:pPr>
        <w:pStyle w:val="Normal"/>
        <w:rPr>
          <w:sz w:val="28"/>
          <w:szCs w:val="28"/>
        </w:rPr>
      </w:pPr>
      <w:r>
        <w:rPr>
          <w:sz w:val="28"/>
          <w:szCs w:val="28"/>
        </w:rPr>
        <w:t>на 2023 год и плановый период 2024 и 2025 годов»</w:t>
      </w:r>
    </w:p>
    <w:p>
      <w:pPr>
        <w:pStyle w:val="Style20"/>
        <w:spacing w:before="0" w:after="0"/>
        <w:jc w:val="both"/>
        <w:rPr>
          <w:sz w:val="28"/>
          <w:szCs w:val="28"/>
        </w:rPr>
      </w:pPr>
      <w:r>
        <w:rPr>
          <w:sz w:val="28"/>
          <w:szCs w:val="28"/>
        </w:rPr>
      </w:r>
    </w:p>
    <w:p>
      <w:pPr>
        <w:pStyle w:val="Style20"/>
        <w:spacing w:before="0" w:after="0"/>
        <w:ind w:firstLine="708"/>
        <w:jc w:val="both"/>
        <w:rPr>
          <w:sz w:val="28"/>
          <w:szCs w:val="28"/>
        </w:rPr>
      </w:pPr>
      <w:r>
        <w:rPr>
          <w:sz w:val="28"/>
          <w:szCs w:val="28"/>
        </w:rPr>
        <w:t xml:space="preserve"> </w:t>
      </w:r>
      <w:r>
        <w:rPr>
          <w:sz w:val="28"/>
          <w:szCs w:val="28"/>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образования «Мантуровский район» Курской области, Положением о Бюджетном процессе в Мантуровском районе Курской области Представительное Собрание Мантуровского района Курской области РЕШИЛО:</w:t>
      </w:r>
    </w:p>
    <w:p>
      <w:pPr>
        <w:pStyle w:val="Normal"/>
        <w:ind w:hanging="0"/>
        <w:jc w:val="both"/>
        <w:rPr>
          <w:sz w:val="28"/>
          <w:szCs w:val="28"/>
        </w:rPr>
      </w:pPr>
      <w:r>
        <w:rPr>
          <w:sz w:val="28"/>
          <w:szCs w:val="28"/>
        </w:rPr>
        <w:t xml:space="preserve"> </w:t>
      </w:r>
      <w:r>
        <w:rPr>
          <w:sz w:val="28"/>
          <w:szCs w:val="28"/>
        </w:rPr>
        <w:tab/>
        <w:t>1. Внести проект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на обсуждение граждан, проживающих на территории района.</w:t>
      </w:r>
    </w:p>
    <w:p>
      <w:pPr>
        <w:pStyle w:val="Normal"/>
        <w:ind w:firstLine="709"/>
        <w:jc w:val="both"/>
        <w:rPr>
          <w:sz w:val="28"/>
          <w:szCs w:val="28"/>
        </w:rPr>
      </w:pPr>
      <w:r>
        <w:rPr>
          <w:sz w:val="28"/>
          <w:szCs w:val="28"/>
        </w:rPr>
        <w:t>2. Создать комиссию по обсуждению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и утвердить ее состав (Приложение №1).</w:t>
      </w:r>
    </w:p>
    <w:p>
      <w:pPr>
        <w:pStyle w:val="Normal"/>
        <w:ind w:firstLine="709"/>
        <w:jc w:val="both"/>
        <w:rPr>
          <w:sz w:val="28"/>
          <w:szCs w:val="28"/>
        </w:rPr>
      </w:pPr>
      <w:r>
        <w:rPr>
          <w:sz w:val="28"/>
          <w:szCs w:val="28"/>
        </w:rPr>
        <w:t>3. Поручить комиссии:</w:t>
      </w:r>
    </w:p>
    <w:p>
      <w:pPr>
        <w:pStyle w:val="Normal"/>
        <w:ind w:firstLine="709"/>
        <w:jc w:val="both"/>
        <w:rPr>
          <w:sz w:val="28"/>
          <w:szCs w:val="28"/>
        </w:rPr>
      </w:pPr>
      <w:r>
        <w:rPr>
          <w:sz w:val="28"/>
          <w:szCs w:val="28"/>
        </w:rPr>
        <w:t xml:space="preserve">3.1. Обобщить и систематизировать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w:t>
      </w:r>
    </w:p>
    <w:p>
      <w:pPr>
        <w:pStyle w:val="Normal"/>
        <w:ind w:firstLine="709"/>
        <w:jc w:val="both"/>
        <w:rPr>
          <w:sz w:val="28"/>
          <w:szCs w:val="28"/>
        </w:rPr>
      </w:pPr>
      <w:r>
        <w:rPr>
          <w:sz w:val="28"/>
          <w:szCs w:val="28"/>
        </w:rPr>
        <w:t>3.2. Обобщенные и систематизированные материалы предоставить Представительному Собранию Мантуровского района Курской области.</w:t>
      </w:r>
    </w:p>
    <w:p>
      <w:pPr>
        <w:pStyle w:val="Normal"/>
        <w:ind w:firstLine="709"/>
        <w:jc w:val="both"/>
        <w:rPr>
          <w:sz w:val="28"/>
          <w:szCs w:val="28"/>
        </w:rPr>
      </w:pPr>
      <w:r>
        <w:rPr>
          <w:sz w:val="28"/>
          <w:szCs w:val="28"/>
        </w:rPr>
        <w:t>4. Утвердить прилагаемые:</w:t>
      </w:r>
    </w:p>
    <w:p>
      <w:pPr>
        <w:pStyle w:val="Normal"/>
        <w:widowControl w:val="false"/>
        <w:suppressAutoHyphens w:val="true"/>
        <w:bidi w:val="0"/>
        <w:spacing w:lineRule="auto" w:line="240" w:before="0" w:after="0"/>
        <w:ind w:left="0" w:right="0" w:firstLine="737"/>
        <w:jc w:val="both"/>
        <w:rPr>
          <w:sz w:val="28"/>
          <w:szCs w:val="28"/>
        </w:rPr>
      </w:pPr>
      <w:r>
        <w:rPr>
          <w:sz w:val="28"/>
          <w:szCs w:val="28"/>
        </w:rPr>
        <w:t>- Порядок участия граждан в обсуждении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w:t>
      </w:r>
    </w:p>
    <w:p>
      <w:pPr>
        <w:pStyle w:val="Normal"/>
        <w:widowControl w:val="false"/>
        <w:suppressAutoHyphens w:val="true"/>
        <w:bidi w:val="0"/>
        <w:spacing w:lineRule="auto" w:line="240" w:before="0" w:after="0"/>
        <w:ind w:left="0" w:right="0" w:firstLine="680"/>
        <w:jc w:val="both"/>
        <w:rPr>
          <w:sz w:val="28"/>
          <w:szCs w:val="28"/>
        </w:rPr>
      </w:pPr>
      <w:r>
        <w:rPr>
          <w:sz w:val="28"/>
          <w:szCs w:val="28"/>
        </w:rPr>
        <w:t>- Порядок учета предложений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w:t>
      </w:r>
    </w:p>
    <w:p>
      <w:pPr>
        <w:pStyle w:val="Normal"/>
        <w:ind w:firstLine="709"/>
        <w:jc w:val="both"/>
        <w:rPr>
          <w:sz w:val="28"/>
          <w:szCs w:val="28"/>
        </w:rPr>
      </w:pPr>
      <w:r>
        <w:rPr>
          <w:sz w:val="28"/>
          <w:szCs w:val="28"/>
        </w:rPr>
        <w:t>5. Опубликовать проект решения Представительного Собрания Мантуровского района Курской области «О бюджете муниципального района «Мантуровский район» на 2023 год и плановый период 2024 и 2025 годов» в Информационном бюллетене Мантуровского района Курской области и на официальном сайте Мантуровского района Курской области (Администрации Мантуровского района Курской области) в информационно - телекоммуникационной сети «Интернет».</w:t>
      </w:r>
    </w:p>
    <w:p>
      <w:pPr>
        <w:pStyle w:val="Normal"/>
        <w:ind w:firstLine="709"/>
        <w:jc w:val="both"/>
        <w:rPr>
          <w:sz w:val="28"/>
          <w:szCs w:val="28"/>
        </w:rPr>
      </w:pPr>
      <w:r>
        <w:rPr>
          <w:sz w:val="28"/>
          <w:szCs w:val="28"/>
        </w:rPr>
        <w:t>6. Провести публичные слушания по проекту решения «О бюджете муниципального района «Мантуровский район» Курской области на 2023 год и на плановый период 2024 и 2025 годов» 19 декабря 2022 года в 10 час. 00 мин. по адресу: с. Мантурово, ул. Ленина, 13, Администрация Мантуровского района Курской области в соответствии с Порядком проведения публичных слушаний на территории Мантуровского района Курской области.</w:t>
      </w:r>
    </w:p>
    <w:p>
      <w:pPr>
        <w:pStyle w:val="Normal"/>
        <w:ind w:firstLine="709"/>
        <w:jc w:val="both"/>
        <w:rPr>
          <w:sz w:val="28"/>
          <w:szCs w:val="28"/>
        </w:rPr>
      </w:pPr>
      <w:r>
        <w:rPr>
          <w:sz w:val="28"/>
          <w:szCs w:val="28"/>
        </w:rPr>
        <w:t>7. Контроль за исполнением настоящего решения возложить на постоянную комиссию по экономической политике и бюджету Представительного Собрания Мантуровского района Курской области.</w:t>
      </w:r>
    </w:p>
    <w:p>
      <w:pPr>
        <w:pStyle w:val="Normal"/>
        <w:ind w:firstLine="709"/>
        <w:jc w:val="both"/>
        <w:rPr>
          <w:sz w:val="28"/>
          <w:szCs w:val="28"/>
        </w:rPr>
      </w:pPr>
      <w:r>
        <w:rPr>
          <w:sz w:val="28"/>
          <w:szCs w:val="28"/>
        </w:rPr>
        <w:t>8. Настоящее решение вступает в силу со дня его опубликования.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Председатель Представительного Собрания</w:t>
      </w:r>
    </w:p>
    <w:p>
      <w:pPr>
        <w:pStyle w:val="Normal"/>
        <w:jc w:val="both"/>
        <w:rPr>
          <w:sz w:val="28"/>
          <w:szCs w:val="28"/>
        </w:rPr>
      </w:pPr>
      <w:r>
        <w:rPr>
          <w:sz w:val="28"/>
          <w:szCs w:val="28"/>
        </w:rPr>
        <w:t>Мантуровского района Курской области                                    Н.В. Токарева</w:t>
      </w:r>
    </w:p>
    <w:p>
      <w:pPr>
        <w:pStyle w:val="Normal"/>
        <w:jc w:val="both"/>
        <w:rPr>
          <w:sz w:val="28"/>
          <w:szCs w:val="28"/>
        </w:rPr>
      </w:pPr>
      <w:r>
        <w:rPr>
          <w:sz w:val="28"/>
          <w:szCs w:val="28"/>
        </w:rPr>
      </w:r>
    </w:p>
    <w:p>
      <w:pPr>
        <w:pStyle w:val="Normal"/>
        <w:jc w:val="both"/>
        <w:rPr>
          <w:sz w:val="28"/>
          <w:szCs w:val="28"/>
        </w:rPr>
      </w:pPr>
      <w:r>
        <w:rPr>
          <w:sz w:val="28"/>
          <w:szCs w:val="28"/>
        </w:rPr>
        <w:t>Глава Мантуровского района</w:t>
      </w:r>
    </w:p>
    <w:p>
      <w:pPr>
        <w:pStyle w:val="Normal"/>
        <w:jc w:val="both"/>
        <w:rPr>
          <w:sz w:val="28"/>
          <w:szCs w:val="28"/>
        </w:rPr>
      </w:pPr>
      <w:r>
        <w:rPr>
          <w:sz w:val="28"/>
          <w:szCs w:val="28"/>
        </w:rPr>
        <w:t>Курской области                                                                             С.Н. Бочаров</w:t>
      </w:r>
    </w:p>
    <w:p>
      <w:pPr>
        <w:pStyle w:val="Normal"/>
        <w:jc w:val="both"/>
        <w:rPr>
          <w:sz w:val="28"/>
          <w:szCs w:val="28"/>
        </w:rPr>
      </w:pPr>
      <w:r>
        <w:rPr>
          <w:sz w:val="28"/>
          <w:szCs w:val="28"/>
        </w:rPr>
      </w:r>
    </w:p>
    <w:p>
      <w:pPr>
        <w:pStyle w:val="Normal"/>
        <w:ind w:firstLine="709"/>
        <w:jc w:val="both"/>
        <w:rPr/>
      </w:pPr>
      <w:r>
        <w:rPr/>
        <w:tab/>
        <w:tab/>
      </w:r>
      <w:r>
        <w:br w:type="page"/>
      </w:r>
    </w:p>
    <w:p>
      <w:pPr>
        <w:pStyle w:val="Normal"/>
        <w:tabs>
          <w:tab w:val="clear" w:pos="720"/>
          <w:tab w:val="left" w:pos="6285" w:leader="none"/>
          <w:tab w:val="right" w:pos="9637" w:leader="none"/>
        </w:tabs>
        <w:jc w:val="right"/>
        <w:rPr/>
      </w:pPr>
      <w:r>
        <w:rPr/>
        <w:t>Приложение 1</w:t>
      </w:r>
    </w:p>
    <w:p>
      <w:pPr>
        <w:pStyle w:val="Normal"/>
        <w:jc w:val="right"/>
        <w:rPr/>
      </w:pPr>
      <w:r>
        <w:rPr/>
        <w:t xml:space="preserve">   </w:t>
      </w:r>
      <w:r>
        <w:rPr/>
        <w:t>к решению Представительного Собрания</w:t>
      </w:r>
    </w:p>
    <w:p>
      <w:pPr>
        <w:pStyle w:val="Normal"/>
        <w:jc w:val="right"/>
        <w:rPr/>
      </w:pPr>
      <w:r>
        <w:rPr/>
        <w:t xml:space="preserve">                                                                                 </w:t>
      </w:r>
      <w:r>
        <w:rPr/>
        <w:t xml:space="preserve">Мантуровского района Курской области </w:t>
      </w:r>
    </w:p>
    <w:p>
      <w:pPr>
        <w:pStyle w:val="Normal"/>
        <w:jc w:val="right"/>
        <w:rPr/>
      </w:pPr>
      <w:r>
        <w:rPr/>
        <w:t>от 28 ноября 2022 года №213</w:t>
      </w:r>
    </w:p>
    <w:p>
      <w:pPr>
        <w:pStyle w:val="Normal"/>
        <w:jc w:val="right"/>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t>СПИСОК</w:t>
      </w:r>
    </w:p>
    <w:p>
      <w:pPr>
        <w:pStyle w:val="Normal"/>
        <w:jc w:val="center"/>
        <w:rPr>
          <w:b/>
          <w:b/>
          <w:sz w:val="28"/>
          <w:szCs w:val="28"/>
        </w:rPr>
      </w:pPr>
      <w:r>
        <w:rPr>
          <w:b/>
          <w:sz w:val="28"/>
          <w:szCs w:val="28"/>
        </w:rPr>
        <w:t>членов комиссии по обсуждению проекта решения</w:t>
      </w:r>
    </w:p>
    <w:p>
      <w:pPr>
        <w:pStyle w:val="Normal"/>
        <w:jc w:val="center"/>
        <w:rPr>
          <w:b/>
          <w:b/>
          <w:sz w:val="28"/>
          <w:szCs w:val="28"/>
        </w:rPr>
      </w:pPr>
      <w:r>
        <w:rPr>
          <w:b/>
          <w:sz w:val="28"/>
          <w:szCs w:val="28"/>
        </w:rPr>
        <w:t xml:space="preserve"> </w:t>
      </w:r>
      <w:r>
        <w:rPr>
          <w:b/>
          <w:sz w:val="28"/>
          <w:szCs w:val="28"/>
        </w:rPr>
        <w:t>«О бюджете муниципального района «Мантуровский район» Курской области на 2023 год и плановый период 2024 и 2025 годов»</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 Токарева Н.В. – Председатель Представительного Собрания Мантуровского района Курской области, председатель комиссии;</w:t>
      </w:r>
    </w:p>
    <w:p>
      <w:pPr>
        <w:pStyle w:val="Normal"/>
        <w:ind w:firstLine="709"/>
        <w:jc w:val="both"/>
        <w:rPr>
          <w:sz w:val="28"/>
          <w:szCs w:val="28"/>
        </w:rPr>
      </w:pPr>
      <w:r>
        <w:rPr>
          <w:sz w:val="28"/>
          <w:szCs w:val="28"/>
        </w:rPr>
        <w:t>2. Фурцева Л.А. – начальник Управления финансов Администрации  Мантуровского района Курской области;</w:t>
      </w:r>
    </w:p>
    <w:p>
      <w:pPr>
        <w:pStyle w:val="Normal"/>
        <w:ind w:firstLine="709"/>
        <w:jc w:val="both"/>
        <w:rPr>
          <w:sz w:val="28"/>
          <w:szCs w:val="28"/>
        </w:rPr>
      </w:pPr>
      <w:r>
        <w:rPr>
          <w:sz w:val="28"/>
          <w:szCs w:val="28"/>
        </w:rPr>
        <w:t>3. Шаталова В.А. – депутат по одномандатному избирательному округу №3, председатель комиссии по экономической политике и бюджету Представительного Собрания Мантуровского района Курской;</w:t>
      </w:r>
    </w:p>
    <w:p>
      <w:pPr>
        <w:pStyle w:val="Normal"/>
        <w:ind w:firstLine="709"/>
        <w:jc w:val="both"/>
        <w:rPr>
          <w:sz w:val="28"/>
          <w:szCs w:val="28"/>
        </w:rPr>
      </w:pPr>
      <w:r>
        <w:rPr>
          <w:sz w:val="28"/>
          <w:szCs w:val="28"/>
        </w:rPr>
        <w:t xml:space="preserve">4. Афанасьева Т.А. – Председатель Ревизионной комиссии </w:t>
      </w:r>
      <w:r>
        <w:rPr>
          <w:color w:val="000000"/>
          <w:spacing w:val="1"/>
          <w:sz w:val="28"/>
          <w:szCs w:val="28"/>
        </w:rPr>
        <w:t>Мантуровского района Курской области</w:t>
      </w:r>
      <w:r>
        <w:rPr>
          <w:sz w:val="28"/>
          <w:szCs w:val="28"/>
        </w:rPr>
        <w:t>.</w:t>
      </w:r>
    </w:p>
    <w:p>
      <w:pPr>
        <w:pStyle w:val="Normal"/>
        <w:tabs>
          <w:tab w:val="clear" w:pos="720"/>
          <w:tab w:val="right" w:pos="9127" w:leader="none"/>
        </w:tabs>
        <w:ind w:firstLine="709"/>
        <w:jc w:val="both"/>
        <w:rPr>
          <w:sz w:val="28"/>
          <w:szCs w:val="28"/>
        </w:rPr>
      </w:pPr>
      <w:r>
        <w:rPr>
          <w:sz w:val="28"/>
          <w:szCs w:val="28"/>
        </w:rPr>
        <w:tab/>
      </w:r>
    </w:p>
    <w:p>
      <w:pPr>
        <w:pStyle w:val="Normal"/>
        <w:tabs>
          <w:tab w:val="clear" w:pos="720"/>
          <w:tab w:val="right" w:pos="9127" w:leader="none"/>
        </w:tabs>
        <w:ind w:firstLine="709"/>
        <w:jc w:val="both"/>
        <w:rPr>
          <w:sz w:val="28"/>
          <w:szCs w:val="28"/>
        </w:rPr>
      </w:pPr>
      <w:r>
        <w:rPr>
          <w:sz w:val="28"/>
          <w:szCs w:val="28"/>
        </w:rPr>
      </w:r>
      <w:r>
        <w:br w:type="page"/>
      </w:r>
    </w:p>
    <w:p>
      <w:pPr>
        <w:pStyle w:val="Style20"/>
        <w:spacing w:before="0" w:after="0"/>
        <w:jc w:val="right"/>
        <w:rPr/>
      </w:pPr>
      <w:r>
        <w:rPr/>
        <w:t>УТВЕРЖДЕН</w:t>
      </w:r>
    </w:p>
    <w:p>
      <w:pPr>
        <w:pStyle w:val="Style20"/>
        <w:spacing w:before="0" w:after="0"/>
        <w:jc w:val="right"/>
        <w:rPr/>
      </w:pPr>
      <w:r>
        <w:rPr/>
        <w:t xml:space="preserve">решением Представительного Собрания </w:t>
      </w:r>
    </w:p>
    <w:p>
      <w:pPr>
        <w:pStyle w:val="Normal"/>
        <w:jc w:val="right"/>
        <w:rPr/>
      </w:pPr>
      <w:r>
        <w:rPr/>
        <w:t>Мантуровского района Курской области</w:t>
      </w:r>
    </w:p>
    <w:p>
      <w:pPr>
        <w:pStyle w:val="Normal"/>
        <w:jc w:val="right"/>
        <w:rPr/>
      </w:pPr>
      <w:r>
        <w:rPr/>
        <w:t>от 28 ноября 2022 года №213</w:t>
      </w:r>
    </w:p>
    <w:p>
      <w:pPr>
        <w:pStyle w:val="Normal"/>
        <w:jc w:val="right"/>
        <w:rPr/>
      </w:pPr>
      <w:r>
        <w:rPr/>
      </w:r>
    </w:p>
    <w:p>
      <w:pPr>
        <w:pStyle w:val="Normal"/>
        <w:jc w:val="center"/>
        <w:rPr>
          <w:b/>
          <w:b/>
          <w:sz w:val="28"/>
          <w:szCs w:val="28"/>
        </w:rPr>
      </w:pPr>
      <w:r>
        <w:rPr>
          <w:b/>
          <w:sz w:val="28"/>
          <w:szCs w:val="28"/>
        </w:rPr>
        <w:t>ПОРЯДОК</w:t>
      </w:r>
    </w:p>
    <w:p>
      <w:pPr>
        <w:pStyle w:val="Normal"/>
        <w:jc w:val="center"/>
        <w:rPr>
          <w:b/>
          <w:b/>
          <w:sz w:val="28"/>
          <w:szCs w:val="28"/>
        </w:rPr>
      </w:pPr>
      <w:r>
        <w:rPr>
          <w:b/>
          <w:sz w:val="28"/>
          <w:szCs w:val="28"/>
        </w:rPr>
        <w:t>участия граждан в обсуждении  проекта решения Представительного Собрания Мантуровского района Курской области «О бюджете муниципального района «Мантуровский район» на 2023 год и плановый период 2024 и 2025 годов»</w:t>
      </w:r>
    </w:p>
    <w:p>
      <w:pPr>
        <w:pStyle w:val="Normal"/>
        <w:tabs>
          <w:tab w:val="clear" w:pos="720"/>
          <w:tab w:val="left" w:pos="426" w:leader="none"/>
        </w:tabs>
        <w:ind w:firstLine="709"/>
        <w:jc w:val="both"/>
        <w:rPr>
          <w:sz w:val="28"/>
          <w:szCs w:val="28"/>
        </w:rPr>
      </w:pPr>
      <w:r>
        <w:rPr>
          <w:sz w:val="28"/>
          <w:szCs w:val="28"/>
        </w:rPr>
      </w:r>
    </w:p>
    <w:p>
      <w:pPr>
        <w:pStyle w:val="Normal"/>
        <w:tabs>
          <w:tab w:val="clear" w:pos="720"/>
          <w:tab w:val="left" w:pos="426" w:leader="none"/>
        </w:tabs>
        <w:ind w:firstLine="709"/>
        <w:jc w:val="both"/>
        <w:rPr>
          <w:sz w:val="28"/>
          <w:szCs w:val="28"/>
        </w:rPr>
      </w:pPr>
      <w:r>
        <w:rPr>
          <w:sz w:val="26"/>
          <w:szCs w:val="26"/>
        </w:rPr>
        <w:t>1</w:t>
      </w:r>
      <w:r>
        <w:rPr>
          <w:sz w:val="28"/>
          <w:szCs w:val="28"/>
        </w:rPr>
        <w:t xml:space="preserve">. Настоящий Порядок разработан в соответствии с Федеральным законом от 06.10.2003г. №131-ФЗ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w:t>
      </w:r>
    </w:p>
    <w:p>
      <w:pPr>
        <w:pStyle w:val="Normal"/>
        <w:tabs>
          <w:tab w:val="clear" w:pos="720"/>
          <w:tab w:val="left" w:pos="426" w:leader="none"/>
        </w:tabs>
        <w:ind w:firstLine="709"/>
        <w:jc w:val="both"/>
        <w:rPr>
          <w:sz w:val="28"/>
          <w:szCs w:val="28"/>
        </w:rPr>
      </w:pPr>
      <w:r>
        <w:rPr>
          <w:sz w:val="28"/>
          <w:szCs w:val="28"/>
        </w:rPr>
        <w:t>2. Обсуждение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начинается со дня его официального опубликования, который публикуется не позднее, чем за 30 дней до дня рассмотрения на заседании Представительного Собрания Мантуровского района Курской области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Период обсуждения составляет 20 дней со дня официального опубликования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w:t>
      </w:r>
    </w:p>
    <w:p>
      <w:pPr>
        <w:pStyle w:val="Normal"/>
        <w:tabs>
          <w:tab w:val="clear" w:pos="720"/>
          <w:tab w:val="left" w:pos="426" w:leader="none"/>
        </w:tabs>
        <w:ind w:firstLine="709"/>
        <w:jc w:val="both"/>
        <w:rPr>
          <w:sz w:val="28"/>
          <w:szCs w:val="28"/>
        </w:rPr>
      </w:pPr>
      <w:r>
        <w:rPr>
          <w:sz w:val="28"/>
          <w:szCs w:val="28"/>
        </w:rPr>
        <w:t>3. Все предложения граждан по существу обсуждаемых вопросов направляются в комиссию по адресу: Курская область, Мантуровский район, с. Мантурово, ул. Ленина,13.</w:t>
      </w:r>
    </w:p>
    <w:p>
      <w:pPr>
        <w:pStyle w:val="Normal"/>
        <w:tabs>
          <w:tab w:val="clear" w:pos="720"/>
          <w:tab w:val="left" w:pos="426" w:leader="none"/>
        </w:tabs>
        <w:ind w:firstLine="709"/>
        <w:jc w:val="both"/>
        <w:rPr>
          <w:sz w:val="28"/>
          <w:szCs w:val="28"/>
        </w:rPr>
      </w:pPr>
      <w:r>
        <w:rPr>
          <w:sz w:val="28"/>
          <w:szCs w:val="28"/>
        </w:rPr>
        <w:t>4. Обсуждение гражданами проекта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может проводиться также путем коллективных обсуждений, проводимых в организациях Мантуровского района Курской области, органах местного самоуправления Мантуровского района Курской области.</w:t>
      </w:r>
    </w:p>
    <w:p>
      <w:pPr>
        <w:pStyle w:val="Normal"/>
        <w:tabs>
          <w:tab w:val="clear" w:pos="720"/>
          <w:tab w:val="left" w:pos="426" w:leader="none"/>
        </w:tabs>
        <w:ind w:firstLine="709"/>
        <w:jc w:val="both"/>
        <w:rPr>
          <w:sz w:val="28"/>
          <w:szCs w:val="28"/>
        </w:rPr>
      </w:pPr>
      <w:r>
        <w:rPr>
          <w:sz w:val="28"/>
          <w:szCs w:val="28"/>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w:t>
      </w:r>
    </w:p>
    <w:p>
      <w:pPr>
        <w:pStyle w:val="Normal"/>
        <w:tabs>
          <w:tab w:val="clear" w:pos="720"/>
          <w:tab w:val="left" w:pos="426" w:leader="none"/>
        </w:tabs>
        <w:ind w:firstLine="709"/>
        <w:jc w:val="both"/>
        <w:rPr>
          <w:sz w:val="28"/>
          <w:szCs w:val="28"/>
        </w:rPr>
      </w:pPr>
      <w:r>
        <w:rPr>
          <w:sz w:val="28"/>
          <w:szCs w:val="28"/>
        </w:rPr>
        <w:t>5. Индивидуальные и коллективные предложения должны быть представлены в комиссию не позднее 18:00 последнего дня обсуждения.</w:t>
      </w:r>
    </w:p>
    <w:p>
      <w:pPr>
        <w:pStyle w:val="Normal"/>
        <w:tabs>
          <w:tab w:val="clear" w:pos="720"/>
          <w:tab w:val="left" w:pos="7200" w:leader="none"/>
        </w:tabs>
        <w:jc w:val="right"/>
        <w:rPr/>
      </w:pPr>
      <w:r>
        <w:rPr/>
      </w:r>
    </w:p>
    <w:p>
      <w:pPr>
        <w:pStyle w:val="Normal"/>
        <w:tabs>
          <w:tab w:val="clear" w:pos="720"/>
          <w:tab w:val="left" w:pos="7200" w:leader="none"/>
        </w:tabs>
        <w:jc w:val="right"/>
        <w:rPr/>
      </w:pPr>
      <w:r>
        <w:rPr/>
      </w:r>
      <w:r>
        <w:br w:type="page"/>
      </w:r>
    </w:p>
    <w:p>
      <w:pPr>
        <w:pStyle w:val="Normal"/>
        <w:tabs>
          <w:tab w:val="clear" w:pos="720"/>
          <w:tab w:val="left" w:pos="7200" w:leader="none"/>
        </w:tabs>
        <w:jc w:val="right"/>
        <w:rPr/>
      </w:pPr>
      <w:r>
        <w:rPr/>
        <w:t>УТВЕРЖДЕН</w:t>
      </w:r>
    </w:p>
    <w:p>
      <w:pPr>
        <w:pStyle w:val="Normal"/>
        <w:ind w:left="4218" w:hanging="0"/>
        <w:jc w:val="right"/>
        <w:rPr/>
      </w:pPr>
      <w:r>
        <w:rPr/>
        <w:t xml:space="preserve">решением Представительного Собрания </w:t>
      </w:r>
    </w:p>
    <w:p>
      <w:pPr>
        <w:pStyle w:val="Normal"/>
        <w:ind w:left="4218" w:hanging="0"/>
        <w:jc w:val="right"/>
        <w:rPr/>
      </w:pPr>
      <w:r>
        <w:rPr/>
        <w:t>Мантуровского района Курской области</w:t>
      </w:r>
    </w:p>
    <w:p>
      <w:pPr>
        <w:pStyle w:val="Normal"/>
        <w:ind w:left="4218" w:hanging="0"/>
        <w:jc w:val="right"/>
        <w:rPr/>
      </w:pPr>
      <w:r>
        <w:rPr/>
        <w:t>от 28 ноября 2022 года №213</w:t>
      </w:r>
    </w:p>
    <w:p>
      <w:pPr>
        <w:pStyle w:val="Normal"/>
        <w:ind w:left="2268" w:hanging="1984"/>
        <w:jc w:val="center"/>
        <w:rPr>
          <w:b/>
          <w:b/>
          <w:sz w:val="28"/>
          <w:szCs w:val="28"/>
        </w:rPr>
      </w:pPr>
      <w:r>
        <w:rPr/>
      </w:r>
    </w:p>
    <w:p>
      <w:pPr>
        <w:pStyle w:val="Normal"/>
        <w:ind w:left="2268" w:hanging="1984"/>
        <w:jc w:val="center"/>
        <w:rPr>
          <w:b/>
          <w:b/>
          <w:sz w:val="28"/>
          <w:szCs w:val="28"/>
        </w:rPr>
      </w:pPr>
      <w:bookmarkStart w:id="0" w:name="_GoBack"/>
      <w:bookmarkEnd w:id="0"/>
      <w:r>
        <w:rPr>
          <w:b/>
          <w:sz w:val="28"/>
          <w:szCs w:val="28"/>
        </w:rPr>
        <w:t>ПОРЯДОК</w:t>
      </w:r>
    </w:p>
    <w:p>
      <w:pPr>
        <w:pStyle w:val="Normal"/>
        <w:jc w:val="center"/>
        <w:rPr>
          <w:b/>
          <w:b/>
          <w:sz w:val="28"/>
          <w:szCs w:val="28"/>
        </w:rPr>
      </w:pPr>
      <w:r>
        <w:rPr>
          <w:b/>
          <w:sz w:val="28"/>
          <w:szCs w:val="28"/>
        </w:rPr>
        <w:t>учета предложений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w:t>
      </w:r>
    </w:p>
    <w:p>
      <w:pPr>
        <w:pStyle w:val="Normal"/>
        <w:ind w:firstLine="709"/>
        <w:jc w:val="both"/>
        <w:rPr>
          <w:sz w:val="28"/>
          <w:szCs w:val="28"/>
        </w:rPr>
      </w:pPr>
      <w:r>
        <w:rPr>
          <w:sz w:val="28"/>
          <w:szCs w:val="28"/>
        </w:rPr>
        <w:t xml:space="preserve">1. Настоящий Порядок разработан в соответствии со статьей 44 Федерального закона от 06.10.2003 г. №131-ФЗ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Представительного Собрания Мантуровского района Курской области «О бюджете муниципального района «Мантуровский район» на 2023 год и плановый период 2024 и 2025 годов». </w:t>
      </w:r>
    </w:p>
    <w:p>
      <w:pPr>
        <w:pStyle w:val="Normal"/>
        <w:ind w:firstLine="709"/>
        <w:jc w:val="both"/>
        <w:rPr>
          <w:sz w:val="28"/>
          <w:szCs w:val="28"/>
        </w:rPr>
      </w:pPr>
      <w:r>
        <w:rPr>
          <w:sz w:val="28"/>
          <w:szCs w:val="28"/>
        </w:rPr>
        <w:t>2. Предложения по проекту указанного решения Представительного Собрания Мантуровского района Курской области вносятся гражданами, проживающими на территории Мантуровского района Курской области, как от индивидуальных авторов, так и коллективные.</w:t>
      </w:r>
    </w:p>
    <w:p>
      <w:pPr>
        <w:pStyle w:val="Normal"/>
        <w:ind w:firstLine="709"/>
        <w:jc w:val="both"/>
        <w:rPr>
          <w:sz w:val="28"/>
          <w:szCs w:val="28"/>
        </w:rPr>
      </w:pPr>
      <w:r>
        <w:rPr>
          <w:sz w:val="28"/>
          <w:szCs w:val="28"/>
        </w:rPr>
        <w:t>3.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вносятся в комиссию по адресу: Курская область, Мантуровский район, с. Мантурово, ул. Ленина, 13 в письменном виде и рассматриваются ею в соответствии с настоящим Порядком.</w:t>
      </w:r>
    </w:p>
    <w:p>
      <w:pPr>
        <w:pStyle w:val="Normal"/>
        <w:ind w:firstLine="709"/>
        <w:jc w:val="both"/>
        <w:rPr>
          <w:sz w:val="28"/>
          <w:szCs w:val="28"/>
        </w:rPr>
      </w:pPr>
      <w:r>
        <w:rPr>
          <w:sz w:val="28"/>
          <w:szCs w:val="28"/>
        </w:rPr>
        <w:t>4. Предложения по проекту решения Представительного Собрания Мантуровского района Курской области вносятся в комиссию в течение 20 дней со дня его официального опубликования.</w:t>
      </w:r>
    </w:p>
    <w:p>
      <w:pPr>
        <w:pStyle w:val="Normal"/>
        <w:ind w:firstLine="709"/>
        <w:jc w:val="both"/>
        <w:rPr>
          <w:sz w:val="28"/>
          <w:szCs w:val="28"/>
        </w:rPr>
      </w:pPr>
      <w:r>
        <w:rPr>
          <w:sz w:val="28"/>
          <w:szCs w:val="28"/>
        </w:rPr>
        <w:t>5. Поступившие предложения регистрируются комиссией в день поступления.</w:t>
      </w:r>
    </w:p>
    <w:p>
      <w:pPr>
        <w:pStyle w:val="Normal"/>
        <w:ind w:firstLine="709"/>
        <w:jc w:val="both"/>
        <w:rPr>
          <w:sz w:val="28"/>
          <w:szCs w:val="28"/>
        </w:rPr>
      </w:pPr>
      <w:r>
        <w:rPr>
          <w:sz w:val="28"/>
          <w:szCs w:val="28"/>
        </w:rPr>
        <w:t>6. Предложения по проекту решения Представительного Собрания Мантуровского района Курской области «О бюджете муниципального района «Мантуровский район» Курской области на 2023 год и плановый период 2024 и 2025 годов», внесенные с нарушением положений и сроков, установленных настоящим Порядком, не рассматриваются.</w:t>
      </w:r>
    </w:p>
    <w:p>
      <w:pPr>
        <w:pStyle w:val="Normal"/>
        <w:ind w:firstLine="709"/>
        <w:jc w:val="both"/>
        <w:rPr>
          <w:sz w:val="28"/>
          <w:szCs w:val="28"/>
        </w:rPr>
      </w:pPr>
      <w:r>
        <w:rPr>
          <w:sz w:val="28"/>
          <w:szCs w:val="28"/>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Представительное Собрание Мантуровского района Курской области в течение 5 дней со дня завершения приема предложений.</w:t>
      </w:r>
    </w:p>
    <w:p>
      <w:pPr>
        <w:sectPr>
          <w:type w:val="nextPage"/>
          <w:pgSz w:w="11906" w:h="16838"/>
          <w:pgMar w:left="1531" w:right="1247" w:header="0" w:top="1134" w:footer="0" w:bottom="1134" w:gutter="0"/>
          <w:pgNumType w:fmt="decimal"/>
          <w:formProt w:val="false"/>
          <w:textDirection w:val="lrTb"/>
          <w:docGrid w:type="default" w:linePitch="100" w:charSpace="0"/>
        </w:sectPr>
        <w:pStyle w:val="Normal"/>
        <w:ind w:firstLine="709"/>
        <w:jc w:val="both"/>
        <w:rPr>
          <w:sz w:val="28"/>
          <w:szCs w:val="28"/>
        </w:rPr>
      </w:pPr>
      <w:r>
        <w:rPr>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pPr>
        <w:pStyle w:val="Normal"/>
        <w:jc w:val="right"/>
        <w:rPr>
          <w:rFonts w:ascii="Times New Roman" w:hAnsi="Times New Roman" w:cs="Arial"/>
          <w:sz w:val="32"/>
          <w:szCs w:val="32"/>
        </w:rPr>
      </w:pPr>
      <w:r>
        <w:rPr>
          <w:rFonts w:cs="Arial"/>
          <w:b/>
          <w:sz w:val="32"/>
          <w:szCs w:val="32"/>
        </w:rPr>
        <w:t>ПРОЕКТ</w:t>
      </w:r>
    </w:p>
    <w:p>
      <w:pPr>
        <w:pStyle w:val="Normal"/>
        <w:jc w:val="center"/>
        <w:rPr>
          <w:rFonts w:ascii="Times New Roman" w:hAnsi="Times New Roman" w:cs="Arial"/>
          <w:b/>
          <w:b/>
          <w:sz w:val="32"/>
          <w:szCs w:val="32"/>
        </w:rPr>
      </w:pPr>
      <w:r>
        <w:rPr>
          <w:rFonts w:cs="Arial"/>
          <w:b/>
          <w:sz w:val="32"/>
          <w:szCs w:val="32"/>
        </w:rPr>
      </w:r>
    </w:p>
    <w:p>
      <w:pPr>
        <w:pStyle w:val="Normal"/>
        <w:jc w:val="center"/>
        <w:rPr>
          <w:rFonts w:ascii="Times New Roman" w:hAnsi="Times New Roman" w:cs="Arial"/>
          <w:b/>
          <w:b/>
          <w:sz w:val="32"/>
          <w:szCs w:val="32"/>
        </w:rPr>
      </w:pPr>
      <w:r>
        <w:rPr>
          <w:rFonts w:cs="Arial"/>
          <w:b/>
          <w:sz w:val="32"/>
          <w:szCs w:val="32"/>
        </w:rPr>
        <w:t xml:space="preserve">ПРЕДСТАВИТЕЛЬНОЕ СОБРАНИЕ </w:t>
      </w:r>
    </w:p>
    <w:p>
      <w:pPr>
        <w:pStyle w:val="Normal"/>
        <w:jc w:val="center"/>
        <w:rPr>
          <w:rFonts w:ascii="Times New Roman" w:hAnsi="Times New Roman" w:cs="Arial"/>
          <w:b/>
          <w:b/>
          <w:sz w:val="32"/>
          <w:szCs w:val="32"/>
        </w:rPr>
      </w:pPr>
      <w:r>
        <w:rPr>
          <w:rFonts w:cs="Arial"/>
          <w:b/>
          <w:sz w:val="32"/>
          <w:szCs w:val="32"/>
        </w:rPr>
        <w:t>МАНТУРОВСКОГО РАЙОНА КУРСКОЙ ОБЛАСТИ</w:t>
      </w:r>
    </w:p>
    <w:p>
      <w:pPr>
        <w:pStyle w:val="Normal"/>
        <w:jc w:val="center"/>
        <w:rPr>
          <w:rFonts w:ascii="Times New Roman" w:hAnsi="Times New Roman"/>
          <w:sz w:val="32"/>
          <w:szCs w:val="32"/>
        </w:rPr>
      </w:pPr>
      <w:r>
        <w:rPr>
          <w:rFonts w:eastAsia="Arial" w:cs="Arial"/>
          <w:b/>
          <w:sz w:val="32"/>
          <w:szCs w:val="32"/>
        </w:rPr>
        <w:t xml:space="preserve"> </w:t>
      </w:r>
      <w:r>
        <w:rPr>
          <w:rFonts w:eastAsia="Arial" w:cs="Arial"/>
          <w:b/>
          <w:sz w:val="32"/>
          <w:szCs w:val="32"/>
        </w:rPr>
        <w:t>ЧЕТВЕРТОГО</w:t>
      </w:r>
      <w:r>
        <w:rPr>
          <w:rFonts w:cs="Arial"/>
          <w:b/>
          <w:sz w:val="32"/>
          <w:szCs w:val="32"/>
        </w:rPr>
        <w:t xml:space="preserve"> СОЗЫВА</w:t>
      </w:r>
    </w:p>
    <w:p>
      <w:pPr>
        <w:pStyle w:val="Normal"/>
        <w:rPr>
          <w:rFonts w:ascii="Times New Roman" w:hAnsi="Times New Roman" w:cs="Arial"/>
          <w:sz w:val="32"/>
          <w:szCs w:val="32"/>
        </w:rPr>
      </w:pPr>
      <w:r>
        <w:rPr>
          <w:rFonts w:cs="Arial"/>
          <w:sz w:val="32"/>
          <w:szCs w:val="32"/>
        </w:rPr>
      </w:r>
    </w:p>
    <w:p>
      <w:pPr>
        <w:pStyle w:val="Normal"/>
        <w:shd w:val="clear" w:fill="FFFFFF"/>
        <w:spacing w:before="19" w:after="0"/>
        <w:ind w:left="142" w:right="0" w:hanging="0"/>
        <w:jc w:val="center"/>
        <w:rPr>
          <w:rFonts w:ascii="Times New Roman" w:hAnsi="Times New Roman" w:cs="Arial"/>
          <w:b/>
          <w:b/>
          <w:bCs/>
          <w:color w:val="000000"/>
          <w:spacing w:val="-2"/>
          <w:sz w:val="32"/>
          <w:szCs w:val="32"/>
        </w:rPr>
      </w:pPr>
      <w:r>
        <w:rPr>
          <w:rFonts w:cs="Arial"/>
          <w:b/>
          <w:bCs/>
          <w:color w:val="000000"/>
          <w:spacing w:val="-2"/>
          <w:sz w:val="32"/>
          <w:szCs w:val="32"/>
        </w:rPr>
        <w:t>РЕШЕНИЕ</w:t>
      </w:r>
    </w:p>
    <w:p>
      <w:pPr>
        <w:pStyle w:val="Normal"/>
        <w:shd w:val="clear" w:fill="FFFFFF"/>
        <w:spacing w:before="19" w:after="0"/>
        <w:ind w:left="142" w:right="0" w:hanging="0"/>
        <w:jc w:val="center"/>
        <w:rPr>
          <w:rFonts w:ascii="Times New Roman" w:hAnsi="Times New Roman" w:cs="Arial"/>
          <w:color w:val="000000"/>
          <w:spacing w:val="-2"/>
          <w:sz w:val="24"/>
          <w:szCs w:val="24"/>
        </w:rPr>
      </w:pPr>
      <w:r>
        <w:rPr>
          <w:rFonts w:cs="Arial"/>
          <w:color w:val="000000"/>
          <w:spacing w:val="-2"/>
          <w:sz w:val="24"/>
          <w:szCs w:val="24"/>
        </w:rPr>
      </w:r>
    </w:p>
    <w:p>
      <w:pPr>
        <w:pStyle w:val="Normal"/>
        <w:rPr>
          <w:rFonts w:ascii="Times New Roman" w:hAnsi="Times New Roman" w:cs="Arial"/>
          <w:sz w:val="24"/>
          <w:szCs w:val="24"/>
          <w:u w:val="single"/>
        </w:rPr>
      </w:pPr>
      <w:r>
        <w:rPr>
          <w:rFonts w:cs="Arial"/>
          <w:sz w:val="24"/>
          <w:szCs w:val="24"/>
          <w:u w:val="single"/>
        </w:rPr>
        <w:t>о</w:t>
      </w:r>
      <w:r>
        <w:rPr>
          <w:rFonts w:cs="Arial"/>
          <w:sz w:val="24"/>
          <w:szCs w:val="24"/>
          <w:u w:val="single"/>
        </w:rPr>
        <w:t xml:space="preserve">т                    2022 г. №  </w:t>
      </w:r>
    </w:p>
    <w:p>
      <w:pPr>
        <w:pStyle w:val="Normal"/>
        <w:rPr>
          <w:rFonts w:ascii="Times New Roman" w:hAnsi="Times New Roman" w:cs="Arial"/>
          <w:sz w:val="20"/>
          <w:szCs w:val="20"/>
        </w:rPr>
      </w:pPr>
      <w:r>
        <w:rPr>
          <w:rFonts w:cs="Arial"/>
          <w:sz w:val="20"/>
          <w:szCs w:val="20"/>
        </w:rPr>
        <w:t>307000, Курская область, с. Мантурово, ул. Ленина 13</w:t>
      </w:r>
    </w:p>
    <w:p>
      <w:pPr>
        <w:pStyle w:val="Normal"/>
        <w:rPr>
          <w:rFonts w:ascii="Times New Roman" w:hAnsi="Times New Roman" w:cs="Arial"/>
          <w:sz w:val="24"/>
          <w:szCs w:val="24"/>
        </w:rPr>
      </w:pPr>
      <w:r>
        <w:rPr>
          <w:rFonts w:cs="Arial"/>
          <w:sz w:val="24"/>
          <w:szCs w:val="24"/>
        </w:rPr>
      </w:r>
    </w:p>
    <w:p>
      <w:pPr>
        <w:pStyle w:val="211"/>
        <w:spacing w:lineRule="auto" w:line="240"/>
        <w:rPr>
          <w:rFonts w:ascii="Times New Roman" w:hAnsi="Times New Roman" w:cs="Arial"/>
          <w:b/>
          <w:b/>
          <w:sz w:val="24"/>
          <w:szCs w:val="24"/>
        </w:rPr>
      </w:pPr>
      <w:r>
        <w:rPr>
          <w:rFonts w:cs="Arial"/>
          <w:b/>
          <w:sz w:val="24"/>
          <w:szCs w:val="24"/>
        </w:rPr>
        <w:t>О бюджете муниципального</w:t>
      </w:r>
    </w:p>
    <w:p>
      <w:pPr>
        <w:pStyle w:val="211"/>
        <w:spacing w:lineRule="auto" w:line="240"/>
        <w:rPr>
          <w:rFonts w:ascii="Times New Roman" w:hAnsi="Times New Roman" w:cs="Arial"/>
          <w:b/>
          <w:b/>
          <w:sz w:val="24"/>
          <w:szCs w:val="24"/>
        </w:rPr>
      </w:pPr>
      <w:r>
        <w:rPr>
          <w:rFonts w:cs="Arial"/>
          <w:b/>
          <w:sz w:val="24"/>
          <w:szCs w:val="24"/>
        </w:rPr>
        <w:t xml:space="preserve">района «Мантуровский район» </w:t>
      </w:r>
    </w:p>
    <w:p>
      <w:pPr>
        <w:pStyle w:val="211"/>
        <w:spacing w:lineRule="auto" w:line="240"/>
        <w:rPr>
          <w:rFonts w:ascii="Times New Roman" w:hAnsi="Times New Roman" w:cs="Arial"/>
          <w:b/>
          <w:b/>
          <w:sz w:val="24"/>
          <w:szCs w:val="24"/>
        </w:rPr>
      </w:pPr>
      <w:r>
        <w:rPr>
          <w:rFonts w:cs="Arial"/>
          <w:b/>
          <w:sz w:val="24"/>
          <w:szCs w:val="24"/>
        </w:rPr>
        <w:t>Курской области» на 2023 год</w:t>
      </w:r>
    </w:p>
    <w:p>
      <w:pPr>
        <w:pStyle w:val="211"/>
        <w:spacing w:lineRule="auto" w:line="240"/>
        <w:rPr>
          <w:rFonts w:ascii="Times New Roman" w:hAnsi="Times New Roman" w:cs="Arial"/>
          <w:b/>
          <w:b/>
          <w:sz w:val="24"/>
          <w:szCs w:val="24"/>
        </w:rPr>
      </w:pPr>
      <w:r>
        <w:rPr>
          <w:rFonts w:cs="Arial"/>
          <w:b/>
          <w:sz w:val="24"/>
          <w:szCs w:val="24"/>
        </w:rPr>
        <w:t>и плановый период 2024 и 2025 годов</w:t>
      </w:r>
    </w:p>
    <w:p>
      <w:pPr>
        <w:pStyle w:val="211"/>
        <w:spacing w:lineRule="auto" w:line="240"/>
        <w:rPr>
          <w:rFonts w:ascii="Times New Roman" w:hAnsi="Times New Roman" w:cs="Arial"/>
          <w:b/>
          <w:b/>
          <w:sz w:val="24"/>
          <w:szCs w:val="24"/>
        </w:rPr>
      </w:pPr>
      <w:r>
        <w:rPr>
          <w:rFonts w:cs="Arial"/>
          <w:b/>
          <w:sz w:val="24"/>
          <w:szCs w:val="24"/>
        </w:rPr>
      </w:r>
    </w:p>
    <w:p>
      <w:pPr>
        <w:pStyle w:val="211"/>
        <w:spacing w:lineRule="auto" w:line="240"/>
        <w:ind w:left="0" w:right="0" w:firstLine="567"/>
        <w:rPr>
          <w:rFonts w:ascii="Times New Roman" w:hAnsi="Times New Roman" w:cs="Arial"/>
          <w:b/>
          <w:b/>
          <w:color w:val="000000"/>
          <w:sz w:val="26"/>
          <w:szCs w:val="26"/>
        </w:rPr>
      </w:pPr>
      <w:r>
        <w:rPr>
          <w:rFonts w:cs="Arial"/>
          <w:b/>
          <w:color w:val="000000"/>
          <w:sz w:val="26"/>
          <w:szCs w:val="26"/>
        </w:rPr>
        <w:t xml:space="preserve">Статья 1. Основные характеристики бюджета муниципального района </w:t>
      </w:r>
    </w:p>
    <w:p>
      <w:pPr>
        <w:pStyle w:val="211"/>
        <w:spacing w:lineRule="auto" w:line="240"/>
        <w:ind w:left="0" w:right="0" w:firstLine="567"/>
        <w:jc w:val="both"/>
        <w:rPr>
          <w:rFonts w:ascii="Times New Roman" w:hAnsi="Times New Roman" w:cs="Arial"/>
          <w:color w:val="000000"/>
          <w:sz w:val="24"/>
          <w:szCs w:val="24"/>
        </w:rPr>
      </w:pPr>
      <w:r>
        <w:rPr>
          <w:rFonts w:cs="Arial"/>
          <w:color w:val="000000"/>
          <w:sz w:val="24"/>
          <w:szCs w:val="24"/>
        </w:rPr>
        <w:t>1. Утвердить основные характеристики бюджета муниципального района на 2023 год:</w:t>
      </w:r>
    </w:p>
    <w:p>
      <w:pPr>
        <w:pStyle w:val="211"/>
        <w:spacing w:lineRule="auto" w:line="240"/>
        <w:jc w:val="both"/>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ab/>
      </w:r>
      <w:r>
        <w:rPr>
          <w:rFonts w:cs="Arial"/>
          <w:color w:val="000000"/>
          <w:sz w:val="24"/>
          <w:szCs w:val="24"/>
        </w:rPr>
        <w:t xml:space="preserve">Прогнозируемый общий объем доходов бюджета муниципального района в сумме </w:t>
      </w:r>
      <w:r>
        <w:rPr>
          <w:rFonts w:eastAsia="Times New Roman" w:cs="Arial"/>
          <w:color w:val="000000"/>
          <w:sz w:val="24"/>
          <w:szCs w:val="24"/>
          <w:lang w:val="ru-RU" w:eastAsia="zh-CN" w:bidi="ar-SA"/>
        </w:rPr>
        <w:t>478 172 291</w:t>
      </w:r>
      <w:r>
        <w:rPr>
          <w:rFonts w:cs="Arial"/>
          <w:color w:val="000000"/>
          <w:sz w:val="24"/>
          <w:szCs w:val="24"/>
        </w:rPr>
        <w:t xml:space="preserve"> рублей;</w:t>
      </w:r>
    </w:p>
    <w:p>
      <w:pPr>
        <w:pStyle w:val="211"/>
        <w:spacing w:lineRule="auto" w:line="240"/>
        <w:jc w:val="both"/>
        <w:rPr>
          <w:rFonts w:ascii="Times New Roman" w:hAnsi="Times New Roman" w:cs="Arial"/>
          <w:color w:val="000000"/>
          <w:sz w:val="24"/>
          <w:szCs w:val="24"/>
        </w:rPr>
      </w:pPr>
      <w:r>
        <w:rPr>
          <w:rFonts w:cs="Arial"/>
          <w:color w:val="000000"/>
          <w:sz w:val="24"/>
          <w:szCs w:val="24"/>
        </w:rPr>
        <w:t xml:space="preserve"> </w:t>
      </w:r>
      <w:r>
        <w:rPr>
          <w:rFonts w:cs="Arial"/>
          <w:color w:val="000000"/>
          <w:sz w:val="24"/>
          <w:szCs w:val="24"/>
        </w:rPr>
        <w:tab/>
        <w:t>общий объем расходов бюджета муниципального района в сумме 543 107 291 рублей;</w:t>
      </w:r>
    </w:p>
    <w:p>
      <w:pPr>
        <w:pStyle w:val="Normal"/>
        <w:jc w:val="both"/>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ab/>
      </w:r>
      <w:r>
        <w:rPr>
          <w:rFonts w:cs="Arial"/>
          <w:color w:val="000000"/>
          <w:sz w:val="24"/>
          <w:szCs w:val="24"/>
        </w:rPr>
        <w:t>дефицит  бюджета района в сумме  64 935 000 рублей.</w:t>
      </w:r>
    </w:p>
    <w:p>
      <w:pPr>
        <w:pStyle w:val="211"/>
        <w:spacing w:lineRule="auto" w:line="240"/>
        <w:ind w:left="0" w:right="0" w:firstLine="567"/>
        <w:jc w:val="both"/>
        <w:rPr>
          <w:rFonts w:ascii="Times New Roman" w:hAnsi="Times New Roman" w:cs="Arial"/>
          <w:color w:val="000000"/>
          <w:sz w:val="24"/>
          <w:szCs w:val="24"/>
        </w:rPr>
      </w:pPr>
      <w:r>
        <w:rPr>
          <w:rFonts w:cs="Arial"/>
          <w:color w:val="000000"/>
          <w:sz w:val="24"/>
          <w:szCs w:val="24"/>
        </w:rPr>
        <w:t>2. Утвердить основные характеристики бюджета муниципального района на 2024 и 2025 годы:</w:t>
      </w:r>
    </w:p>
    <w:p>
      <w:pPr>
        <w:pStyle w:val="211"/>
        <w:spacing w:lineRule="auto" w:line="240"/>
        <w:jc w:val="both"/>
        <w:rPr>
          <w:rFonts w:ascii="Times New Roman" w:hAnsi="Times New Roman" w:cs="Arial"/>
          <w:color w:val="000000"/>
          <w:sz w:val="24"/>
          <w:szCs w:val="24"/>
        </w:rPr>
      </w:pPr>
      <w:r>
        <w:rPr>
          <w:rFonts w:cs="Arial"/>
          <w:color w:val="000000"/>
          <w:sz w:val="24"/>
          <w:szCs w:val="24"/>
        </w:rPr>
        <w:t>прогнозируемый общий объем доходов бюджета муниципального района на 2024 год в сумме 500 707 170 рублей, 2025 год в сумме 477 775 577 рублей;</w:t>
      </w:r>
    </w:p>
    <w:p>
      <w:pPr>
        <w:pStyle w:val="211"/>
        <w:spacing w:lineRule="auto" w:line="240"/>
        <w:jc w:val="both"/>
        <w:rPr>
          <w:rFonts w:ascii="Times New Roman" w:hAnsi="Times New Roman"/>
          <w:sz w:val="24"/>
          <w:szCs w:val="24"/>
        </w:rPr>
      </w:pPr>
      <w:r>
        <w:rPr>
          <w:rFonts w:cs="Arial"/>
          <w:color w:val="000000"/>
          <w:sz w:val="24"/>
          <w:szCs w:val="24"/>
        </w:rPr>
        <w:t>общий объем расходов бюджета муниципального района на 2024 год в сумме 500 707 170 рублей, в том числе условно утвержденные расходы в сумме 3 432 679 рублей, на 2025 год в сумме 477 775 577</w:t>
      </w:r>
      <w:r>
        <w:rPr>
          <w:rFonts w:eastAsia="Times New Roman" w:cs="Arial"/>
          <w:color w:val="000000"/>
          <w:sz w:val="24"/>
          <w:szCs w:val="24"/>
          <w:lang w:val="ru-RU" w:eastAsia="zh-CN" w:bidi="ar-SA"/>
        </w:rPr>
        <w:t xml:space="preserve"> </w:t>
      </w:r>
      <w:r>
        <w:rPr>
          <w:rFonts w:cs="Arial"/>
          <w:color w:val="000000"/>
          <w:sz w:val="24"/>
          <w:szCs w:val="24"/>
        </w:rPr>
        <w:t>рублей, в том числе условно утвержденные расходы в сумме 7 188 834 рублей,</w:t>
      </w:r>
    </w:p>
    <w:p>
      <w:pPr>
        <w:pStyle w:val="Normal"/>
        <w:ind w:left="0" w:right="0" w:firstLine="567"/>
        <w:jc w:val="both"/>
        <w:rPr>
          <w:rFonts w:ascii="Times New Roman" w:hAnsi="Times New Roman" w:cs="Arial"/>
          <w:color w:val="000000"/>
          <w:sz w:val="24"/>
          <w:szCs w:val="24"/>
        </w:rPr>
      </w:pPr>
      <w:r>
        <w:rPr>
          <w:rFonts w:cs="Arial"/>
          <w:color w:val="000000"/>
          <w:sz w:val="24"/>
          <w:szCs w:val="24"/>
        </w:rPr>
        <w:t>дефицит (профицит) бюджета района на 2024 год в сумме 0 рублей, дефицит (профицит)  бюджета района на 2025 год в сумме 0 рублей.</w:t>
      </w:r>
    </w:p>
    <w:p>
      <w:pPr>
        <w:pStyle w:val="Normal"/>
        <w:ind w:left="0" w:right="0" w:firstLine="567"/>
        <w:jc w:val="both"/>
        <w:rPr>
          <w:rFonts w:ascii="Times New Roman" w:hAnsi="Times New Roman" w:cs="Arial"/>
          <w:color w:val="000000"/>
          <w:sz w:val="24"/>
          <w:szCs w:val="24"/>
        </w:rPr>
      </w:pPr>
      <w:r>
        <w:rPr>
          <w:rFonts w:cs="Arial"/>
          <w:color w:val="000000"/>
          <w:sz w:val="24"/>
          <w:szCs w:val="24"/>
        </w:rPr>
      </w:r>
    </w:p>
    <w:p>
      <w:pPr>
        <w:pStyle w:val="211"/>
        <w:spacing w:lineRule="auto" w:line="240"/>
        <w:ind w:left="0" w:right="0" w:firstLine="567"/>
        <w:rPr>
          <w:rFonts w:ascii="Times New Roman" w:hAnsi="Times New Roman"/>
          <w:sz w:val="26"/>
          <w:szCs w:val="26"/>
        </w:rPr>
      </w:pPr>
      <w:r>
        <w:rPr>
          <w:rFonts w:cs="Arial"/>
          <w:b/>
          <w:color w:val="000000"/>
          <w:sz w:val="26"/>
          <w:szCs w:val="26"/>
        </w:rPr>
        <w:t>Статья 2. Источники</w:t>
      </w:r>
      <w:r>
        <w:rPr>
          <w:rFonts w:cs="Arial"/>
          <w:color w:val="000000"/>
          <w:sz w:val="26"/>
          <w:szCs w:val="26"/>
        </w:rPr>
        <w:t xml:space="preserve">  </w:t>
      </w:r>
      <w:r>
        <w:rPr>
          <w:rFonts w:cs="Arial"/>
          <w:b/>
          <w:color w:val="000000"/>
          <w:sz w:val="26"/>
          <w:szCs w:val="26"/>
        </w:rPr>
        <w:t>финансирования дефицита бюджета муниципального района</w:t>
      </w:r>
    </w:p>
    <w:p>
      <w:pPr>
        <w:pStyle w:val="211"/>
        <w:spacing w:lineRule="auto" w:line="240" w:before="0" w:after="0"/>
        <w:ind w:left="0" w:right="0" w:firstLine="567"/>
        <w:jc w:val="both"/>
        <w:rPr>
          <w:rFonts w:ascii="Times New Roman" w:hAnsi="Times New Roman" w:cs="Arial"/>
          <w:color w:val="000000"/>
          <w:sz w:val="24"/>
          <w:szCs w:val="24"/>
        </w:rPr>
      </w:pPr>
      <w:r>
        <w:rPr>
          <w:rFonts w:cs="Arial"/>
          <w:color w:val="000000"/>
          <w:sz w:val="24"/>
          <w:szCs w:val="24"/>
        </w:rPr>
        <w:t>Утвердить  источники  финансирования дефицита бюджета муниципального района на 2023 год согласно приложению №1 и  плановый период 2024 и 2025 годов согласно приложению № 2 к настоящему Решению.</w:t>
      </w:r>
    </w:p>
    <w:p>
      <w:pPr>
        <w:pStyle w:val="211"/>
        <w:spacing w:lineRule="auto" w:line="240"/>
        <w:ind w:left="0" w:right="0" w:firstLine="567"/>
        <w:rPr>
          <w:rFonts w:ascii="Times New Roman" w:hAnsi="Times New Roman" w:cs="Arial"/>
          <w:color w:val="000000"/>
          <w:sz w:val="24"/>
          <w:szCs w:val="24"/>
        </w:rPr>
      </w:pPr>
      <w:r>
        <w:rPr>
          <w:rFonts w:cs="Arial"/>
          <w:color w:val="000000"/>
          <w:sz w:val="24"/>
          <w:szCs w:val="24"/>
        </w:rPr>
      </w:r>
    </w:p>
    <w:p>
      <w:pPr>
        <w:pStyle w:val="211"/>
        <w:tabs>
          <w:tab w:val="clear" w:pos="720"/>
          <w:tab w:val="left" w:pos="851" w:leader="none"/>
        </w:tabs>
        <w:spacing w:lineRule="auto" w:line="240"/>
        <w:ind w:left="0" w:right="0" w:firstLine="567"/>
        <w:rPr>
          <w:rFonts w:ascii="Times New Roman" w:hAnsi="Times New Roman" w:cs="Arial"/>
          <w:b/>
          <w:b/>
          <w:color w:val="000000"/>
          <w:sz w:val="26"/>
          <w:szCs w:val="26"/>
        </w:rPr>
      </w:pPr>
      <w:r>
        <w:rPr>
          <w:rFonts w:cs="Arial"/>
          <w:b/>
          <w:color w:val="000000"/>
          <w:sz w:val="26"/>
          <w:szCs w:val="26"/>
        </w:rPr>
        <w:t>Статья 3. Особенности администрирования доходов бюджета муниципального района в 2023 году и плановый период 2024-2025 годов</w:t>
      </w:r>
    </w:p>
    <w:p>
      <w:pPr>
        <w:pStyle w:val="211"/>
        <w:tabs>
          <w:tab w:val="clear" w:pos="720"/>
          <w:tab w:val="left" w:pos="851" w:leader="none"/>
        </w:tabs>
        <w:spacing w:lineRule="auto" w:line="240"/>
        <w:ind w:left="0" w:right="0" w:firstLine="567"/>
        <w:jc w:val="both"/>
        <w:rPr>
          <w:rFonts w:ascii="Times New Roman" w:hAnsi="Times New Roman"/>
          <w:sz w:val="24"/>
          <w:szCs w:val="24"/>
        </w:rPr>
      </w:pPr>
      <w:r>
        <w:rPr>
          <w:rFonts w:cs="Arial"/>
          <w:color w:val="auto"/>
          <w:sz w:val="24"/>
          <w:szCs w:val="24"/>
        </w:rPr>
        <w:t>1.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бюджета муниципального района и направляются на финансирование  в соответствии с целями их</w:t>
      </w:r>
      <w:r>
        <w:rPr>
          <w:rFonts w:eastAsia="Arial" w:cs="Arial"/>
          <w:color w:val="auto"/>
          <w:sz w:val="24"/>
          <w:szCs w:val="24"/>
        </w:rPr>
        <w:t xml:space="preserve"> </w:t>
      </w:r>
      <w:r>
        <w:rPr>
          <w:rFonts w:cs="Arial"/>
          <w:color w:val="auto"/>
          <w:sz w:val="24"/>
          <w:szCs w:val="24"/>
        </w:rPr>
        <w:t>предоставления, за исключением расходов на содержание органов местного самоуправления.</w:t>
      </w:r>
    </w:p>
    <w:p>
      <w:pPr>
        <w:pStyle w:val="211"/>
        <w:tabs>
          <w:tab w:val="clear" w:pos="720"/>
          <w:tab w:val="left" w:pos="567" w:leader="none"/>
        </w:tabs>
        <w:spacing w:lineRule="auto" w:line="240"/>
        <w:jc w:val="both"/>
        <w:rPr>
          <w:rFonts w:ascii="Times New Roman" w:hAnsi="Times New Roman"/>
          <w:sz w:val="24"/>
          <w:szCs w:val="24"/>
        </w:rPr>
      </w:pPr>
      <w:r>
        <w:rPr>
          <w:rFonts w:eastAsia="Arial" w:cs="Arial"/>
          <w:color w:val="auto"/>
          <w:sz w:val="24"/>
          <w:szCs w:val="24"/>
        </w:rPr>
        <w:t xml:space="preserve">        </w:t>
      </w:r>
      <w:r>
        <w:rPr>
          <w:rFonts w:cs="Arial"/>
          <w:color w:val="auto"/>
          <w:sz w:val="24"/>
          <w:szCs w:val="24"/>
        </w:rPr>
        <w:t>2 . Законодательные и иные нормативные правовые акты Мантуровского района, сокращающие доходы бюджета муниципального района, реализуются и применяются только в случае внесения соответствующих изменений в настоящее Решение.</w:t>
      </w:r>
    </w:p>
    <w:p>
      <w:pPr>
        <w:pStyle w:val="211"/>
        <w:spacing w:lineRule="auto" w:line="240"/>
        <w:ind w:left="0" w:right="0" w:firstLine="567"/>
        <w:jc w:val="both"/>
        <w:rPr>
          <w:rFonts w:ascii="Times New Roman" w:hAnsi="Times New Roman" w:cs="Arial"/>
          <w:color w:val="auto"/>
          <w:sz w:val="24"/>
          <w:szCs w:val="24"/>
        </w:rPr>
      </w:pPr>
      <w:r>
        <w:rPr>
          <w:rFonts w:cs="Arial"/>
          <w:color w:val="auto"/>
          <w:sz w:val="24"/>
          <w:szCs w:val="24"/>
        </w:rPr>
        <w:t>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муниципального района.</w:t>
      </w:r>
    </w:p>
    <w:p>
      <w:pPr>
        <w:pStyle w:val="211"/>
        <w:tabs>
          <w:tab w:val="clear" w:pos="720"/>
          <w:tab w:val="left" w:pos="0" w:leader="none"/>
          <w:tab w:val="left" w:pos="851" w:leader="none"/>
        </w:tabs>
        <w:spacing w:lineRule="auto" w:line="240" w:before="0" w:after="0"/>
        <w:ind w:left="0" w:right="0" w:firstLine="567"/>
        <w:jc w:val="both"/>
        <w:rPr>
          <w:rFonts w:ascii="Times New Roman" w:hAnsi="Times New Roman" w:cs="Arial"/>
          <w:b/>
          <w:b/>
          <w:bCs/>
          <w:color w:val="000000"/>
          <w:sz w:val="26"/>
          <w:szCs w:val="26"/>
        </w:rPr>
      </w:pPr>
      <w:r>
        <w:rPr>
          <w:rFonts w:cs="Arial"/>
          <w:b/>
          <w:bCs/>
          <w:color w:val="000000"/>
          <w:sz w:val="26"/>
          <w:szCs w:val="26"/>
        </w:rPr>
        <w:t>Статья 4. Прогнозируемое поступление доходов бюджета муниципального района в 2023 году и в плановом периоде 2024 и 2025 годов</w:t>
      </w:r>
    </w:p>
    <w:p>
      <w:pPr>
        <w:pStyle w:val="211"/>
        <w:tabs>
          <w:tab w:val="clear" w:pos="720"/>
          <w:tab w:val="left" w:pos="0" w:leader="none"/>
          <w:tab w:val="left" w:pos="851" w:leader="none"/>
        </w:tabs>
        <w:spacing w:lineRule="auto" w:line="240" w:before="0" w:after="0"/>
        <w:ind w:left="0" w:right="0" w:firstLine="567"/>
        <w:jc w:val="both"/>
        <w:rPr>
          <w:rFonts w:ascii="Times New Roman" w:hAnsi="Times New Roman" w:cs="Arial"/>
          <w:b/>
          <w:b/>
          <w:bCs/>
          <w:color w:val="000000"/>
          <w:sz w:val="26"/>
          <w:szCs w:val="26"/>
        </w:rPr>
      </w:pPr>
      <w:r>
        <w:rPr>
          <w:rFonts w:cs="Arial"/>
          <w:b/>
          <w:bCs/>
          <w:color w:val="000000"/>
          <w:sz w:val="26"/>
          <w:szCs w:val="26"/>
        </w:rPr>
      </w:r>
    </w:p>
    <w:p>
      <w:pPr>
        <w:pStyle w:val="211"/>
        <w:tabs>
          <w:tab w:val="clear" w:pos="720"/>
          <w:tab w:val="left" w:pos="0" w:leader="none"/>
          <w:tab w:val="left" w:pos="851" w:leader="none"/>
        </w:tabs>
        <w:spacing w:lineRule="auto" w:line="240" w:before="0" w:after="0"/>
        <w:ind w:left="0" w:right="0" w:firstLine="567"/>
        <w:jc w:val="both"/>
        <w:rPr>
          <w:rFonts w:ascii="Times New Roman" w:hAnsi="Times New Roman" w:cs="Arial"/>
          <w:color w:val="000000"/>
          <w:sz w:val="24"/>
          <w:szCs w:val="24"/>
        </w:rPr>
      </w:pPr>
      <w:r>
        <w:rPr>
          <w:rFonts w:cs="Arial"/>
          <w:color w:val="000000"/>
          <w:sz w:val="24"/>
          <w:szCs w:val="24"/>
        </w:rPr>
        <w:t>1.Утвердить поступления доходов в бюджет муниципального района в 2023 году и в плановом периоде 2024 и 2025 годов согласно приложению № 3 к настоящему Решению.</w:t>
      </w:r>
    </w:p>
    <w:p>
      <w:pPr>
        <w:pStyle w:val="211"/>
        <w:tabs>
          <w:tab w:val="clear" w:pos="720"/>
          <w:tab w:val="left" w:pos="851" w:leader="none"/>
        </w:tabs>
        <w:spacing w:lineRule="auto" w:line="240"/>
        <w:ind w:left="0" w:right="0" w:firstLine="567"/>
        <w:rPr>
          <w:rFonts w:ascii="Times New Roman" w:hAnsi="Times New Roman"/>
          <w:color w:val="000000"/>
          <w:sz w:val="26"/>
          <w:szCs w:val="26"/>
        </w:rPr>
      </w:pPr>
      <w:r>
        <w:rPr>
          <w:rFonts w:cs="Arial"/>
          <w:b/>
          <w:color w:val="000000"/>
          <w:sz w:val="26"/>
          <w:szCs w:val="26"/>
        </w:rPr>
        <w:t>Статья 5. Бюджетные ассигнования бюджета муниципального района на 2023 год и плановый период 2024-2025 годов</w:t>
      </w:r>
    </w:p>
    <w:p>
      <w:pPr>
        <w:pStyle w:val="211"/>
        <w:numPr>
          <w:ilvl w:val="0"/>
          <w:numId w:val="2"/>
        </w:numPr>
        <w:tabs>
          <w:tab w:val="clear" w:pos="720"/>
          <w:tab w:val="left" w:pos="851" w:leader="none"/>
        </w:tabs>
        <w:spacing w:lineRule="auto" w:line="240" w:before="0" w:after="0"/>
        <w:ind w:left="0" w:right="0" w:firstLine="567"/>
        <w:jc w:val="both"/>
        <w:rPr>
          <w:rFonts w:ascii="Times New Roman" w:hAnsi="Times New Roman" w:cs="Arial"/>
          <w:color w:val="000000"/>
          <w:sz w:val="24"/>
          <w:szCs w:val="24"/>
        </w:rPr>
      </w:pPr>
      <w:r>
        <w:rPr>
          <w:rFonts w:cs="Arial"/>
          <w:color w:val="000000"/>
          <w:sz w:val="24"/>
          <w:szCs w:val="24"/>
        </w:rPr>
        <w:t>Утвердить распределение бюджетных ассигнований по разделам и подразделам, целевым статьям (муниципальным программам Мантуровского района Курской области и непрограммным направлениям деятельности), группам (подгруппам) видам расходов классификации расходов бюджета:</w:t>
      </w:r>
    </w:p>
    <w:p>
      <w:pPr>
        <w:pStyle w:val="211"/>
        <w:spacing w:lineRule="auto" w:line="240" w:before="0" w:after="0"/>
        <w:jc w:val="both"/>
        <w:rPr>
          <w:rFonts w:ascii="Times New Roman" w:hAnsi="Times New Roman" w:cs="Arial"/>
          <w:color w:val="000000"/>
          <w:sz w:val="24"/>
          <w:szCs w:val="24"/>
        </w:rPr>
      </w:pPr>
      <w:r>
        <w:rPr>
          <w:rFonts w:cs="Arial"/>
          <w:color w:val="000000"/>
          <w:sz w:val="24"/>
          <w:szCs w:val="24"/>
        </w:rPr>
        <w:t>- на 2023 год согласно приложению № 4 к настоящему Решению;</w:t>
      </w:r>
    </w:p>
    <w:p>
      <w:pPr>
        <w:pStyle w:val="211"/>
        <w:spacing w:lineRule="auto" w:line="240" w:before="0" w:after="0"/>
        <w:jc w:val="both"/>
        <w:rPr>
          <w:rFonts w:ascii="Times New Roman" w:hAnsi="Times New Roman" w:cs="Arial"/>
          <w:color w:val="000000"/>
          <w:sz w:val="24"/>
          <w:szCs w:val="24"/>
        </w:rPr>
      </w:pPr>
      <w:r>
        <w:rPr>
          <w:rFonts w:cs="Arial"/>
          <w:color w:val="000000"/>
          <w:sz w:val="24"/>
          <w:szCs w:val="24"/>
        </w:rPr>
        <w:t>- на плановый период 2024 и 2025 годов, согласно приложению № 5 к настоящему Решению.</w:t>
      </w:r>
    </w:p>
    <w:p>
      <w:pPr>
        <w:pStyle w:val="211"/>
        <w:numPr>
          <w:ilvl w:val="0"/>
          <w:numId w:val="2"/>
        </w:numPr>
        <w:tabs>
          <w:tab w:val="clear" w:pos="720"/>
          <w:tab w:val="left" w:pos="851" w:leader="none"/>
        </w:tabs>
        <w:spacing w:lineRule="auto" w:line="240" w:before="0" w:after="0"/>
        <w:ind w:left="0" w:right="0" w:firstLine="567"/>
        <w:jc w:val="both"/>
        <w:rPr>
          <w:rFonts w:ascii="Times New Roman" w:hAnsi="Times New Roman" w:cs="Arial"/>
          <w:color w:val="000000"/>
          <w:sz w:val="24"/>
          <w:szCs w:val="24"/>
        </w:rPr>
      </w:pPr>
      <w:r>
        <w:rPr>
          <w:rFonts w:cs="Arial"/>
          <w:color w:val="000000"/>
          <w:sz w:val="24"/>
          <w:szCs w:val="24"/>
        </w:rPr>
        <w:t>Утвердить ведомственную структуру расходов бюджета муниципального района:</w:t>
      </w:r>
    </w:p>
    <w:p>
      <w:pPr>
        <w:pStyle w:val="211"/>
        <w:spacing w:lineRule="auto" w:line="240" w:before="0" w:after="0"/>
        <w:jc w:val="both"/>
        <w:rPr>
          <w:rFonts w:ascii="Times New Roman" w:hAnsi="Times New Roman" w:cs="Arial"/>
          <w:color w:val="000000"/>
          <w:sz w:val="24"/>
          <w:szCs w:val="24"/>
        </w:rPr>
      </w:pPr>
      <w:r>
        <w:rPr>
          <w:rFonts w:cs="Arial"/>
          <w:color w:val="000000"/>
          <w:sz w:val="24"/>
          <w:szCs w:val="24"/>
        </w:rPr>
        <w:t>- на 2023 год согласно приложению № 6 к настоящему Решению;</w:t>
      </w:r>
    </w:p>
    <w:p>
      <w:pPr>
        <w:pStyle w:val="211"/>
        <w:spacing w:lineRule="auto" w:line="240" w:before="0" w:after="0"/>
        <w:jc w:val="both"/>
        <w:rPr>
          <w:rFonts w:ascii="Times New Roman" w:hAnsi="Times New Roman"/>
          <w:sz w:val="24"/>
          <w:szCs w:val="24"/>
        </w:rPr>
      </w:pPr>
      <w:r>
        <w:rPr>
          <w:rFonts w:cs="Arial"/>
          <w:color w:val="000000"/>
          <w:sz w:val="24"/>
          <w:szCs w:val="24"/>
        </w:rPr>
        <w:t>- на плановый период 2024 и 2025 годов, согласно приложению № 7</w:t>
      </w:r>
      <w:r>
        <w:rPr>
          <w:rFonts w:eastAsia="Arial" w:cs="Arial"/>
          <w:color w:val="000000"/>
          <w:sz w:val="24"/>
          <w:szCs w:val="24"/>
        </w:rPr>
        <w:t xml:space="preserve"> </w:t>
      </w:r>
      <w:r>
        <w:rPr>
          <w:rFonts w:cs="Arial"/>
          <w:color w:val="000000"/>
          <w:sz w:val="24"/>
          <w:szCs w:val="24"/>
        </w:rPr>
        <w:t>к настоящему Решению.</w:t>
      </w:r>
    </w:p>
    <w:p>
      <w:pPr>
        <w:pStyle w:val="211"/>
        <w:spacing w:lineRule="auto" w:line="240" w:before="0" w:after="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3. Утвердить общий объем бюджетных ассигнований на исполнение публичных нормативных обязательств на 2023 год в сумме  18 434 003 рублей, на 2024 год в сумме 7 388 295  рублей, на 2025 год в сумме 7 388 295 рублей.</w:t>
      </w:r>
    </w:p>
    <w:p>
      <w:pPr>
        <w:pStyle w:val="211"/>
        <w:spacing w:lineRule="auto" w:line="240" w:before="0" w:after="0"/>
        <w:ind w:left="0" w:right="0" w:firstLine="567"/>
        <w:jc w:val="both"/>
        <w:rPr>
          <w:rFonts w:ascii="Times New Roman" w:hAnsi="Times New Roman" w:cs="Arial"/>
          <w:color w:val="000000"/>
          <w:sz w:val="24"/>
          <w:szCs w:val="24"/>
        </w:rPr>
      </w:pPr>
      <w:r>
        <w:rPr>
          <w:rFonts w:cs="Arial"/>
          <w:color w:val="000000"/>
          <w:sz w:val="24"/>
          <w:szCs w:val="24"/>
        </w:rPr>
        <w:t>4. Утвердить 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w:t>
      </w:r>
    </w:p>
    <w:p>
      <w:pPr>
        <w:pStyle w:val="211"/>
        <w:spacing w:lineRule="auto" w:line="240" w:before="0" w:after="0"/>
        <w:jc w:val="both"/>
        <w:rPr>
          <w:rFonts w:ascii="Times New Roman" w:hAnsi="Times New Roman" w:cs="Arial"/>
          <w:color w:val="000000"/>
          <w:sz w:val="24"/>
          <w:szCs w:val="24"/>
        </w:rPr>
      </w:pPr>
      <w:r>
        <w:rPr>
          <w:rFonts w:cs="Arial"/>
          <w:color w:val="000000"/>
          <w:sz w:val="24"/>
          <w:szCs w:val="24"/>
        </w:rPr>
        <w:t>- на 2023 год согласно приложению №8 к настоящему Решению;</w:t>
      </w:r>
    </w:p>
    <w:p>
      <w:pPr>
        <w:pStyle w:val="211"/>
        <w:spacing w:lineRule="auto" w:line="240" w:before="0" w:after="0"/>
        <w:jc w:val="both"/>
        <w:rPr>
          <w:rFonts w:ascii="Times New Roman" w:hAnsi="Times New Roman"/>
          <w:sz w:val="24"/>
          <w:szCs w:val="24"/>
        </w:rPr>
      </w:pPr>
      <w:r>
        <w:rPr>
          <w:rFonts w:cs="Arial"/>
          <w:color w:val="000000"/>
          <w:sz w:val="24"/>
          <w:szCs w:val="24"/>
        </w:rPr>
        <w:t xml:space="preserve">- на плановый период 2024 и 2025 годов, согласно приложению № </w:t>
      </w:r>
      <w:r>
        <w:rPr>
          <w:rFonts w:eastAsia="Times New Roman" w:cs="Arial"/>
          <w:color w:val="000000"/>
          <w:sz w:val="24"/>
          <w:szCs w:val="24"/>
          <w:lang w:val="ru-RU" w:eastAsia="zh-CN" w:bidi="ar-SA"/>
        </w:rPr>
        <w:t>9</w:t>
      </w:r>
      <w:r>
        <w:rPr>
          <w:rFonts w:cs="Arial"/>
          <w:color w:val="000000"/>
          <w:sz w:val="24"/>
          <w:szCs w:val="24"/>
        </w:rPr>
        <w:t xml:space="preserve"> к настоящему Решению.</w:t>
      </w:r>
    </w:p>
    <w:p>
      <w:pPr>
        <w:pStyle w:val="211"/>
        <w:spacing w:lineRule="auto" w:line="240" w:before="0" w:after="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5. Утвердить объем бюджетных ассигнований дорожного фонда муниципального образования  на 2023 год в сумме 6 783 560 рублей, на 2024 год в сумме 7 157 390 рублей, на 2025 год в сумме 7 570 590 рублей.</w:t>
      </w:r>
    </w:p>
    <w:p>
      <w:pPr>
        <w:pStyle w:val="211"/>
        <w:spacing w:lineRule="auto" w:line="240" w:before="0" w:after="0"/>
        <w:jc w:val="both"/>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ab/>
      </w:r>
      <w:r>
        <w:rPr>
          <w:rFonts w:cs="Arial"/>
          <w:color w:val="000000"/>
          <w:sz w:val="24"/>
          <w:szCs w:val="24"/>
        </w:rPr>
        <w:t>6. Утвердить размер резервного фонда Администрации Мантуровского района  Курской области на 2023 год в сумме 400000 рублей.</w:t>
      </w:r>
    </w:p>
    <w:p>
      <w:pPr>
        <w:pStyle w:val="211"/>
        <w:spacing w:lineRule="auto" w:line="240" w:before="0" w:after="0"/>
        <w:jc w:val="both"/>
        <w:rPr>
          <w:rFonts w:cs="Arial"/>
          <w:color w:val="000000"/>
        </w:rPr>
      </w:pPr>
      <w:r>
        <w:rPr>
          <w:rFonts w:cs="Arial"/>
          <w:color w:val="000000"/>
        </w:rPr>
      </w:r>
    </w:p>
    <w:p>
      <w:pPr>
        <w:pStyle w:val="211"/>
        <w:spacing w:lineRule="auto" w:line="240"/>
        <w:ind w:left="0" w:right="0" w:firstLine="567"/>
        <w:jc w:val="both"/>
        <w:rPr>
          <w:rFonts w:ascii="Times New Roman" w:hAnsi="Times New Roman"/>
          <w:color w:val="000000"/>
          <w:sz w:val="26"/>
          <w:szCs w:val="26"/>
        </w:rPr>
      </w:pPr>
      <w:r>
        <w:rPr>
          <w:rFonts w:cs="Arial"/>
          <w:b/>
          <w:color w:val="000000"/>
          <w:sz w:val="26"/>
          <w:szCs w:val="26"/>
        </w:rPr>
        <w:t>Статья 6. Особенности исполнения бюджета муниципального района в 2023 году</w:t>
      </w:r>
    </w:p>
    <w:p>
      <w:pPr>
        <w:pStyle w:val="211"/>
        <w:spacing w:lineRule="auto" w:line="240"/>
        <w:ind w:left="0" w:right="0" w:firstLine="567"/>
        <w:jc w:val="both"/>
        <w:rPr>
          <w:rFonts w:ascii="Times New Roman" w:hAnsi="Times New Roman"/>
          <w:sz w:val="24"/>
          <w:szCs w:val="24"/>
        </w:rPr>
      </w:pPr>
      <w:r>
        <w:rPr>
          <w:rFonts w:eastAsia="Arial" w:cs="Arial"/>
          <w:b/>
          <w:color w:val="000000"/>
          <w:sz w:val="24"/>
          <w:szCs w:val="24"/>
        </w:rPr>
        <w:t xml:space="preserve"> </w:t>
      </w:r>
      <w:r>
        <w:rPr>
          <w:rFonts w:cs="Arial"/>
          <w:color w:val="000000"/>
          <w:sz w:val="24"/>
          <w:szCs w:val="24"/>
        </w:rPr>
        <w:t>1. Остатки средств бюджета муниципального района по состоянию на 1 января 2023 года на счете бюджета муниципального района, образовавшиеся в связи с неполным использованием получателями средств бюджета муниципального района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2023 году на те же цели в качестве дополнительного источника.</w:t>
      </w:r>
    </w:p>
    <w:p>
      <w:pPr>
        <w:pStyle w:val="211"/>
        <w:tabs>
          <w:tab w:val="clear" w:pos="720"/>
          <w:tab w:val="left" w:pos="851" w:leader="none"/>
          <w:tab w:val="left" w:pos="1134" w:leader="none"/>
        </w:tabs>
        <w:spacing w:lineRule="auto" w:line="240" w:before="0" w:after="0"/>
        <w:ind w:left="0" w:right="0" w:firstLine="567"/>
        <w:jc w:val="both"/>
        <w:rPr>
          <w:rFonts w:ascii="Times New Roman" w:hAnsi="Times New Roman"/>
          <w:sz w:val="24"/>
          <w:szCs w:val="24"/>
        </w:rPr>
      </w:pPr>
      <w:r>
        <w:rPr>
          <w:rFonts w:eastAsia="Arial" w:cs="Arial"/>
          <w:color w:val="000000"/>
          <w:sz w:val="24"/>
          <w:szCs w:val="24"/>
        </w:rPr>
        <w:t>2. Установить ,что в соответствии с пунктом 3 статьи 217 Бюджетного кодекса Российской Федерации в 2023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выполнение обязательств по обеспечению необходимого уровня софинансирования расходных обязательств муниципального района в случае принятия областными органами власти решений по предоставлению субсидий и иных межбюджетных трансфертов из областного бюджета, а также на реализацию решений Администрации Мантуровского района, направленных в том числе на обеспечение указов Призидента Российской Федерации.</w:t>
      </w:r>
    </w:p>
    <w:p>
      <w:pPr>
        <w:pStyle w:val="Normal"/>
        <w:widowControl w:val="false"/>
        <w:suppressAutoHyphens w:val="true"/>
        <w:bidi w:val="0"/>
        <w:ind w:left="0" w:right="0" w:firstLine="567"/>
        <w:jc w:val="both"/>
        <w:rPr>
          <w:rFonts w:ascii="Times New Roman" w:hAnsi="Times New Roman"/>
          <w:color w:val="000000"/>
          <w:sz w:val="24"/>
          <w:szCs w:val="24"/>
        </w:rPr>
      </w:pPr>
      <w:bookmarkStart w:id="1" w:name="Par1121"/>
      <w:bookmarkEnd w:id="1"/>
      <w:r>
        <w:rPr>
          <w:rFonts w:cs="Arial"/>
          <w:color w:val="000000"/>
          <w:sz w:val="24"/>
          <w:szCs w:val="24"/>
        </w:rPr>
        <w:t xml:space="preserve">3.Установить дополнительные основания для внесения изменений в сводную бюджетную роспись бюджета муниципального района без внесения изменений в настоящее Решение: </w:t>
      </w:r>
    </w:p>
    <w:p>
      <w:pPr>
        <w:pStyle w:val="Normal"/>
        <w:ind w:left="0" w:right="0" w:firstLine="709"/>
        <w:jc w:val="both"/>
        <w:rPr>
          <w:rFonts w:ascii="Times New Roman" w:hAnsi="Times New Roman" w:cs="Arial"/>
          <w:color w:val="000000"/>
          <w:sz w:val="24"/>
          <w:szCs w:val="24"/>
        </w:rPr>
      </w:pPr>
      <w:r>
        <w:rPr>
          <w:rFonts w:cs="Arial"/>
          <w:color w:val="000000"/>
          <w:sz w:val="24"/>
          <w:szCs w:val="24"/>
        </w:rPr>
        <w:t>1) реорганизации и преобразования муниципальных учреждений;</w:t>
      </w:r>
    </w:p>
    <w:p>
      <w:pPr>
        <w:pStyle w:val="Normal"/>
        <w:ind w:left="0" w:right="0" w:firstLine="709"/>
        <w:jc w:val="both"/>
        <w:rPr>
          <w:rFonts w:ascii="Times New Roman" w:hAnsi="Times New Roman" w:cs="Arial"/>
          <w:color w:val="000000"/>
          <w:sz w:val="24"/>
          <w:szCs w:val="24"/>
        </w:rPr>
      </w:pPr>
      <w:r>
        <w:rPr>
          <w:rFonts w:cs="Arial"/>
          <w:color w:val="000000"/>
          <w:sz w:val="24"/>
          <w:szCs w:val="24"/>
        </w:rPr>
        <w:t>2) применение бюджетных мер принуждения, предусмотренных главой 30 Бюджетного кодекса Российской Федерации;</w:t>
      </w:r>
    </w:p>
    <w:p>
      <w:pPr>
        <w:pStyle w:val="Normal"/>
        <w:ind w:left="0" w:right="0" w:firstLine="709"/>
        <w:jc w:val="both"/>
        <w:rPr>
          <w:rFonts w:ascii="Times New Roman" w:hAnsi="Times New Roman" w:cs="Arial"/>
          <w:color w:val="000000"/>
          <w:sz w:val="24"/>
          <w:szCs w:val="24"/>
        </w:rPr>
      </w:pPr>
      <w:r>
        <w:rPr>
          <w:rFonts w:cs="Arial"/>
          <w:color w:val="000000"/>
          <w:sz w:val="24"/>
          <w:szCs w:val="24"/>
        </w:rPr>
        <w:t>3) перераспределения бюджетных ассигнований, предусмотренных на оплату труда работников исполнительных органов муниципальной власти Мантуровского района Курской области, между главными распорядителями средств бюджета муниципального района, разделами, подразделами, целевыми статьями, видами расходов классификации расходов бюджета муниципального района в случае принятия Главой Мантуровского района решений в случае принятия решений о сокращении численности работников этих исполнительных органов муниципальной власти Мантуровского района ;</w:t>
      </w:r>
    </w:p>
    <w:p>
      <w:pPr>
        <w:pStyle w:val="Normal"/>
        <w:ind w:left="0" w:right="0" w:firstLine="709"/>
        <w:jc w:val="both"/>
        <w:rPr>
          <w:rFonts w:ascii="Times New Roman" w:hAnsi="Times New Roman" w:cs="Arial"/>
          <w:color w:val="000000"/>
          <w:sz w:val="24"/>
          <w:szCs w:val="24"/>
        </w:rPr>
      </w:pPr>
      <w:r>
        <w:rPr>
          <w:rFonts w:cs="Arial"/>
          <w:color w:val="000000"/>
          <w:sz w:val="24"/>
          <w:szCs w:val="24"/>
        </w:rPr>
        <w:t>4) изменение программных (непрограммных) направлений расходов, подпрограмм, основных мероприятий целевых статей расходов;</w:t>
      </w:r>
    </w:p>
    <w:p>
      <w:pPr>
        <w:pStyle w:val="Normal"/>
        <w:ind w:left="0" w:right="0" w:firstLine="709"/>
        <w:jc w:val="both"/>
        <w:rPr>
          <w:rFonts w:ascii="Times New Roman" w:hAnsi="Times New Roman" w:cs="Arial"/>
          <w:color w:val="000000"/>
          <w:sz w:val="24"/>
          <w:szCs w:val="24"/>
        </w:rPr>
      </w:pPr>
      <w:r>
        <w:rPr>
          <w:rFonts w:cs="Arial"/>
          <w:color w:val="000000"/>
          <w:sz w:val="24"/>
          <w:szCs w:val="24"/>
        </w:rPr>
        <w:t>5) перераспределение бюджетных ассигнований на приоритетные проекты (программы), национальные проекты, осуществляемые в рамках муниципальных программ  муниципального района, в пределах объемах, предусмотренных на реализацию соответствующих  муниципальных программ муниципального района;</w:t>
      </w:r>
    </w:p>
    <w:p>
      <w:pPr>
        <w:pStyle w:val="Normal"/>
        <w:ind w:left="0" w:right="0" w:firstLine="709"/>
        <w:jc w:val="both"/>
        <w:rPr>
          <w:rFonts w:ascii="Times New Roman" w:hAnsi="Times New Roman" w:cs="Arial"/>
          <w:color w:val="000000"/>
          <w:sz w:val="24"/>
          <w:szCs w:val="24"/>
        </w:rPr>
      </w:pPr>
      <w:r>
        <w:rPr>
          <w:rFonts w:cs="Arial"/>
          <w:color w:val="000000"/>
          <w:sz w:val="24"/>
          <w:szCs w:val="24"/>
        </w:rPr>
        <w:t>6) перераспределение бюджетных ассигнований между главными распорядителями средств муниципального района,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муниципального района, в порядке, установленном Администрацией Мантуровского района;</w:t>
      </w:r>
    </w:p>
    <w:p>
      <w:pPr>
        <w:pStyle w:val="Normal"/>
        <w:ind w:left="0" w:right="0" w:firstLine="709"/>
        <w:jc w:val="both"/>
        <w:rPr>
          <w:rFonts w:ascii="Times New Roman" w:hAnsi="Times New Roman" w:cs="Arial"/>
          <w:color w:val="000000"/>
          <w:sz w:val="24"/>
          <w:szCs w:val="24"/>
        </w:rPr>
      </w:pPr>
      <w:r>
        <w:rPr>
          <w:rFonts w:cs="Arial"/>
          <w:color w:val="000000"/>
          <w:sz w:val="24"/>
          <w:szCs w:val="24"/>
        </w:rPr>
        <w:t>7) перераспределение бюджетных ассигнований между главными распорядителями средств муниципального района, разделами, подразделами, целевыми статьями и видами расходов, в порядке, установленном Администрацией Мантуровского района;</w:t>
      </w:r>
    </w:p>
    <w:p>
      <w:pPr>
        <w:pStyle w:val="Normal"/>
        <w:ind w:left="0" w:right="0" w:firstLine="709"/>
        <w:jc w:val="both"/>
        <w:rPr>
          <w:rFonts w:ascii="Times New Roman" w:hAnsi="Times New Roman" w:cs="Arial"/>
          <w:color w:val="000000"/>
          <w:sz w:val="24"/>
          <w:szCs w:val="24"/>
        </w:rPr>
      </w:pPr>
      <w:r>
        <w:rPr>
          <w:rFonts w:cs="Arial"/>
          <w:color w:val="000000"/>
          <w:sz w:val="24"/>
          <w:szCs w:val="24"/>
        </w:rPr>
        <w:t>8)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предоставленных бюджету муниципального района из областного бюджета, в пределах объема бюджетных ассигнований, предусмотренных по соответствующей муниципальной программе муниципального района;</w:t>
      </w:r>
    </w:p>
    <w:p>
      <w:pPr>
        <w:pStyle w:val="Normal"/>
        <w:ind w:left="0" w:right="0" w:firstLine="709"/>
        <w:jc w:val="both"/>
        <w:rPr>
          <w:rFonts w:ascii="Times New Roman" w:hAnsi="Times New Roman" w:cs="Arial"/>
          <w:color w:val="000000"/>
          <w:sz w:val="24"/>
          <w:szCs w:val="24"/>
        </w:rPr>
      </w:pPr>
      <w:r>
        <w:rPr>
          <w:rFonts w:cs="Arial"/>
          <w:color w:val="000000"/>
          <w:sz w:val="24"/>
          <w:szCs w:val="24"/>
        </w:rPr>
        <w:t>4. Установить, что получатель средств бюджета муниципального района вправе предусматривать авансовые платежи:</w:t>
      </w:r>
    </w:p>
    <w:p>
      <w:pPr>
        <w:pStyle w:val="Normal"/>
        <w:ind w:left="0" w:right="0" w:firstLine="709"/>
        <w:jc w:val="both"/>
        <w:rPr>
          <w:rFonts w:ascii="Times New Roman" w:hAnsi="Times New Roman" w:cs="Arial"/>
          <w:color w:val="000000"/>
          <w:sz w:val="24"/>
          <w:szCs w:val="24"/>
        </w:rPr>
      </w:pPr>
      <w:r>
        <w:rPr>
          <w:rFonts w:cs="Arial"/>
          <w:color w:val="000000"/>
          <w:sz w:val="24"/>
          <w:szCs w:val="24"/>
        </w:rPr>
        <w:t>1) при заключении договоров (муниципальных контрактов) на поставку товаров (работ, услуг) в размерах:</w:t>
      </w:r>
    </w:p>
    <w:p>
      <w:pPr>
        <w:pStyle w:val="Normal"/>
        <w:ind w:left="0" w:right="0" w:firstLine="709"/>
        <w:jc w:val="both"/>
        <w:rPr>
          <w:rFonts w:ascii="Times New Roman" w:hAnsi="Times New Roman" w:cs="Arial"/>
          <w:color w:val="000000"/>
          <w:sz w:val="24"/>
          <w:szCs w:val="24"/>
        </w:rPr>
      </w:pPr>
      <w:r>
        <w:rPr>
          <w:rFonts w:cs="Arial"/>
          <w:color w:val="000000"/>
          <w:sz w:val="24"/>
          <w:szCs w:val="24"/>
        </w:rPr>
        <w:t>а) 100 процентов суммы договора (муниципального контракта) – по договорам (контрактам):</w:t>
      </w:r>
    </w:p>
    <w:p>
      <w:pPr>
        <w:pStyle w:val="Normal"/>
        <w:ind w:left="0" w:right="0" w:firstLine="709"/>
        <w:jc w:val="both"/>
        <w:rPr>
          <w:rFonts w:ascii="Times New Roman" w:hAnsi="Times New Roman" w:cs="Arial"/>
          <w:color w:val="000000"/>
          <w:sz w:val="24"/>
          <w:szCs w:val="24"/>
        </w:rPr>
      </w:pPr>
      <w:r>
        <w:rPr>
          <w:rFonts w:cs="Arial"/>
          <w:color w:val="000000"/>
          <w:sz w:val="24"/>
          <w:szCs w:val="24"/>
        </w:rPr>
        <w:t>об оплате расходов по участию сборных команд Мантуровского района Курской области, отдельных спортсменов в соревнованиях и учебно-тренировочных сборах, команд Мантуровского района Курской области во всероссийских массовых мероприятиях школьников или работников образования;</w:t>
      </w:r>
    </w:p>
    <w:p>
      <w:pPr>
        <w:pStyle w:val="Normal"/>
        <w:ind w:left="0" w:right="0" w:firstLine="709"/>
        <w:jc w:val="both"/>
        <w:rPr>
          <w:rFonts w:ascii="Times New Roman" w:hAnsi="Times New Roman" w:cs="Arial"/>
          <w:color w:val="000000"/>
          <w:sz w:val="24"/>
          <w:szCs w:val="24"/>
        </w:rPr>
      </w:pPr>
      <w:r>
        <w:rPr>
          <w:rFonts w:cs="Arial"/>
          <w:color w:val="000000"/>
          <w:sz w:val="24"/>
          <w:szCs w:val="24"/>
        </w:rPr>
        <w:t>об оказании услуг связи, о приобретении маркированных конвертов,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w:t>
      </w:r>
    </w:p>
    <w:p>
      <w:pPr>
        <w:pStyle w:val="Normal"/>
        <w:ind w:left="0" w:right="0" w:firstLine="709"/>
        <w:jc w:val="both"/>
        <w:rPr>
          <w:rFonts w:ascii="Times New Roman" w:hAnsi="Times New Roman"/>
          <w:sz w:val="24"/>
          <w:szCs w:val="24"/>
        </w:rPr>
      </w:pPr>
      <w:r>
        <w:rPr>
          <w:rFonts w:cs="Arial"/>
          <w:color w:val="000000"/>
          <w:sz w:val="24"/>
          <w:szCs w:val="24"/>
        </w:rPr>
        <w:t>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w:t>
      </w:r>
    </w:p>
    <w:p>
      <w:pPr>
        <w:pStyle w:val="Normal"/>
        <w:ind w:left="0" w:right="0" w:firstLine="709"/>
        <w:jc w:val="both"/>
        <w:rPr>
          <w:rFonts w:ascii="Times New Roman" w:hAnsi="Times New Roman"/>
          <w:sz w:val="24"/>
          <w:szCs w:val="24"/>
        </w:rPr>
      </w:pPr>
      <w:r>
        <w:rPr>
          <w:rFonts w:cs="Arial"/>
          <w:color w:val="000000"/>
          <w:sz w:val="24"/>
          <w:szCs w:val="24"/>
        </w:rPr>
        <w:t>определения сметной стоимости объектов капитального строительства, о проведении государственной экологической экспертизы материалов;</w:t>
      </w:r>
    </w:p>
    <w:p>
      <w:pPr>
        <w:pStyle w:val="Normal"/>
        <w:ind w:left="0" w:right="0" w:firstLine="709"/>
        <w:jc w:val="both"/>
        <w:rPr>
          <w:rFonts w:ascii="Times New Roman" w:hAnsi="Times New Roman"/>
          <w:sz w:val="24"/>
          <w:szCs w:val="24"/>
        </w:rPr>
      </w:pPr>
      <w:r>
        <w:rPr>
          <w:rFonts w:cs="Arial"/>
          <w:color w:val="000000"/>
          <w:sz w:val="24"/>
          <w:szCs w:val="24"/>
        </w:rPr>
        <w:t xml:space="preserve">б) не более 60 процентов суммы договора (муниципального контракта) – по договорам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 </w:t>
      </w:r>
    </w:p>
    <w:p>
      <w:pPr>
        <w:pStyle w:val="Normal"/>
        <w:ind w:left="0" w:right="0" w:firstLine="709"/>
        <w:jc w:val="both"/>
        <w:rPr>
          <w:rFonts w:ascii="Times New Roman" w:hAnsi="Times New Roman" w:cs="Arial"/>
          <w:color w:val="000000"/>
          <w:sz w:val="24"/>
          <w:szCs w:val="24"/>
        </w:rPr>
      </w:pPr>
      <w:r>
        <w:rPr>
          <w:rFonts w:cs="Arial"/>
          <w:color w:val="000000"/>
          <w:sz w:val="24"/>
          <w:szCs w:val="24"/>
        </w:rPr>
        <w:t>в)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pPr>
        <w:pStyle w:val="Normal"/>
        <w:ind w:left="0" w:right="0" w:firstLine="709"/>
        <w:jc w:val="both"/>
        <w:rPr>
          <w:rFonts w:ascii="Times New Roman" w:hAnsi="Times New Roman" w:cs="Arial"/>
          <w:color w:val="000000"/>
          <w:sz w:val="24"/>
          <w:szCs w:val="24"/>
        </w:rPr>
      </w:pPr>
      <w:r>
        <w:rPr>
          <w:rFonts w:cs="Arial"/>
          <w:color w:val="000000"/>
          <w:sz w:val="24"/>
          <w:szCs w:val="24"/>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Normal"/>
        <w:ind w:left="0" w:right="0" w:firstLine="709"/>
        <w:jc w:val="both"/>
        <w:rPr>
          <w:rFonts w:ascii="Times New Roman" w:hAnsi="Times New Roman" w:cs="Arial"/>
          <w:color w:val="000000"/>
          <w:sz w:val="24"/>
          <w:szCs w:val="24"/>
        </w:rPr>
      </w:pPr>
      <w:r>
        <w:rPr>
          <w:rFonts w:cs="Arial"/>
          <w:color w:val="000000"/>
          <w:sz w:val="24"/>
          <w:szCs w:val="24"/>
        </w:rPr>
        <w:t>5. Предоставить право Администрации Мантуровского района определить перечень приоритетных расходов бюджета муниципального района, подлежащих финансированию в первоочередном порядке.</w:t>
      </w:r>
    </w:p>
    <w:p>
      <w:pPr>
        <w:pStyle w:val="Normal"/>
        <w:ind w:left="0" w:right="0" w:firstLine="709"/>
        <w:jc w:val="both"/>
        <w:rPr>
          <w:rFonts w:ascii="Times New Roman" w:hAnsi="Times New Roman"/>
          <w:sz w:val="24"/>
          <w:szCs w:val="24"/>
        </w:rPr>
      </w:pPr>
      <w:r>
        <w:rPr>
          <w:rFonts w:cs="Arial"/>
          <w:color w:val="000000"/>
          <w:sz w:val="24"/>
          <w:szCs w:val="24"/>
        </w:rPr>
        <w:t xml:space="preserve">6. </w:t>
      </w:r>
      <w:r>
        <w:rPr>
          <w:rFonts w:cs="Arial"/>
          <w:b w:val="false"/>
          <w:bCs w:val="false"/>
          <w:color w:val="000000"/>
          <w:sz w:val="24"/>
          <w:szCs w:val="24"/>
        </w:rPr>
        <w:t xml:space="preserve">Установить, что в соответствии с пунктом 3 статьи 217 Бюджетного кодекса Российской Федерации в 2023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выполнение обязательств по обеспечению необходимого уровня софинансирования расходных обязательств Мантуровского района в случае принятия областными органами власти решений по предоставлению субсидий и иных межбюджетных трансфертов из областного бюджета, а также на реализацию решений Администрации Мантуровского района, направленных в том числе на обеспечение указов Призидента Российской Федерации и совершенствование системы материальной мотивизации муниципальных гражданских служащих, на 2023 год в размере 3918405 рублей. </w:t>
      </w:r>
    </w:p>
    <w:p>
      <w:pPr>
        <w:pStyle w:val="Normal"/>
        <w:ind w:left="0" w:right="0" w:firstLine="709"/>
        <w:jc w:val="both"/>
        <w:rPr>
          <w:rFonts w:ascii="Times New Roman" w:hAnsi="Times New Roman" w:cs="Arial"/>
          <w:color w:val="000000"/>
          <w:sz w:val="24"/>
          <w:szCs w:val="24"/>
        </w:rPr>
      </w:pPr>
      <w:r>
        <w:rPr>
          <w:rFonts w:cs="Arial"/>
          <w:color w:val="000000"/>
          <w:sz w:val="24"/>
          <w:szCs w:val="24"/>
        </w:rPr>
      </w:r>
    </w:p>
    <w:p>
      <w:pPr>
        <w:pStyle w:val="Normal"/>
        <w:tabs>
          <w:tab w:val="clear" w:pos="720"/>
          <w:tab w:val="left" w:pos="1050" w:leader="none"/>
        </w:tabs>
        <w:jc w:val="left"/>
        <w:rPr>
          <w:rFonts w:ascii="Times New Roman" w:hAnsi="Times New Roman"/>
          <w:sz w:val="24"/>
          <w:szCs w:val="24"/>
        </w:rPr>
      </w:pPr>
      <w:r>
        <w:rPr>
          <w:rFonts w:eastAsia="Arial" w:cs="Arial"/>
          <w:color w:val="000000"/>
          <w:sz w:val="24"/>
          <w:szCs w:val="24"/>
        </w:rPr>
        <w:t xml:space="preserve">  </w:t>
      </w:r>
      <w:r>
        <w:rPr>
          <w:rFonts w:eastAsia="Arial" w:cs="Arial"/>
          <w:color w:val="000000"/>
          <w:sz w:val="26"/>
          <w:szCs w:val="26"/>
        </w:rPr>
        <w:t xml:space="preserve"> </w:t>
      </w:r>
      <w:r>
        <w:rPr>
          <w:rFonts w:eastAsia="Arial" w:cs="Arial"/>
          <w:color w:val="auto"/>
          <w:sz w:val="26"/>
          <w:szCs w:val="26"/>
        </w:rPr>
        <w:t xml:space="preserve">      </w:t>
      </w:r>
      <w:r>
        <w:rPr>
          <w:rFonts w:cs="Arial"/>
          <w:b/>
          <w:color w:val="auto"/>
          <w:sz w:val="26"/>
          <w:szCs w:val="26"/>
        </w:rPr>
        <w:t>Статья 7 Межбюджетные трансферты бюджетам муниципальных образований</w:t>
      </w:r>
    </w:p>
    <w:p>
      <w:pPr>
        <w:pStyle w:val="Normal"/>
        <w:tabs>
          <w:tab w:val="clear" w:pos="720"/>
          <w:tab w:val="left" w:pos="1050" w:leader="none"/>
        </w:tabs>
        <w:jc w:val="both"/>
        <w:rPr>
          <w:rFonts w:ascii="Times New Roman" w:hAnsi="Times New Roman"/>
          <w:color w:val="auto"/>
          <w:sz w:val="24"/>
          <w:szCs w:val="24"/>
        </w:rPr>
      </w:pPr>
      <w:r>
        <w:rPr>
          <w:color w:val="auto"/>
          <w:sz w:val="24"/>
          <w:szCs w:val="24"/>
        </w:rPr>
      </w:r>
    </w:p>
    <w:p>
      <w:pPr>
        <w:pStyle w:val="211"/>
        <w:spacing w:lineRule="auto" w:line="240"/>
        <w:jc w:val="both"/>
        <w:rPr>
          <w:rFonts w:ascii="Times New Roman" w:hAnsi="Times New Roman"/>
          <w:sz w:val="24"/>
          <w:szCs w:val="24"/>
        </w:rPr>
      </w:pPr>
      <w:r>
        <w:rPr>
          <w:rFonts w:eastAsia="Arial" w:cs="Arial"/>
          <w:color w:val="auto"/>
          <w:sz w:val="24"/>
          <w:szCs w:val="24"/>
        </w:rPr>
        <w:t xml:space="preserve">          </w:t>
      </w:r>
      <w:r>
        <w:rPr>
          <w:rFonts w:cs="Arial"/>
          <w:color w:val="auto"/>
          <w:sz w:val="24"/>
          <w:szCs w:val="24"/>
        </w:rPr>
        <w:t>1. Утвердить  распределение межбюджетных трансфертов бюджетам поселений</w:t>
      </w:r>
      <w:r>
        <w:rPr>
          <w:rFonts w:eastAsia="Arial" w:cs="Arial"/>
          <w:color w:val="auto"/>
          <w:sz w:val="24"/>
          <w:szCs w:val="24"/>
        </w:rPr>
        <w:t xml:space="preserve"> </w:t>
      </w:r>
      <w:r>
        <w:rPr>
          <w:rFonts w:cs="Arial"/>
          <w:color w:val="auto"/>
          <w:sz w:val="24"/>
          <w:szCs w:val="24"/>
        </w:rPr>
        <w:t>на 2023 год и плановый период 2024 и 2025 годов согласно приложению №</w:t>
      </w:r>
      <w:r>
        <w:rPr>
          <w:rFonts w:cs="Arial"/>
          <w:b/>
          <w:color w:val="auto"/>
          <w:sz w:val="24"/>
          <w:szCs w:val="24"/>
          <w:lang w:eastAsia="ar-SA"/>
        </w:rPr>
        <w:t xml:space="preserve"> </w:t>
      </w:r>
      <w:r>
        <w:rPr>
          <w:rFonts w:eastAsia="Times New Roman" w:cs="Arial"/>
          <w:color w:val="auto"/>
          <w:sz w:val="24"/>
          <w:szCs w:val="24"/>
          <w:lang w:val="ru-RU" w:eastAsia="ar-SA" w:bidi="ar-SA"/>
        </w:rPr>
        <w:t xml:space="preserve">10 к </w:t>
      </w:r>
      <w:r>
        <w:rPr>
          <w:rFonts w:cs="Arial"/>
          <w:color w:val="auto"/>
          <w:sz w:val="24"/>
          <w:szCs w:val="24"/>
          <w:lang w:eastAsia="ar-SA"/>
        </w:rPr>
        <w:t>настоящему Решению.</w:t>
      </w:r>
    </w:p>
    <w:p>
      <w:pPr>
        <w:pStyle w:val="Normal"/>
        <w:jc w:val="both"/>
        <w:rPr>
          <w:rFonts w:ascii="Times New Roman" w:hAnsi="Times New Roman"/>
          <w:sz w:val="24"/>
          <w:szCs w:val="24"/>
        </w:rPr>
      </w:pPr>
      <w:r>
        <w:rPr>
          <w:rFonts w:eastAsia="Arial" w:cs="Arial"/>
          <w:color w:val="auto"/>
          <w:sz w:val="24"/>
          <w:szCs w:val="24"/>
        </w:rPr>
        <w:t xml:space="preserve">    </w:t>
      </w:r>
      <w:r>
        <w:rPr>
          <w:rFonts w:eastAsia="Arial" w:cs="Arial"/>
          <w:color w:val="auto"/>
          <w:sz w:val="24"/>
          <w:szCs w:val="24"/>
        </w:rPr>
        <w:t>2.Утвердить распределение межбюджетных трансфертов, предоставляемых бюджетам поселений из бюджета муниципального района на выполнение переданных полномочий на 2023год и плановый период 2024-2025г год согласно приложению №11 к настоящему Решению.</w:t>
      </w:r>
    </w:p>
    <w:p>
      <w:pPr>
        <w:pStyle w:val="Normal"/>
        <w:jc w:val="both"/>
        <w:rPr>
          <w:rFonts w:ascii="Times New Roman" w:hAnsi="Times New Roman" w:eastAsia="Arial" w:cs="Arial"/>
          <w:color w:val="auto"/>
          <w:sz w:val="24"/>
          <w:szCs w:val="24"/>
        </w:rPr>
      </w:pPr>
      <w:r>
        <w:rPr>
          <w:rFonts w:eastAsia="Arial" w:cs="Arial"/>
          <w:color w:val="auto"/>
          <w:sz w:val="24"/>
          <w:szCs w:val="24"/>
        </w:rPr>
      </w:r>
    </w:p>
    <w:p>
      <w:pPr>
        <w:pStyle w:val="211"/>
        <w:widowControl w:val="false"/>
        <w:suppressAutoHyphens w:val="false"/>
        <w:bidi w:val="0"/>
        <w:spacing w:lineRule="auto" w:line="240" w:before="0" w:after="120"/>
        <w:ind w:left="0" w:right="0" w:firstLine="283"/>
        <w:jc w:val="left"/>
        <w:rPr>
          <w:rFonts w:ascii="Times New Roman" w:hAnsi="Times New Roman" w:cs="Arial"/>
          <w:b/>
          <w:b/>
          <w:color w:val="000000"/>
          <w:sz w:val="26"/>
          <w:szCs w:val="26"/>
        </w:rPr>
      </w:pPr>
      <w:r>
        <w:rPr>
          <w:rFonts w:cs="Arial"/>
          <w:b/>
          <w:color w:val="000000"/>
          <w:sz w:val="26"/>
          <w:szCs w:val="26"/>
        </w:rPr>
        <w:t xml:space="preserve">      </w:t>
      </w:r>
      <w:r>
        <w:rPr>
          <w:rFonts w:cs="Arial"/>
          <w:b/>
          <w:color w:val="000000"/>
          <w:sz w:val="26"/>
          <w:szCs w:val="26"/>
        </w:rPr>
        <w:t>Статья 8. Особенности использования бюджетных ассигнований на обеспечение деятельности органов муниципальной власти Мантуровского муниципального района и казенных учреждений</w:t>
      </w:r>
    </w:p>
    <w:p>
      <w:pPr>
        <w:pStyle w:val="211"/>
        <w:numPr>
          <w:ilvl w:val="0"/>
          <w:numId w:val="3"/>
        </w:numPr>
        <w:tabs>
          <w:tab w:val="clear" w:pos="720"/>
          <w:tab w:val="left" w:pos="851" w:leader="none"/>
          <w:tab w:val="left" w:pos="1418" w:leader="none"/>
        </w:tabs>
        <w:spacing w:lineRule="auto" w:line="240" w:before="0" w:after="0"/>
        <w:ind w:left="0" w:right="0" w:firstLine="567"/>
        <w:jc w:val="both"/>
        <w:rPr>
          <w:rFonts w:ascii="Times New Roman" w:hAnsi="Times New Roman" w:cs="Arial"/>
          <w:color w:val="000000"/>
          <w:sz w:val="24"/>
          <w:szCs w:val="24"/>
        </w:rPr>
      </w:pPr>
      <w:r>
        <w:rPr>
          <w:rFonts w:cs="Arial"/>
          <w:color w:val="000000"/>
          <w:sz w:val="24"/>
          <w:szCs w:val="24"/>
        </w:rPr>
        <w:t>Органы муниципальной власти Мантуровского района не вправе принимать решения, приводящие к увеличению в 2023 году численности муниципальных служащих Мантуровского района  и работников районных казенных учреждений.</w:t>
      </w:r>
    </w:p>
    <w:p>
      <w:pPr>
        <w:pStyle w:val="211"/>
        <w:numPr>
          <w:ilvl w:val="0"/>
          <w:numId w:val="3"/>
        </w:numPr>
        <w:tabs>
          <w:tab w:val="clear" w:pos="720"/>
          <w:tab w:val="left" w:pos="851" w:leader="none"/>
          <w:tab w:val="left" w:pos="1418" w:leader="none"/>
        </w:tabs>
        <w:spacing w:lineRule="auto" w:line="240" w:before="0" w:after="0"/>
        <w:ind w:left="0" w:right="0" w:firstLine="567"/>
        <w:jc w:val="both"/>
        <w:rPr>
          <w:rFonts w:ascii="Times New Roman" w:hAnsi="Times New Roman" w:cs="Arial"/>
          <w:color w:val="000000"/>
          <w:sz w:val="24"/>
          <w:szCs w:val="24"/>
        </w:rPr>
      </w:pPr>
      <w:r>
        <w:rPr>
          <w:rFonts w:cs="Arial"/>
          <w:color w:val="000000"/>
          <w:sz w:val="24"/>
          <w:szCs w:val="24"/>
        </w:rPr>
        <w:t>Установить ,что с 1 октября 2023 года размер денежного вознаграждения лиц, замещающих муниципальные должности Мантуровсого муниципального района , окладов месячного денежного содержания муниципальных служащих, а также месячных должностных окладов работников, замещающих должности, не являющиеся должностями муниципальной службы, индексируются на 1,055.</w:t>
      </w:r>
    </w:p>
    <w:p>
      <w:pPr>
        <w:pStyle w:val="211"/>
        <w:spacing w:lineRule="auto" w:line="240"/>
        <w:ind w:left="0" w:right="0" w:hanging="567"/>
        <w:jc w:val="both"/>
        <w:rPr>
          <w:rFonts w:eastAsia="Arial" w:cs="Arial"/>
          <w:b/>
          <w:b/>
          <w:color w:val="C9211E"/>
        </w:rPr>
      </w:pPr>
      <w:r>
        <w:rPr>
          <w:rFonts w:eastAsia="Arial" w:cs="Arial"/>
          <w:b/>
          <w:color w:val="C9211E"/>
        </w:rPr>
      </w:r>
    </w:p>
    <w:p>
      <w:pPr>
        <w:pStyle w:val="211"/>
        <w:widowControl w:val="false"/>
        <w:suppressAutoHyphens w:val="false"/>
        <w:bidi w:val="0"/>
        <w:spacing w:lineRule="auto" w:line="240" w:before="0" w:after="120"/>
        <w:ind w:left="0" w:right="0" w:firstLine="567"/>
        <w:jc w:val="both"/>
        <w:rPr>
          <w:rFonts w:ascii="Times New Roman" w:hAnsi="Times New Roman"/>
          <w:sz w:val="26"/>
          <w:szCs w:val="26"/>
        </w:rPr>
      </w:pPr>
      <w:r>
        <w:rPr>
          <w:rFonts w:eastAsia="Arial" w:cs="Arial"/>
          <w:b/>
          <w:color w:val="auto"/>
          <w:sz w:val="26"/>
          <w:szCs w:val="26"/>
        </w:rPr>
        <w:t xml:space="preserve">Статья 9. Муниципальный долг </w:t>
      </w:r>
    </w:p>
    <w:p>
      <w:pPr>
        <w:pStyle w:val="211"/>
        <w:widowControl w:val="false"/>
        <w:suppressAutoHyphens w:val="false"/>
        <w:bidi w:val="0"/>
        <w:spacing w:lineRule="auto" w:line="240" w:before="0" w:after="120"/>
        <w:ind w:left="0" w:right="0" w:firstLine="567"/>
        <w:jc w:val="both"/>
        <w:rPr>
          <w:rFonts w:ascii="Times New Roman" w:hAnsi="Times New Roman"/>
          <w:sz w:val="24"/>
          <w:szCs w:val="24"/>
        </w:rPr>
      </w:pPr>
      <w:r>
        <w:rPr>
          <w:rFonts w:cs="Arial"/>
          <w:b w:val="false"/>
          <w:bCs w:val="false"/>
          <w:color w:val="auto"/>
          <w:sz w:val="24"/>
          <w:szCs w:val="24"/>
        </w:rPr>
        <w:t xml:space="preserve">1.Объем муниципального долга при осуществлении муниципальных заимствований не должен превышать следующие значения: </w:t>
      </w:r>
    </w:p>
    <w:p>
      <w:pPr>
        <w:pStyle w:val="33"/>
        <w:shd w:val="clear" w:fill="FFFFFF"/>
        <w:spacing w:lineRule="exact" w:line="322" w:before="0" w:after="0"/>
        <w:ind w:left="20" w:right="20" w:firstLine="720"/>
        <w:jc w:val="both"/>
        <w:rPr>
          <w:rFonts w:ascii="Times New Roman" w:hAnsi="Times New Roman"/>
          <w:color w:val="auto"/>
          <w:sz w:val="24"/>
          <w:szCs w:val="24"/>
        </w:rPr>
      </w:pPr>
      <w:r>
        <w:rPr>
          <w:color w:val="auto"/>
          <w:sz w:val="24"/>
          <w:szCs w:val="24"/>
        </w:rPr>
        <w:t>в 2023 году до 27 338 241 рублей;</w:t>
      </w:r>
    </w:p>
    <w:p>
      <w:pPr>
        <w:pStyle w:val="33"/>
        <w:shd w:val="clear" w:fill="FFFFFF"/>
        <w:spacing w:lineRule="exact" w:line="322" w:before="0" w:after="0"/>
        <w:ind w:left="20" w:right="20" w:firstLine="720"/>
        <w:jc w:val="both"/>
        <w:rPr>
          <w:rFonts w:ascii="Times New Roman" w:hAnsi="Times New Roman"/>
          <w:color w:val="auto"/>
          <w:sz w:val="24"/>
          <w:szCs w:val="24"/>
        </w:rPr>
      </w:pPr>
      <w:r>
        <w:rPr>
          <w:color w:val="auto"/>
          <w:sz w:val="24"/>
          <w:szCs w:val="24"/>
        </w:rPr>
        <w:t xml:space="preserve">в 2023 году до 28 319 130 рублей; </w:t>
      </w:r>
    </w:p>
    <w:p>
      <w:pPr>
        <w:pStyle w:val="Normal"/>
        <w:numPr>
          <w:ilvl w:val="0"/>
          <w:numId w:val="0"/>
        </w:numPr>
        <w:ind w:left="0" w:right="0" w:firstLine="540"/>
        <w:jc w:val="both"/>
        <w:rPr>
          <w:rFonts w:ascii="Times New Roman" w:hAnsi="Times New Roman"/>
          <w:sz w:val="24"/>
          <w:szCs w:val="24"/>
        </w:rPr>
      </w:pPr>
      <w:r>
        <w:rPr>
          <w:rFonts w:eastAsia="Times New Roman" w:cs="Times New Roman"/>
          <w:color w:val="auto"/>
          <w:sz w:val="24"/>
          <w:szCs w:val="24"/>
        </w:rPr>
        <w:t xml:space="preserve">    </w:t>
      </w:r>
      <w:r>
        <w:rPr>
          <w:rFonts w:cs="Times New Roman"/>
          <w:color w:val="auto"/>
          <w:sz w:val="24"/>
          <w:szCs w:val="24"/>
        </w:rPr>
        <w:t xml:space="preserve">в 2024  году  до 29 151 593  рублей.» </w:t>
      </w:r>
    </w:p>
    <w:p>
      <w:pPr>
        <w:pStyle w:val="211"/>
        <w:widowControl w:val="false"/>
        <w:suppressAutoHyphens w:val="false"/>
        <w:bidi w:val="0"/>
        <w:spacing w:lineRule="auto" w:line="240" w:before="0" w:after="120"/>
        <w:ind w:left="0" w:right="0" w:firstLine="624"/>
        <w:jc w:val="both"/>
        <w:rPr>
          <w:rFonts w:ascii="Times New Roman" w:hAnsi="Times New Roman"/>
          <w:sz w:val="24"/>
          <w:szCs w:val="24"/>
        </w:rPr>
      </w:pPr>
      <w:r>
        <w:rPr>
          <w:rFonts w:eastAsia="Arial" w:cs="Arial"/>
          <w:color w:val="C9211E"/>
          <w:sz w:val="24"/>
          <w:szCs w:val="24"/>
        </w:rPr>
        <w:t xml:space="preserve"> </w:t>
      </w:r>
      <w:r>
        <w:rPr>
          <w:rFonts w:cs="Arial"/>
          <w:color w:val="000000"/>
          <w:sz w:val="24"/>
          <w:szCs w:val="24"/>
        </w:rPr>
        <w:t>2. Установить верхний предел муниципального внутреннего долга Мантуровского района Курской области на 1 января 2024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spacing w:lineRule="auto" w:line="240"/>
        <w:jc w:val="both"/>
        <w:rPr>
          <w:rFonts w:ascii="Times New Roman" w:hAnsi="Times New Roman" w:cs="Arial"/>
          <w:color w:val="000000"/>
          <w:sz w:val="24"/>
          <w:szCs w:val="24"/>
        </w:rPr>
      </w:pPr>
      <w:r>
        <w:rPr>
          <w:rFonts w:cs="Arial"/>
          <w:color w:val="000000"/>
          <w:sz w:val="24"/>
          <w:szCs w:val="24"/>
        </w:rPr>
        <w:t xml:space="preserve"> </w:t>
      </w:r>
      <w:r>
        <w:rPr>
          <w:rFonts w:cs="Arial"/>
          <w:color w:val="000000"/>
          <w:sz w:val="24"/>
          <w:szCs w:val="24"/>
        </w:rPr>
        <w:tab/>
        <w:t>3. Установить верхний предел муниципального внутреннего долга Мантуровского района Курской области на 1 января 2025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spacing w:lineRule="auto" w:line="24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4. Установить верхний предел муниципального внутреннего долга Мантуровского района Курской области на 1 января 2026 года по долговым обязательствам Мантуровского района Курской области в сумме 0 тыс.рублей, в том числе по муниципальным гарантиям - 0 тыс.рублей</w:t>
      </w:r>
    </w:p>
    <w:p>
      <w:pPr>
        <w:pStyle w:val="211"/>
        <w:spacing w:lineRule="auto" w:line="240"/>
        <w:jc w:val="both"/>
        <w:rPr>
          <w:rFonts w:ascii="Times New Roman" w:hAnsi="Times New Roman"/>
          <w:sz w:val="24"/>
          <w:szCs w:val="24"/>
        </w:rPr>
      </w:pPr>
      <w:r>
        <w:rPr>
          <w:rFonts w:eastAsia="Arial" w:cs="Arial"/>
          <w:color w:val="000000"/>
          <w:sz w:val="24"/>
          <w:szCs w:val="24"/>
        </w:rPr>
        <w:t xml:space="preserve">        </w:t>
      </w:r>
      <w:r>
        <w:rPr>
          <w:rFonts w:cs="Arial"/>
          <w:color w:val="000000"/>
          <w:sz w:val="24"/>
          <w:szCs w:val="24"/>
        </w:rPr>
        <w:t>5. Утвердить Программу муниципальных внутренних заимствований Мантуровского района  Курской области:</w:t>
      </w:r>
    </w:p>
    <w:p>
      <w:pPr>
        <w:pStyle w:val="211"/>
        <w:spacing w:lineRule="auto" w:line="240" w:before="0" w:after="0"/>
        <w:jc w:val="both"/>
        <w:rPr>
          <w:rFonts w:ascii="Times New Roman" w:hAnsi="Times New Roman" w:cs="Arial"/>
          <w:color w:val="000000"/>
          <w:sz w:val="24"/>
          <w:szCs w:val="24"/>
        </w:rPr>
      </w:pPr>
      <w:r>
        <w:rPr>
          <w:rFonts w:cs="Arial"/>
          <w:color w:val="000000"/>
          <w:sz w:val="24"/>
          <w:szCs w:val="24"/>
        </w:rPr>
        <w:t>- на 2023 год согласно приложению №12 и  плановый период 2024 и 2025 годов согласно приложению № 13 к настоящему Решению.</w:t>
      </w:r>
    </w:p>
    <w:p>
      <w:pPr>
        <w:pStyle w:val="211"/>
        <w:spacing w:lineRule="auto" w:line="240" w:before="0" w:after="0"/>
        <w:jc w:val="both"/>
        <w:rPr>
          <w:rFonts w:ascii="Times New Roman" w:hAnsi="Times New Roman" w:cs="Arial"/>
          <w:color w:val="000000"/>
          <w:sz w:val="24"/>
          <w:szCs w:val="24"/>
        </w:rPr>
      </w:pPr>
      <w:r>
        <w:rPr>
          <w:rFonts w:cs="Arial"/>
          <w:color w:val="000000"/>
          <w:sz w:val="24"/>
          <w:szCs w:val="24"/>
        </w:rPr>
      </w:r>
    </w:p>
    <w:p>
      <w:pPr>
        <w:pStyle w:val="211"/>
        <w:spacing w:lineRule="auto" w:line="240"/>
        <w:jc w:val="both"/>
        <w:rPr>
          <w:rFonts w:ascii="Times New Roman" w:hAnsi="Times New Roman"/>
          <w:sz w:val="24"/>
          <w:szCs w:val="24"/>
        </w:rPr>
      </w:pPr>
      <w:r>
        <w:rPr>
          <w:rFonts w:cs="Arial"/>
          <w:color w:val="000000"/>
          <w:sz w:val="24"/>
          <w:szCs w:val="24"/>
        </w:rPr>
        <w:t xml:space="preserve"> </w:t>
      </w:r>
      <w:r>
        <w:rPr>
          <w:rFonts w:cs="Arial"/>
          <w:color w:val="000000"/>
          <w:sz w:val="24"/>
          <w:szCs w:val="24"/>
        </w:rPr>
        <w:tab/>
        <w:t>6. Утвердить Программу муниципальных гарантий Мантуровского района Курской области</w:t>
      </w:r>
      <w:r>
        <w:rPr>
          <w:rFonts w:eastAsia="Arial" w:cs="Arial"/>
          <w:color w:val="000000"/>
          <w:sz w:val="24"/>
          <w:szCs w:val="24"/>
        </w:rPr>
        <w:t xml:space="preserve"> </w:t>
      </w:r>
      <w:r>
        <w:rPr>
          <w:rFonts w:cs="Arial"/>
          <w:color w:val="000000"/>
          <w:sz w:val="24"/>
          <w:szCs w:val="24"/>
        </w:rPr>
        <w:t>н</w:t>
      </w:r>
      <w:r>
        <w:rPr>
          <w:rFonts w:cs="Arial"/>
          <w:color w:val="auto"/>
          <w:sz w:val="24"/>
          <w:szCs w:val="24"/>
        </w:rPr>
        <w:t>а 2023 год  согласно приложению №14 и  плановый период 2024 и 2025 годов согласно приложению № 15 к настоящему Решению.</w:t>
      </w:r>
    </w:p>
    <w:p>
      <w:pPr>
        <w:pStyle w:val="Normal"/>
        <w:widowControl/>
        <w:suppressAutoHyphens w:val="true"/>
        <w:bidi w:val="0"/>
        <w:ind w:left="0" w:right="0" w:firstLine="510"/>
        <w:jc w:val="left"/>
        <w:rPr>
          <w:rFonts w:ascii="Times New Roman" w:hAnsi="Times New Roman"/>
          <w:sz w:val="24"/>
          <w:szCs w:val="24"/>
        </w:rPr>
      </w:pPr>
      <w:r>
        <w:rPr>
          <w:color w:val="000000"/>
          <w:sz w:val="24"/>
          <w:szCs w:val="24"/>
        </w:rPr>
        <w:t xml:space="preserve">  </w:t>
      </w:r>
      <w:r>
        <w:rPr>
          <w:rFonts w:cs="Arial"/>
          <w:b/>
          <w:bCs/>
          <w:color w:val="000000"/>
          <w:sz w:val="26"/>
          <w:szCs w:val="26"/>
        </w:rPr>
        <w:t>Статья 10. 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w:t>
      </w:r>
    </w:p>
    <w:p>
      <w:pPr>
        <w:pStyle w:val="Normal"/>
        <w:widowControl w:val="false"/>
        <w:ind w:left="0" w:right="0" w:firstLine="709"/>
        <w:jc w:val="both"/>
        <w:rPr>
          <w:rFonts w:ascii="Times New Roman" w:hAnsi="Times New Roman" w:cs="Arial"/>
          <w:color w:val="000000"/>
          <w:sz w:val="24"/>
          <w:szCs w:val="24"/>
        </w:rPr>
      </w:pPr>
      <w:r>
        <w:rPr>
          <w:rFonts w:cs="Arial"/>
          <w:color w:val="000000"/>
          <w:sz w:val="24"/>
          <w:szCs w:val="24"/>
        </w:rPr>
      </w:r>
    </w:p>
    <w:p>
      <w:pPr>
        <w:pStyle w:val="Normal"/>
        <w:widowControl w:val="false"/>
        <w:ind w:left="0" w:right="0" w:firstLine="709"/>
        <w:jc w:val="both"/>
        <w:rPr>
          <w:rFonts w:ascii="Times New Roman" w:hAnsi="Times New Roman" w:cs="Arial"/>
          <w:color w:val="000000"/>
          <w:sz w:val="24"/>
          <w:szCs w:val="24"/>
        </w:rPr>
      </w:pPr>
      <w:r>
        <w:rPr>
          <w:rFonts w:cs="Arial"/>
          <w:color w:val="000000"/>
          <w:sz w:val="24"/>
          <w:szCs w:val="24"/>
        </w:rPr>
        <w:t>Установить, что за счет средств бюджета муниципального района в 2023 году и в плановом периоде 2024 и 2025 годов предоставляются субсидии в порядке, установленном Администрацией Мантуровского района Курской области:</w:t>
      </w:r>
    </w:p>
    <w:p>
      <w:pPr>
        <w:pStyle w:val="Normal"/>
        <w:widowControl w:val="false"/>
        <w:ind w:left="0" w:right="0" w:firstLine="709"/>
        <w:jc w:val="both"/>
        <w:rPr>
          <w:rFonts w:ascii="Times New Roman" w:hAnsi="Times New Roman" w:cs="Arial"/>
          <w:color w:val="000000"/>
          <w:sz w:val="24"/>
          <w:szCs w:val="24"/>
        </w:rPr>
      </w:pPr>
      <w:r>
        <w:rPr>
          <w:rFonts w:cs="Arial"/>
          <w:color w:val="000000"/>
          <w:sz w:val="24"/>
          <w:szCs w:val="24"/>
        </w:rPr>
      </w:r>
    </w:p>
    <w:p>
      <w:pPr>
        <w:pStyle w:val="Normal"/>
        <w:widowControl w:val="false"/>
        <w:ind w:left="0" w:right="0" w:firstLine="709"/>
        <w:jc w:val="both"/>
        <w:rPr>
          <w:rFonts w:ascii="Times New Roman" w:hAnsi="Times New Roman" w:cs="Arial"/>
          <w:color w:val="000000"/>
          <w:sz w:val="24"/>
          <w:szCs w:val="24"/>
        </w:rPr>
      </w:pPr>
      <w:r>
        <w:rPr>
          <w:rFonts w:cs="Arial"/>
          <w:color w:val="000000"/>
          <w:sz w:val="24"/>
          <w:szCs w:val="24"/>
        </w:rPr>
        <w:t>1) транспортным организациям, осуществляющим деятельность в сфере автомобильного транспорта в рамках реализации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p>
      <w:pPr>
        <w:pStyle w:val="Normal"/>
        <w:widowControl w:val="false"/>
        <w:ind w:left="0" w:right="0" w:firstLine="709"/>
        <w:jc w:val="both"/>
        <w:rPr>
          <w:rFonts w:ascii="Times New Roman" w:hAnsi="Times New Roman" w:cs="Arial"/>
          <w:color w:val="000000"/>
          <w:sz w:val="24"/>
          <w:szCs w:val="24"/>
        </w:rPr>
      </w:pPr>
      <w:r>
        <w:rPr>
          <w:rFonts w:cs="Arial"/>
          <w:color w:val="000000"/>
          <w:sz w:val="24"/>
          <w:szCs w:val="24"/>
        </w:rPr>
      </w:r>
    </w:p>
    <w:p>
      <w:pPr>
        <w:pStyle w:val="211"/>
        <w:spacing w:lineRule="auto" w:line="240"/>
        <w:ind w:left="0" w:right="0" w:firstLine="567"/>
        <w:jc w:val="both"/>
        <w:rPr>
          <w:rFonts w:ascii="Times New Roman" w:hAnsi="Times New Roman" w:cs="Arial"/>
          <w:b/>
          <w:b/>
          <w:color w:val="000000"/>
          <w:sz w:val="24"/>
          <w:szCs w:val="24"/>
        </w:rPr>
      </w:pPr>
      <w:r>
        <w:rPr>
          <w:rFonts w:cs="Arial"/>
          <w:b/>
          <w:color w:val="000000"/>
          <w:sz w:val="24"/>
          <w:szCs w:val="24"/>
        </w:rPr>
        <w:t>Статья 11. Вступление в силу настоящего Решения</w:t>
      </w:r>
    </w:p>
    <w:p>
      <w:pPr>
        <w:pStyle w:val="211"/>
        <w:spacing w:lineRule="auto" w:line="240"/>
        <w:ind w:left="0" w:right="0" w:firstLine="567"/>
        <w:jc w:val="both"/>
        <w:rPr>
          <w:rFonts w:ascii="Times New Roman" w:hAnsi="Times New Roman" w:cs="Arial"/>
          <w:color w:val="000000"/>
          <w:sz w:val="24"/>
          <w:szCs w:val="24"/>
        </w:rPr>
      </w:pPr>
      <w:r>
        <w:rPr>
          <w:rFonts w:cs="Arial"/>
          <w:color w:val="000000"/>
          <w:sz w:val="24"/>
          <w:szCs w:val="24"/>
        </w:rPr>
        <w:t>Настоящее Решение вступает в силу с 1 января 2023 года.</w:t>
      </w:r>
    </w:p>
    <w:p>
      <w:pPr>
        <w:pStyle w:val="211"/>
        <w:spacing w:lineRule="auto" w:line="240"/>
        <w:ind w:left="0" w:right="0" w:firstLine="567"/>
        <w:jc w:val="both"/>
        <w:rPr>
          <w:rFonts w:ascii="Times New Roman" w:hAnsi="Times New Roman" w:cs="Arial"/>
          <w:color w:val="000000"/>
          <w:sz w:val="24"/>
          <w:szCs w:val="24"/>
        </w:rPr>
      </w:pPr>
      <w:r>
        <w:rPr>
          <w:rFonts w:cs="Arial"/>
          <w:color w:val="000000"/>
          <w:sz w:val="24"/>
          <w:szCs w:val="24"/>
        </w:rPr>
      </w:r>
    </w:p>
    <w:p>
      <w:pPr>
        <w:pStyle w:val="211"/>
        <w:spacing w:lineRule="auto" w:line="240"/>
        <w:jc w:val="both"/>
        <w:rPr>
          <w:rFonts w:ascii="Times New Roman" w:hAnsi="Times New Roman"/>
          <w:sz w:val="24"/>
          <w:szCs w:val="24"/>
        </w:rPr>
      </w:pPr>
      <w:r>
        <w:rPr>
          <w:rFonts w:cs="Arial"/>
          <w:color w:val="000000"/>
          <w:sz w:val="24"/>
          <w:szCs w:val="24"/>
        </w:rPr>
        <w:t>Председатель Представительного Собрания</w:t>
      </w:r>
    </w:p>
    <w:p>
      <w:pPr>
        <w:pStyle w:val="211"/>
        <w:spacing w:lineRule="auto" w:line="240"/>
        <w:ind w:left="0" w:right="0" w:hanging="567"/>
        <w:jc w:val="both"/>
        <w:rPr>
          <w:rFonts w:ascii="Times New Roman" w:hAnsi="Times New Roman"/>
          <w:sz w:val="24"/>
          <w:szCs w:val="24"/>
        </w:rPr>
      </w:pPr>
      <w:r>
        <w:rPr>
          <w:rFonts w:eastAsia="Arial" w:cs="Arial"/>
          <w:b/>
          <w:color w:val="000000"/>
          <w:sz w:val="24"/>
          <w:szCs w:val="24"/>
        </w:rPr>
        <w:t xml:space="preserve"> </w:t>
      </w:r>
      <w:r>
        <w:rPr>
          <w:rFonts w:eastAsia="Arial" w:cs="Arial"/>
          <w:color w:val="000000"/>
          <w:sz w:val="24"/>
          <w:szCs w:val="24"/>
        </w:rPr>
        <w:t xml:space="preserve">         </w:t>
      </w:r>
      <w:r>
        <w:rPr>
          <w:rFonts w:cs="Arial"/>
          <w:color w:val="000000"/>
          <w:sz w:val="24"/>
          <w:szCs w:val="24"/>
        </w:rPr>
        <w:t xml:space="preserve">Мантуровского района Курской области                                                Н.В. Токарева </w:t>
      </w:r>
    </w:p>
    <w:p>
      <w:pPr>
        <w:pStyle w:val="Normal"/>
        <w:ind w:left="426" w:right="0" w:hanging="0"/>
        <w:jc w:val="both"/>
        <w:rPr>
          <w:rFonts w:ascii="Times New Roman" w:hAnsi="Times New Roman" w:cs="Arial"/>
          <w:color w:val="000000"/>
          <w:sz w:val="24"/>
          <w:szCs w:val="24"/>
        </w:rPr>
      </w:pPr>
      <w:r>
        <w:rPr>
          <w:rFonts w:cs="Arial"/>
          <w:color w:val="000000"/>
          <w:sz w:val="24"/>
          <w:szCs w:val="24"/>
        </w:rPr>
      </w:r>
    </w:p>
    <w:p>
      <w:pPr>
        <w:pStyle w:val="Normal"/>
        <w:widowControl/>
        <w:suppressAutoHyphens w:val="true"/>
        <w:bidi w:val="0"/>
        <w:ind w:left="0" w:right="0" w:hanging="0"/>
        <w:jc w:val="both"/>
        <w:rPr/>
      </w:pPr>
      <w:r>
        <w:rPr>
          <w:rFonts w:cs="Arial"/>
          <w:color w:val="000000"/>
          <w:sz w:val="24"/>
          <w:szCs w:val="24"/>
        </w:rPr>
        <w:t>Глава Мантуровского района  Курской области                                      С.Н. Бочаров</w:t>
      </w:r>
    </w:p>
    <w:p>
      <w:pPr>
        <w:pStyle w:val="Normal"/>
        <w:widowControl/>
        <w:suppressAutoHyphens w:val="true"/>
        <w:bidi w:val="0"/>
        <w:ind w:left="0" w:right="0" w:hanging="0"/>
        <w:jc w:val="both"/>
        <w:rPr>
          <w:rFonts w:ascii="Times New Roman" w:hAnsi="Times New Roman" w:cs="Arial"/>
          <w:color w:val="000000"/>
          <w:sz w:val="24"/>
          <w:szCs w:val="24"/>
        </w:rPr>
      </w:pPr>
      <w:r>
        <w:rPr>
          <w:rFonts w:cs="Arial"/>
          <w:color w:val="000000"/>
          <w:sz w:val="24"/>
          <w:szCs w:val="24"/>
        </w:rPr>
      </w:r>
      <w:r>
        <w:br w:type="page"/>
      </w:r>
    </w:p>
    <w:p>
      <w:pPr>
        <w:pStyle w:val="Normal"/>
        <w:widowControl/>
        <w:suppressAutoHyphens w:val="true"/>
        <w:bidi w:val="0"/>
        <w:ind w:left="0" w:right="0" w:hanging="0"/>
        <w:jc w:val="right"/>
        <w:rPr/>
      </w:pPr>
      <w:r>
        <w:rPr>
          <w:rFonts w:cs="Arial"/>
          <w:color w:val="000000"/>
          <w:sz w:val="24"/>
          <w:szCs w:val="24"/>
        </w:rPr>
        <w:t xml:space="preserve"> </w:t>
      </w:r>
      <w:r>
        <w:rPr>
          <w:rFonts w:eastAsia="Arial" w:cs="Arial" w:ascii="Arial" w:hAnsi="Arial"/>
          <w:color w:val="000000"/>
          <w:sz w:val="18"/>
          <w:szCs w:val="18"/>
        </w:rPr>
        <w:t xml:space="preserve">                                                                                                           </w:t>
      </w:r>
      <w:r>
        <w:rPr>
          <w:rFonts w:eastAsia="Arial" w:cs="Arial"/>
          <w:color w:val="000000"/>
          <w:sz w:val="24"/>
          <w:szCs w:val="24"/>
        </w:rPr>
        <w:t xml:space="preserve">  </w:t>
      </w:r>
      <w:r>
        <w:rPr>
          <w:rFonts w:eastAsia="Arial" w:cs="Arial"/>
          <w:color w:val="000000"/>
          <w:sz w:val="24"/>
          <w:szCs w:val="24"/>
        </w:rPr>
        <w:t xml:space="preserve">Приложение №1                                                                               </w:t>
      </w:r>
      <w:r>
        <w:rPr>
          <w:rFonts w:cs="Arial"/>
          <w:color w:val="000000"/>
          <w:sz w:val="24"/>
          <w:szCs w:val="24"/>
        </w:rPr>
        <w:t>к  Решению Представительного Собрания</w:t>
      </w:r>
    </w:p>
    <w:p>
      <w:pPr>
        <w:pStyle w:val="Normal"/>
        <w:widowControl/>
        <w:suppressAutoHyphens w:val="true"/>
        <w:bidi w:val="0"/>
        <w:ind w:left="0" w:right="0" w:hanging="0"/>
        <w:jc w:val="right"/>
        <w:rPr/>
      </w:pPr>
      <w:r>
        <w:rPr>
          <w:rFonts w:cs="Arial"/>
          <w:color w:val="000000"/>
          <w:sz w:val="24"/>
          <w:szCs w:val="24"/>
        </w:rPr>
        <w:t xml:space="preserve"> </w:t>
      </w:r>
      <w:r>
        <w:rPr>
          <w:rFonts w:cs="Arial"/>
          <w:color w:val="000000"/>
          <w:sz w:val="24"/>
          <w:szCs w:val="24"/>
        </w:rPr>
        <w:t>Мантуровского</w:t>
      </w:r>
      <w:r>
        <w:rPr>
          <w:rFonts w:eastAsia="Arial" w:cs="Arial"/>
          <w:color w:val="000000"/>
          <w:sz w:val="24"/>
          <w:szCs w:val="24"/>
        </w:rPr>
        <w:t xml:space="preserve"> </w:t>
      </w:r>
      <w:r>
        <w:rPr>
          <w:rFonts w:cs="Arial"/>
          <w:color w:val="000000"/>
          <w:sz w:val="24"/>
          <w:szCs w:val="24"/>
        </w:rPr>
        <w:t xml:space="preserve">района Курской области </w:t>
      </w:r>
      <w:r>
        <w:rPr>
          <w:b w:val="false"/>
          <w:i w:val="false"/>
          <w:strike w:val="false"/>
          <w:dstrike w:val="false"/>
          <w:outline w:val="false"/>
          <w:shadow w:val="false"/>
          <w:color w:val="000000"/>
          <w:sz w:val="24"/>
          <w:szCs w:val="24"/>
          <w:u w:val="none"/>
          <w:em w:val="none"/>
        </w:rPr>
        <w:t xml:space="preserve"> </w:t>
      </w:r>
    </w:p>
    <w:p>
      <w:pPr>
        <w:pStyle w:val="Normal"/>
        <w:bidi w:val="0"/>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jc w:val="right"/>
        <w:rPr>
          <w:rFonts w:ascii="Times New Roman" w:hAnsi="Times New Roman"/>
          <w:sz w:val="24"/>
          <w:szCs w:val="24"/>
        </w:rPr>
      </w:pPr>
      <w:r>
        <w:rPr>
          <w:rFonts w:cs="Times New Roman"/>
          <w:b w:val="false"/>
          <w:i w:val="false"/>
          <w:strike w:val="false"/>
          <w:dstrike w:val="false"/>
          <w:outline w:val="false"/>
          <w:shadow w:val="false"/>
          <w:color w:val="000000"/>
          <w:sz w:val="24"/>
          <w:szCs w:val="24"/>
          <w:u w:val="none"/>
          <w:em w:val="none"/>
        </w:rPr>
        <w:t xml:space="preserve"> </w:t>
      </w:r>
      <w:r>
        <w:rPr>
          <w:rFonts w:eastAsia="Arial" w:cs="Arial"/>
          <w:color w:val="000000"/>
          <w:sz w:val="24"/>
          <w:szCs w:val="24"/>
        </w:rPr>
        <w:t xml:space="preserve"> </w:t>
      </w:r>
      <w:r>
        <w:rPr>
          <w:rFonts w:cs="Arial"/>
          <w:color w:val="000000"/>
          <w:sz w:val="24"/>
          <w:szCs w:val="24"/>
        </w:rPr>
        <w:t>«О бюджете муниципального района</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2023 г. и плановый период 2024 и 2025 годов»</w:t>
      </w:r>
    </w:p>
    <w:p>
      <w:pPr>
        <w:pStyle w:val="Normal"/>
        <w:jc w:val="center"/>
        <w:rPr>
          <w:rFonts w:ascii="Times New Roman" w:hAnsi="Times New Roman"/>
          <w:sz w:val="24"/>
          <w:szCs w:val="24"/>
        </w:rPr>
      </w:pPr>
      <w:r>
        <w:rPr>
          <w:sz w:val="24"/>
          <w:szCs w:val="24"/>
        </w:rPr>
      </w:r>
    </w:p>
    <w:p>
      <w:pPr>
        <w:pStyle w:val="Normal"/>
        <w:jc w:val="center"/>
        <w:rPr>
          <w:rFonts w:ascii="Times New Roman" w:hAnsi="Times New Roman"/>
          <w:sz w:val="32"/>
          <w:szCs w:val="32"/>
        </w:rPr>
      </w:pPr>
      <w:r>
        <w:rPr>
          <w:sz w:val="32"/>
          <w:szCs w:val="32"/>
        </w:rPr>
        <w:t xml:space="preserve"> </w:t>
      </w:r>
      <w:r>
        <w:rPr>
          <w:rFonts w:cs="Arial"/>
          <w:b/>
          <w:sz w:val="32"/>
          <w:szCs w:val="32"/>
        </w:rPr>
        <w:t>Источники финансирования дефицита бюджета</w:t>
      </w:r>
    </w:p>
    <w:p>
      <w:pPr>
        <w:pStyle w:val="Normal"/>
        <w:jc w:val="center"/>
        <w:rPr>
          <w:rFonts w:ascii="Times New Roman" w:hAnsi="Times New Roman" w:cs="Arial"/>
          <w:b/>
          <w:b/>
          <w:sz w:val="32"/>
          <w:szCs w:val="32"/>
        </w:rPr>
      </w:pPr>
      <w:r>
        <w:rPr>
          <w:rFonts w:cs="Arial"/>
          <w:b/>
          <w:sz w:val="32"/>
          <w:szCs w:val="32"/>
        </w:rPr>
        <w:t>Муниципального района на 2023  год</w:t>
      </w:r>
    </w:p>
    <w:p>
      <w:pPr>
        <w:pStyle w:val="Normal"/>
        <w:jc w:val="center"/>
        <w:rPr>
          <w:rFonts w:ascii="Times New Roman" w:hAnsi="Times New Roman" w:cs="Arial"/>
          <w:b/>
          <w:b/>
          <w:sz w:val="32"/>
          <w:szCs w:val="32"/>
        </w:rPr>
      </w:pPr>
      <w:r>
        <w:rPr>
          <w:rFonts w:cs="Arial"/>
          <w:b/>
          <w:sz w:val="32"/>
          <w:szCs w:val="32"/>
        </w:rPr>
      </w:r>
    </w:p>
    <w:tbl>
      <w:tblPr>
        <w:tblW w:w="5000" w:type="pct"/>
        <w:jc w:val="center"/>
        <w:tblInd w:w="0" w:type="dxa"/>
        <w:tblCellMar>
          <w:top w:w="0" w:type="dxa"/>
          <w:left w:w="108" w:type="dxa"/>
          <w:bottom w:w="0" w:type="dxa"/>
          <w:right w:w="108" w:type="dxa"/>
        </w:tblCellMar>
      </w:tblPr>
      <w:tblGrid>
        <w:gridCol w:w="2037"/>
        <w:gridCol w:w="4840"/>
        <w:gridCol w:w="2251"/>
      </w:tblGrid>
      <w:tr>
        <w:trPr>
          <w:trHeight w:val="677" w:hRule="atLeast"/>
        </w:trPr>
        <w:tc>
          <w:tcPr>
            <w:tcW w:w="2037" w:type="dxa"/>
            <w:tcBorders>
              <w:top w:val="single" w:sz="4" w:space="0" w:color="000000"/>
              <w:left w:val="single" w:sz="4" w:space="0" w:color="000000"/>
              <w:bottom w:val="single" w:sz="4" w:space="0" w:color="000000"/>
            </w:tcBorders>
          </w:tcPr>
          <w:p>
            <w:pPr>
              <w:pStyle w:val="Normal"/>
              <w:jc w:val="center"/>
              <w:rPr>
                <w:rFonts w:ascii="Times New Roman" w:hAnsi="Times New Roman" w:cs="Arial"/>
                <w:sz w:val="24"/>
                <w:szCs w:val="24"/>
              </w:rPr>
            </w:pPr>
            <w:r>
              <w:rPr>
                <w:rFonts w:cs="Arial"/>
                <w:sz w:val="24"/>
                <w:szCs w:val="24"/>
              </w:rPr>
              <w:t>Код бюджетной классификации Российской Федерации</w:t>
            </w:r>
          </w:p>
        </w:tc>
        <w:tc>
          <w:tcPr>
            <w:tcW w:w="4840" w:type="dxa"/>
            <w:tcBorders>
              <w:top w:val="single" w:sz="4" w:space="0" w:color="000000"/>
              <w:left w:val="single" w:sz="4" w:space="0" w:color="000000"/>
              <w:bottom w:val="single" w:sz="4" w:space="0" w:color="000000"/>
            </w:tcBorders>
          </w:tcPr>
          <w:p>
            <w:pPr>
              <w:pStyle w:val="Normal"/>
              <w:jc w:val="center"/>
              <w:rPr>
                <w:rFonts w:ascii="Times New Roman" w:hAnsi="Times New Roman" w:cs="Arial"/>
                <w:sz w:val="24"/>
                <w:szCs w:val="24"/>
              </w:rPr>
            </w:pPr>
            <w:r>
              <w:rPr>
                <w:rFonts w:cs="Arial"/>
                <w:sz w:val="24"/>
                <w:szCs w:val="24"/>
              </w:rPr>
              <w:t>Наименование источников финансирования дефицита бюджета</w:t>
            </w:r>
          </w:p>
        </w:tc>
        <w:tc>
          <w:tcPr>
            <w:tcW w:w="225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Arial"/>
                <w:sz w:val="24"/>
                <w:szCs w:val="24"/>
              </w:rPr>
            </w:pPr>
            <w:r>
              <w:rPr>
                <w:rFonts w:cs="Arial"/>
                <w:sz w:val="24"/>
                <w:szCs w:val="24"/>
              </w:rPr>
              <w:t xml:space="preserve">Сумма </w:t>
            </w:r>
          </w:p>
          <w:p>
            <w:pPr>
              <w:pStyle w:val="Normal"/>
              <w:jc w:val="center"/>
              <w:rPr>
                <w:rFonts w:ascii="Times New Roman" w:hAnsi="Times New Roman" w:cs="Arial"/>
                <w:sz w:val="24"/>
                <w:szCs w:val="24"/>
              </w:rPr>
            </w:pPr>
            <w:r>
              <w:rPr>
                <w:rFonts w:cs="Arial"/>
                <w:sz w:val="24"/>
                <w:szCs w:val="24"/>
              </w:rPr>
              <w:t>( рублей)</w:t>
            </w:r>
          </w:p>
        </w:tc>
      </w:tr>
      <w:tr>
        <w:trPr>
          <w:trHeight w:val="331"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1</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2</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3</w:t>
            </w:r>
          </w:p>
        </w:tc>
      </w:tr>
      <w:tr>
        <w:trPr>
          <w:trHeight w:val="331" w:hRule="atLeast"/>
        </w:trPr>
        <w:tc>
          <w:tcPr>
            <w:tcW w:w="2037"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01 00 00 00 00 0000 000</w:t>
            </w:r>
          </w:p>
        </w:tc>
        <w:tc>
          <w:tcPr>
            <w:tcW w:w="4840" w:type="dxa"/>
            <w:tcBorders>
              <w:left w:val="single" w:sz="4" w:space="0" w:color="000000"/>
              <w:bottom w:val="single" w:sz="4" w:space="0" w:color="000000"/>
            </w:tcBorders>
          </w:tcPr>
          <w:p>
            <w:pPr>
              <w:pStyle w:val="Normal"/>
              <w:jc w:val="both"/>
              <w:rPr>
                <w:rFonts w:ascii="Times New Roman" w:hAnsi="Times New Roman" w:cs="Arial"/>
                <w:b/>
                <w:b/>
                <w:sz w:val="24"/>
                <w:szCs w:val="24"/>
              </w:rPr>
            </w:pPr>
            <w:r>
              <w:rPr>
                <w:rFonts w:cs="Arial"/>
                <w:b/>
                <w:sz w:val="24"/>
                <w:szCs w:val="24"/>
              </w:rPr>
              <w:t>ИСТОЧНИКИ ВНУТРЕННЕГО ФИНАНСИРОВАНИЕ ДЕФИЦИТОВ БЮДЖЕТОВ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b/>
                <w:sz w:val="24"/>
                <w:szCs w:val="24"/>
              </w:rPr>
            </w:pPr>
            <w:r>
              <w:rPr>
                <w:rFonts w:cs="Arial"/>
                <w:b/>
                <w:sz w:val="24"/>
                <w:szCs w:val="24"/>
              </w:rPr>
              <w:t>64 935 000</w:t>
            </w:r>
          </w:p>
        </w:tc>
      </w:tr>
      <w:tr>
        <w:trPr>
          <w:trHeight w:val="495" w:hRule="atLeast"/>
        </w:trPr>
        <w:tc>
          <w:tcPr>
            <w:tcW w:w="2037"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01 05 00 00 00 0000 000</w:t>
            </w:r>
          </w:p>
        </w:tc>
        <w:tc>
          <w:tcPr>
            <w:tcW w:w="4840"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Изменение остатков средств на счетах по учету средств  бюджета</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b/>
                <w:sz w:val="24"/>
                <w:szCs w:val="24"/>
              </w:rPr>
            </w:pPr>
            <w:r>
              <w:rPr>
                <w:rFonts w:cs="Arial"/>
                <w:b/>
                <w:sz w:val="24"/>
                <w:szCs w:val="24"/>
              </w:rPr>
              <w:t>64 935 000</w:t>
            </w:r>
          </w:p>
        </w:tc>
      </w:tr>
      <w:tr>
        <w:trPr>
          <w:trHeight w:val="255"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01 05 00 00 00 0000 500</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Увеличение остатков средств бюджетов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-478 172 291</w:t>
            </w:r>
          </w:p>
        </w:tc>
      </w:tr>
      <w:tr>
        <w:trPr>
          <w:trHeight w:val="255"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05 02 00 00 0000 500</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Увеличение прочих остатков средств бюджетов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-478 172 291</w:t>
            </w:r>
          </w:p>
        </w:tc>
      </w:tr>
      <w:tr>
        <w:trPr>
          <w:trHeight w:val="255"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01 05 02 01 00 0000 510</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Увеличение прочих остатков денежных средств бюджетов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-478 172 291</w:t>
            </w:r>
          </w:p>
        </w:tc>
      </w:tr>
      <w:tr>
        <w:trPr>
          <w:trHeight w:val="495"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01 05 02 01 05 0000 510</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Увеличение прочих остатков денежных средств бюджетов муниципальных районов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-478 172 291</w:t>
            </w:r>
          </w:p>
        </w:tc>
      </w:tr>
      <w:tr>
        <w:trPr>
          <w:trHeight w:val="255"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01 05 00 00 00 0000 600</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Уменьшение остатков средств бюджетов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543 107 291</w:t>
            </w:r>
          </w:p>
        </w:tc>
      </w:tr>
      <w:tr>
        <w:trPr>
          <w:trHeight w:val="255"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01 05 02 00 00 0000 600</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Уменьшение прочих остатков средств бюджетов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543 107 291</w:t>
            </w:r>
          </w:p>
        </w:tc>
      </w:tr>
      <w:tr>
        <w:trPr>
          <w:trHeight w:val="255"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01 05 02 01 00 0000 610</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Уменьшение прочих остатков денежных  средств бюджетов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543 107 291</w:t>
            </w:r>
          </w:p>
        </w:tc>
      </w:tr>
      <w:tr>
        <w:trPr>
          <w:trHeight w:val="411"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01 05 02 01 05 0000 610</w:t>
            </w:r>
          </w:p>
        </w:tc>
        <w:tc>
          <w:tcPr>
            <w:tcW w:w="4840"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Уменьшение прочих остатков денежных  средств бюджетов муниципальных районов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sz w:val="24"/>
                <w:szCs w:val="24"/>
              </w:rPr>
            </w:pPr>
            <w:r>
              <w:rPr>
                <w:rFonts w:cs="Arial"/>
                <w:sz w:val="24"/>
                <w:szCs w:val="24"/>
              </w:rPr>
              <w:t>543 107 291</w:t>
            </w:r>
          </w:p>
        </w:tc>
      </w:tr>
      <w:tr>
        <w:trPr>
          <w:trHeight w:val="255" w:hRule="atLeast"/>
        </w:trPr>
        <w:tc>
          <w:tcPr>
            <w:tcW w:w="2037" w:type="dxa"/>
            <w:tcBorders>
              <w:left w:val="single" w:sz="4" w:space="0" w:color="000000"/>
              <w:bottom w:val="single" w:sz="4" w:space="0" w:color="000000"/>
            </w:tcBorders>
          </w:tcPr>
          <w:p>
            <w:pPr>
              <w:pStyle w:val="Normal"/>
              <w:jc w:val="both"/>
              <w:rPr>
                <w:rFonts w:ascii="Times New Roman" w:hAnsi="Times New Roman" w:cs="Arial"/>
                <w:sz w:val="24"/>
                <w:szCs w:val="24"/>
              </w:rPr>
            </w:pPr>
            <w:r>
              <w:rPr>
                <w:rFonts w:cs="Arial"/>
                <w:sz w:val="24"/>
                <w:szCs w:val="24"/>
              </w:rPr>
              <w:t> </w:t>
            </w:r>
          </w:p>
        </w:tc>
        <w:tc>
          <w:tcPr>
            <w:tcW w:w="4840" w:type="dxa"/>
            <w:tcBorders>
              <w:left w:val="single" w:sz="4" w:space="0" w:color="000000"/>
              <w:bottom w:val="single" w:sz="4" w:space="0" w:color="000000"/>
            </w:tcBorders>
          </w:tcPr>
          <w:p>
            <w:pPr>
              <w:pStyle w:val="Normal"/>
              <w:jc w:val="both"/>
              <w:rPr>
                <w:rFonts w:ascii="Times New Roman" w:hAnsi="Times New Roman" w:cs="Arial"/>
                <w:b/>
                <w:b/>
                <w:bCs/>
                <w:sz w:val="24"/>
                <w:szCs w:val="24"/>
              </w:rPr>
            </w:pPr>
            <w:r>
              <w:rPr>
                <w:rFonts w:cs="Arial"/>
                <w:b/>
                <w:bCs/>
                <w:sz w:val="24"/>
                <w:szCs w:val="24"/>
              </w:rPr>
              <w:t>ИТОГО ИСТОЧНИКИ ФИНАНСИРОВАНИЯ ДЕФИЦИТОВ БЮДЖЕТОВ</w:t>
            </w:r>
          </w:p>
        </w:tc>
        <w:tc>
          <w:tcPr>
            <w:tcW w:w="2251"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b/>
                <w:sz w:val="24"/>
                <w:szCs w:val="24"/>
              </w:rPr>
            </w:pPr>
            <w:r>
              <w:rPr>
                <w:rFonts w:cs="Arial"/>
                <w:b/>
                <w:sz w:val="24"/>
                <w:szCs w:val="24"/>
              </w:rPr>
              <w:t>64 935 000</w:t>
            </w:r>
          </w:p>
        </w:tc>
      </w:tr>
    </w:tbl>
    <w:p>
      <w:pPr>
        <w:pStyle w:val="Normal"/>
        <w:widowControl/>
        <w:suppressAutoHyphens w:val="true"/>
        <w:bidi w:val="0"/>
        <w:ind w:left="0" w:right="0" w:hanging="0"/>
        <w:jc w:val="both"/>
        <w:rPr/>
      </w:pPr>
      <w:r>
        <w:rPr>
          <w:rFonts w:eastAsia="Arial" w:cs="Arial" w:ascii="Arial" w:hAnsi="Arial"/>
          <w:color w:val="000000"/>
          <w:sz w:val="18"/>
          <w:szCs w:val="18"/>
        </w:rPr>
        <w:t xml:space="preserve">     </w:t>
      </w:r>
      <w:r>
        <w:br w:type="page"/>
      </w:r>
    </w:p>
    <w:p>
      <w:pPr>
        <w:pStyle w:val="Normal"/>
        <w:jc w:val="right"/>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П</w:t>
      </w:r>
      <w:r>
        <w:rPr>
          <w:rFonts w:cs="Arial"/>
          <w:color w:val="000000"/>
          <w:sz w:val="24"/>
          <w:szCs w:val="24"/>
        </w:rPr>
        <w:t xml:space="preserve">риложение №2   </w:t>
      </w:r>
    </w:p>
    <w:p>
      <w:pPr>
        <w:pStyle w:val="Normal"/>
        <w:jc w:val="right"/>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 xml:space="preserve">района Курской области </w:t>
      </w:r>
      <w:r>
        <w:rPr>
          <w:b w:val="false"/>
          <w:i w:val="false"/>
          <w:strike w:val="false"/>
          <w:dstrike w:val="false"/>
          <w:outline w:val="false"/>
          <w:shadow w:val="false"/>
          <w:color w:val="000000"/>
          <w:sz w:val="24"/>
          <w:szCs w:val="24"/>
          <w:u w:val="none"/>
          <w:em w:val="none"/>
        </w:rPr>
        <w:t xml:space="preserve"> </w:t>
      </w:r>
    </w:p>
    <w:p>
      <w:pPr>
        <w:pStyle w:val="Normal"/>
        <w:bidi w:val="0"/>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jc w:val="right"/>
        <w:rPr>
          <w:rFonts w:ascii="Times New Roman" w:hAnsi="Times New Roman"/>
          <w:sz w:val="24"/>
          <w:szCs w:val="24"/>
        </w:rPr>
      </w:pPr>
      <w:r>
        <w:rPr>
          <w:rFonts w:cs="Times New Roman"/>
          <w:b w:val="false"/>
          <w:i w:val="false"/>
          <w:strike w:val="false"/>
          <w:dstrike w:val="false"/>
          <w:outline w:val="false"/>
          <w:shadow w:val="false"/>
          <w:color w:val="000000"/>
          <w:sz w:val="24"/>
          <w:szCs w:val="24"/>
          <w:u w:val="none"/>
          <w:em w:val="none"/>
        </w:rPr>
        <w:t xml:space="preserve">                     </w:t>
      </w:r>
      <w:r>
        <w:rPr>
          <w:rFonts w:eastAsia="Arial" w:cs="Arial"/>
          <w:color w:val="000000"/>
          <w:sz w:val="24"/>
          <w:szCs w:val="24"/>
        </w:rPr>
        <w:t xml:space="preserve"> </w:t>
      </w:r>
      <w:r>
        <w:rPr>
          <w:rFonts w:cs="Arial"/>
          <w:color w:val="000000"/>
          <w:sz w:val="24"/>
          <w:szCs w:val="24"/>
        </w:rPr>
        <w:t>«О бюджете муниципального района</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2023 г. и плановый период 2024 и 2025 годов»</w:t>
      </w:r>
    </w:p>
    <w:p>
      <w:pPr>
        <w:pStyle w:val="Normal"/>
        <w:jc w:val="right"/>
        <w:rPr>
          <w:rFonts w:ascii="Times New Roman" w:hAnsi="Times New Roman"/>
          <w:sz w:val="24"/>
          <w:szCs w:val="24"/>
        </w:rPr>
      </w:pPr>
      <w:r>
        <w:rPr>
          <w:sz w:val="24"/>
          <w:szCs w:val="24"/>
        </w:rPr>
      </w:r>
    </w:p>
    <w:p>
      <w:pPr>
        <w:pStyle w:val="Normal"/>
        <w:jc w:val="center"/>
        <w:rPr>
          <w:rFonts w:ascii="Times New Roman" w:hAnsi="Times New Roman"/>
          <w:sz w:val="32"/>
          <w:szCs w:val="32"/>
        </w:rPr>
      </w:pPr>
      <w:r>
        <w:rPr>
          <w:rFonts w:cs="Arial"/>
          <w:b/>
          <w:color w:val="000000"/>
          <w:sz w:val="32"/>
          <w:szCs w:val="32"/>
        </w:rPr>
        <w:t>Источники  финансирования дефицита бюджета муниципального района на 2023 и 2024  годы</w:t>
      </w:r>
    </w:p>
    <w:p>
      <w:pPr>
        <w:pStyle w:val="Normal"/>
        <w:jc w:val="both"/>
        <w:rPr>
          <w:rFonts w:ascii="Times New Roman" w:hAnsi="Times New Roman" w:cs="Arial"/>
          <w:color w:val="000000"/>
          <w:sz w:val="24"/>
          <w:szCs w:val="24"/>
        </w:rPr>
      </w:pPr>
      <w:r>
        <w:rPr>
          <w:rFonts w:cs="Arial"/>
          <w:color w:val="000000"/>
          <w:sz w:val="24"/>
          <w:szCs w:val="24"/>
        </w:rPr>
      </w:r>
    </w:p>
    <w:tbl>
      <w:tblPr>
        <w:tblW w:w="5000" w:type="pct"/>
        <w:jc w:val="center"/>
        <w:tblInd w:w="0" w:type="dxa"/>
        <w:tblCellMar>
          <w:top w:w="0" w:type="dxa"/>
          <w:left w:w="108" w:type="dxa"/>
          <w:bottom w:w="0" w:type="dxa"/>
          <w:right w:w="108" w:type="dxa"/>
        </w:tblCellMar>
      </w:tblPr>
      <w:tblGrid>
        <w:gridCol w:w="2006"/>
        <w:gridCol w:w="3863"/>
        <w:gridCol w:w="1615"/>
        <w:gridCol w:w="1643"/>
      </w:tblGrid>
      <w:tr>
        <w:trPr>
          <w:trHeight w:val="465" w:hRule="atLeast"/>
          <w:cantSplit w:val="true"/>
        </w:trPr>
        <w:tc>
          <w:tcPr>
            <w:tcW w:w="2006" w:type="dxa"/>
            <w:vMerge w:val="restart"/>
            <w:tcBorders>
              <w:top w:val="single" w:sz="4" w:space="0" w:color="000000"/>
              <w:left w:val="single" w:sz="4" w:space="0" w:color="000000"/>
              <w:bottom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Код бюджетной классификации Российской Федерации</w:t>
            </w:r>
          </w:p>
        </w:tc>
        <w:tc>
          <w:tcPr>
            <w:tcW w:w="3863" w:type="dxa"/>
            <w:vMerge w:val="restart"/>
            <w:tcBorders>
              <w:top w:val="single" w:sz="4" w:space="0" w:color="000000"/>
              <w:left w:val="single" w:sz="4" w:space="0" w:color="000000"/>
              <w:bottom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Наименование источников финансирования дефицита бюджета</w:t>
            </w:r>
          </w:p>
        </w:tc>
        <w:tc>
          <w:tcPr>
            <w:tcW w:w="3258"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Сумма ( рублей)</w:t>
            </w:r>
          </w:p>
        </w:tc>
      </w:tr>
      <w:tr>
        <w:trPr>
          <w:trHeight w:val="300" w:hRule="atLeast"/>
          <w:cantSplit w:val="true"/>
        </w:trPr>
        <w:tc>
          <w:tcPr>
            <w:tcW w:w="2006" w:type="dxa"/>
            <w:vMerge w:val="continue"/>
            <w:tcBorders>
              <w:left w:val="single" w:sz="4" w:space="0" w:color="000000"/>
              <w:bottom w:val="single" w:sz="4" w:space="0" w:color="000000"/>
            </w:tcBorders>
          </w:tcPr>
          <w:p>
            <w:pPr>
              <w:pStyle w:val="Normal"/>
              <w:snapToGrid w:val="false"/>
              <w:jc w:val="center"/>
              <w:rPr>
                <w:rFonts w:ascii="Times New Roman" w:hAnsi="Times New Roman" w:cs="Arial"/>
                <w:color w:val="000000"/>
                <w:sz w:val="24"/>
                <w:szCs w:val="24"/>
                <w:lang w:eastAsia="ru-RU"/>
              </w:rPr>
            </w:pPr>
            <w:r>
              <w:rPr>
                <w:rFonts w:cs="Arial"/>
                <w:color w:val="000000"/>
                <w:sz w:val="24"/>
                <w:szCs w:val="24"/>
                <w:lang w:eastAsia="ru-RU"/>
              </w:rPr>
            </w:r>
          </w:p>
        </w:tc>
        <w:tc>
          <w:tcPr>
            <w:tcW w:w="3863" w:type="dxa"/>
            <w:vMerge w:val="continue"/>
            <w:tcBorders>
              <w:left w:val="single" w:sz="4" w:space="0" w:color="000000"/>
              <w:bottom w:val="single" w:sz="4" w:space="0" w:color="000000"/>
            </w:tcBorders>
          </w:tcPr>
          <w:p>
            <w:pPr>
              <w:pStyle w:val="Normal"/>
              <w:snapToGrid w:val="false"/>
              <w:jc w:val="center"/>
              <w:rPr>
                <w:rFonts w:ascii="Times New Roman" w:hAnsi="Times New Roman" w:cs="Arial"/>
                <w:color w:val="000000"/>
                <w:sz w:val="24"/>
                <w:szCs w:val="24"/>
                <w:lang w:eastAsia="ru-RU"/>
              </w:rPr>
            </w:pPr>
            <w:r>
              <w:rPr>
                <w:rFonts w:cs="Arial"/>
                <w:color w:val="000000"/>
                <w:sz w:val="24"/>
                <w:szCs w:val="24"/>
                <w:lang w:eastAsia="ru-RU"/>
              </w:rPr>
            </w:r>
          </w:p>
        </w:tc>
        <w:tc>
          <w:tcPr>
            <w:tcW w:w="1615" w:type="dxa"/>
            <w:tcBorders>
              <w:left w:val="single" w:sz="4" w:space="0" w:color="000000"/>
              <w:bottom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2024 год</w:t>
            </w:r>
          </w:p>
        </w:tc>
        <w:tc>
          <w:tcPr>
            <w:tcW w:w="1643" w:type="dxa"/>
            <w:tcBorders>
              <w:left w:val="single" w:sz="4" w:space="0" w:color="000000"/>
              <w:bottom w:val="single" w:sz="4" w:space="0" w:color="000000"/>
              <w:right w:val="single" w:sz="4" w:space="0" w:color="000000"/>
            </w:tcBorders>
          </w:tcPr>
          <w:p>
            <w:pPr>
              <w:pStyle w:val="Normal"/>
              <w:jc w:val="center"/>
              <w:rPr>
                <w:rFonts w:ascii="Times New Roman" w:hAnsi="Times New Roman" w:cs="Arial"/>
                <w:color w:val="000000"/>
                <w:sz w:val="24"/>
                <w:szCs w:val="24"/>
              </w:rPr>
            </w:pPr>
            <w:r>
              <w:rPr>
                <w:rFonts w:cs="Arial"/>
                <w:color w:val="000000"/>
                <w:sz w:val="24"/>
                <w:szCs w:val="24"/>
              </w:rPr>
              <w:t>2025 год</w:t>
            </w:r>
          </w:p>
        </w:tc>
      </w:tr>
      <w:tr>
        <w:trPr>
          <w:trHeight w:val="331"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2</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3</w:t>
            </w:r>
          </w:p>
        </w:tc>
        <w:tc>
          <w:tcPr>
            <w:tcW w:w="1643"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4"/>
                <w:szCs w:val="24"/>
              </w:rPr>
            </w:pPr>
            <w:r>
              <w:rPr>
                <w:rFonts w:cs="Arial"/>
                <w:color w:val="000000"/>
                <w:sz w:val="24"/>
                <w:szCs w:val="24"/>
              </w:rPr>
            </w:r>
          </w:p>
        </w:tc>
      </w:tr>
      <w:tr>
        <w:trPr>
          <w:trHeight w:val="331" w:hRule="atLeast"/>
        </w:trPr>
        <w:tc>
          <w:tcPr>
            <w:tcW w:w="2006"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01 00 00 00 00 0000 000</w:t>
            </w:r>
          </w:p>
        </w:tc>
        <w:tc>
          <w:tcPr>
            <w:tcW w:w="3863"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ИСТОЧНИКИ ВНУТРЕННЕГО ФИНАНСИРОВАНИЕ ДЕФИЦИТОВ БЮДЖЕТОВ</w:t>
            </w:r>
          </w:p>
        </w:tc>
        <w:tc>
          <w:tcPr>
            <w:tcW w:w="1615" w:type="dxa"/>
            <w:tcBorders>
              <w:left w:val="single" w:sz="4" w:space="0" w:color="000000"/>
              <w:bottom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b/>
                <w:b/>
                <w:color w:val="000000"/>
                <w:sz w:val="24"/>
                <w:szCs w:val="24"/>
              </w:rPr>
            </w:pPr>
            <w:r>
              <w:rPr>
                <w:rFonts w:cs="Arial"/>
                <w:b/>
                <w:color w:val="000000"/>
                <w:sz w:val="24"/>
                <w:szCs w:val="24"/>
              </w:rPr>
              <w:t>0</w:t>
            </w:r>
          </w:p>
        </w:tc>
      </w:tr>
      <w:tr>
        <w:trPr>
          <w:trHeight w:val="495" w:hRule="atLeast"/>
        </w:trPr>
        <w:tc>
          <w:tcPr>
            <w:tcW w:w="2006"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01 05 00 00 00 0000 000</w:t>
            </w:r>
          </w:p>
        </w:tc>
        <w:tc>
          <w:tcPr>
            <w:tcW w:w="386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Изменение остатков средств на счетах по учету средств  бюджета</w:t>
            </w:r>
          </w:p>
        </w:tc>
        <w:tc>
          <w:tcPr>
            <w:tcW w:w="161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bCs/>
                <w:color w:val="000000"/>
                <w:sz w:val="24"/>
                <w:szCs w:val="24"/>
              </w:rPr>
            </w:pPr>
            <w:r>
              <w:rPr>
                <w:rFonts w:cs="Arial"/>
                <w:bCs/>
                <w:color w:val="000000"/>
                <w:sz w:val="24"/>
                <w:szCs w:val="24"/>
              </w:rPr>
              <w:t>0</w:t>
            </w:r>
          </w:p>
        </w:tc>
      </w:tr>
      <w:tr>
        <w:trPr>
          <w:trHeight w:val="255"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01 05 00 00 00 0000 500</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остатков средств бюджетов</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-500 707 170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-477 775 577</w:t>
            </w:r>
          </w:p>
        </w:tc>
      </w:tr>
      <w:tr>
        <w:trPr>
          <w:trHeight w:val="255"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1 05 02 00 00 0000 500</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средств бюджетов</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-500 707 170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-477 775 577</w:t>
            </w:r>
          </w:p>
        </w:tc>
      </w:tr>
      <w:tr>
        <w:trPr>
          <w:trHeight w:val="255"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01 05 02 01 00 0000 510</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денежных средств бюджетов</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-500 707 170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-477 775 577</w:t>
            </w:r>
          </w:p>
        </w:tc>
      </w:tr>
      <w:tr>
        <w:trPr>
          <w:trHeight w:val="495"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01 05 02 01 05 0000 510</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Увеличение прочих остатков денежных средств бюджетов муниципальных районов</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-500 707 170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-477 775 577</w:t>
            </w:r>
          </w:p>
        </w:tc>
      </w:tr>
      <w:tr>
        <w:trPr>
          <w:trHeight w:val="292"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01 05 00 00 00 0000 600</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остатков средств бюджетов</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500 707 170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477 775 577</w:t>
            </w:r>
          </w:p>
        </w:tc>
      </w:tr>
      <w:tr>
        <w:trPr>
          <w:trHeight w:val="255"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01 05 02 00 00 0000 600</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средств бюджетов</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500 707 170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477 775 577</w:t>
            </w:r>
          </w:p>
        </w:tc>
      </w:tr>
      <w:tr>
        <w:trPr>
          <w:trHeight w:val="255"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01 05 02 01 00 0000 610</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денежных  средств бюджетов</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500 707 170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477 775 577</w:t>
            </w:r>
          </w:p>
        </w:tc>
      </w:tr>
      <w:tr>
        <w:trPr>
          <w:trHeight w:val="495"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01 05 02 01 05 0000 610</w:t>
            </w:r>
          </w:p>
        </w:tc>
        <w:tc>
          <w:tcPr>
            <w:tcW w:w="3863"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Уменьшение прочих остатков денежных  средств бюджетов муниципальных районов</w:t>
            </w:r>
          </w:p>
        </w:tc>
        <w:tc>
          <w:tcPr>
            <w:tcW w:w="1615"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500 707 170</w:t>
            </w:r>
          </w:p>
        </w:tc>
        <w:tc>
          <w:tcPr>
            <w:tcW w:w="1643" w:type="dxa"/>
            <w:tcBorders>
              <w:left w:val="single" w:sz="4" w:space="0" w:color="000000"/>
              <w:bottom w:val="single" w:sz="4" w:space="0" w:color="000000"/>
              <w:right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477 775 577</w:t>
            </w:r>
          </w:p>
        </w:tc>
      </w:tr>
      <w:tr>
        <w:trPr>
          <w:trHeight w:val="255" w:hRule="atLeast"/>
        </w:trPr>
        <w:tc>
          <w:tcPr>
            <w:tcW w:w="2006" w:type="dxa"/>
            <w:tcBorders>
              <w:left w:val="single" w:sz="4" w:space="0" w:color="000000"/>
              <w:bottom w:val="single" w:sz="4" w:space="0" w:color="000000"/>
            </w:tcBorders>
          </w:tcPr>
          <w:p>
            <w:pPr>
              <w:pStyle w:val="Normal"/>
              <w:jc w:val="both"/>
              <w:rPr>
                <w:rFonts w:ascii="Times New Roman" w:hAnsi="Times New Roman" w:cs="Arial"/>
                <w:color w:val="000000"/>
                <w:sz w:val="24"/>
                <w:szCs w:val="24"/>
              </w:rPr>
            </w:pPr>
            <w:r>
              <w:rPr>
                <w:rFonts w:cs="Arial"/>
                <w:color w:val="000000"/>
                <w:sz w:val="24"/>
                <w:szCs w:val="24"/>
              </w:rPr>
              <w:t> </w:t>
            </w:r>
          </w:p>
        </w:tc>
        <w:tc>
          <w:tcPr>
            <w:tcW w:w="3863" w:type="dxa"/>
            <w:tcBorders>
              <w:left w:val="single" w:sz="4" w:space="0" w:color="000000"/>
              <w:bottom w:val="single" w:sz="4" w:space="0" w:color="000000"/>
            </w:tcBorders>
          </w:tcPr>
          <w:p>
            <w:pPr>
              <w:pStyle w:val="Normal"/>
              <w:jc w:val="both"/>
              <w:rPr>
                <w:rFonts w:ascii="Times New Roman" w:hAnsi="Times New Roman" w:cs="Arial"/>
                <w:b/>
                <w:b/>
                <w:bCs/>
                <w:color w:val="000000"/>
                <w:sz w:val="24"/>
                <w:szCs w:val="24"/>
              </w:rPr>
            </w:pPr>
            <w:r>
              <w:rPr>
                <w:rFonts w:cs="Arial"/>
                <w:b/>
                <w:bCs/>
                <w:color w:val="000000"/>
                <w:sz w:val="24"/>
                <w:szCs w:val="24"/>
              </w:rPr>
              <w:t>ИТОГО ИСТОЧНИКИ ФИНАНСИРОВАНИЯ ДЕФИЦИТОВ БЮДЖЕТОВ</w:t>
            </w:r>
          </w:p>
        </w:tc>
        <w:tc>
          <w:tcPr>
            <w:tcW w:w="1615" w:type="dxa"/>
            <w:tcBorders>
              <w:left w:val="single" w:sz="4" w:space="0" w:color="000000"/>
              <w:bottom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t>0</w:t>
            </w:r>
          </w:p>
        </w:tc>
        <w:tc>
          <w:tcPr>
            <w:tcW w:w="1643"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color w:val="000000"/>
                <w:sz w:val="24"/>
                <w:szCs w:val="24"/>
              </w:rPr>
            </w:pPr>
            <w:r>
              <w:rPr>
                <w:rFonts w:cs="Arial"/>
                <w:b/>
                <w:color w:val="000000"/>
                <w:sz w:val="24"/>
                <w:szCs w:val="24"/>
              </w:rPr>
              <w:t>0</w:t>
            </w:r>
          </w:p>
        </w:tc>
      </w:tr>
    </w:tbl>
    <w:p>
      <w:pPr>
        <w:pStyle w:val="Normal"/>
        <w:rPr>
          <w:rFonts w:ascii="Times New Roman" w:hAnsi="Times New Roman"/>
          <w:color w:val="000000"/>
          <w:sz w:val="24"/>
          <w:szCs w:val="24"/>
        </w:rPr>
      </w:pPr>
      <w:r>
        <w:rPr>
          <w:color w:val="000000"/>
          <w:sz w:val="24"/>
          <w:szCs w:val="24"/>
        </w:rPr>
      </w:r>
      <w:r>
        <w:br w:type="page"/>
      </w:r>
    </w:p>
    <w:p>
      <w:pPr>
        <w:pStyle w:val="Normal"/>
        <w:jc w:val="right"/>
        <w:rPr>
          <w:rFonts w:ascii="Times New Roman" w:hAnsi="Times New Roman"/>
          <w:sz w:val="24"/>
          <w:szCs w:val="24"/>
        </w:rPr>
      </w:pPr>
      <w:r>
        <w:rPr>
          <w:rFonts w:cs="Arial"/>
          <w:sz w:val="24"/>
          <w:szCs w:val="24"/>
        </w:rPr>
        <w:t>Приложение</w:t>
      </w:r>
      <w:r>
        <w:rPr>
          <w:rFonts w:cs="Arial"/>
          <w:sz w:val="24"/>
          <w:szCs w:val="24"/>
          <w:lang w:val="en-US"/>
        </w:rPr>
        <w:t xml:space="preserve"> № 3   </w:t>
      </w:r>
    </w:p>
    <w:p>
      <w:pPr>
        <w:pStyle w:val="Normal"/>
        <w:jc w:val="right"/>
        <w:rPr>
          <w:rFonts w:ascii="Times New Roman" w:hAnsi="Times New Roman"/>
          <w:sz w:val="24"/>
          <w:szCs w:val="24"/>
        </w:rPr>
      </w:pPr>
      <w:r>
        <w:rPr>
          <w:rFonts w:eastAsia="Arial" w:cs="Arial"/>
          <w:sz w:val="24"/>
          <w:szCs w:val="24"/>
        </w:rPr>
        <w:t xml:space="preserve">                                                     </w:t>
      </w: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района Курской области</w:t>
      </w:r>
    </w:p>
    <w:p>
      <w:pPr>
        <w:pStyle w:val="Normal"/>
        <w:jc w:val="right"/>
        <w:rPr>
          <w:rFonts w:ascii="Times New Roman" w:hAnsi="Times New Roman"/>
          <w:sz w:val="24"/>
          <w:szCs w:val="24"/>
        </w:rPr>
      </w:pPr>
      <w:r>
        <w:rPr>
          <w:rFonts w:cs="Arial"/>
          <w:color w:val="000000"/>
          <w:sz w:val="24"/>
          <w:szCs w:val="24"/>
        </w:rPr>
        <w:t xml:space="preserve">«О бюджете муниципального 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2023 г. и плановый период 2024 и 2025 годов»</w:t>
      </w:r>
    </w:p>
    <w:p>
      <w:pPr>
        <w:pStyle w:val="Normal"/>
        <w:bidi w:val="0"/>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jc w:val="right"/>
        <w:rPr/>
      </w:pPr>
      <w:r>
        <w:rPr>
          <w:rFonts w:cs="Times New Roman"/>
          <w:b w:val="false"/>
          <w:i w:val="false"/>
          <w:strike w:val="false"/>
          <w:dstrike w:val="false"/>
          <w:outline w:val="false"/>
          <w:shadow w:val="false"/>
          <w:color w:val="000000"/>
          <w:sz w:val="24"/>
          <w:szCs w:val="24"/>
          <w:u w:val="none"/>
          <w:em w:val="none"/>
        </w:rPr>
        <w:t xml:space="preserve">                                                                           </w:t>
      </w:r>
      <w:r>
        <w:rPr>
          <w:rFonts w:eastAsia="Arial" w:cs="Arial"/>
          <w:color w:val="000000"/>
          <w:sz w:val="24"/>
          <w:szCs w:val="24"/>
        </w:rPr>
        <w:t xml:space="preserve"> </w:t>
      </w:r>
    </w:p>
    <w:p>
      <w:pPr>
        <w:pStyle w:val="Normal"/>
        <w:jc w:val="center"/>
        <w:rPr>
          <w:rFonts w:ascii="Times New Roman" w:hAnsi="Times New Roman"/>
          <w:sz w:val="32"/>
          <w:szCs w:val="32"/>
        </w:rPr>
      </w:pPr>
      <w:r>
        <w:rPr>
          <w:sz w:val="32"/>
          <w:szCs w:val="32"/>
        </w:rPr>
        <w:t xml:space="preserve"> </w:t>
      </w:r>
      <w:r>
        <w:rPr>
          <w:b/>
          <w:sz w:val="32"/>
          <w:szCs w:val="32"/>
        </w:rPr>
        <w:t xml:space="preserve">Поступления доходов в бюджет муниципального района на 2023-2025  годы </w:t>
      </w:r>
    </w:p>
    <w:p>
      <w:pPr>
        <w:pStyle w:val="Normal"/>
        <w:jc w:val="both"/>
        <w:rPr/>
      </w:pPr>
      <w:r>
        <w:rPr>
          <w:rFonts w:eastAsia="Arial" w:cs="Arial" w:ascii="Arial" w:hAnsi="Arial"/>
          <w:sz w:val="18"/>
          <w:szCs w:val="18"/>
        </w:rPr>
        <w:t xml:space="preserve">                                                                                                                                                       </w:t>
      </w:r>
      <w:r>
        <w:rPr>
          <w:rFonts w:cs="Arial" w:ascii="Arial" w:hAnsi="Arial"/>
          <w:sz w:val="18"/>
          <w:szCs w:val="18"/>
        </w:rPr>
        <w:t>Сумма (рублей</w:t>
      </w:r>
      <w:r>
        <w:rPr>
          <w:rFonts w:cs="Arial" w:ascii="Arial" w:hAnsi="Arial"/>
          <w:b/>
          <w:sz w:val="18"/>
          <w:szCs w:val="18"/>
        </w:rPr>
        <w:t>)</w:t>
      </w:r>
    </w:p>
    <w:tbl>
      <w:tblPr>
        <w:tblW w:w="5000" w:type="pct"/>
        <w:jc w:val="center"/>
        <w:tblInd w:w="0" w:type="dxa"/>
        <w:tblCellMar>
          <w:top w:w="0" w:type="dxa"/>
          <w:left w:w="108" w:type="dxa"/>
          <w:bottom w:w="0" w:type="dxa"/>
          <w:right w:w="108" w:type="dxa"/>
        </w:tblCellMar>
      </w:tblPr>
      <w:tblGrid>
        <w:gridCol w:w="2155"/>
        <w:gridCol w:w="2659"/>
        <w:gridCol w:w="1306"/>
        <w:gridCol w:w="1530"/>
        <w:gridCol w:w="1478"/>
      </w:tblGrid>
      <w:tr>
        <w:trPr>
          <w:trHeight w:val="510" w:hRule="atLeast"/>
        </w:trPr>
        <w:tc>
          <w:tcPr>
            <w:tcW w:w="2155" w:type="dxa"/>
            <w:tcBorders>
              <w:top w:val="single" w:sz="4" w:space="0" w:color="000000"/>
              <w:left w:val="single" w:sz="4" w:space="0" w:color="000000"/>
              <w:bottom w:val="single" w:sz="4" w:space="0" w:color="000000"/>
            </w:tcBorders>
          </w:tcPr>
          <w:p>
            <w:pPr>
              <w:pStyle w:val="Normal"/>
              <w:jc w:val="center"/>
              <w:rPr>
                <w:rFonts w:ascii="Times New Roman" w:hAnsi="Times New Roman" w:cs="Arial"/>
                <w:sz w:val="20"/>
                <w:szCs w:val="20"/>
              </w:rPr>
            </w:pPr>
            <w:r>
              <w:rPr>
                <w:rFonts w:cs="Arial"/>
                <w:sz w:val="20"/>
                <w:szCs w:val="20"/>
              </w:rPr>
              <w:t>Код бюджетной классификации</w:t>
            </w:r>
          </w:p>
        </w:tc>
        <w:tc>
          <w:tcPr>
            <w:tcW w:w="2659" w:type="dxa"/>
            <w:tcBorders>
              <w:top w:val="single" w:sz="4" w:space="0" w:color="000000"/>
              <w:left w:val="single" w:sz="4" w:space="0" w:color="000000"/>
              <w:bottom w:val="single" w:sz="4" w:space="0" w:color="000000"/>
            </w:tcBorders>
          </w:tcPr>
          <w:p>
            <w:pPr>
              <w:pStyle w:val="Normal"/>
              <w:jc w:val="center"/>
              <w:rPr>
                <w:rFonts w:ascii="Times New Roman" w:hAnsi="Times New Roman" w:cs="Arial"/>
                <w:sz w:val="20"/>
                <w:szCs w:val="20"/>
              </w:rPr>
            </w:pPr>
            <w:r>
              <w:rPr>
                <w:rFonts w:cs="Arial"/>
                <w:sz w:val="20"/>
                <w:szCs w:val="20"/>
              </w:rPr>
              <w:t>Наименование дохода</w:t>
            </w:r>
          </w:p>
        </w:tc>
        <w:tc>
          <w:tcPr>
            <w:tcW w:w="1306" w:type="dxa"/>
            <w:tcBorders>
              <w:top w:val="single" w:sz="4" w:space="0" w:color="000000"/>
              <w:left w:val="single" w:sz="4" w:space="0" w:color="000000"/>
              <w:bottom w:val="single" w:sz="4" w:space="0" w:color="000000"/>
            </w:tcBorders>
          </w:tcPr>
          <w:p>
            <w:pPr>
              <w:pStyle w:val="Normal"/>
              <w:jc w:val="center"/>
              <w:rPr>
                <w:rFonts w:ascii="Times New Roman" w:hAnsi="Times New Roman"/>
                <w:b w:val="false"/>
                <w:b w:val="false"/>
                <w:bCs w:val="false"/>
                <w:sz w:val="20"/>
                <w:szCs w:val="20"/>
              </w:rPr>
            </w:pPr>
            <w:r>
              <w:rPr>
                <w:rFonts w:cs="Arial"/>
                <w:b w:val="false"/>
                <w:bCs w:val="false"/>
                <w:sz w:val="20"/>
                <w:szCs w:val="20"/>
              </w:rPr>
              <w:t>2023г</w:t>
            </w:r>
          </w:p>
        </w:tc>
        <w:tc>
          <w:tcPr>
            <w:tcW w:w="1530" w:type="dxa"/>
            <w:tcBorders>
              <w:top w:val="single" w:sz="4" w:space="0" w:color="000000"/>
              <w:left w:val="single" w:sz="4" w:space="0" w:color="000000"/>
              <w:bottom w:val="single" w:sz="4" w:space="0" w:color="000000"/>
            </w:tcBorders>
          </w:tcPr>
          <w:p>
            <w:pPr>
              <w:pStyle w:val="Normal"/>
              <w:jc w:val="center"/>
              <w:rPr>
                <w:rFonts w:ascii="Times New Roman" w:hAnsi="Times New Roman"/>
                <w:b w:val="false"/>
                <w:b w:val="false"/>
                <w:bCs w:val="false"/>
                <w:sz w:val="20"/>
                <w:szCs w:val="20"/>
              </w:rPr>
            </w:pPr>
            <w:r>
              <w:rPr>
                <w:rFonts w:cs="Arial"/>
                <w:b w:val="false"/>
                <w:bCs w:val="false"/>
                <w:sz w:val="20"/>
                <w:szCs w:val="20"/>
                <w:lang w:val="en-US"/>
              </w:rPr>
              <w:t>2024</w:t>
            </w:r>
            <w:r>
              <w:rPr>
                <w:rFonts w:cs="Arial"/>
                <w:b w:val="false"/>
                <w:bCs w:val="false"/>
                <w:sz w:val="20"/>
                <w:szCs w:val="20"/>
                <w:lang w:val="ru-RU"/>
              </w:rPr>
              <w:t>г</w:t>
            </w:r>
          </w:p>
        </w:tc>
        <w:tc>
          <w:tcPr>
            <w:tcW w:w="1478"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b w:val="false"/>
                <w:b w:val="false"/>
                <w:bCs w:val="false"/>
                <w:sz w:val="20"/>
                <w:szCs w:val="20"/>
              </w:rPr>
            </w:pPr>
            <w:r>
              <w:rPr>
                <w:rFonts w:cs="Arial"/>
                <w:b w:val="false"/>
                <w:bCs w:val="false"/>
                <w:sz w:val="20"/>
                <w:szCs w:val="20"/>
                <w:lang w:val="en-US"/>
              </w:rPr>
              <w:t xml:space="preserve">2025 </w:t>
            </w:r>
            <w:r>
              <w:rPr>
                <w:rFonts w:cs="Arial"/>
                <w:b w:val="false"/>
                <w:bCs w:val="false"/>
                <w:sz w:val="20"/>
                <w:szCs w:val="20"/>
                <w:lang w:val="ru-RU"/>
              </w:rPr>
              <w:t>г</w:t>
            </w:r>
          </w:p>
        </w:tc>
      </w:tr>
      <w:tr>
        <w:trPr>
          <w:trHeight w:val="51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ВСЕГО</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sz w:val="20"/>
                <w:szCs w:val="20"/>
              </w:rPr>
            </w:pPr>
            <w:r>
              <w:rPr>
                <w:rFonts w:cs="Arial"/>
                <w:b w:val="false"/>
                <w:bCs w:val="false"/>
                <w:sz w:val="20"/>
                <w:szCs w:val="20"/>
              </w:rPr>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rFonts w:cs="Times New Roman"/>
                <w:b w:val="false"/>
                <w:bCs w:val="false"/>
                <w:sz w:val="20"/>
                <w:szCs w:val="20"/>
              </w:rPr>
              <w:t>478 172 291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rFonts w:cs="Times New Roman"/>
                <w:b w:val="false"/>
                <w:bCs w:val="false"/>
                <w:sz w:val="20"/>
                <w:szCs w:val="20"/>
              </w:rPr>
              <w:t>500 707 170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rFonts w:cs="Times New Roman"/>
                <w:b w:val="false"/>
                <w:bCs w:val="false"/>
                <w:sz w:val="20"/>
                <w:szCs w:val="20"/>
              </w:rPr>
              <w:t>477 775 577</w:t>
            </w:r>
          </w:p>
        </w:tc>
      </w:tr>
      <w:tr>
        <w:trPr>
          <w:trHeight w:val="301" w:hRule="atLeast"/>
        </w:trPr>
        <w:tc>
          <w:tcPr>
            <w:tcW w:w="2155"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b w:val="false"/>
                <w:bCs w:val="false"/>
                <w:sz w:val="20"/>
                <w:szCs w:val="20"/>
              </w:rPr>
              <w:t>1 00 00000 00 0000 000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НАЛОГОВЫЕ И НЕНАЛОГОВЫЕ Доходы</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 xml:space="preserve">139 698 600    </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136 085 041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142 846 091</w:t>
            </w:r>
          </w:p>
        </w:tc>
      </w:tr>
      <w:tr>
        <w:trPr>
          <w:trHeight w:val="255" w:hRule="atLeast"/>
        </w:trPr>
        <w:tc>
          <w:tcPr>
            <w:tcW w:w="2155"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b w:val="false"/>
                <w:bCs w:val="false"/>
                <w:sz w:val="20"/>
                <w:szCs w:val="20"/>
              </w:rPr>
              <w:t xml:space="preserve">1 01 00000 00 0000 000           </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 xml:space="preserve">НАЛОГИ НА ПРИБЫЛЬ, ДОХОДЫ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112 211 739</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107 984 726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114 156 830</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b w:val="false"/>
                <w:bCs w:val="false"/>
                <w:sz w:val="20"/>
                <w:szCs w:val="20"/>
              </w:rPr>
              <w:t>1 01 02000 01 0000 110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Налог на доходы физических лиц</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112 211 739</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107 984 726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114 156 830</w:t>
            </w:r>
          </w:p>
        </w:tc>
      </w:tr>
      <w:tr>
        <w:trPr>
          <w:trHeight w:val="465" w:hRule="atLeast"/>
        </w:trPr>
        <w:tc>
          <w:tcPr>
            <w:tcW w:w="2155" w:type="dxa"/>
            <w:tcBorders>
              <w:left w:val="single" w:sz="4" w:space="0" w:color="000000"/>
              <w:bottom w:val="single" w:sz="4" w:space="0" w:color="000000"/>
            </w:tcBorders>
          </w:tcPr>
          <w:p>
            <w:pPr>
              <w:pStyle w:val="Normal"/>
              <w:ind w:left="-521" w:right="0" w:firstLine="521"/>
              <w:jc w:val="both"/>
              <w:rPr>
                <w:rFonts w:ascii="Times New Roman" w:hAnsi="Times New Roman" w:cs="Arial"/>
                <w:sz w:val="20"/>
                <w:szCs w:val="20"/>
              </w:rPr>
            </w:pPr>
            <w:r>
              <w:rPr>
                <w:rFonts w:cs="Arial"/>
                <w:sz w:val="20"/>
                <w:szCs w:val="20"/>
              </w:rPr>
              <w:t>1 01 02010 01 0000 110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100 889 145</w:t>
            </w:r>
          </w:p>
        </w:tc>
        <w:tc>
          <w:tcPr>
            <w:tcW w:w="1530" w:type="dxa"/>
            <w:tcBorders>
              <w:left w:val="single" w:sz="4" w:space="0" w:color="000000"/>
              <w:bottom w:val="single" w:sz="4" w:space="0" w:color="000000"/>
            </w:tcBorders>
          </w:tcPr>
          <w:p>
            <w:pPr>
              <w:pStyle w:val="Normal"/>
              <w:snapToGrid w:val="false"/>
              <w:ind w:left="175" w:right="0" w:hanging="175"/>
              <w:jc w:val="both"/>
              <w:rPr>
                <w:rFonts w:ascii="Times New Roman" w:hAnsi="Times New Roman"/>
                <w:sz w:val="20"/>
                <w:szCs w:val="20"/>
              </w:rPr>
            </w:pPr>
            <w:r>
              <w:rPr>
                <w:sz w:val="20"/>
                <w:szCs w:val="20"/>
              </w:rPr>
              <w:t>97 228 580</w:t>
            </w:r>
          </w:p>
        </w:tc>
        <w:tc>
          <w:tcPr>
            <w:tcW w:w="1478" w:type="dxa"/>
            <w:tcBorders>
              <w:left w:val="single" w:sz="4" w:space="0" w:color="000000"/>
              <w:bottom w:val="single" w:sz="4" w:space="0" w:color="000000"/>
              <w:right w:val="single" w:sz="4" w:space="0" w:color="000000"/>
            </w:tcBorders>
          </w:tcPr>
          <w:p>
            <w:pPr>
              <w:pStyle w:val="Normal"/>
              <w:snapToGrid w:val="false"/>
              <w:ind w:left="175" w:right="0" w:hanging="175"/>
              <w:jc w:val="both"/>
              <w:rPr>
                <w:rFonts w:ascii="Times New Roman" w:hAnsi="Times New Roman"/>
                <w:sz w:val="20"/>
                <w:szCs w:val="20"/>
              </w:rPr>
            </w:pPr>
            <w:r>
              <w:rPr>
                <w:sz w:val="20"/>
                <w:szCs w:val="20"/>
              </w:rPr>
              <w:t>102 774 541</w:t>
            </w:r>
          </w:p>
        </w:tc>
      </w:tr>
      <w:tr>
        <w:trPr>
          <w:trHeight w:val="1170"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1 01 02020 01 0000 110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2 096 455</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2 067 648</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sz w:val="20"/>
                <w:szCs w:val="20"/>
              </w:rPr>
            </w:pPr>
            <w:r>
              <w:rPr>
                <w:rFonts w:cs="Times New Roman"/>
                <w:sz w:val="20"/>
                <w:szCs w:val="20"/>
              </w:rPr>
              <w:t>2  171 701</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1 01 02030 01 0000 110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Times New Roman"/>
                <w:sz w:val="20"/>
                <w:szCs w:val="20"/>
              </w:rPr>
            </w:pPr>
            <w:r>
              <w:rPr>
                <w:rFonts w:cs="Times New Roman"/>
                <w:sz w:val="20"/>
                <w:szCs w:val="20"/>
              </w:rPr>
              <w:t>446 676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sz w:val="20"/>
                <w:szCs w:val="20"/>
              </w:rPr>
            </w:pPr>
            <w:r>
              <w:rPr>
                <w:rFonts w:cs="Times New Roman"/>
                <w:sz w:val="20"/>
                <w:szCs w:val="20"/>
              </w:rPr>
              <w:t>409 570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sz w:val="20"/>
                <w:szCs w:val="20"/>
              </w:rPr>
            </w:pPr>
            <w:r>
              <w:rPr>
                <w:rFonts w:cs="Times New Roman"/>
                <w:sz w:val="20"/>
                <w:szCs w:val="20"/>
              </w:rPr>
              <w:t>419 744</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1 01 02080 01 0000 110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b w:val="false"/>
                <w:i w:val="false"/>
                <w:strike w:val="false"/>
                <w:dstrike w:val="false"/>
                <w:outline w:val="false"/>
                <w:shadow w:val="false"/>
                <w:color w:val="000000"/>
                <w:sz w:val="20"/>
                <w:szCs w:val="20"/>
                <w:u w:val="none"/>
                <w:em w:val="none"/>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числе11721734 11863096ф12646060иксированной прибыли контролируемой иностранной компании)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i w:val="false"/>
                <w:i w:val="false"/>
                <w:strike w:val="false"/>
                <w:dstrike w:val="false"/>
                <w:outline w:val="false"/>
                <w:shadow w:val="false"/>
                <w:color w:val="000000"/>
                <w:sz w:val="20"/>
                <w:szCs w:val="20"/>
                <w:u w:val="none"/>
                <w:em w:val="none"/>
              </w:rPr>
            </w:pPr>
            <w:r>
              <w:rPr>
                <w:rFonts w:cs="Times New Roman"/>
                <w:b w:val="false"/>
                <w:i w:val="false"/>
                <w:strike w:val="false"/>
                <w:dstrike w:val="false"/>
                <w:outline w:val="false"/>
                <w:shadow w:val="false"/>
                <w:color w:val="000000"/>
                <w:sz w:val="20"/>
                <w:szCs w:val="20"/>
                <w:u w:val="none"/>
                <w:em w:val="none"/>
              </w:rPr>
              <w:t>8 779 463</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sz w:val="20"/>
                <w:szCs w:val="20"/>
              </w:rPr>
            </w:pPr>
            <w:r>
              <w:rPr>
                <w:rFonts w:cs="Times New Roman"/>
                <w:sz w:val="20"/>
                <w:szCs w:val="20"/>
              </w:rPr>
              <w:t>8 278 928</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sz w:val="20"/>
                <w:szCs w:val="20"/>
              </w:rPr>
            </w:pPr>
            <w:r>
              <w:rPr>
                <w:rFonts w:cs="Times New Roman"/>
                <w:sz w:val="20"/>
                <w:szCs w:val="20"/>
              </w:rPr>
              <w:t>8 790 844</w:t>
            </w:r>
          </w:p>
        </w:tc>
      </w:tr>
      <w:tr>
        <w:trPr>
          <w:trHeight w:val="694"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1 03 00000 00 0000 000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НАЛОГИ НА ТОВАРЫ (РАБОТЫ, УСЛУГИ), РЕАЛИЗУЕМЫЕ НА ТЕРРИТОРИИ РОССИЙСКОЙ ФЕДЕРАЦИИ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6 783 560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7 157 390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lang w:val="en-US"/>
              </w:rPr>
              <w:t xml:space="preserve"> </w:t>
            </w:r>
            <w:r>
              <w:rPr>
                <w:b w:val="false"/>
                <w:bCs w:val="false"/>
                <w:sz w:val="20"/>
                <w:szCs w:val="20"/>
                <w:lang w:val="en-US"/>
              </w:rPr>
              <w:t>7 570 590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1 03 02000 01 0000 110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Акцизы по подакцизным товарам (продукции), производимым на территории Российской Федерации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6 783 560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7 157 390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lang w:val="en-US"/>
              </w:rPr>
              <w:t xml:space="preserve"> </w:t>
            </w:r>
            <w:r>
              <w:rPr>
                <w:b w:val="false"/>
                <w:bCs w:val="false"/>
                <w:sz w:val="20"/>
                <w:szCs w:val="20"/>
                <w:lang w:val="en-US"/>
              </w:rPr>
              <w:t>7 570 590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1 03 02230 01 0000 110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3 213 030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3 414 660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3 620 670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1 03 02231 01 0000 110</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rFonts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0"/>
                <w:szCs w:val="20"/>
              </w:rPr>
              <w:t>)</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3 213 030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3 414 660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3 620 670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1 03 02240 01 0000 110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22 320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23 330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24 090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1 03 02241 01 0000 110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22 320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23 330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0"/>
                <w:szCs w:val="20"/>
                <w:lang w:val="en-US"/>
              </w:rPr>
            </w:pPr>
            <w:r>
              <w:rPr>
                <w:rFonts w:cs="Arial"/>
                <w:color w:val="000000"/>
                <w:sz w:val="20"/>
                <w:szCs w:val="20"/>
                <w:lang w:val="en-US"/>
              </w:rPr>
              <w:t>24 090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1 03 02250 01 0000 110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3 971 960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4 166 590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4 371 690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1 03 02251 01 0000 110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3 971 960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4 166 590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4 371 690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1 03 02260 01 0000 110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-423 750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-447 190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-445 860</w:t>
            </w:r>
          </w:p>
        </w:tc>
      </w:tr>
      <w:tr>
        <w:trPr>
          <w:trHeight w:val="89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1 03 02261 01 0000 110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-423 750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-447 190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color w:val="000000"/>
                <w:sz w:val="20"/>
                <w:szCs w:val="20"/>
              </w:rPr>
            </w:pPr>
            <w:r>
              <w:rPr>
                <w:rFonts w:cs="Arial"/>
                <w:color w:val="000000"/>
                <w:sz w:val="20"/>
                <w:szCs w:val="20"/>
              </w:rPr>
              <w:t>-445 860</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105 00000 00 0000 000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НАЛОГИ НА СОВОКУПНЫЙ ДОХОД</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5 459 138</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5 752 208</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5 927 954</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105 01000 00 0000 110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Налог, взимаемый в связи с применением упрощенной системы налогообложения</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952 161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1 102 940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1 149 263</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105 01010 01 0000 110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Налог, взимаемый с налогоплательщиков, выбравших в качестве объекта налогообложения доходы</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620 597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759 109</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790 991</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105 01011 01 0000 110</w:t>
            </w:r>
          </w:p>
        </w:tc>
        <w:tc>
          <w:tcPr>
            <w:tcW w:w="2659"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Налог, взимаемый с налогоплательщиков, выбравших в качестве объекта налогообложения доходы</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620 597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759 109</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790 991</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105 01020 01 0000 110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bCs/>
                <w:sz w:val="20"/>
                <w:szCs w:val="20"/>
                <w:lang w:val="en-US"/>
              </w:rPr>
            </w:pPr>
            <w:r>
              <w:rPr>
                <w:rFonts w:cs="Arial"/>
                <w:bCs/>
                <w:sz w:val="20"/>
                <w:szCs w:val="20"/>
                <w:lang w:val="en-US"/>
              </w:rPr>
              <w:t>331 564</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Cs/>
                <w:sz w:val="20"/>
                <w:szCs w:val="20"/>
                <w:lang w:val="en-US"/>
              </w:rPr>
            </w:pPr>
            <w:r>
              <w:rPr>
                <w:rFonts w:cs="Arial"/>
                <w:bCs/>
                <w:sz w:val="20"/>
                <w:szCs w:val="20"/>
                <w:lang w:val="en-US"/>
              </w:rPr>
              <w:t>343 831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358 272</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105 01021 01 0000 110</w:t>
            </w:r>
          </w:p>
        </w:tc>
        <w:tc>
          <w:tcPr>
            <w:tcW w:w="2659"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bCs/>
                <w:sz w:val="20"/>
                <w:szCs w:val="20"/>
                <w:lang w:val="en-US"/>
              </w:rPr>
            </w:pPr>
            <w:r>
              <w:rPr>
                <w:rFonts w:cs="Arial"/>
                <w:bCs/>
                <w:sz w:val="20"/>
                <w:szCs w:val="20"/>
                <w:lang w:val="en-US"/>
              </w:rPr>
              <w:t>331 564</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Cs/>
                <w:sz w:val="20"/>
                <w:szCs w:val="20"/>
                <w:lang w:val="en-US"/>
              </w:rPr>
            </w:pPr>
            <w:r>
              <w:rPr>
                <w:rFonts w:cs="Arial"/>
                <w:bCs/>
                <w:sz w:val="20"/>
                <w:szCs w:val="20"/>
                <w:lang w:val="en-US"/>
              </w:rPr>
              <w:t>343 831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358 272</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1 05 03000 01 0000 110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 xml:space="preserve">Единый сельскохозяйственный налог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3 093 281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3 235 572</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3 364 995</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1 05 03010 01 0000 110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Единый сельскохозяйственный налог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3 093 281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3 235 572</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rPr>
            </w:pPr>
            <w:r>
              <w:rPr>
                <w:sz w:val="20"/>
                <w:szCs w:val="20"/>
              </w:rPr>
              <w:t>3 364 995</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1 05 04000 02 0000 110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Налог, взимаемый в связи с применением патентной системы налогообложения</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1 413 696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1 413 696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1 413 696</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1 05 04020 02 0000 110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1 413 696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1 413 696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1 413 696</w:t>
            </w:r>
          </w:p>
        </w:tc>
      </w:tr>
      <w:tr>
        <w:trPr>
          <w:trHeight w:val="98"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1 08 00000 00 0000 000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ГОСУДАРСТВЕННАЯ ПОШЛИНА</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r>
      <w:tr>
        <w:trPr>
          <w:trHeight w:val="27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sz w:val="20"/>
                <w:szCs w:val="20"/>
              </w:rPr>
            </w:pPr>
            <w:r>
              <w:rPr>
                <w:rFonts w:cs="Arial"/>
                <w:b w:val="false"/>
                <w:bCs w:val="false"/>
                <w:sz w:val="20"/>
                <w:szCs w:val="20"/>
              </w:rPr>
              <w:t>1 08 03000 01 0000 110</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sz w:val="20"/>
                <w:szCs w:val="20"/>
              </w:rPr>
            </w:pPr>
            <w:r>
              <w:rPr>
                <w:rFonts w:cs="Arial"/>
                <w:b w:val="false"/>
                <w:bCs w:val="false"/>
                <w:sz w:val="20"/>
                <w:szCs w:val="20"/>
              </w:rPr>
              <w:t>Государственная пошлина по делам, рассматриваемым в судах общей юрисдикции, мировыми судьями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r>
      <w:tr>
        <w:trPr>
          <w:trHeight w:val="511"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1 08 03010 01 0000 110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1 149 107</w:t>
            </w:r>
          </w:p>
        </w:tc>
      </w:tr>
      <w:tr>
        <w:trPr>
          <w:trHeight w:val="420" w:hRule="atLeast"/>
        </w:trPr>
        <w:tc>
          <w:tcPr>
            <w:tcW w:w="2155"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b w:val="false"/>
                <w:bCs w:val="false"/>
                <w:sz w:val="20"/>
                <w:szCs w:val="20"/>
              </w:rPr>
              <w:t>111 00000 00 0000 000</w:t>
            </w:r>
          </w:p>
        </w:tc>
        <w:tc>
          <w:tcPr>
            <w:tcW w:w="2659"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b w:val="false"/>
                <w:bCs w:val="false"/>
                <w:sz w:val="20"/>
                <w:szCs w:val="20"/>
              </w:rPr>
              <w:t>ДОХОДЫ ОТ ИСПОЛЬЗОВАНИЯ ИМУЩЕСТВА, НАХОДЯЩЕГОСЯ В ГОСУДАРСТВЕННОЙ И МУНИЦИПАЛЬНОЙ СОБСТВЕННОСТИ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11 423 867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11 423 867</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11 423 867</w:t>
            </w:r>
          </w:p>
        </w:tc>
      </w:tr>
      <w:tr>
        <w:trPr>
          <w:trHeight w:val="42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1 11 05000 00 0000 120</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11 423 867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11 423 867</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11 423 867</w:t>
            </w:r>
          </w:p>
        </w:tc>
      </w:tr>
      <w:tr>
        <w:trPr>
          <w:trHeight w:val="42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1 11 05010 00 0000 120</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11 185 256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11 185 256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11 185 256</w:t>
            </w:r>
          </w:p>
        </w:tc>
      </w:tr>
      <w:tr>
        <w:trPr>
          <w:trHeight w:val="690" w:hRule="atLeast"/>
        </w:trPr>
        <w:tc>
          <w:tcPr>
            <w:tcW w:w="2155"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b w:val="false"/>
                <w:bCs w:val="false"/>
                <w:sz w:val="20"/>
                <w:szCs w:val="20"/>
              </w:rPr>
              <w:t>1 11 05013 05 0000 120</w:t>
            </w:r>
          </w:p>
        </w:tc>
        <w:tc>
          <w:tcPr>
            <w:tcW w:w="2659"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b w:val="false"/>
                <w:bCs w:val="false"/>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11 185 256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11 185 256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11 185 256</w:t>
            </w:r>
          </w:p>
        </w:tc>
      </w:tr>
      <w:tr>
        <w:trPr>
          <w:trHeight w:val="885"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1 11 05030 00 0000 120</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автономных учреждений)</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237 971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237 971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237 971</w:t>
            </w:r>
          </w:p>
        </w:tc>
      </w:tr>
      <w:tr>
        <w:trPr>
          <w:trHeight w:val="700" w:hRule="atLeast"/>
        </w:trPr>
        <w:tc>
          <w:tcPr>
            <w:tcW w:w="2155"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1 11 05035 05 0000 120</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  </w:t>
            </w:r>
            <w:r>
              <w:rPr>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237 971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237 971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rPr>
            </w:pPr>
            <w:r>
              <w:rPr>
                <w:sz w:val="20"/>
                <w:szCs w:val="20"/>
              </w:rPr>
              <w:t>237 971</w:t>
            </w:r>
          </w:p>
        </w:tc>
      </w:tr>
      <w:tr>
        <w:trPr>
          <w:trHeight w:val="700" w:hRule="atLeast"/>
        </w:trPr>
        <w:tc>
          <w:tcPr>
            <w:tcW w:w="2155"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1 11 09000 00 0000 120 </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640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640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rPr>
            </w:pPr>
            <w:r>
              <w:rPr>
                <w:sz w:val="20"/>
                <w:szCs w:val="20"/>
              </w:rPr>
              <w:t>640</w:t>
            </w:r>
          </w:p>
        </w:tc>
      </w:tr>
      <w:tr>
        <w:trPr>
          <w:trHeight w:val="700" w:hRule="atLeast"/>
        </w:trPr>
        <w:tc>
          <w:tcPr>
            <w:tcW w:w="2155"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1 11 09040 00 0000 120 </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640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640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rPr>
            </w:pPr>
            <w:r>
              <w:rPr>
                <w:sz w:val="20"/>
                <w:szCs w:val="20"/>
              </w:rPr>
              <w:t>640</w:t>
            </w:r>
          </w:p>
        </w:tc>
      </w:tr>
      <w:tr>
        <w:trPr>
          <w:trHeight w:val="700" w:hRule="atLeast"/>
        </w:trPr>
        <w:tc>
          <w:tcPr>
            <w:tcW w:w="2155"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1 11 09045 05 0000 120 </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640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t>640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rPr>
            </w:pPr>
            <w:r>
              <w:rPr>
                <w:sz w:val="20"/>
                <w:szCs w:val="20"/>
              </w:rPr>
              <w:t>640</w:t>
            </w:r>
          </w:p>
        </w:tc>
      </w:tr>
      <w:tr>
        <w:trPr>
          <w:trHeight w:val="229"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1 12 00000 00 0000 000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ПЛАТЕЖИ ПРИ ПОЛЬЗОВАНИИ ПРИРОДНЫМИ РЕСУРСАМИ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67 920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67 920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67 920</w:t>
            </w:r>
          </w:p>
        </w:tc>
      </w:tr>
      <w:tr>
        <w:trPr>
          <w:trHeight w:val="270" w:hRule="atLeast"/>
        </w:trPr>
        <w:tc>
          <w:tcPr>
            <w:tcW w:w="2155"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 xml:space="preserve">112 01000 01 0000 120 </w:t>
            </w:r>
          </w:p>
        </w:tc>
        <w:tc>
          <w:tcPr>
            <w:tcW w:w="2659"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Плата за негативное воздействие на окружающую среду</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67 920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67 920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67 920</w:t>
            </w:r>
          </w:p>
        </w:tc>
      </w:tr>
      <w:tr>
        <w:trPr>
          <w:trHeight w:val="435" w:hRule="atLeast"/>
        </w:trPr>
        <w:tc>
          <w:tcPr>
            <w:tcW w:w="2155"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112 01010 01 0000 120</w:t>
            </w:r>
          </w:p>
        </w:tc>
        <w:tc>
          <w:tcPr>
            <w:tcW w:w="2659" w:type="dxa"/>
            <w:tcBorders>
              <w:left w:val="single" w:sz="4" w:space="0" w:color="000000"/>
              <w:bottom w:val="single" w:sz="4" w:space="0" w:color="000000"/>
            </w:tcBorders>
          </w:tcPr>
          <w:p>
            <w:pPr>
              <w:pStyle w:val="Normal"/>
              <w:jc w:val="both"/>
              <w:rPr>
                <w:rFonts w:ascii="Times New Roman" w:hAnsi="Times New Roman" w:cs="Arial"/>
                <w:bCs/>
                <w:sz w:val="20"/>
                <w:szCs w:val="20"/>
              </w:rPr>
            </w:pPr>
            <w:r>
              <w:rPr>
                <w:rFonts w:cs="Arial"/>
                <w:bCs/>
                <w:sz w:val="20"/>
                <w:szCs w:val="20"/>
              </w:rPr>
              <w:t xml:space="preserve">Плата за выбросы загрязняющих веществ в атмосферный воздух стационарными объектами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67 920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67 920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67 920</w:t>
            </w:r>
          </w:p>
        </w:tc>
      </w:tr>
      <w:tr>
        <w:trPr>
          <w:trHeight w:val="323"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1 13 00000 00 0000 000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sz w:val="20"/>
                <w:szCs w:val="20"/>
              </w:rPr>
              <w:t>ДОХОДЫ ОТ ОКАЗАНИЯ ПЛАТНЫХ УСЛУГ (РАБОТ) И КОМПЕНСАЦИИ ЗАТРАТ ГОСУДАРСТВА</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r>
      <w:tr>
        <w:trPr>
          <w:trHeight w:val="323"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113 01000 00 0000 130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Доходы от оказания платных услуг (работ)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r>
      <w:tr>
        <w:trPr>
          <w:trHeight w:val="428"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113 01990 00 0000 130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Прочие доходы от оказания платных услуг (работ)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r>
      <w:tr>
        <w:trPr>
          <w:trHeight w:val="265" w:hRule="atLeast"/>
        </w:trPr>
        <w:tc>
          <w:tcPr>
            <w:tcW w:w="2155"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113 01995 05 0000 130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Прочие доходы от оказания платных услуг (работ) получателями средств бюджетов муниципальных районов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2 320 160</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cs="Arial"/>
                <w:b w:val="false"/>
                <w:b w:val="false"/>
                <w:bCs w:val="false"/>
                <w:color w:val="000000"/>
                <w:sz w:val="20"/>
                <w:szCs w:val="20"/>
              </w:rPr>
            </w:pPr>
            <w:r>
              <w:rPr>
                <w:rFonts w:cs="Arial"/>
                <w:b w:val="false"/>
                <w:bCs w:val="false"/>
                <w:color w:val="000000"/>
                <w:sz w:val="20"/>
                <w:szCs w:val="20"/>
              </w:rPr>
              <w:t>1 16 00000 00 0000 000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sz w:val="20"/>
                <w:szCs w:val="20"/>
              </w:rPr>
            </w:pPr>
            <w:r>
              <w:rPr>
                <w:rFonts w:cs="Arial"/>
                <w:b w:val="false"/>
                <w:bCs w:val="false"/>
                <w:i w:val="false"/>
                <w:strike w:val="false"/>
                <w:dstrike w:val="false"/>
                <w:outline w:val="false"/>
                <w:shadow w:val="false"/>
                <w:color w:val="000000"/>
                <w:sz w:val="20"/>
                <w:szCs w:val="20"/>
                <w:u w:val="none"/>
                <w:em w:val="none"/>
              </w:rPr>
              <w:t>ШТРАФЫ, САНКЦИИ, ВОЗМЕЩЕНИЕ УЩЕРБА</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sz w:val="20"/>
                <w:szCs w:val="20"/>
                <w:lang w:val="en-US"/>
              </w:rPr>
            </w:pPr>
            <w:r>
              <w:rPr>
                <w:rFonts w:cs="Arial"/>
                <w:b w:val="false"/>
                <w:bCs w:val="false"/>
                <w:sz w:val="20"/>
                <w:szCs w:val="20"/>
                <w:lang w:val="en-US"/>
              </w:rPr>
              <w:t>229 663</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229 663</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sz w:val="20"/>
                <w:szCs w:val="20"/>
                <w:lang w:val="en-US"/>
              </w:rPr>
            </w:pPr>
            <w:r>
              <w:rPr>
                <w:rFonts w:cs="Arial"/>
                <w:b w:val="false"/>
                <w:bCs w:val="false"/>
                <w:sz w:val="20"/>
                <w:szCs w:val="20"/>
                <w:lang w:val="en-US"/>
              </w:rPr>
              <w:t>229 663</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1 16 01000 01 0000 140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Кодексом Российской Федерации об административных правонарушениях</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sz w:val="20"/>
                <w:szCs w:val="20"/>
                <w:lang w:val="en-US"/>
              </w:rPr>
            </w:pPr>
            <w:r>
              <w:rPr>
                <w:rFonts w:cs="Arial"/>
                <w:b w:val="false"/>
                <w:bCs w:val="false"/>
                <w:sz w:val="20"/>
                <w:szCs w:val="20"/>
                <w:lang w:val="en-US"/>
              </w:rPr>
              <w:t>229 663</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229 663</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sz w:val="20"/>
                <w:szCs w:val="20"/>
                <w:lang w:val="en-US"/>
              </w:rPr>
            </w:pPr>
            <w:r>
              <w:rPr>
                <w:rFonts w:cs="Arial"/>
                <w:b w:val="false"/>
                <w:bCs w:val="false"/>
                <w:sz w:val="20"/>
                <w:szCs w:val="20"/>
                <w:lang w:val="en-US"/>
              </w:rPr>
              <w:t>229 663</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1 16 01050 01 0000 140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10 827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10 827</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10 827</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1 16 01053 01 0000 140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10 827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10 827</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10 827</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1 16 01060 01 0000 140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21 942</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21 942</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21 942</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1 16 01063 01 0000 140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21 942</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21 942</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21 942</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1 16 01070 01 0000 140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11 034</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11 034</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11 034</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1 16 01073 01 0000 140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11 034</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11 034</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11 034</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1 16 01080 01 0000 140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9 500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9 500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9 500</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1 16 01083 01 0000 140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9 500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9 500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9 500</w:t>
            </w:r>
          </w:p>
        </w:tc>
      </w:tr>
      <w:tr>
        <w:trPr>
          <w:trHeight w:val="123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sz w:val="20"/>
                <w:szCs w:val="20"/>
              </w:rPr>
              <w:t xml:space="preserve">1 16 01130 01 0000 140 </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3 750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3 750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3 750</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sz w:val="20"/>
                <w:szCs w:val="20"/>
              </w:rPr>
              <w:t xml:space="preserve">1 16 01133 01 0000 140 </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3 750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3 750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3 750</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sz w:val="20"/>
                <w:szCs w:val="20"/>
              </w:rPr>
              <w:t xml:space="preserve">1 16 01140 01 0000 140 </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1 125</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1 125</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1 125</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sz w:val="20"/>
                <w:szCs w:val="20"/>
              </w:rPr>
              <w:t xml:space="preserve">1 16 01143 01 0000 140 </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1 125</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1 125</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1 125</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1 16 01150 01 0000 140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7 274</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7 274</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7 274</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1 16 01153 01 0000 140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7 274</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7 274</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7 274</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1 16 01170 01 0000 140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3 263</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3 263</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3 263</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1 16 01173 01 0000 140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3 263</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3 263</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3 263</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1 16 01190 01 0000 140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65 229</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65 229</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65 229</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1 16 01193 01 0000 140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65 229</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65 229</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65 229</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1 16 01200 01 0000 140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95 719</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95 719</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95 719</w:t>
            </w:r>
          </w:p>
        </w:tc>
      </w:tr>
      <w:tr>
        <w:trPr>
          <w:trHeight w:val="265" w:hRule="atLeast"/>
        </w:trPr>
        <w:tc>
          <w:tcPr>
            <w:tcW w:w="2155" w:type="dxa"/>
            <w:tcBorders>
              <w:left w:val="single" w:sz="4" w:space="0" w:color="000000"/>
              <w:bottom w:val="single" w:sz="4" w:space="0" w:color="000000"/>
            </w:tcBorders>
          </w:tcPr>
          <w:p>
            <w:pPr>
              <w:pStyle w:val="Style28"/>
              <w:jc w:val="both"/>
              <w:rPr>
                <w:rFonts w:ascii="Times New Roman" w:hAnsi="Times New Roman"/>
                <w:sz w:val="20"/>
                <w:szCs w:val="20"/>
              </w:rPr>
            </w:pPr>
            <w:r>
              <w:rPr>
                <w:rFonts w:eastAsia="Arial" w:cs="Arial"/>
                <w:color w:val="000000"/>
                <w:sz w:val="20"/>
                <w:szCs w:val="20"/>
              </w:rPr>
              <w:t xml:space="preserve"> </w:t>
            </w:r>
            <w:r>
              <w:rPr>
                <w:rFonts w:cs="Arial"/>
                <w:color w:val="000000"/>
                <w:sz w:val="20"/>
                <w:szCs w:val="20"/>
              </w:rPr>
              <w:t>1 16 01203 01 0000 140</w:t>
            </w:r>
          </w:p>
        </w:tc>
        <w:tc>
          <w:tcPr>
            <w:tcW w:w="2659" w:type="dxa"/>
            <w:tcBorders>
              <w:left w:val="single" w:sz="4" w:space="0" w:color="000000"/>
              <w:bottom w:val="single" w:sz="4" w:space="0" w:color="000000"/>
            </w:tcBorders>
          </w:tcPr>
          <w:p>
            <w:pPr>
              <w:pStyle w:val="Style28"/>
              <w:jc w:val="both"/>
              <w:rPr>
                <w:rFonts w:ascii="Times New Roman" w:hAnsi="Times New Roman" w:cs="Arial"/>
                <w:color w:val="000000"/>
                <w:sz w:val="20"/>
                <w:szCs w:val="20"/>
              </w:rPr>
            </w:pPr>
            <w:r>
              <w:rPr>
                <w:rFonts w:cs="Arial"/>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95 719</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95 719</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t>95 719</w:t>
            </w:r>
          </w:p>
        </w:tc>
      </w:tr>
      <w:tr>
        <w:trPr>
          <w:trHeight w:val="450" w:hRule="atLeast"/>
        </w:trPr>
        <w:tc>
          <w:tcPr>
            <w:tcW w:w="2155" w:type="dxa"/>
            <w:tcBorders>
              <w:left w:val="single" w:sz="4" w:space="0" w:color="000000"/>
              <w:bottom w:val="single" w:sz="4" w:space="0" w:color="000000"/>
            </w:tcBorders>
          </w:tcPr>
          <w:p>
            <w:pPr>
              <w:pStyle w:val="Style28"/>
              <w:jc w:val="both"/>
              <w:rPr>
                <w:rFonts w:ascii="Times New Roman" w:hAnsi="Times New Roman" w:cs="Arial"/>
                <w:b w:val="false"/>
                <w:b w:val="false"/>
                <w:bCs w:val="false"/>
                <w:color w:val="000000"/>
                <w:sz w:val="20"/>
                <w:szCs w:val="20"/>
              </w:rPr>
            </w:pPr>
            <w:r>
              <w:rPr>
                <w:rFonts w:cs="Arial"/>
                <w:b w:val="false"/>
                <w:bCs w:val="false"/>
                <w:color w:val="000000"/>
                <w:sz w:val="20"/>
                <w:szCs w:val="20"/>
              </w:rPr>
              <w:t>1 17 00000 00 0000 000</w:t>
            </w:r>
          </w:p>
        </w:tc>
        <w:tc>
          <w:tcPr>
            <w:tcW w:w="2659"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b w:val="false"/>
                <w:bCs w:val="false"/>
                <w:sz w:val="20"/>
                <w:szCs w:val="20"/>
              </w:rPr>
              <w:t xml:space="preserve">ПРОЧИЕ НЕНАЛОГОВЫЕ ДОХОДЫ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53 446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r>
          </w:p>
        </w:tc>
      </w:tr>
      <w:tr>
        <w:trPr>
          <w:trHeight w:val="450" w:hRule="atLeast"/>
        </w:trPr>
        <w:tc>
          <w:tcPr>
            <w:tcW w:w="2155" w:type="dxa"/>
            <w:tcBorders>
              <w:left w:val="single" w:sz="4" w:space="0" w:color="000000"/>
              <w:bottom w:val="single" w:sz="4" w:space="0" w:color="000000"/>
            </w:tcBorders>
          </w:tcPr>
          <w:p>
            <w:pPr>
              <w:pStyle w:val="Style28"/>
              <w:jc w:val="both"/>
              <w:rPr>
                <w:rFonts w:ascii="Times New Roman" w:hAnsi="Times New Roman" w:cs="Arial"/>
                <w:b w:val="false"/>
                <w:b w:val="false"/>
                <w:bCs w:val="false"/>
                <w:color w:val="000000"/>
                <w:sz w:val="20"/>
                <w:szCs w:val="20"/>
              </w:rPr>
            </w:pPr>
            <w:r>
              <w:rPr>
                <w:rFonts w:cs="Arial"/>
                <w:b w:val="false"/>
                <w:bCs w:val="false"/>
                <w:color w:val="000000"/>
                <w:sz w:val="20"/>
                <w:szCs w:val="20"/>
              </w:rPr>
              <w:t>1 17 15000 00 0000 000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Инициативные платежи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53 446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r>
          </w:p>
        </w:tc>
      </w:tr>
      <w:tr>
        <w:trPr>
          <w:trHeight w:val="450" w:hRule="atLeast"/>
        </w:trPr>
        <w:tc>
          <w:tcPr>
            <w:tcW w:w="2155" w:type="dxa"/>
            <w:tcBorders>
              <w:left w:val="single" w:sz="4" w:space="0" w:color="000000"/>
              <w:bottom w:val="single" w:sz="4" w:space="0" w:color="000000"/>
            </w:tcBorders>
          </w:tcPr>
          <w:p>
            <w:pPr>
              <w:pStyle w:val="Style28"/>
              <w:jc w:val="both"/>
              <w:rPr>
                <w:rFonts w:ascii="Times New Roman" w:hAnsi="Times New Roman" w:cs="Arial"/>
                <w:b w:val="false"/>
                <w:b w:val="false"/>
                <w:bCs w:val="false"/>
                <w:color w:val="000000"/>
                <w:sz w:val="20"/>
                <w:szCs w:val="20"/>
              </w:rPr>
            </w:pPr>
            <w:r>
              <w:rPr>
                <w:rFonts w:cs="Arial"/>
                <w:b w:val="false"/>
                <w:bCs w:val="false"/>
                <w:color w:val="000000"/>
                <w:sz w:val="20"/>
                <w:szCs w:val="20"/>
              </w:rPr>
              <w:t>1 17 15030 05 0000 150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Инициативные платежи, зачисляемые в бюджеты муниципальных районов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t>53 446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sz w:val="20"/>
                <w:szCs w:val="20"/>
                <w:lang w:val="en-US"/>
              </w:rPr>
            </w:pPr>
            <w:r>
              <w:rPr>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sz w:val="20"/>
                <w:szCs w:val="20"/>
                <w:lang w:val="en-US"/>
              </w:rPr>
            </w:pPr>
            <w:r>
              <w:rPr>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2 00 00000 00 0000 000</w:t>
            </w:r>
          </w:p>
        </w:tc>
        <w:tc>
          <w:tcPr>
            <w:tcW w:w="2659"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cs="Arial"/>
                <w:b w:val="false"/>
                <w:bCs w:val="false"/>
                <w:color w:val="000000"/>
                <w:sz w:val="20"/>
                <w:szCs w:val="20"/>
              </w:rPr>
              <w:t xml:space="preserve">Безвозмездные поступления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t>338 473 691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sz w:val="20"/>
                <w:szCs w:val="20"/>
                <w:lang w:val="ru-RU" w:eastAsia="zh-CN" w:bidi="ar-SA"/>
              </w:rPr>
            </w:pPr>
            <w:r>
              <w:rPr>
                <w:rFonts w:eastAsia="Times New Roman" w:cs="Times New Roman"/>
                <w:b w:val="false"/>
                <w:bCs w:val="false"/>
                <w:color w:val="auto"/>
                <w:sz w:val="20"/>
                <w:szCs w:val="20"/>
                <w:lang w:val="ru-RU" w:eastAsia="zh-CN" w:bidi="ar-SA"/>
              </w:rPr>
              <w:t>364 622 129</w:t>
            </w:r>
          </w:p>
        </w:tc>
        <w:tc>
          <w:tcPr>
            <w:tcW w:w="1478"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t>334 929 486</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2 02 00000 00 0000 000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Безвозмездные поступления от других бюджетов бюджетной системы Российской Федерации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t>338 473 691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sz w:val="20"/>
                <w:szCs w:val="20"/>
                <w:lang w:val="ru-RU" w:eastAsia="zh-CN" w:bidi="ar-SA"/>
              </w:rPr>
            </w:pPr>
            <w:r>
              <w:rPr>
                <w:rFonts w:eastAsia="Times New Roman" w:cs="Times New Roman"/>
                <w:b w:val="false"/>
                <w:bCs w:val="false"/>
                <w:color w:val="auto"/>
                <w:sz w:val="20"/>
                <w:szCs w:val="20"/>
                <w:lang w:val="ru-RU" w:eastAsia="zh-CN" w:bidi="ar-SA"/>
              </w:rPr>
              <w:t>364 622 129</w:t>
            </w:r>
          </w:p>
        </w:tc>
        <w:tc>
          <w:tcPr>
            <w:tcW w:w="1478" w:type="dxa"/>
            <w:tcBorders>
              <w:left w:val="single" w:sz="4" w:space="0" w:color="000000"/>
              <w:bottom w:val="single" w:sz="4" w:space="0" w:color="000000"/>
              <w:right w:val="single" w:sz="4" w:space="0" w:color="000000"/>
            </w:tcBorders>
          </w:tcPr>
          <w:p>
            <w:pPr>
              <w:pStyle w:val="Normal"/>
              <w:tabs>
                <w:tab w:val="clear" w:pos="720"/>
                <w:tab w:val="left" w:pos="30" w:leader="none"/>
              </w:tabs>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t>334 929 486</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2 02 10000 00 0000 150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Дотации  бюджетам бюджетной системы Российской Федерации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1 174 357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1 222 116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930 596</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 xml:space="preserve">2 02 15001 00 0000 150 </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Дотации на выравнивание бюджетной обеспеченности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1 174 357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1 222 116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930 596</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 xml:space="preserve">2 02 15001 05 0000 150 </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Дотации бюджетам муниципальных районов на выравнивание  бюджетной обеспеченности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1 174 357</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1 222 116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930 596</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333333"/>
                <w:sz w:val="20"/>
                <w:szCs w:val="20"/>
              </w:rPr>
            </w:pPr>
            <w:r>
              <w:rPr>
                <w:rFonts w:cs="Arial"/>
                <w:b w:val="false"/>
                <w:bCs w:val="false"/>
                <w:color w:val="333333"/>
                <w:sz w:val="20"/>
                <w:szCs w:val="20"/>
              </w:rPr>
              <w:t>202 20000 00 0000 150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333333"/>
                <w:sz w:val="20"/>
                <w:szCs w:val="20"/>
              </w:rPr>
            </w:pPr>
            <w:r>
              <w:rPr>
                <w:rFonts w:cs="Arial"/>
                <w:b w:val="false"/>
                <w:bCs w:val="false"/>
                <w:color w:val="333333"/>
                <w:sz w:val="20"/>
                <w:szCs w:val="20"/>
              </w:rPr>
              <w:t>Субсидии бюджетам бюджетной системы российской Федерации (межбюджетные субсидии)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t>11 481 708</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1C1C1C"/>
                <w:kern w:val="2"/>
                <w:sz w:val="20"/>
                <w:szCs w:val="20"/>
                <w:lang w:val="en-US" w:eastAsia="zh-CN" w:bidi="ar-SA"/>
              </w:rPr>
            </w:pPr>
            <w:r>
              <w:rPr>
                <w:rFonts w:eastAsia="Times New Roman" w:cs="Arial"/>
                <w:b w:val="false"/>
                <w:bCs w:val="false"/>
                <w:color w:val="1C1C1C"/>
                <w:kern w:val="2"/>
                <w:sz w:val="20"/>
                <w:szCs w:val="20"/>
                <w:lang w:val="en-US" w:eastAsia="zh-CN" w:bidi="ar-SA"/>
              </w:rPr>
              <w:t>28 221 057</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b w:val="false"/>
                <w:b w:val="false"/>
                <w:bCs w:val="false"/>
                <w:color w:val="1C1C1C"/>
                <w:kern w:val="2"/>
                <w:sz w:val="20"/>
                <w:szCs w:val="20"/>
                <w:lang w:val="en-US" w:eastAsia="zh-CN" w:bidi="ar-SA"/>
              </w:rPr>
            </w:pPr>
            <w:r>
              <w:rPr>
                <w:rFonts w:eastAsia="Times New Roman" w:cs="Arial"/>
                <w:b w:val="false"/>
                <w:bCs w:val="false"/>
                <w:color w:val="1C1C1C"/>
                <w:kern w:val="2"/>
                <w:sz w:val="20"/>
                <w:szCs w:val="20"/>
                <w:lang w:val="en-US" w:eastAsia="zh-CN" w:bidi="ar-SA"/>
              </w:rPr>
              <w:t>4 893 518</w:t>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333333"/>
                <w:sz w:val="20"/>
                <w:szCs w:val="20"/>
              </w:rPr>
            </w:pPr>
            <w:r>
              <w:rPr>
                <w:rFonts w:cs="Arial"/>
                <w:bCs/>
                <w:color w:val="333333"/>
                <w:sz w:val="20"/>
                <w:szCs w:val="20"/>
              </w:rPr>
              <w:t xml:space="preserve">2 02 25097 00 0000 150 </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auto"/>
                <w:sz w:val="20"/>
                <w:szCs w:val="20"/>
                <w:lang w:val="ru-RU" w:eastAsia="zh-CN" w:bidi="ar-SA"/>
              </w:rPr>
            </w:pPr>
            <w:r>
              <w:rPr>
                <w:rFonts w:eastAsia="Times New Roman" w:cs="Arial"/>
                <w:b w:val="false"/>
                <w:bCs w:val="false"/>
                <w:color w:val="auto"/>
                <w:sz w:val="20"/>
                <w:szCs w:val="20"/>
                <w:lang w:val="ru-RU" w:eastAsia="zh-CN" w:bidi="ar-SA"/>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b/>
                <w:bCs/>
                <w:color w:val="1C1C1C"/>
                <w:kern w:val="2"/>
                <w:sz w:val="20"/>
                <w:szCs w:val="20"/>
                <w:lang w:val="en-US" w:eastAsia="zh-CN" w:bidi="ar-SA"/>
              </w:rPr>
            </w:pPr>
            <w:r>
              <w:rPr>
                <w:rFonts w:eastAsia="Times New Roman" w:cs="Arial"/>
                <w:b/>
                <w:bCs/>
                <w:color w:val="1C1C1C"/>
                <w:kern w:val="2"/>
                <w:sz w:val="20"/>
                <w:szCs w:val="20"/>
                <w:lang w:val="en-US" w:eastAsia="zh-CN" w:bidi="ar-SA"/>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b/>
                <w:b/>
                <w:bCs/>
                <w:color w:val="1C1C1C"/>
                <w:kern w:val="2"/>
                <w:sz w:val="20"/>
                <w:szCs w:val="20"/>
                <w:lang w:val="en-US" w:eastAsia="zh-CN" w:bidi="ar-SA"/>
              </w:rPr>
            </w:pPr>
            <w:r>
              <w:rPr>
                <w:rFonts w:eastAsia="Times New Roman" w:cs="Arial"/>
                <w:b/>
                <w:bCs/>
                <w:color w:val="1C1C1C"/>
                <w:kern w:val="2"/>
                <w:sz w:val="20"/>
                <w:szCs w:val="20"/>
                <w:lang w:val="en-US" w:eastAsia="zh-CN" w:bidi="ar-SA"/>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333333"/>
                <w:sz w:val="20"/>
                <w:szCs w:val="20"/>
              </w:rPr>
            </w:pPr>
            <w:r>
              <w:rPr>
                <w:rFonts w:cs="Arial"/>
                <w:bCs/>
                <w:color w:val="333333"/>
                <w:sz w:val="20"/>
                <w:szCs w:val="20"/>
              </w:rPr>
              <w:t xml:space="preserve">2 02 25097 05 0000 150 </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auto"/>
                <w:sz w:val="20"/>
                <w:szCs w:val="20"/>
                <w:lang w:val="ru-RU" w:eastAsia="zh-CN" w:bidi="ar-SA"/>
              </w:rPr>
            </w:pPr>
            <w:r>
              <w:rPr>
                <w:rFonts w:eastAsia="Times New Roman" w:cs="Arial"/>
                <w:b w:val="false"/>
                <w:bCs w:val="false"/>
                <w:color w:val="auto"/>
                <w:sz w:val="20"/>
                <w:szCs w:val="20"/>
                <w:lang w:val="ru-RU" w:eastAsia="zh-CN" w:bidi="ar-SA"/>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1C1C1C"/>
                <w:kern w:val="2"/>
                <w:sz w:val="20"/>
                <w:szCs w:val="20"/>
                <w:lang w:val="en-US" w:eastAsia="zh-CN" w:bidi="ar-SA"/>
              </w:rPr>
            </w:pPr>
            <w:r>
              <w:rPr>
                <w:rFonts w:eastAsia="Times New Roman" w:cs="Arial"/>
                <w:b w:val="false"/>
                <w:bCs w:val="false"/>
                <w:color w:val="1C1C1C"/>
                <w:kern w:val="2"/>
                <w:sz w:val="20"/>
                <w:szCs w:val="20"/>
                <w:lang w:val="en-US" w:eastAsia="zh-CN" w:bidi="ar-SA"/>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b w:val="false"/>
                <w:b w:val="false"/>
                <w:bCs w:val="false"/>
                <w:color w:val="1C1C1C"/>
                <w:kern w:val="2"/>
                <w:sz w:val="20"/>
                <w:szCs w:val="20"/>
                <w:lang w:val="en-US" w:eastAsia="zh-CN" w:bidi="ar-SA"/>
              </w:rPr>
            </w:pPr>
            <w:r>
              <w:rPr>
                <w:rFonts w:eastAsia="Times New Roman" w:cs="Arial"/>
                <w:b w:val="false"/>
                <w:bCs w:val="false"/>
                <w:color w:val="1C1C1C"/>
                <w:kern w:val="2"/>
                <w:sz w:val="20"/>
                <w:szCs w:val="20"/>
                <w:lang w:val="en-US" w:eastAsia="zh-CN" w:bidi="ar-SA"/>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333333"/>
                <w:sz w:val="20"/>
                <w:szCs w:val="20"/>
              </w:rPr>
            </w:pPr>
            <w:r>
              <w:rPr>
                <w:rFonts w:cs="Arial"/>
                <w:bCs/>
                <w:color w:val="333333"/>
                <w:sz w:val="20"/>
                <w:szCs w:val="20"/>
              </w:rPr>
              <w:t xml:space="preserve">2 02 25169 00 0000 150 </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 </w:t>
            </w:r>
            <w:r>
              <w:rPr>
                <w:b w:val="false"/>
                <w:i w:val="false"/>
                <w:strike w:val="false"/>
                <w:dstrike w:val="false"/>
                <w:outline w:val="false"/>
                <w:shadow w:val="false"/>
                <w:color w:val="000000"/>
                <w:sz w:val="20"/>
                <w:szCs w:val="20"/>
                <w:u w:val="none"/>
                <w:em w:val="none"/>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auto"/>
                <w:sz w:val="20"/>
                <w:szCs w:val="20"/>
                <w:lang w:val="ru-RU" w:eastAsia="zh-CN" w:bidi="ar-SA"/>
              </w:rPr>
            </w:pPr>
            <w:r>
              <w:rPr>
                <w:rFonts w:eastAsia="Times New Roman" w:cs="Arial"/>
                <w:b w:val="false"/>
                <w:bCs w:val="false"/>
                <w:color w:val="auto"/>
                <w:sz w:val="20"/>
                <w:szCs w:val="20"/>
                <w:lang w:val="ru-RU" w:eastAsia="zh-CN" w:bidi="ar-SA"/>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b/>
                <w:bCs/>
                <w:color w:val="1C1C1C"/>
                <w:kern w:val="2"/>
                <w:sz w:val="20"/>
                <w:szCs w:val="20"/>
                <w:lang w:val="en-US" w:eastAsia="zh-CN" w:bidi="ar-SA"/>
              </w:rPr>
            </w:pPr>
            <w:r>
              <w:rPr>
                <w:rFonts w:eastAsia="Times New Roman" w:cs="Arial"/>
                <w:b/>
                <w:bCs/>
                <w:color w:val="1C1C1C"/>
                <w:kern w:val="2"/>
                <w:sz w:val="20"/>
                <w:szCs w:val="20"/>
                <w:lang w:val="en-US" w:eastAsia="zh-CN" w:bidi="ar-SA"/>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b/>
                <w:b/>
                <w:bCs/>
                <w:color w:val="1C1C1C"/>
                <w:kern w:val="2"/>
                <w:sz w:val="20"/>
                <w:szCs w:val="20"/>
                <w:lang w:val="en-US" w:eastAsia="zh-CN" w:bidi="ar-SA"/>
              </w:rPr>
            </w:pPr>
            <w:r>
              <w:rPr>
                <w:rFonts w:eastAsia="Times New Roman" w:cs="Arial"/>
                <w:b/>
                <w:bCs/>
                <w:color w:val="1C1C1C"/>
                <w:kern w:val="2"/>
                <w:sz w:val="20"/>
                <w:szCs w:val="20"/>
                <w:lang w:val="en-US" w:eastAsia="zh-CN" w:bidi="ar-SA"/>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333333"/>
                <w:sz w:val="20"/>
                <w:szCs w:val="20"/>
              </w:rPr>
            </w:pPr>
            <w:r>
              <w:rPr>
                <w:rFonts w:cs="Arial"/>
                <w:bCs/>
                <w:color w:val="333333"/>
                <w:sz w:val="20"/>
                <w:szCs w:val="20"/>
              </w:rPr>
              <w:t xml:space="preserve">2 02 25169 05 0000 150 </w:t>
            </w:r>
          </w:p>
        </w:tc>
        <w:tc>
          <w:tcPr>
            <w:tcW w:w="2659" w:type="dxa"/>
            <w:tcBorders>
              <w:left w:val="single" w:sz="4" w:space="0" w:color="000000"/>
              <w:bottom w:val="single" w:sz="4" w:space="0" w:color="000000"/>
            </w:tcBorders>
          </w:tcPr>
          <w:p>
            <w:pPr>
              <w:pStyle w:val="Normal"/>
              <w:jc w:val="both"/>
              <w:rPr>
                <w:rFonts w:ascii="Times New Roman" w:hAnsi="Times New Roman"/>
                <w:sz w:val="20"/>
                <w:szCs w:val="20"/>
              </w:rPr>
            </w:pPr>
            <w:r>
              <w:rPr>
                <w:sz w:val="20"/>
                <w:szCs w:val="20"/>
              </w:rPr>
              <w:t xml:space="preserve"> </w:t>
            </w:r>
            <w:r>
              <w:rPr>
                <w:b w:val="false"/>
                <w:i w:val="false"/>
                <w:strike w:val="false"/>
                <w:dstrike w:val="false"/>
                <w:outline w:val="false"/>
                <w:shadow w:val="false"/>
                <w:color w:val="000000"/>
                <w:sz w:val="20"/>
                <w:szCs w:val="20"/>
                <w:u w:val="none"/>
                <w:em w:val="none"/>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auto"/>
                <w:sz w:val="20"/>
                <w:szCs w:val="20"/>
                <w:lang w:val="ru-RU" w:eastAsia="zh-CN" w:bidi="ar-SA"/>
              </w:rPr>
            </w:pPr>
            <w:r>
              <w:rPr>
                <w:rFonts w:eastAsia="Times New Roman" w:cs="Arial"/>
                <w:b w:val="false"/>
                <w:bCs w:val="false"/>
                <w:color w:val="auto"/>
                <w:sz w:val="20"/>
                <w:szCs w:val="20"/>
                <w:lang w:val="ru-RU" w:eastAsia="zh-CN" w:bidi="ar-SA"/>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Arial"/>
                <w:b w:val="false"/>
                <w:b w:val="false"/>
                <w:bCs w:val="false"/>
                <w:color w:val="1C1C1C"/>
                <w:kern w:val="2"/>
                <w:sz w:val="20"/>
                <w:szCs w:val="20"/>
                <w:lang w:val="en-US" w:eastAsia="zh-CN" w:bidi="ar-SA"/>
              </w:rPr>
            </w:pPr>
            <w:r>
              <w:rPr>
                <w:rFonts w:eastAsia="Times New Roman" w:cs="Arial"/>
                <w:b w:val="false"/>
                <w:bCs w:val="false"/>
                <w:color w:val="1C1C1C"/>
                <w:kern w:val="2"/>
                <w:sz w:val="20"/>
                <w:szCs w:val="20"/>
                <w:lang w:val="en-US" w:eastAsia="zh-CN" w:bidi="ar-SA"/>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b w:val="false"/>
                <w:b w:val="false"/>
                <w:bCs w:val="false"/>
                <w:color w:val="1C1C1C"/>
                <w:kern w:val="2"/>
                <w:sz w:val="20"/>
                <w:szCs w:val="20"/>
                <w:lang w:val="en-US" w:eastAsia="zh-CN" w:bidi="ar-SA"/>
              </w:rPr>
            </w:pPr>
            <w:r>
              <w:rPr>
                <w:rFonts w:eastAsia="Times New Roman" w:cs="Arial"/>
                <w:b w:val="false"/>
                <w:bCs w:val="false"/>
                <w:color w:val="1C1C1C"/>
                <w:kern w:val="2"/>
                <w:sz w:val="20"/>
                <w:szCs w:val="20"/>
                <w:lang w:val="en-US" w:eastAsia="zh-CN" w:bidi="ar-SA"/>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auto"/>
                <w:sz w:val="20"/>
                <w:szCs w:val="20"/>
              </w:rPr>
            </w:pPr>
            <w:r>
              <w:rPr>
                <w:rFonts w:cs="Arial"/>
                <w:bCs/>
                <w:color w:val="auto"/>
                <w:sz w:val="20"/>
                <w:szCs w:val="20"/>
              </w:rPr>
              <w:t xml:space="preserve">2 02 25210 00 0000 150 </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color w:val="auto"/>
                <w:sz w:val="20"/>
                <w:szCs w:val="20"/>
              </w:rPr>
            </w:pPr>
            <w:r>
              <w:rPr>
                <w:rFonts w:cs="Arial"/>
                <w:color w:val="auto"/>
                <w:sz w:val="20"/>
                <w:szCs w:val="20"/>
              </w:rPr>
              <w:t xml:space="preserve">Субсидии бюджетам на обеспечение образовательных организаций материально-технической базой для внедрения цифровой образовательной среды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b/>
                <w:b/>
                <w:bCs/>
                <w:color w:val="auto"/>
                <w:kern w:val="2"/>
                <w:sz w:val="20"/>
                <w:szCs w:val="20"/>
                <w:lang w:val="en-US" w:eastAsia="zh-CN" w:bidi="ar-SA"/>
              </w:rPr>
            </w:pPr>
            <w:r>
              <w:rPr>
                <w:rFonts w:eastAsia="Times New Roman" w:cs="Arial"/>
                <w:b/>
                <w:bCs/>
                <w:color w:val="auto"/>
                <w:kern w:val="2"/>
                <w:sz w:val="20"/>
                <w:szCs w:val="20"/>
                <w:lang w:val="en-US" w:eastAsia="zh-CN" w:bidi="ar-SA"/>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auto"/>
                <w:sz w:val="20"/>
                <w:szCs w:val="20"/>
              </w:rPr>
            </w:pPr>
            <w:r>
              <w:rPr>
                <w:rFonts w:cs="Arial"/>
                <w:bCs/>
                <w:color w:val="auto"/>
                <w:sz w:val="20"/>
                <w:szCs w:val="20"/>
              </w:rPr>
              <w:t xml:space="preserve">2 02 25210 05 0000 150 </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color w:val="auto"/>
                <w:sz w:val="20"/>
                <w:szCs w:val="20"/>
              </w:rPr>
            </w:pPr>
            <w:r>
              <w:rPr>
                <w:rFonts w:cs="Arial"/>
                <w:color w:val="auto"/>
                <w:sz w:val="20"/>
                <w:szCs w:val="20"/>
              </w:rPr>
              <w:t xml:space="preserve">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Arial"/>
                <w:b w:val="false"/>
                <w:b w:val="false"/>
                <w:bCs w:val="false"/>
                <w:color w:val="auto"/>
                <w:kern w:val="2"/>
                <w:sz w:val="20"/>
                <w:szCs w:val="20"/>
                <w:lang w:val="en-US" w:eastAsia="zh-CN" w:bidi="ar-SA"/>
              </w:rPr>
            </w:pPr>
            <w:r>
              <w:rPr>
                <w:rFonts w:eastAsia="Times New Roman" w:cs="Arial"/>
                <w:b w:val="false"/>
                <w:bCs w:val="false"/>
                <w:color w:val="auto"/>
                <w:kern w:val="2"/>
                <w:sz w:val="20"/>
                <w:szCs w:val="20"/>
                <w:lang w:val="en-US" w:eastAsia="zh-CN" w:bidi="ar-SA"/>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auto"/>
                <w:sz w:val="20"/>
                <w:szCs w:val="20"/>
              </w:rPr>
            </w:pPr>
            <w:r>
              <w:rPr>
                <w:rFonts w:cs="Arial"/>
                <w:bCs/>
                <w:color w:val="auto"/>
                <w:sz w:val="20"/>
                <w:szCs w:val="20"/>
              </w:rPr>
              <w:t xml:space="preserve">2 02 25304 00 0000 150 </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color w:val="auto"/>
                <w:sz w:val="20"/>
                <w:szCs w:val="20"/>
              </w:rPr>
            </w:pPr>
            <w:r>
              <w:rPr>
                <w:rFonts w:cs="Arial"/>
                <w:color w:val="auto"/>
                <w:sz w:val="20"/>
                <w:szCs w:val="20"/>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t>3 357 300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t>3 353 859</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t>3 146 124</w:t>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auto"/>
                <w:sz w:val="20"/>
                <w:szCs w:val="20"/>
              </w:rPr>
            </w:pPr>
            <w:r>
              <w:rPr>
                <w:rFonts w:cs="Arial"/>
                <w:bCs/>
                <w:color w:val="auto"/>
                <w:sz w:val="20"/>
                <w:szCs w:val="20"/>
              </w:rPr>
              <w:t xml:space="preserve">2 02 25304 05 0000 150 </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color w:val="auto"/>
                <w:sz w:val="20"/>
                <w:szCs w:val="20"/>
              </w:rPr>
            </w:pPr>
            <w:r>
              <w:rPr>
                <w:rFonts w:cs="Arial"/>
                <w:color w:val="auto"/>
                <w:sz w:val="20"/>
                <w:szCs w:val="2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t>3 357 300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t>3 353 859</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t>3 146 124</w:t>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333333"/>
                <w:sz w:val="20"/>
                <w:szCs w:val="20"/>
              </w:rPr>
            </w:pPr>
            <w:r>
              <w:rPr>
                <w:rFonts w:cs="Arial"/>
                <w:bCs/>
                <w:color w:val="333333"/>
                <w:sz w:val="20"/>
                <w:szCs w:val="20"/>
              </w:rPr>
              <w:t xml:space="preserve">2 02 25467 00 0000 150 </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color w:val="333333"/>
                <w:sz w:val="20"/>
                <w:szCs w:val="20"/>
              </w:rPr>
            </w:pPr>
            <w:r>
              <w:rPr>
                <w:rFonts w:cs="Arial"/>
                <w:color w:val="333333"/>
                <w:sz w:val="20"/>
                <w:szCs w:val="20"/>
              </w:rPr>
              <w:t xml:space="preserve">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b/>
                <w:bCs/>
                <w:sz w:val="20"/>
                <w:szCs w:val="20"/>
              </w:rPr>
            </w:pPr>
            <w:r>
              <w:rPr>
                <w:b/>
                <w:bCs/>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b/>
                <w:bCs/>
                <w:color w:val="1C1C1C"/>
                <w:sz w:val="20"/>
                <w:szCs w:val="20"/>
                <w:lang w:val="en-US"/>
              </w:rPr>
            </w:pPr>
            <w:r>
              <w:rPr>
                <w:rFonts w:cs="Arial"/>
                <w:b/>
                <w:bCs/>
                <w:color w:val="1C1C1C"/>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bCs/>
                <w:color w:val="1C1C1C"/>
                <w:sz w:val="20"/>
                <w:szCs w:val="20"/>
                <w:lang w:val="en-US"/>
              </w:rPr>
            </w:pPr>
            <w:r>
              <w:rPr>
                <w:rFonts w:cs="Arial"/>
                <w:b/>
                <w:bCs/>
                <w:color w:val="1C1C1C"/>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333333"/>
                <w:sz w:val="20"/>
                <w:szCs w:val="20"/>
              </w:rPr>
            </w:pPr>
            <w:r>
              <w:rPr>
                <w:rFonts w:cs="Arial"/>
                <w:bCs/>
                <w:color w:val="333333"/>
                <w:sz w:val="20"/>
                <w:szCs w:val="20"/>
              </w:rPr>
              <w:t xml:space="preserve">2 02 25467 05 0000 150 </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color w:val="333333"/>
                <w:sz w:val="20"/>
                <w:szCs w:val="20"/>
              </w:rPr>
            </w:pPr>
            <w:r>
              <w:rPr>
                <w:rFonts w:cs="Arial"/>
                <w:color w:val="333333"/>
                <w:sz w:val="20"/>
                <w:szCs w:val="20"/>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b/>
                <w:bCs/>
                <w:color w:val="1C1C1C"/>
                <w:sz w:val="20"/>
                <w:szCs w:val="20"/>
                <w:lang w:val="en-US"/>
              </w:rPr>
            </w:pPr>
            <w:r>
              <w:rPr>
                <w:rFonts w:cs="Arial"/>
                <w:b/>
                <w:bCs/>
                <w:color w:val="1C1C1C"/>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bCs/>
                <w:color w:val="1C1C1C"/>
                <w:sz w:val="20"/>
                <w:szCs w:val="20"/>
                <w:lang w:val="en-US"/>
              </w:rPr>
            </w:pPr>
            <w:r>
              <w:rPr>
                <w:rFonts w:cs="Arial"/>
                <w:b/>
                <w:bCs/>
                <w:color w:val="1C1C1C"/>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rPr>
            </w:pPr>
            <w:r>
              <w:rPr>
                <w:rFonts w:cs="Arial"/>
                <w:b w:val="false"/>
                <w:bCs w:val="false"/>
                <w:color w:val="auto"/>
                <w:sz w:val="20"/>
                <w:szCs w:val="20"/>
              </w:rPr>
              <w:t xml:space="preserve">2 02 25519 00 0000 150 </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rPr>
            </w:pPr>
            <w:r>
              <w:rPr>
                <w:rFonts w:cs="Arial"/>
                <w:b w:val="false"/>
                <w:bCs w:val="false"/>
                <w:color w:val="auto"/>
                <w:sz w:val="20"/>
                <w:szCs w:val="20"/>
              </w:rPr>
              <w:t xml:space="preserve">Субсидии бюджетам на поддержку отрасли культуры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rPr>
            </w:pPr>
            <w:r>
              <w:rPr>
                <w:rFonts w:cs="Arial"/>
                <w:b w:val="false"/>
                <w:bCs w:val="false"/>
                <w:color w:val="auto"/>
                <w:sz w:val="20"/>
                <w:szCs w:val="20"/>
              </w:rPr>
              <w:t xml:space="preserve">2 02 25519 05 0000 150 </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rPr>
            </w:pPr>
            <w:r>
              <w:rPr>
                <w:rFonts w:cs="Arial"/>
                <w:b w:val="false"/>
                <w:bCs w:val="false"/>
                <w:color w:val="auto"/>
                <w:sz w:val="20"/>
                <w:szCs w:val="20"/>
              </w:rPr>
              <w:t xml:space="preserve">Субсидии бюджетам муниципальных районов на поддержку отрасли культуры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olor w:val="auto"/>
                <w:sz w:val="20"/>
                <w:szCs w:val="20"/>
              </w:rPr>
            </w:pPr>
            <w:r>
              <w:rPr>
                <w:color w:val="auto"/>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b/>
                <w:bCs/>
                <w:color w:val="auto"/>
                <w:sz w:val="20"/>
                <w:szCs w:val="20"/>
                <w:lang w:val="en-US"/>
              </w:rPr>
            </w:pPr>
            <w:r>
              <w:rPr>
                <w:rFonts w:cs="Arial"/>
                <w:b/>
                <w:bCs/>
                <w:color w:val="auto"/>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b/>
                <w:bCs/>
                <w:color w:val="auto"/>
                <w:sz w:val="20"/>
                <w:szCs w:val="20"/>
                <w:lang w:val="en-US"/>
              </w:rPr>
            </w:pPr>
            <w:r>
              <w:rPr>
                <w:rFonts w:cs="Arial"/>
                <w:b/>
                <w:bCs/>
                <w:color w:val="auto"/>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rPr>
            </w:pPr>
            <w:r>
              <w:rPr>
                <w:rFonts w:cs="Arial"/>
                <w:b w:val="false"/>
                <w:bCs w:val="false"/>
                <w:color w:val="auto"/>
                <w:sz w:val="20"/>
                <w:szCs w:val="20"/>
              </w:rPr>
              <w:t>202 29999 00 0000 150</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rPr>
            </w:pPr>
            <w:r>
              <w:rPr>
                <w:rFonts w:cs="Arial"/>
                <w:b w:val="false"/>
                <w:bCs w:val="false"/>
                <w:color w:val="auto"/>
                <w:sz w:val="20"/>
                <w:szCs w:val="20"/>
              </w:rPr>
              <w:t>Прочие субсидии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t>8 124 408</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t>24 867 198</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t>1 747 394</w:t>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Cs/>
                <w:color w:val="auto"/>
                <w:sz w:val="20"/>
                <w:szCs w:val="20"/>
              </w:rPr>
            </w:pPr>
            <w:r>
              <w:rPr>
                <w:rFonts w:cs="Arial"/>
                <w:bCs/>
                <w:color w:val="auto"/>
                <w:sz w:val="20"/>
                <w:szCs w:val="20"/>
              </w:rPr>
              <w:t>202 29999 05 0000 150</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Arial"/>
                <w:color w:val="auto"/>
                <w:sz w:val="20"/>
                <w:szCs w:val="20"/>
              </w:rPr>
            </w:pPr>
            <w:r>
              <w:rPr>
                <w:rFonts w:cs="Arial"/>
                <w:color w:val="auto"/>
                <w:sz w:val="20"/>
                <w:szCs w:val="20"/>
              </w:rPr>
              <w:t>Прочие субсидии бюджетам муниципальных районов</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t>8 124 408</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t>24 867 198</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Arial"/>
                <w:b w:val="false"/>
                <w:b w:val="false"/>
                <w:bCs w:val="false"/>
                <w:color w:val="auto"/>
                <w:sz w:val="20"/>
                <w:szCs w:val="20"/>
                <w:lang w:val="en-US"/>
              </w:rPr>
            </w:pPr>
            <w:r>
              <w:rPr>
                <w:rFonts w:cs="Arial"/>
                <w:b w:val="false"/>
                <w:bCs w:val="false"/>
                <w:color w:val="auto"/>
                <w:sz w:val="20"/>
                <w:szCs w:val="20"/>
                <w:lang w:val="en-US"/>
              </w:rPr>
              <w:t>1 747 394</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auto"/>
                <w:sz w:val="20"/>
                <w:szCs w:val="20"/>
              </w:rPr>
            </w:pPr>
            <w:r>
              <w:rPr>
                <w:rFonts w:cs="Arial"/>
                <w:b w:val="false"/>
                <w:bCs w:val="false"/>
                <w:color w:val="auto"/>
                <w:sz w:val="20"/>
                <w:szCs w:val="20"/>
              </w:rPr>
              <w:t>2 02 30000 00 0000 150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auto"/>
                <w:sz w:val="20"/>
                <w:szCs w:val="20"/>
              </w:rPr>
            </w:pPr>
            <w:r>
              <w:rPr>
                <w:rFonts w:cs="Arial"/>
                <w:b w:val="false"/>
                <w:bCs w:val="false"/>
                <w:color w:val="auto"/>
                <w:sz w:val="20"/>
                <w:szCs w:val="20"/>
              </w:rPr>
              <w:t>Субвенции  бюджетам бюджетной системы Российской Федерации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t>325 768 626</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en-US" w:eastAsia="zh-CN" w:bidi="ar-SA"/>
              </w:rPr>
            </w:pPr>
            <w:r>
              <w:rPr>
                <w:rFonts w:eastAsia="Times New Roman" w:cs="Times New Roman"/>
                <w:b w:val="false"/>
                <w:bCs w:val="false"/>
                <w:color w:val="auto"/>
                <w:kern w:val="2"/>
                <w:sz w:val="20"/>
                <w:szCs w:val="20"/>
                <w:lang w:val="en-US" w:eastAsia="zh-CN" w:bidi="ar-SA"/>
              </w:rPr>
              <w:t>335 129 956</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en-US" w:eastAsia="zh-CN" w:bidi="ar-SA"/>
              </w:rPr>
            </w:pPr>
            <w:r>
              <w:rPr>
                <w:rFonts w:eastAsia="Times New Roman" w:cs="Times New Roman"/>
                <w:b w:val="false"/>
                <w:bCs w:val="false"/>
                <w:color w:val="auto"/>
                <w:kern w:val="2"/>
                <w:sz w:val="20"/>
                <w:szCs w:val="20"/>
                <w:lang w:val="en-US" w:eastAsia="zh-CN" w:bidi="ar-SA"/>
              </w:rPr>
              <w:t>329 056 372</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auto"/>
                <w:sz w:val="20"/>
                <w:szCs w:val="20"/>
              </w:rPr>
            </w:pPr>
            <w:r>
              <w:rPr>
                <w:rFonts w:cs="Arial"/>
                <w:b w:val="false"/>
                <w:bCs w:val="false"/>
                <w:color w:val="auto"/>
                <w:sz w:val="20"/>
                <w:szCs w:val="20"/>
              </w:rPr>
              <w:t>202 30013 00 0000 150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auto"/>
                <w:sz w:val="20"/>
                <w:szCs w:val="20"/>
              </w:rPr>
            </w:pPr>
            <w:r>
              <w:rPr>
                <w:rFonts w:cs="Arial"/>
                <w:b w:val="false"/>
                <w:bCs w:val="false"/>
                <w:color w:val="auto"/>
                <w:sz w:val="20"/>
                <w:szCs w:val="2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t>24 781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t>24 781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color w:val="auto"/>
                <w:sz w:val="20"/>
                <w:szCs w:val="20"/>
              </w:rPr>
            </w:pPr>
            <w:r>
              <w:rPr>
                <w:b w:val="false"/>
                <w:bCs w:val="false"/>
                <w:color w:val="auto"/>
                <w:sz w:val="20"/>
                <w:szCs w:val="20"/>
              </w:rPr>
              <w:t>24 781</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2 02 30013 05 0000 150</w:t>
            </w:r>
          </w:p>
        </w:tc>
        <w:tc>
          <w:tcPr>
            <w:tcW w:w="2659" w:type="dxa"/>
            <w:tcBorders>
              <w:left w:val="single" w:sz="4" w:space="0" w:color="000000"/>
              <w:bottom w:val="single" w:sz="4" w:space="0" w:color="000000"/>
            </w:tcBorders>
          </w:tcPr>
          <w:p>
            <w:pPr>
              <w:pStyle w:val="Normal"/>
              <w:jc w:val="both"/>
              <w:rPr>
                <w:rFonts w:ascii="Times New Roman" w:hAnsi="Times New Roman" w:cs="Arial"/>
                <w:sz w:val="20"/>
                <w:szCs w:val="20"/>
              </w:rPr>
            </w:pPr>
            <w:r>
              <w:rPr>
                <w:rFonts w:cs="Arial"/>
                <w:sz w:val="20"/>
                <w:szCs w:val="20"/>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24 781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24 781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24 781</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2 02 30027 00 0000 150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5 456 381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5 456 381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5 456 381</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2 02 30027 05 0000 150</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5 456 381</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5 456 381</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5 456 381</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cs="Arial"/>
                <w:b w:val="false"/>
                <w:bCs w:val="false"/>
                <w:color w:val="000000"/>
                <w:sz w:val="20"/>
                <w:szCs w:val="20"/>
              </w:rPr>
              <w:t xml:space="preserve">2 02 </w:t>
            </w:r>
            <w:r>
              <w:rPr>
                <w:rFonts w:cs="Arial"/>
                <w:b w:val="false"/>
                <w:bCs w:val="false"/>
                <w:color w:val="000000"/>
                <w:sz w:val="20"/>
                <w:szCs w:val="20"/>
                <w:lang w:val="en-US"/>
              </w:rPr>
              <w:t>35082</w:t>
            </w:r>
            <w:r>
              <w:rPr>
                <w:rFonts w:cs="Arial"/>
                <w:b w:val="false"/>
                <w:bCs w:val="false"/>
                <w:color w:val="000000"/>
                <w:sz w:val="20"/>
                <w:szCs w:val="20"/>
              </w:rPr>
              <w:t xml:space="preserve"> </w:t>
            </w:r>
            <w:r>
              <w:rPr>
                <w:rFonts w:cs="Arial"/>
                <w:b w:val="false"/>
                <w:bCs w:val="false"/>
                <w:color w:val="000000"/>
                <w:sz w:val="20"/>
                <w:szCs w:val="20"/>
                <w:lang w:val="en-US"/>
              </w:rPr>
              <w:t>00</w:t>
            </w:r>
            <w:r>
              <w:rPr>
                <w:rFonts w:cs="Arial"/>
                <w:b w:val="false"/>
                <w:bCs w:val="false"/>
                <w:color w:val="000000"/>
                <w:sz w:val="20"/>
                <w:szCs w:val="20"/>
              </w:rPr>
              <w:t xml:space="preserve">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i w:val="false"/>
                <w:strike w:val="false"/>
                <w:dstrike w:val="false"/>
                <w:outline w:val="false"/>
                <w:shadow w:val="false"/>
                <w:color w:val="000000"/>
                <w:sz w:val="20"/>
                <w:szCs w:val="20"/>
                <w:u w:val="none"/>
                <w:em w:val="none"/>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000000"/>
                <w:sz w:val="20"/>
                <w:szCs w:val="20"/>
              </w:rPr>
            </w:pPr>
            <w:r>
              <w:rPr>
                <w:rFonts w:cs="Arial"/>
                <w:b w:val="false"/>
                <w:bCs w:val="false"/>
                <w:color w:val="000000"/>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0"/>
                <w:szCs w:val="20"/>
                <w:lang w:val="en-US"/>
              </w:rPr>
            </w:pPr>
            <w:r>
              <w:rPr>
                <w:rFonts w:cs="Times New Roman"/>
                <w:b w:val="false"/>
                <w:bCs w:val="false"/>
                <w:color w:val="000000"/>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color w:val="000000"/>
                <w:sz w:val="20"/>
                <w:szCs w:val="20"/>
                <w:lang w:val="en-US"/>
              </w:rPr>
            </w:pPr>
            <w:r>
              <w:rPr>
                <w:rFonts w:cs="Times New Roman"/>
                <w:b w:val="false"/>
                <w:bCs w:val="false"/>
                <w:color w:val="000000"/>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b w:val="false"/>
                <w:b w:val="false"/>
                <w:bCs w:val="false"/>
                <w:sz w:val="20"/>
                <w:szCs w:val="20"/>
              </w:rPr>
            </w:pPr>
            <w:r>
              <w:rPr>
                <w:rFonts w:cs="Arial"/>
                <w:b w:val="false"/>
                <w:bCs w:val="false"/>
                <w:color w:val="000000"/>
                <w:sz w:val="20"/>
                <w:szCs w:val="20"/>
              </w:rPr>
              <w:t xml:space="preserve">2 02 </w:t>
            </w:r>
            <w:r>
              <w:rPr>
                <w:rFonts w:cs="Arial"/>
                <w:b w:val="false"/>
                <w:bCs w:val="false"/>
                <w:color w:val="000000"/>
                <w:sz w:val="20"/>
                <w:szCs w:val="20"/>
                <w:lang w:val="en-US"/>
              </w:rPr>
              <w:t>35082</w:t>
            </w:r>
            <w:r>
              <w:rPr>
                <w:rFonts w:cs="Arial"/>
                <w:b w:val="false"/>
                <w:bCs w:val="false"/>
                <w:color w:val="000000"/>
                <w:sz w:val="20"/>
                <w:szCs w:val="20"/>
              </w:rPr>
              <w:t xml:space="preserve"> </w:t>
            </w:r>
            <w:r>
              <w:rPr>
                <w:rFonts w:cs="Arial"/>
                <w:b w:val="false"/>
                <w:bCs w:val="false"/>
                <w:color w:val="000000"/>
                <w:sz w:val="20"/>
                <w:szCs w:val="20"/>
                <w:lang w:val="en-US"/>
              </w:rPr>
              <w:t>05</w:t>
            </w:r>
            <w:r>
              <w:rPr>
                <w:rFonts w:cs="Arial"/>
                <w:b w:val="false"/>
                <w:bCs w:val="false"/>
                <w:color w:val="000000"/>
                <w:sz w:val="20"/>
                <w:szCs w:val="20"/>
              </w:rPr>
              <w:t xml:space="preserve">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b/>
                <w:bCs/>
                <w:sz w:val="20"/>
                <w:szCs w:val="20"/>
              </w:rPr>
            </w:pPr>
            <w:r>
              <w:rPr>
                <w:b/>
                <w:bCs/>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2 02 35120 00 0000 150 </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Times New Roman"/>
                <w:b w:val="false"/>
                <w:b w:val="false"/>
                <w:bCs w:val="false"/>
                <w:color w:val="auto"/>
                <w:kern w:val="2"/>
                <w:sz w:val="20"/>
                <w:szCs w:val="20"/>
                <w:lang w:val="ru-RU" w:eastAsia="zh-CN" w:bidi="ar-SA"/>
              </w:rPr>
            </w:pPr>
            <w:r>
              <w:rPr>
                <w:rFonts w:eastAsia="Times New Roman" w:cs="Times New Roman"/>
                <w:b w:val="false"/>
                <w:bCs w:val="false"/>
                <w:color w:val="auto"/>
                <w:kern w:val="2"/>
                <w:sz w:val="20"/>
                <w:szCs w:val="20"/>
                <w:lang w:val="ru-RU" w:eastAsia="zh-CN" w:bidi="ar-SA"/>
              </w:rPr>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2 02 35120 05 0000 150 </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sz w:val="20"/>
                <w:szCs w:val="20"/>
              </w:rPr>
            </w:pPr>
            <w:r>
              <w:rPr>
                <w:sz w:val="20"/>
                <w:szCs w:val="20"/>
              </w:rPr>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b/>
                <w:bCs/>
                <w:sz w:val="20"/>
                <w:szCs w:val="20"/>
                <w:lang w:val="en-US"/>
              </w:rPr>
            </w:pPr>
            <w:r>
              <w:rPr>
                <w:rFonts w:cs="Times New Roman"/>
                <w:b/>
                <w:bCs/>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b/>
                <w:bCs/>
                <w:sz w:val="20"/>
                <w:szCs w:val="20"/>
                <w:lang w:val="en-US"/>
              </w:rPr>
            </w:pPr>
            <w:r>
              <w:rPr>
                <w:rFonts w:cs="Times New Roman"/>
                <w:b/>
                <w:bCs/>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2 02 35302 00 0000 150 </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Субвенции бюджетам муниципальных районов на осуществление ежемесячных выплат на детей в возрасте от трех до семи лет включительно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 xml:space="preserve">10 985 131 </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2 02 35302 05 0000 150 </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Субвенции бюджетам муниципальных районов на осуществление ежемесячных выплат на детей в возрасте от трех до семи лет включительно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 xml:space="preserve">10 985 131 </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2 02 35303 00 0000 150 </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14 295 960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14 295 960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rPr>
            </w:pPr>
            <w:r>
              <w:rPr>
                <w:b w:val="false"/>
                <w:bCs w:val="false"/>
                <w:sz w:val="20"/>
                <w:szCs w:val="20"/>
              </w:rPr>
              <w:t>14 295 960</w:t>
            </w:r>
          </w:p>
        </w:tc>
      </w:tr>
      <w:tr>
        <w:trPr>
          <w:trHeight w:val="450" w:hRule="atLeast"/>
        </w:trPr>
        <w:tc>
          <w:tcPr>
            <w:tcW w:w="2155" w:type="dxa"/>
            <w:tcBorders>
              <w:left w:val="single" w:sz="4" w:space="0" w:color="000000"/>
              <w:bottom w:val="single" w:sz="4" w:space="0" w:color="000000"/>
            </w:tcBorders>
          </w:tcPr>
          <w:p>
            <w:pPr>
              <w:pStyle w:val="Normal"/>
              <w:snapToGrid w:val="false"/>
              <w:jc w:val="both"/>
              <w:rPr>
                <w:rFonts w:ascii="Times New Roman" w:hAnsi="Times New Roman" w:cs="Arial"/>
                <w:b w:val="false"/>
                <w:b w:val="false"/>
                <w:bCs w:val="false"/>
                <w:color w:val="000000"/>
                <w:sz w:val="20"/>
                <w:szCs w:val="20"/>
              </w:rPr>
            </w:pPr>
            <w:r>
              <w:rPr>
                <w:rFonts w:cs="Arial"/>
                <w:b w:val="false"/>
                <w:bCs w:val="false"/>
                <w:color w:val="000000"/>
                <w:sz w:val="20"/>
                <w:szCs w:val="20"/>
              </w:rPr>
            </w:r>
          </w:p>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2 02 35303 05 0000 150 </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14 295 960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14 295 960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14 295 960</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2 02 35930 00 0000 150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Субвенции бюджетам на государственную регистрацию актов гражданского состояния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1 526 000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 xml:space="preserve">1 606 000 </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1 667 000</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Cs/>
                <w:color w:val="000000"/>
                <w:sz w:val="20"/>
                <w:szCs w:val="20"/>
              </w:rPr>
            </w:pPr>
            <w:r>
              <w:rPr>
                <w:rFonts w:cs="Arial"/>
                <w:bCs/>
                <w:color w:val="000000"/>
                <w:sz w:val="20"/>
                <w:szCs w:val="20"/>
              </w:rPr>
              <w:t>2 02 35930 05 0000 150</w:t>
            </w:r>
          </w:p>
        </w:tc>
        <w:tc>
          <w:tcPr>
            <w:tcW w:w="2659" w:type="dxa"/>
            <w:tcBorders>
              <w:left w:val="single" w:sz="4" w:space="0" w:color="000000"/>
              <w:bottom w:val="single" w:sz="4" w:space="0" w:color="000000"/>
            </w:tcBorders>
          </w:tcPr>
          <w:p>
            <w:pPr>
              <w:pStyle w:val="Normal"/>
              <w:jc w:val="both"/>
              <w:rPr>
                <w:rFonts w:ascii="Times New Roman" w:hAnsi="Times New Roman" w:cs="Arial"/>
                <w:bCs/>
                <w:color w:val="000000"/>
                <w:sz w:val="20"/>
                <w:szCs w:val="20"/>
              </w:rPr>
            </w:pPr>
            <w:r>
              <w:rPr>
                <w:rFonts w:cs="Arial"/>
                <w:bCs/>
                <w:color w:val="000000"/>
                <w:sz w:val="20"/>
                <w:szCs w:val="20"/>
              </w:rPr>
              <w:t xml:space="preserve">Субвенции бюджетам муниципальных районов на государственную регистрацию актов гражданского состояния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1 526 000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1 606 000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b w:val="false"/>
                <w:b w:val="false"/>
                <w:bCs w:val="false"/>
                <w:sz w:val="20"/>
                <w:szCs w:val="20"/>
                <w:lang w:val="en-US"/>
              </w:rPr>
            </w:pPr>
            <w:r>
              <w:rPr>
                <w:b w:val="false"/>
                <w:bCs w:val="false"/>
                <w:sz w:val="20"/>
                <w:szCs w:val="20"/>
                <w:lang w:val="en-US"/>
              </w:rPr>
              <w:t>1 667 000</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2 02 39999 00 0000 150</w:t>
            </w:r>
          </w:p>
        </w:tc>
        <w:tc>
          <w:tcPr>
            <w:tcW w:w="2659" w:type="dxa"/>
            <w:tcBorders>
              <w:left w:val="single" w:sz="4" w:space="0" w:color="000000"/>
              <w:bottom w:val="single" w:sz="4" w:space="0" w:color="000000"/>
            </w:tcBorders>
          </w:tcPr>
          <w:p>
            <w:pPr>
              <w:pStyle w:val="Normal"/>
              <w:jc w:val="both"/>
              <w:rPr>
                <w:rFonts w:ascii="Times New Roman" w:hAnsi="Times New Roman" w:cs="Arial"/>
                <w:b w:val="false"/>
                <w:b w:val="false"/>
                <w:bCs w:val="false"/>
                <w:color w:val="000000"/>
                <w:sz w:val="20"/>
                <w:szCs w:val="20"/>
              </w:rPr>
            </w:pPr>
            <w:r>
              <w:rPr>
                <w:rFonts w:cs="Arial"/>
                <w:b w:val="false"/>
                <w:bCs w:val="false"/>
                <w:color w:val="000000"/>
                <w:sz w:val="20"/>
                <w:szCs w:val="20"/>
              </w:rPr>
              <w:t xml:space="preserve">Прочие субвенции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sz w:val="20"/>
                <w:szCs w:val="20"/>
                <w:lang w:val="en-US" w:eastAsia="zh-CN" w:bidi="ar-SA"/>
              </w:rPr>
            </w:pPr>
            <w:r>
              <w:rPr>
                <w:rFonts w:eastAsia="Times New Roman" w:cs="Times New Roman"/>
                <w:b w:val="false"/>
                <w:bCs w:val="false"/>
                <w:color w:val="auto"/>
                <w:sz w:val="20"/>
                <w:szCs w:val="20"/>
                <w:lang w:val="en-US" w:eastAsia="zh-CN" w:bidi="ar-SA"/>
              </w:rPr>
              <w:t>293 480 373</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t>313 746 834</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t>307 612 250</w:t>
            </w:r>
          </w:p>
        </w:tc>
      </w:tr>
      <w:tr>
        <w:trPr>
          <w:trHeight w:val="1379" w:hRule="atLeast"/>
        </w:trPr>
        <w:tc>
          <w:tcPr>
            <w:tcW w:w="2155"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2 02 39999 05 0000 150</w:t>
            </w:r>
          </w:p>
        </w:tc>
        <w:tc>
          <w:tcPr>
            <w:tcW w:w="2659" w:type="dxa"/>
            <w:tcBorders>
              <w:left w:val="single" w:sz="4" w:space="0" w:color="000000"/>
              <w:bottom w:val="single" w:sz="4" w:space="0" w:color="000000"/>
            </w:tcBorders>
          </w:tcPr>
          <w:p>
            <w:pPr>
              <w:pStyle w:val="Normal"/>
              <w:jc w:val="both"/>
              <w:rPr>
                <w:rFonts w:ascii="Times New Roman" w:hAnsi="Times New Roman" w:cs="Arial"/>
                <w:color w:val="000000"/>
                <w:sz w:val="20"/>
                <w:szCs w:val="20"/>
              </w:rPr>
            </w:pPr>
            <w:r>
              <w:rPr>
                <w:rFonts w:cs="Arial"/>
                <w:color w:val="000000"/>
                <w:sz w:val="20"/>
                <w:szCs w:val="20"/>
              </w:rPr>
              <w:t xml:space="preserve">Прочие субвенции бюджетам муниципальных районов </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eastAsia="Times New Roman" w:cs="Times New Roman"/>
                <w:b w:val="false"/>
                <w:b w:val="false"/>
                <w:bCs w:val="false"/>
                <w:color w:val="auto"/>
                <w:sz w:val="20"/>
                <w:szCs w:val="20"/>
                <w:lang w:val="en-US" w:eastAsia="zh-CN" w:bidi="ar-SA"/>
              </w:rPr>
            </w:pPr>
            <w:r>
              <w:rPr>
                <w:rFonts w:eastAsia="Times New Roman" w:cs="Times New Roman"/>
                <w:b w:val="false"/>
                <w:bCs w:val="false"/>
                <w:color w:val="auto"/>
                <w:sz w:val="20"/>
                <w:szCs w:val="20"/>
                <w:lang w:val="en-US" w:eastAsia="zh-CN" w:bidi="ar-SA"/>
              </w:rPr>
              <w:t>293 480 373</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t>313 746 834</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sz w:val="20"/>
                <w:szCs w:val="20"/>
                <w:lang w:val="en-US"/>
              </w:rPr>
            </w:pPr>
            <w:r>
              <w:rPr>
                <w:rFonts w:cs="Times New Roman"/>
                <w:b w:val="false"/>
                <w:bCs w:val="false"/>
                <w:sz w:val="20"/>
                <w:szCs w:val="20"/>
                <w:lang w:val="en-US"/>
              </w:rPr>
              <w:t>307 612 250</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2 02 40000 00 0000 150</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Иные межбюджетные трансферты</w:t>
            </w:r>
          </w:p>
          <w:p>
            <w:pPr>
              <w:pStyle w:val="Normal"/>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Иные межбюджетные трансферты</w:t>
            </w:r>
          </w:p>
        </w:tc>
        <w:tc>
          <w:tcPr>
            <w:tcW w:w="1306" w:type="dxa"/>
            <w:tcBorders>
              <w:left w:val="single" w:sz="4" w:space="0" w:color="000000"/>
              <w:bottom w:val="single" w:sz="4" w:space="0" w:color="000000"/>
            </w:tcBorders>
          </w:tcPr>
          <w:p>
            <w:pPr>
              <w:pStyle w:val="Normal"/>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c>
          <w:tcPr>
            <w:tcW w:w="1530" w:type="dxa"/>
            <w:tcBorders>
              <w:left w:val="single" w:sz="4" w:space="0" w:color="000000"/>
              <w:bottom w:val="single" w:sz="4" w:space="0" w:color="000000"/>
            </w:tcBorders>
          </w:tcPr>
          <w:p>
            <w:pPr>
              <w:pStyle w:val="Normal"/>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c>
          <w:tcPr>
            <w:tcW w:w="1478" w:type="dxa"/>
            <w:tcBorders>
              <w:left w:val="single" w:sz="4" w:space="0" w:color="000000"/>
              <w:bottom w:val="single" w:sz="4" w:space="0" w:color="000000"/>
              <w:right w:val="single" w:sz="4" w:space="0" w:color="000000"/>
            </w:tcBorders>
          </w:tcPr>
          <w:p>
            <w:pPr>
              <w:pStyle w:val="Normal"/>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Times New Roman"/>
                <w:color w:val="000000"/>
                <w:sz w:val="20"/>
                <w:szCs w:val="20"/>
              </w:rPr>
            </w:pPr>
            <w:r>
              <w:rPr>
                <w:rFonts w:cs="Times New Roman"/>
                <w:color w:val="000000"/>
                <w:sz w:val="20"/>
                <w:szCs w:val="20"/>
              </w:rPr>
              <w:t>2 02 40014 00 0000 150</w:t>
            </w:r>
          </w:p>
        </w:tc>
        <w:tc>
          <w:tcPr>
            <w:tcW w:w="2659" w:type="dxa"/>
            <w:tcBorders>
              <w:left w:val="single" w:sz="4" w:space="0" w:color="000000"/>
              <w:bottom w:val="single" w:sz="4" w:space="0" w:color="000000"/>
            </w:tcBorders>
          </w:tcPr>
          <w:p>
            <w:pPr>
              <w:pStyle w:val="Normal"/>
              <w:snapToGrid w:val="false"/>
              <w:jc w:val="both"/>
              <w:rPr>
                <w:rFonts w:ascii="Times New Roman" w:hAnsi="Times New Roman" w:cs="Times New Roman"/>
                <w:sz w:val="20"/>
                <w:szCs w:val="20"/>
              </w:rPr>
            </w:pPr>
            <w:r>
              <w:rPr>
                <w:rFonts w:cs="Times New Roman"/>
                <w:sz w:val="20"/>
                <w:szCs w:val="20"/>
              </w:rPr>
            </w:r>
          </w:p>
          <w:p>
            <w:pPr>
              <w:pStyle w:val="Normal"/>
              <w:jc w:val="both"/>
              <w:rPr>
                <w:rFonts w:ascii="Times New Roman" w:hAnsi="Times New Roman" w:cs="Times New Roman"/>
                <w:sz w:val="20"/>
                <w:szCs w:val="20"/>
              </w:rPr>
            </w:pPr>
            <w:r>
              <w:rPr>
                <w:rFonts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r>
      <w:tr>
        <w:trPr>
          <w:trHeight w:val="450" w:hRule="atLeast"/>
        </w:trPr>
        <w:tc>
          <w:tcPr>
            <w:tcW w:w="2155" w:type="dxa"/>
            <w:tcBorders>
              <w:left w:val="single" w:sz="4" w:space="0" w:color="000000"/>
              <w:bottom w:val="single" w:sz="4" w:space="0" w:color="000000"/>
            </w:tcBorders>
          </w:tcPr>
          <w:p>
            <w:pPr>
              <w:pStyle w:val="Normal"/>
              <w:jc w:val="both"/>
              <w:rPr>
                <w:rFonts w:ascii="Times New Roman" w:hAnsi="Times New Roman" w:cs="Times New Roman"/>
                <w:color w:val="000000"/>
                <w:sz w:val="20"/>
                <w:szCs w:val="20"/>
              </w:rPr>
            </w:pPr>
            <w:r>
              <w:rPr>
                <w:rFonts w:cs="Times New Roman"/>
                <w:color w:val="000000"/>
                <w:sz w:val="20"/>
                <w:szCs w:val="20"/>
              </w:rPr>
              <w:t>2 02 40014 05 0000 150</w:t>
            </w:r>
          </w:p>
        </w:tc>
        <w:tc>
          <w:tcPr>
            <w:tcW w:w="2659" w:type="dxa"/>
            <w:tcBorders>
              <w:left w:val="single" w:sz="4" w:space="0" w:color="000000"/>
              <w:bottom w:val="single" w:sz="4" w:space="0" w:color="000000"/>
            </w:tcBorders>
          </w:tcPr>
          <w:p>
            <w:pPr>
              <w:pStyle w:val="Normal"/>
              <w:jc w:val="both"/>
              <w:rPr>
                <w:rFonts w:ascii="Times New Roman" w:hAnsi="Times New Roman" w:cs="Times New Roman"/>
                <w:sz w:val="20"/>
                <w:szCs w:val="20"/>
              </w:rPr>
            </w:pPr>
            <w:r>
              <w:rPr>
                <w:rFonts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6"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c>
          <w:tcPr>
            <w:tcW w:w="1530" w:type="dxa"/>
            <w:tcBorders>
              <w:left w:val="single" w:sz="4" w:space="0" w:color="000000"/>
              <w:bottom w:val="single" w:sz="4" w:space="0" w:color="000000"/>
            </w:tcBorders>
          </w:tcPr>
          <w:p>
            <w:pPr>
              <w:pStyle w:val="Normal"/>
              <w:snapToGrid w:val="false"/>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c>
          <w:tcPr>
            <w:tcW w:w="1478" w:type="dxa"/>
            <w:tcBorders>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49 000</w:t>
            </w:r>
          </w:p>
        </w:tc>
      </w:tr>
    </w:tbl>
    <w:p>
      <w:pPr>
        <w:pStyle w:val="Normal"/>
        <w:rPr>
          <w:rFonts w:ascii="Times New Roman" w:hAnsi="Times New Roman"/>
          <w:color w:val="000000"/>
          <w:sz w:val="24"/>
          <w:szCs w:val="24"/>
        </w:rPr>
      </w:pPr>
      <w:r>
        <w:rPr>
          <w:color w:val="000000"/>
          <w:sz w:val="24"/>
          <w:szCs w:val="24"/>
        </w:rPr>
      </w:r>
    </w:p>
    <w:p>
      <w:pPr>
        <w:pStyle w:val="Normal"/>
        <w:widowControl/>
        <w:suppressAutoHyphens w:val="true"/>
        <w:bidi w:val="0"/>
        <w:ind w:left="0" w:right="0" w:hanging="0"/>
        <w:jc w:val="both"/>
        <w:rPr>
          <w:rFonts w:eastAsia="Arial" w:cs="Arial"/>
          <w:color w:val="000000"/>
        </w:rPr>
      </w:pPr>
      <w:r>
        <w:rPr>
          <w:rFonts w:eastAsia="Arial" w:cs="Arial"/>
          <w:color w:val="000000"/>
        </w:rPr>
      </w:r>
      <w:r>
        <w:br w:type="page"/>
      </w:r>
    </w:p>
    <w:p>
      <w:pPr>
        <w:pStyle w:val="Normal"/>
        <w:widowControl/>
        <w:suppressAutoHyphens w:val="true"/>
        <w:bidi w:val="0"/>
        <w:ind w:left="0" w:right="0" w:hanging="0"/>
        <w:jc w:val="right"/>
        <w:rPr>
          <w:rFonts w:ascii="Times New Roman" w:hAnsi="Times New Roman"/>
          <w:color w:val="000000"/>
          <w:sz w:val="24"/>
          <w:szCs w:val="24"/>
        </w:rPr>
      </w:pPr>
      <w:r>
        <w:rPr>
          <w:rFonts w:eastAsia="Arial" w:cs="Arial"/>
          <w:b w:val="false"/>
          <w:i w:val="false"/>
          <w:strike w:val="false"/>
          <w:dstrike w:val="false"/>
          <w:outline w:val="false"/>
          <w:shadow w:val="false"/>
          <w:color w:val="000000"/>
          <w:sz w:val="24"/>
          <w:szCs w:val="24"/>
          <w:u w:val="none"/>
          <w:em w:val="none"/>
        </w:rPr>
        <w:t>П</w:t>
      </w:r>
      <w:r>
        <w:rPr>
          <w:b w:val="false"/>
          <w:i w:val="false"/>
          <w:strike w:val="false"/>
          <w:dstrike w:val="false"/>
          <w:outline w:val="false"/>
          <w:shadow w:val="false"/>
          <w:color w:val="000000"/>
          <w:sz w:val="24"/>
          <w:szCs w:val="24"/>
          <w:u w:val="none"/>
          <w:em w:val="none"/>
        </w:rPr>
        <w:t>риложение №4</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к Решению Представительного Собрания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Мантуровского района Курской области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 </w:t>
      </w:r>
      <w:r>
        <w:rPr>
          <w:b w:val="false"/>
          <w:i w:val="false"/>
          <w:strike w:val="false"/>
          <w:dstrike w:val="false"/>
          <w:outline w:val="false"/>
          <w:shadow w:val="false"/>
          <w:color w:val="000000"/>
          <w:sz w:val="24"/>
          <w:szCs w:val="24"/>
          <w:u w:val="none"/>
          <w:em w:val="none"/>
        </w:rPr>
        <w:t xml:space="preserve">от «___»_________ 2022 года №___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«О бюджете муниципального района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«Мантуровский район» Курской области</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 </w:t>
      </w:r>
      <w:r>
        <w:rPr>
          <w:b w:val="false"/>
          <w:i w:val="false"/>
          <w:strike w:val="false"/>
          <w:dstrike w:val="false"/>
          <w:outline w:val="false"/>
          <w:shadow w:val="false"/>
          <w:color w:val="auto"/>
          <w:sz w:val="24"/>
          <w:szCs w:val="24"/>
          <w:u w:val="none"/>
          <w:em w:val="none"/>
        </w:rPr>
        <w:t xml:space="preserve">на 2023 год и плановый период 2024 и 2025 годов»   </w:t>
      </w:r>
    </w:p>
    <w:p>
      <w:pPr>
        <w:pStyle w:val="Normal"/>
        <w:widowControl/>
        <w:suppressAutoHyphens w:val="true"/>
        <w:bidi w:val="0"/>
        <w:ind w:left="0" w:right="0" w:hanging="0"/>
        <w:jc w:val="right"/>
        <w:rPr>
          <w:b w:val="false"/>
          <w:b w:val="false"/>
          <w:i w:val="false"/>
          <w:i w:val="false"/>
          <w:strike w:val="false"/>
          <w:dstrike w:val="false"/>
          <w:outline w:val="false"/>
          <w:shadow w:val="false"/>
          <w:u w:val="none"/>
          <w:em w:val="none"/>
        </w:rPr>
      </w:pPr>
      <w:r>
        <w:rPr>
          <w:b w:val="false"/>
          <w:i w:val="false"/>
          <w:strike w:val="false"/>
          <w:dstrike w:val="false"/>
          <w:outline w:val="false"/>
          <w:shadow w:val="false"/>
          <w:u w:val="none"/>
          <w:em w:val="none"/>
        </w:rPr>
      </w:r>
    </w:p>
    <w:p>
      <w:pPr>
        <w:pStyle w:val="Normal"/>
        <w:widowControl/>
        <w:suppressAutoHyphens w:val="true"/>
        <w:bidi w:val="0"/>
        <w:ind w:left="0" w:right="0" w:hanging="0"/>
        <w:jc w:val="center"/>
        <w:rPr>
          <w:rFonts w:ascii="Times New Roman" w:hAnsi="Times New Roman"/>
          <w:color w:val="000000"/>
          <w:sz w:val="32"/>
          <w:szCs w:val="32"/>
        </w:rPr>
      </w:pPr>
      <w:r>
        <w:rPr>
          <w:b/>
          <w:i w:val="false"/>
          <w:strike w:val="false"/>
          <w:dstrike w:val="false"/>
          <w:outline w:val="false"/>
          <w:shadow w:val="false"/>
          <w:color w:val="000000"/>
          <w:sz w:val="32"/>
          <w:szCs w:val="32"/>
          <w:u w:val="none"/>
          <w:em w:val="none"/>
        </w:rPr>
        <w:t>Распределение бюджетных ассигнований по разделам, подразделам,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2023 год</w:t>
      </w:r>
    </w:p>
    <w:p>
      <w:pPr>
        <w:pStyle w:val="Normal"/>
        <w:widowControl/>
        <w:suppressAutoHyphens w:val="true"/>
        <w:bidi w:val="0"/>
        <w:ind w:left="0" w:right="0" w:hanging="0"/>
        <w:jc w:val="center"/>
        <w:rPr>
          <w:rFonts w:eastAsia="Arial" w:cs="Arial"/>
          <w:color w:val="000000"/>
        </w:rPr>
      </w:pPr>
      <w:r>
        <w:rPr>
          <w:rFonts w:eastAsia="Arial" w:cs="Arial"/>
          <w:color w:val="000000"/>
        </w:rPr>
      </w:r>
    </w:p>
    <w:tbl>
      <w:tblPr>
        <w:tblW w:w="5000" w:type="pct"/>
        <w:jc w:val="center"/>
        <w:tblInd w:w="0" w:type="dxa"/>
        <w:tblCellMar>
          <w:top w:w="0" w:type="dxa"/>
          <w:left w:w="28" w:type="dxa"/>
          <w:bottom w:w="0" w:type="dxa"/>
          <w:right w:w="28" w:type="dxa"/>
        </w:tblCellMar>
      </w:tblPr>
      <w:tblGrid>
        <w:gridCol w:w="4649"/>
        <w:gridCol w:w="346"/>
        <w:gridCol w:w="579"/>
        <w:gridCol w:w="1432"/>
        <w:gridCol w:w="709"/>
        <w:gridCol w:w="1412"/>
      </w:tblGrid>
      <w:tr>
        <w:trPr>
          <w:trHeight w:val="701" w:hRule="atLeast"/>
        </w:trPr>
        <w:tc>
          <w:tcPr>
            <w:tcW w:w="4649"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rFonts w:eastAsia="Arial" w:cs="Arial"/>
                <w:b/>
                <w:color w:val="000000"/>
                <w:sz w:val="20"/>
                <w:szCs w:val="20"/>
              </w:rPr>
              <w:t>Н</w:t>
            </w:r>
            <w:r>
              <w:rPr>
                <w:b/>
                <w:sz w:val="20"/>
                <w:szCs w:val="20"/>
              </w:rPr>
              <w:t>аименование</w:t>
            </w:r>
          </w:p>
        </w:tc>
        <w:tc>
          <w:tcPr>
            <w:tcW w:w="346"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Рз</w:t>
            </w:r>
          </w:p>
        </w:tc>
        <w:tc>
          <w:tcPr>
            <w:tcW w:w="579"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ПР</w:t>
            </w:r>
          </w:p>
        </w:tc>
        <w:tc>
          <w:tcPr>
            <w:tcW w:w="1432"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ЦСР</w:t>
            </w:r>
          </w:p>
        </w:tc>
        <w:tc>
          <w:tcPr>
            <w:tcW w:w="709"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ВР</w:t>
            </w:r>
          </w:p>
        </w:tc>
        <w:tc>
          <w:tcPr>
            <w:tcW w:w="1412"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sz w:val="20"/>
                <w:szCs w:val="20"/>
              </w:rPr>
            </w:pPr>
            <w:r>
              <w:rPr>
                <w:b/>
                <w:sz w:val="20"/>
                <w:szCs w:val="20"/>
              </w:rPr>
              <w:t>Сумма расходов  (рублей)</w:t>
            </w:r>
          </w:p>
        </w:tc>
      </w:tr>
      <w:tr>
        <w:trPr>
          <w:trHeight w:val="25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w:t>
            </w:r>
          </w:p>
        </w:tc>
      </w:tr>
      <w:tr>
        <w:trPr>
          <w:trHeight w:val="25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ВСЕГО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543107291,00</w:t>
            </w:r>
          </w:p>
        </w:tc>
      </w:tr>
      <w:tr>
        <w:trPr>
          <w:trHeight w:val="25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Общегосударственные вопросы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66978765,00</w:t>
            </w:r>
          </w:p>
        </w:tc>
      </w:tr>
      <w:tr>
        <w:trPr>
          <w:trHeight w:val="8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Функционирование высшего должностного лица субъекта Российской Федерации и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1657550,00</w:t>
            </w:r>
          </w:p>
        </w:tc>
      </w:tr>
      <w:tr>
        <w:trPr>
          <w:trHeight w:val="47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функционирования главы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71 0 00 00000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1657550,00</w:t>
            </w:r>
          </w:p>
        </w:tc>
      </w:tr>
      <w:tr>
        <w:trPr>
          <w:trHeight w:val="293"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Глава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70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114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8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632224,00</w:t>
            </w:r>
          </w:p>
        </w:tc>
      </w:tr>
      <w:tr>
        <w:trPr>
          <w:trHeight w:val="83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65000,00</w:t>
            </w:r>
          </w:p>
        </w:tc>
      </w:tr>
      <w:tr>
        <w:trPr>
          <w:trHeight w:val="8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53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5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52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56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представительного органа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75 0 00 00000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567224,00</w:t>
            </w:r>
          </w:p>
        </w:tc>
      </w:tr>
      <w:tr>
        <w:trPr>
          <w:trHeight w:val="56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представительного органа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58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111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554224,00</w:t>
            </w:r>
          </w:p>
        </w:tc>
      </w:tr>
      <w:tr>
        <w:trPr>
          <w:trHeight w:val="58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13000,00</w:t>
            </w:r>
          </w:p>
        </w:tc>
      </w:tr>
      <w:tr>
        <w:trPr>
          <w:trHeight w:val="8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19394597,00</w:t>
            </w:r>
          </w:p>
        </w:tc>
      </w:tr>
      <w:tr>
        <w:trPr>
          <w:trHeight w:val="74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Муниципальная программа «Социальная поддержка граждан в Мантуровском районе Курской области »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1004100,00</w:t>
            </w:r>
          </w:p>
        </w:tc>
      </w:tr>
      <w:tr>
        <w:trPr>
          <w:trHeight w:val="1313"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68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органов опеки и попечительства»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92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0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82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«Сохранение и развитие архивного дела в Мантуровском районе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206593,00</w:t>
            </w:r>
          </w:p>
        </w:tc>
      </w:tr>
      <w:tr>
        <w:trPr>
          <w:trHeight w:val="144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206593,00</w:t>
            </w:r>
          </w:p>
        </w:tc>
      </w:tr>
      <w:tr>
        <w:trPr>
          <w:trHeight w:val="66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сохранности документов архивного отдела Администрации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6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архивного дела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118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69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комплектования и использования архивных документов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6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формированию и содержанию муниципального архива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14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комиссий по делам несовершеннолетних»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8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14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0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17 0 00 00000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85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в сфере трудовых отношений»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трудовых отношений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1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763700,00</w:t>
            </w:r>
          </w:p>
        </w:tc>
      </w:tr>
      <w:tr>
        <w:trPr>
          <w:trHeight w:val="110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763700,00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763700,00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763700,00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763700,00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функционирования местных администраций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73 0 00 00000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16416104,00</w:t>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администрации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16416104,00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16381104,00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15843658,00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354000,00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183446,00</w:t>
            </w:r>
          </w:p>
        </w:tc>
      </w:tr>
      <w:tr>
        <w:trPr>
          <w:trHeight w:val="82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организации муниципального финансового контроля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52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334700,00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 программные расходы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организации и обеспечению деятельности административных комиссий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0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96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4755489,00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программа «Повышение эффективности управления финансами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3926281,00</w:t>
            </w:r>
          </w:p>
        </w:tc>
      </w:tr>
      <w:tr>
        <w:trPr>
          <w:trHeight w:val="129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90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3821281,00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135000,00</w:t>
            </w:r>
          </w:p>
        </w:tc>
      </w:tr>
      <w:tr>
        <w:trPr>
          <w:trHeight w:val="110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контрольно-счетных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694208,00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контрольно-счетного органа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694208,00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680208,00</w:t>
            </w:r>
          </w:p>
        </w:tc>
      </w:tr>
      <w:tr>
        <w:trPr>
          <w:trHeight w:val="12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680208,00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Резервные фонды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400000,00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Резервные фонды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Резервные фонды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Резервный фонд Администрации Мантуровского района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С1403</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С1403</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общегосударственные вопросы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40138905,00</w:t>
            </w:r>
          </w:p>
        </w:tc>
      </w:tr>
      <w:tr>
        <w:trPr>
          <w:trHeight w:val="8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района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13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59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79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7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«Организация деятельности органов ЗАГС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18 0 00 00000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1526000,00</w:t>
            </w:r>
          </w:p>
        </w:tc>
      </w:tr>
      <w:tr>
        <w:trPr>
          <w:trHeight w:val="121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органами ЗАГС»</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8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11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1505000,00</w:t>
            </w:r>
          </w:p>
        </w:tc>
      </w:tr>
      <w:tr>
        <w:trPr>
          <w:trHeight w:val="11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96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"Комплексные меры противодействия злоупотреблению наркотикам и их незаконному обороту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70000,00</w:t>
            </w:r>
          </w:p>
        </w:tc>
      </w:tr>
      <w:tr>
        <w:trPr>
          <w:trHeight w:val="13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"Комплексные меры противодействия злоупотреблению наркотикам и их незаконному обороту " муниципальной программы "Комплексные меры противодействия злоупотреблению наркотикам и их незаконному обороту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комплексной системы медико-социальной реабилитации потре6бителей наркотиков"</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комплексной системы мер по профилактике потребления наркотиков</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Реализация государственных  функций, связанных с общегосударственным управлением</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76 0 00 00000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4123405,00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муниципальных образований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4123405,00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органа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4123405,00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162000,00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3961405,00</w:t>
            </w:r>
          </w:p>
        </w:tc>
      </w:tr>
      <w:tr>
        <w:trPr>
          <w:trHeight w:val="67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                                                                                                                                                                                                                                                                                                                                                                                                                  </w:t>
            </w:r>
            <w:r>
              <w:rPr>
                <w:b/>
                <w:sz w:val="20"/>
                <w:szCs w:val="20"/>
              </w:rPr>
              <w:t>77 0 00 00000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19540610,00</w:t>
            </w:r>
          </w:p>
        </w:tc>
      </w:tr>
      <w:tr>
        <w:trPr>
          <w:trHeight w:val="57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Непрограммные расходы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                     </w:t>
            </w:r>
            <w:r>
              <w:rPr>
                <w:sz w:val="20"/>
                <w:szCs w:val="20"/>
              </w:rPr>
              <w:t>77 2 00 00000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19540610,00</w:t>
            </w:r>
          </w:p>
        </w:tc>
      </w:tr>
      <w:tr>
        <w:trPr>
          <w:trHeight w:val="8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межбюджетные трансферты на содержание работника, осуществляющего выполнение переданных полномочий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7720,00</w:t>
            </w:r>
          </w:p>
        </w:tc>
      </w:tr>
      <w:tr>
        <w:trPr>
          <w:trHeight w:val="3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7720,00</w:t>
            </w:r>
          </w:p>
        </w:tc>
      </w:tr>
      <w:tr>
        <w:trPr>
          <w:trHeight w:val="6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19394420,00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77 2 00 С1401  </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12873890,00</w:t>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5801151,00</w:t>
            </w:r>
          </w:p>
        </w:tc>
      </w:tr>
      <w:tr>
        <w:trPr>
          <w:trHeight w:val="3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719379,00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распространению официальной информации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C1439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C1439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101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Непрограмные расходы на обеспечение деятельности муниципальных казенных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79 0 00 00000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14833890,00</w:t>
            </w:r>
          </w:p>
        </w:tc>
      </w:tr>
      <w:tr>
        <w:trPr>
          <w:trHeight w:val="8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муниципальных казенных учреждений, не вошедшие в программные расходы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14833890,00</w:t>
            </w:r>
          </w:p>
        </w:tc>
      </w:tr>
      <w:tr>
        <w:trPr>
          <w:trHeight w:val="8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выплате компенсации части родительской платы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87655,00</w:t>
            </w:r>
          </w:p>
        </w:tc>
      </w:tr>
      <w:tr>
        <w:trPr>
          <w:trHeight w:val="107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87655,00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14746235,00</w:t>
            </w:r>
          </w:p>
        </w:tc>
      </w:tr>
      <w:tr>
        <w:trPr>
          <w:trHeight w:val="117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13785635,00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960600,00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Национальная безопасность и правоохранительная деятельность</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238000,00</w:t>
            </w:r>
          </w:p>
        </w:tc>
      </w:tr>
      <w:tr>
        <w:trPr>
          <w:trHeight w:val="8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Защита населения и территории от чрезвычайных ситуаций природного и техногенного характера, пожарная безопасность</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158000,00</w:t>
            </w:r>
          </w:p>
        </w:tc>
      </w:tr>
      <w:tr>
        <w:trPr>
          <w:trHeight w:val="163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158000,00</w:t>
            </w:r>
          </w:p>
        </w:tc>
      </w:tr>
      <w:tr>
        <w:trPr>
          <w:trHeight w:val="244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78000,00</w:t>
            </w:r>
          </w:p>
        </w:tc>
      </w:tr>
      <w:tr>
        <w:trPr>
          <w:trHeight w:val="100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10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C1460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57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C1460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Подпрограмма "Профилактика правонарушений терроризма и экстремизма в общественных местах"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22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национальной безопасности и правоохранительной деятельности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80000,00</w:t>
            </w:r>
          </w:p>
        </w:tc>
      </w:tr>
      <w:tr>
        <w:trPr>
          <w:trHeight w:val="7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района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80000,00</w:t>
            </w:r>
          </w:p>
        </w:tc>
      </w:tr>
      <w:tr>
        <w:trPr>
          <w:trHeight w:val="12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100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6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Национальная экономика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9938808,00</w:t>
            </w:r>
          </w:p>
        </w:tc>
      </w:tr>
      <w:tr>
        <w:trPr>
          <w:trHeight w:val="293"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Общеэкономические вопросы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30000,00</w:t>
            </w:r>
          </w:p>
        </w:tc>
      </w:tr>
      <w:tr>
        <w:trPr>
          <w:trHeight w:val="69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17 0 00 00000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30000,00</w:t>
            </w:r>
          </w:p>
        </w:tc>
      </w:tr>
      <w:tr>
        <w:trPr>
          <w:trHeight w:val="120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«Содействие временной занятости отдельных категорий граждан» муниципальной программы «Содействие занятости населения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7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мероприятий активной политики занятости населения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Развитие рынков труда, повышение эффективности занятости населения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54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Транспорт</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1600000,00</w:t>
            </w:r>
          </w:p>
        </w:tc>
      </w:tr>
      <w:tr>
        <w:trPr>
          <w:trHeight w:val="120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1600000,00</w:t>
            </w:r>
          </w:p>
        </w:tc>
      </w:tr>
      <w:tr>
        <w:trPr>
          <w:trHeight w:val="140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пассажирских перевозок»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по другим видам транспорта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Дорожное хозяйство (дорожные фонды)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6783560,00</w:t>
            </w:r>
          </w:p>
        </w:tc>
      </w:tr>
      <w:tr>
        <w:trPr>
          <w:trHeight w:val="120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6783560,00</w:t>
            </w:r>
          </w:p>
        </w:tc>
      </w:tr>
      <w:tr>
        <w:trPr>
          <w:trHeight w:val="14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6783560,00</w:t>
            </w:r>
          </w:p>
        </w:tc>
      </w:tr>
      <w:tr>
        <w:trPr>
          <w:trHeight w:val="68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автомобильных дорог местного значения»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6783560,00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Капитальный ремонт, ремонт содержание дорог общего пользования местного значения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5918320,00</w:t>
            </w:r>
          </w:p>
        </w:tc>
      </w:tr>
      <w:tr>
        <w:trPr>
          <w:trHeight w:val="57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5918320,00</w:t>
            </w:r>
          </w:p>
        </w:tc>
      </w:tr>
      <w:tr>
        <w:trPr>
          <w:trHeight w:val="9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865240,00</w:t>
            </w:r>
          </w:p>
        </w:tc>
      </w:tr>
      <w:tr>
        <w:trPr>
          <w:trHeight w:val="57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865240,00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национальной экономики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1525248,00</w:t>
            </w:r>
          </w:p>
        </w:tc>
      </w:tr>
      <w:tr>
        <w:trPr>
          <w:trHeight w:val="105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«Управление муниципальным имуществом и земельными ресурсами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505000,00</w:t>
            </w:r>
          </w:p>
        </w:tc>
      </w:tr>
      <w:tr>
        <w:trPr>
          <w:trHeight w:val="1253"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505000,00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«Осуществление мероприятий в области имущественных и земельных отношений»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505000,00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имущественных отношений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земельных отношений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225000,00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225000,00</w:t>
            </w:r>
          </w:p>
        </w:tc>
      </w:tr>
      <w:tr>
        <w:trPr>
          <w:trHeight w:val="113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955248,00</w:t>
            </w:r>
          </w:p>
        </w:tc>
      </w:tr>
      <w:tr>
        <w:trPr>
          <w:trHeight w:val="117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955248,00</w:t>
            </w:r>
          </w:p>
        </w:tc>
      </w:tr>
      <w:tr>
        <w:trPr>
          <w:trHeight w:val="1253"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955248,00</w:t>
            </w:r>
          </w:p>
        </w:tc>
      </w:tr>
      <w:tr>
        <w:trPr>
          <w:trHeight w:val="94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69005,00</w:t>
            </w:r>
          </w:p>
        </w:tc>
      </w:tr>
      <w:tr>
        <w:trPr>
          <w:trHeight w:val="67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69005,00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886243,00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886243,00</w:t>
            </w:r>
          </w:p>
        </w:tc>
      </w:tr>
      <w:tr>
        <w:trPr>
          <w:trHeight w:val="113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50000,00</w:t>
            </w:r>
          </w:p>
        </w:tc>
      </w:tr>
      <w:tr>
        <w:trPr>
          <w:trHeight w:val="143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по территориальному землеустройству объектов дорожной деятельности»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Межевание автомобильных дорог общего пользования местного значения, проведение кадастровых работ</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9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экономики в муниципальном районе «Мантуровский район»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129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8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Привлечение субьектов малого и среднего предпринимательства в выстовочно-ярмарочных мероприятиях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70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условий для развития малого и среднего предпринимательства на территории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Жилищно-коммунальное хозяйство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57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13792060,00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Жилищное хозяйство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283200,00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283200,00</w:t>
            </w:r>
          </w:p>
        </w:tc>
      </w:tr>
      <w:tr>
        <w:trPr>
          <w:trHeight w:val="47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Непрограммные расходы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283200,00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межбюджетные трансферты на осуществление полномочий по капитальному ремонту муниципального жилищного фонда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4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капитальному ремонту жилищного фонда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Коммунальное хозяйство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13508860,00</w:t>
            </w:r>
          </w:p>
        </w:tc>
      </w:tr>
      <w:tr>
        <w:trPr>
          <w:trHeight w:val="70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"Охрана окружающей среды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10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населения экологически чистой водой"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11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S2748</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6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S2748</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88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7850000,00</w:t>
            </w:r>
          </w:p>
        </w:tc>
      </w:tr>
      <w:tr>
        <w:trPr>
          <w:trHeight w:val="12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7000000,00</w:t>
            </w:r>
          </w:p>
        </w:tc>
      </w:tr>
      <w:tr>
        <w:trPr>
          <w:trHeight w:val="7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социальной и инженерной инфраструктуры муниципальных образований»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направленные на развитие социальной и инженерной инфраструктуры муниципальных образований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2500000,00</w:t>
            </w:r>
          </w:p>
        </w:tc>
      </w:tr>
      <w:tr>
        <w:trPr>
          <w:trHeight w:val="1253"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05 </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07 300 0000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населения экологически чистой питьевой водой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обеспечению населения экологически чистой водой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07 301 С1427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07 301 С1427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 "Комплексное развитие сельских территорий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22 000 00000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и развитие инфраструктуры на сельских территориях"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"Современный облик сельских территорий"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для развития социальной и инженерной инфраструктуры муниципальных образований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Образование</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366309082,00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Дошкольное образование</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46396519,00</w:t>
            </w:r>
          </w:p>
        </w:tc>
      </w:tr>
      <w:tr>
        <w:trPr>
          <w:trHeight w:val="61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46396519,00</w:t>
            </w:r>
          </w:p>
        </w:tc>
      </w:tr>
      <w:tr>
        <w:trPr>
          <w:trHeight w:val="9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46396519,00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дошкольных образовательных программ»</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46396519,00</w:t>
            </w:r>
          </w:p>
        </w:tc>
      </w:tr>
      <w:tr>
        <w:trPr>
          <w:trHeight w:val="9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1787201,00</w:t>
            </w:r>
          </w:p>
        </w:tc>
      </w:tr>
      <w:tr>
        <w:trPr>
          <w:trHeight w:val="110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1361201,00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426000,00</w:t>
            </w:r>
          </w:p>
        </w:tc>
      </w:tr>
      <w:tr>
        <w:trPr>
          <w:trHeight w:val="159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19800464,00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19626742,00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173722,00</w:t>
            </w:r>
          </w:p>
        </w:tc>
      </w:tr>
      <w:tr>
        <w:trPr>
          <w:trHeight w:val="57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22136564,00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14912091,00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6886413,00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338060,00</w:t>
            </w:r>
          </w:p>
        </w:tc>
      </w:tr>
      <w:tr>
        <w:trPr>
          <w:trHeight w:val="74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проекта "Народный бюджет" Благоустройство территории МДОУ "Сеймского детского сада"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03 201 14001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1603374,00</w:t>
            </w:r>
          </w:p>
        </w:tc>
      </w:tr>
      <w:tr>
        <w:trPr>
          <w:trHeight w:val="5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03 201 14001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1603374,00</w:t>
            </w:r>
          </w:p>
        </w:tc>
      </w:tr>
      <w:tr>
        <w:trPr>
          <w:trHeight w:val="8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направленные, на реализацию проекта "Народный бюджет" Благоустройство территории МДОУ "Сеймского детского сада"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S4001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1068916,00</w:t>
            </w:r>
          </w:p>
        </w:tc>
      </w:tr>
      <w:tr>
        <w:trPr>
          <w:trHeight w:val="5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S4001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1068916,00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Общее образование</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297433117,00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297133117,00</w:t>
            </w:r>
          </w:p>
        </w:tc>
      </w:tr>
      <w:tr>
        <w:trPr>
          <w:trHeight w:val="99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297133117,00</w:t>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основных общеобразовательных программ»</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297133117,00</w:t>
            </w:r>
          </w:p>
        </w:tc>
      </w:tr>
      <w:tr>
        <w:trPr>
          <w:trHeight w:val="92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13102271,00</w:t>
            </w:r>
          </w:p>
        </w:tc>
      </w:tr>
      <w:tr>
        <w:trPr>
          <w:trHeight w:val="108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10474271,00</w:t>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2628000,00</w:t>
            </w:r>
          </w:p>
        </w:tc>
      </w:tr>
      <w:tr>
        <w:trPr>
          <w:trHeight w:val="161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181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224227914,00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218560914,00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5667000,00</w:t>
            </w:r>
          </w:p>
        </w:tc>
      </w:tr>
      <w:tr>
        <w:trPr>
          <w:trHeight w:val="6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30722826,00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28182405,00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2403421,00</w:t>
            </w:r>
          </w:p>
        </w:tc>
      </w:tr>
      <w:tr>
        <w:trPr>
          <w:trHeight w:val="94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69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73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работникам муниципальных образовательных организаций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12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6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предоставления мер социальной поддержки работникам муниципальных образовательных организаций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13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организациях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58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13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денежное вознаграждение за классное руководство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133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10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3858966,00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3858966,00</w:t>
            </w:r>
          </w:p>
        </w:tc>
      </w:tr>
      <w:tr>
        <w:trPr>
          <w:trHeight w:val="65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мероприятий, связанных, с профилактикой и устранением последствий распространения короновирусной инфекции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2E1 51690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4450194,00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2E1 51690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4450194,00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12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улучшения качества и повышение безопасности дорожного движения"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безопасности дорожного движения на автомобильных дорогах местного значения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52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30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Дополнительное образование детей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16991140,00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16991140,00</w:t>
            </w:r>
          </w:p>
        </w:tc>
      </w:tr>
      <w:tr>
        <w:trPr>
          <w:trHeight w:val="103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16991140,00</w:t>
            </w:r>
          </w:p>
        </w:tc>
      </w:tr>
      <w:tr>
        <w:trPr>
          <w:trHeight w:val="7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образовательных программ дополнительного образования  и мероприятия по их развитию»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16991140,00</w:t>
            </w:r>
          </w:p>
        </w:tc>
      </w:tr>
      <w:tr>
        <w:trPr>
          <w:trHeight w:val="99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7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58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16712615,00</w:t>
            </w:r>
          </w:p>
        </w:tc>
      </w:tr>
      <w:tr>
        <w:trPr>
          <w:trHeight w:val="58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16712615,00</w:t>
            </w:r>
          </w:p>
        </w:tc>
      </w:tr>
      <w:tr>
        <w:trPr>
          <w:trHeight w:val="43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Молодежная политика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1619586,00</w:t>
            </w:r>
          </w:p>
        </w:tc>
      </w:tr>
      <w:tr>
        <w:trPr>
          <w:trHeight w:val="130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1619586,00</w:t>
            </w:r>
          </w:p>
        </w:tc>
      </w:tr>
      <w:tr>
        <w:trPr>
          <w:trHeight w:val="144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в сфере молодежной политики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118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01С1414</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36000,00</w:t>
            </w:r>
          </w:p>
        </w:tc>
      </w:tr>
      <w:tr>
        <w:trPr>
          <w:trHeight w:val="151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1428586,00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оздоровления и отдыха детей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1428586,00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Организация отдыха детей в каникулярное время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622551,00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255528,00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367023,00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Мероприятия, связанные с организацией отдыха детей в каникулярное время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778035,00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399672,00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378363,00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Отдых детей в каникулярное время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3868720,00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3848720,00</w:t>
            </w:r>
          </w:p>
        </w:tc>
      </w:tr>
      <w:tr>
        <w:trPr>
          <w:trHeight w:val="100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3848720,00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2148983,00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2148983,00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1948983,00</w:t>
            </w:r>
          </w:p>
        </w:tc>
      </w:tr>
      <w:tr>
        <w:trPr>
          <w:trHeight w:val="6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1699737,00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1669737,00</w:t>
            </w:r>
          </w:p>
        </w:tc>
      </w:tr>
      <w:tr>
        <w:trPr>
          <w:trHeight w:val="76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1662737,00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w:t>
            </w:r>
          </w:p>
        </w:tc>
      </w:tr>
      <w:tr>
        <w:trPr>
          <w:trHeight w:val="543"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03 1 02 С1482 </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03 1 02 С1482 </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20000,00</w:t>
            </w:r>
          </w:p>
        </w:tc>
      </w:tr>
      <w:tr>
        <w:trPr>
          <w:trHeight w:val="53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573"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5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Культура,  кинематография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57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36674270,00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Культура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35940175,00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культуры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35940175,00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«Наследие» муниципальной программы «Развитие культуры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12157303,00</w:t>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библиотечного дела в Мантуровском районе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12157303,00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10976153,00</w:t>
            </w:r>
          </w:p>
        </w:tc>
      </w:tr>
      <w:tr>
        <w:trPr>
          <w:trHeight w:val="4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10295604,00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677400,00</w:t>
            </w:r>
          </w:p>
        </w:tc>
      </w:tr>
      <w:tr>
        <w:trPr>
          <w:trHeight w:val="58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3149,00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учреждений культуры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1181150,00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996350,00</w:t>
            </w:r>
          </w:p>
        </w:tc>
      </w:tr>
      <w:tr>
        <w:trPr>
          <w:trHeight w:val="76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184800,00</w:t>
            </w:r>
          </w:p>
        </w:tc>
      </w:tr>
      <w:tr>
        <w:trPr>
          <w:trHeight w:val="119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«Искусство» муниципальной программы «Развитие культуры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23782872,00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23782872,00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22947038,00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17150867,00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4880712,00</w:t>
            </w:r>
          </w:p>
        </w:tc>
      </w:tr>
      <w:tr>
        <w:trPr>
          <w:trHeight w:val="70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915459,00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835834,00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105600,00</w:t>
            </w:r>
          </w:p>
        </w:tc>
      </w:tr>
      <w:tr>
        <w:trPr>
          <w:trHeight w:val="60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730234,00</w:t>
            </w:r>
          </w:p>
        </w:tc>
      </w:tr>
      <w:tr>
        <w:trPr>
          <w:trHeight w:val="5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культуры, кинематографии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734095,00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культуры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731095,00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731095,00</w:t>
            </w:r>
          </w:p>
        </w:tc>
      </w:tr>
      <w:tr>
        <w:trPr>
          <w:trHeight w:val="5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выполнения функций органов местного самоуправления муниципальных образований»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731095,00</w:t>
            </w:r>
          </w:p>
        </w:tc>
      </w:tr>
      <w:tr>
        <w:trPr>
          <w:trHeight w:val="90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710095,00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710095,00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01 102 С1482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83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01 102 С1482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62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Здравоохранение</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57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Санитарно-эпидемическое благополучие</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Непрограммные расходы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 </w:t>
            </w:r>
            <w:r>
              <w:rPr>
                <w:sz w:val="20"/>
                <w:szCs w:val="20"/>
              </w:rPr>
              <w:t>Организация проведения мероприятий по отлову  и содержанию безнадзорных животных</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47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4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Социальная политика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41075926,00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Пенсионное обеспечение</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2342000,00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2342000,00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8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60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Выплата пенсий за выслугу лет и доплат к пенсиям  муниципальных  служащих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57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Социальное обеспечение населения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6375745,00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6277337,00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6277337,00</w:t>
            </w:r>
          </w:p>
        </w:tc>
      </w:tr>
      <w:tr>
        <w:trPr>
          <w:trHeight w:val="7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6277337,00</w:t>
            </w:r>
          </w:p>
        </w:tc>
      </w:tr>
      <w:tr>
        <w:trPr>
          <w:trHeight w:val="105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54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отдельным категориям граждан по обеспечению продовольственными товарами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295167,00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7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292167,00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ветеранов труда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5142517,00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5043517,00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тружеников тыла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786872,00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34000,00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752872,00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Оказание мер по улучшению положения и качества жизни пожилых людей Мантуровского района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на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55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жильем отдельных категорий граждан"</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67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обеспечению жильем молодых семей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L4970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L4970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Охрана семьи и детства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29489264,00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28246639,00</w:t>
            </w:r>
          </w:p>
        </w:tc>
      </w:tr>
      <w:tr>
        <w:trPr>
          <w:trHeight w:val="30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11524000,00</w:t>
            </w:r>
          </w:p>
        </w:tc>
      </w:tr>
      <w:tr>
        <w:trPr>
          <w:trHeight w:val="8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53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пособие на ребенка</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5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37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Ежемесячная выплата на детей в возрасте от трех до семи лет включительно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10985131,00</w:t>
            </w:r>
          </w:p>
        </w:tc>
      </w:tr>
      <w:tr>
        <w:trPr>
          <w:trHeight w:val="47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10985131,00</w:t>
            </w:r>
          </w:p>
        </w:tc>
      </w:tr>
      <w:tr>
        <w:trPr>
          <w:trHeight w:val="47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Ежемесячная выплата на детей в возрасте от трех до семи лет включительно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153792,00</w:t>
            </w:r>
          </w:p>
        </w:tc>
      </w:tr>
      <w:tr>
        <w:trPr>
          <w:trHeight w:val="47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153792,00</w:t>
            </w:r>
          </w:p>
        </w:tc>
      </w:tr>
      <w:tr>
        <w:trPr>
          <w:trHeight w:val="47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477"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92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6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9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1242625,00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дошкольного образования»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629"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Выплата компенсации части родительской платы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социальной политики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2868917,00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2808917,00</w:t>
            </w:r>
          </w:p>
        </w:tc>
      </w:tr>
      <w:tr>
        <w:trPr>
          <w:trHeight w:val="48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2139517,00</w:t>
            </w:r>
          </w:p>
        </w:tc>
      </w:tr>
      <w:tr>
        <w:trPr>
          <w:trHeight w:val="7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в сфере социальной защиты населения»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1673500,00</w:t>
            </w:r>
          </w:p>
        </w:tc>
      </w:tr>
      <w:tr>
        <w:trPr>
          <w:trHeight w:val="10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Содержание работников,  осуществляющих переданные государственные полномочия в сфере социальной защиты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1673500,00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1616500,00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57000,00</w:t>
            </w:r>
          </w:p>
        </w:tc>
      </w:tr>
      <w:tr>
        <w:trPr>
          <w:trHeight w:val="83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466017,00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466017,00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761"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80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1152"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72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63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условий для развития муниципальной службы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52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52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Физическая культура и спорт</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190000,00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Массовый спорт</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190000,00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190000,00</w:t>
            </w:r>
          </w:p>
        </w:tc>
      </w:tr>
      <w:tr>
        <w:trPr>
          <w:trHeight w:val="26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120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развития физической культуры и массового спорта в Мантуровском районе Курской области»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147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69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924"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150000,00</w:t>
            </w:r>
          </w:p>
        </w:tc>
      </w:tr>
      <w:tr>
        <w:trPr>
          <w:trHeight w:val="566"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Межбюджетные трансферты общего характера бюджетам субъектов Российской Федерации и муниципальных образований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7163663,00</w:t>
            </w:r>
          </w:p>
        </w:tc>
      </w:tr>
      <w:tr>
        <w:trPr>
          <w:trHeight w:val="55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Дотации на выравнивание бюджетной обеспеченности  субъектов Российской Федерации и муниципальных образований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7163663,00</w:t>
            </w:r>
          </w:p>
        </w:tc>
      </w:tr>
      <w:tr>
        <w:trPr>
          <w:trHeight w:val="81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управления финансами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14 0 00 00000</w:t>
            </w:r>
          </w:p>
        </w:tc>
        <w:tc>
          <w:tcPr>
            <w:tcW w:w="709"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7163663,00</w:t>
            </w:r>
          </w:p>
        </w:tc>
      </w:tr>
      <w:tr>
        <w:trPr>
          <w:trHeight w:val="750"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14 2 00 00000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82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«Выравнивание бюджетной обеспеченности поселений»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14 2 01 00000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1095"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468" w:hRule="atLeast"/>
        </w:trPr>
        <w:tc>
          <w:tcPr>
            <w:tcW w:w="464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57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43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70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412"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bl>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000000"/>
          <w:sz w:val="24"/>
          <w:szCs w:val="24"/>
          <w:u w:val="none"/>
          <w:em w:val="none"/>
        </w:rPr>
        <w:t>Приложение №5</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к Решению Представительного Собрания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Мантуровского района Курской области</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auto"/>
          <w:sz w:val="24"/>
          <w:szCs w:val="24"/>
          <w:u w:val="none"/>
          <w:em w:val="none"/>
        </w:rPr>
        <w:t xml:space="preserve"> </w:t>
      </w:r>
      <w:r>
        <w:rPr>
          <w:b w:val="false"/>
          <w:i w:val="false"/>
          <w:strike w:val="false"/>
          <w:dstrike w:val="false"/>
          <w:outline w:val="false"/>
          <w:shadow w:val="false"/>
          <w:color w:val="auto"/>
          <w:sz w:val="24"/>
          <w:szCs w:val="24"/>
          <w:u w:val="none"/>
          <w:em w:val="none"/>
        </w:rPr>
        <w:t xml:space="preserve">"О бюджете муниципального района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«Мантуровский район» Курской области</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 </w:t>
      </w:r>
      <w:r>
        <w:rPr>
          <w:b w:val="false"/>
          <w:i w:val="false"/>
          <w:strike w:val="false"/>
          <w:dstrike w:val="false"/>
          <w:outline w:val="false"/>
          <w:shadow w:val="false"/>
          <w:color w:val="auto"/>
          <w:sz w:val="24"/>
          <w:szCs w:val="24"/>
          <w:u w:val="none"/>
          <w:em w:val="none"/>
        </w:rPr>
        <w:t xml:space="preserve">на 2023 год и плановый период 2024 и 2025 годов"   </w:t>
      </w:r>
    </w:p>
    <w:p>
      <w:pPr>
        <w:pStyle w:val="Normal"/>
        <w:widowControl/>
        <w:suppressAutoHyphens w:val="true"/>
        <w:bidi w:val="0"/>
        <w:ind w:left="0" w:right="0" w:hanging="0"/>
        <w:jc w:val="right"/>
        <w:rPr>
          <w:rFonts w:ascii="Arial" w:hAnsi="Arial"/>
          <w:b w:val="false"/>
          <w:b w:val="false"/>
          <w:i w:val="false"/>
          <w:i w:val="false"/>
          <w:strike w:val="false"/>
          <w:dstrike w:val="false"/>
          <w:outline w:val="false"/>
          <w:shadow w:val="false"/>
          <w:sz w:val="18"/>
          <w:u w:val="none"/>
          <w:em w:val="none"/>
        </w:rPr>
      </w:pPr>
      <w:r>
        <w:rPr>
          <w:rFonts w:ascii="Arial" w:hAnsi="Arial"/>
          <w:b w:val="false"/>
          <w:i w:val="false"/>
          <w:strike w:val="false"/>
          <w:dstrike w:val="false"/>
          <w:outline w:val="false"/>
          <w:shadow w:val="false"/>
          <w:sz w:val="18"/>
          <w:u w:val="none"/>
          <w:em w:val="none"/>
        </w:rPr>
      </w:r>
    </w:p>
    <w:p>
      <w:pPr>
        <w:pStyle w:val="Normal"/>
        <w:widowControl/>
        <w:suppressAutoHyphens w:val="true"/>
        <w:bidi w:val="0"/>
        <w:ind w:left="0" w:right="0" w:hanging="0"/>
        <w:jc w:val="center"/>
        <w:rPr>
          <w:rFonts w:ascii="Times New Roman" w:hAnsi="Times New Roman"/>
          <w:color w:val="000000"/>
          <w:sz w:val="32"/>
          <w:szCs w:val="32"/>
        </w:rPr>
      </w:pPr>
      <w:r>
        <w:rPr>
          <w:rFonts w:ascii="Arial" w:hAnsi="Arial"/>
          <w:b/>
          <w:i w:val="false"/>
          <w:strike w:val="false"/>
          <w:dstrike w:val="false"/>
          <w:outline w:val="false"/>
          <w:shadow w:val="false"/>
          <w:color w:val="000000"/>
          <w:sz w:val="32"/>
          <w:szCs w:val="32"/>
          <w:u w:val="none"/>
          <w:em w:val="none"/>
        </w:rPr>
        <w:t>Распределение бюджетных ассигнований по разделам, подразделам, целевым статьям (муниципальным программам Мантуровского района Курской области и непрограммным направлениям деятельности), группам (подгруппам) видов расходов классификации расходов бюджета муниципального района на 2024 и 2025 годы</w:t>
      </w:r>
    </w:p>
    <w:p>
      <w:pPr>
        <w:pStyle w:val="Normal"/>
        <w:widowControl/>
        <w:suppressAutoHyphens w:val="true"/>
        <w:bidi w:val="0"/>
        <w:ind w:left="0" w:right="0" w:hanging="0"/>
        <w:jc w:val="center"/>
        <w:rPr>
          <w:rFonts w:ascii="Arial" w:hAnsi="Arial"/>
          <w:b/>
          <w:b/>
          <w:i w:val="false"/>
          <w:i w:val="false"/>
          <w:strike w:val="false"/>
          <w:dstrike w:val="false"/>
          <w:outline w:val="false"/>
          <w:shadow w:val="false"/>
          <w:u w:val="none"/>
          <w:em w:val="none"/>
        </w:rPr>
      </w:pPr>
      <w:r>
        <w:rPr>
          <w:rFonts w:ascii="Arial" w:hAnsi="Arial"/>
          <w:b/>
          <w:i w:val="false"/>
          <w:strike w:val="false"/>
          <w:dstrike w:val="false"/>
          <w:outline w:val="false"/>
          <w:shadow w:val="false"/>
          <w:u w:val="none"/>
          <w:em w:val="none"/>
        </w:rPr>
      </w:r>
    </w:p>
    <w:tbl>
      <w:tblPr>
        <w:tblW w:w="9099" w:type="dxa"/>
        <w:jc w:val="right"/>
        <w:tblInd w:w="0" w:type="dxa"/>
        <w:tblCellMar>
          <w:top w:w="0" w:type="dxa"/>
          <w:left w:w="28" w:type="dxa"/>
          <w:bottom w:w="0" w:type="dxa"/>
          <w:right w:w="28" w:type="dxa"/>
        </w:tblCellMar>
      </w:tblPr>
      <w:tblGrid>
        <w:gridCol w:w="3794"/>
        <w:gridCol w:w="480"/>
        <w:gridCol w:w="316"/>
        <w:gridCol w:w="1049"/>
        <w:gridCol w:w="450"/>
        <w:gridCol w:w="1531"/>
        <w:gridCol w:w="1478"/>
      </w:tblGrid>
      <w:tr>
        <w:trPr>
          <w:trHeight w:val="630" w:hRule="atLeast"/>
        </w:trPr>
        <w:tc>
          <w:tcPr>
            <w:tcW w:w="3794" w:type="dxa"/>
            <w:vMerge w:val="restart"/>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sz w:val="20"/>
                <w:szCs w:val="20"/>
              </w:rPr>
            </w:pPr>
            <w:r>
              <w:rPr>
                <w:b/>
                <w:i w:val="false"/>
                <w:strike w:val="false"/>
                <w:dstrike w:val="false"/>
                <w:outline w:val="false"/>
                <w:shadow w:val="false"/>
                <w:sz w:val="20"/>
                <w:szCs w:val="20"/>
                <w:u w:val="none"/>
                <w:em w:val="none"/>
              </w:rPr>
              <w:t>Н</w:t>
            </w:r>
            <w:r>
              <w:rPr>
                <w:b/>
                <w:sz w:val="20"/>
                <w:szCs w:val="20"/>
              </w:rPr>
              <w:t>аименование</w:t>
            </w:r>
          </w:p>
        </w:tc>
        <w:tc>
          <w:tcPr>
            <w:tcW w:w="480" w:type="dxa"/>
            <w:vMerge w:val="restart"/>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sz w:val="20"/>
                <w:szCs w:val="20"/>
              </w:rPr>
            </w:pPr>
            <w:r>
              <w:rPr>
                <w:b/>
                <w:sz w:val="20"/>
                <w:szCs w:val="20"/>
              </w:rPr>
              <w:t>Рз</w:t>
            </w:r>
          </w:p>
        </w:tc>
        <w:tc>
          <w:tcPr>
            <w:tcW w:w="316" w:type="dxa"/>
            <w:vMerge w:val="restart"/>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sz w:val="20"/>
                <w:szCs w:val="20"/>
              </w:rPr>
            </w:pPr>
            <w:r>
              <w:rPr>
                <w:b/>
                <w:sz w:val="20"/>
                <w:szCs w:val="20"/>
              </w:rPr>
              <w:t>ПР</w:t>
            </w:r>
          </w:p>
        </w:tc>
        <w:tc>
          <w:tcPr>
            <w:tcW w:w="1049" w:type="dxa"/>
            <w:vMerge w:val="restart"/>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sz w:val="20"/>
                <w:szCs w:val="20"/>
              </w:rPr>
            </w:pPr>
            <w:r>
              <w:rPr>
                <w:b/>
                <w:sz w:val="20"/>
                <w:szCs w:val="20"/>
              </w:rPr>
              <w:t>ЦСР</w:t>
            </w:r>
          </w:p>
        </w:tc>
        <w:tc>
          <w:tcPr>
            <w:tcW w:w="450" w:type="dxa"/>
            <w:vMerge w:val="restart"/>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sz w:val="20"/>
                <w:szCs w:val="20"/>
              </w:rPr>
            </w:pPr>
            <w:r>
              <w:rPr>
                <w:b/>
                <w:sz w:val="20"/>
                <w:szCs w:val="20"/>
              </w:rPr>
              <w:t>ВР</w:t>
            </w:r>
          </w:p>
        </w:tc>
        <w:tc>
          <w:tcPr>
            <w:tcW w:w="3009" w:type="dxa"/>
            <w:gridSpan w:val="2"/>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rFonts w:ascii="Times New Roman" w:hAnsi="Times New Roman"/>
                <w:sz w:val="20"/>
                <w:szCs w:val="20"/>
              </w:rPr>
            </w:pPr>
            <w:r>
              <w:rPr>
                <w:b/>
                <w:sz w:val="20"/>
                <w:szCs w:val="20"/>
              </w:rPr>
              <w:t>Сумма расходов  (рублей)</w:t>
            </w:r>
          </w:p>
        </w:tc>
      </w:tr>
      <w:tr>
        <w:trPr>
          <w:trHeight w:val="390" w:hRule="atLeast"/>
        </w:trPr>
        <w:tc>
          <w:tcPr>
            <w:tcW w:w="3794" w:type="dxa"/>
            <w:vMerge w:val="continue"/>
            <w:tcBorders>
              <w:top w:val="single" w:sz="2" w:space="0" w:color="000000"/>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80" w:type="dxa"/>
            <w:vMerge w:val="continue"/>
            <w:tcBorders>
              <w:top w:val="single" w:sz="2" w:space="0" w:color="000000"/>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316" w:type="dxa"/>
            <w:vMerge w:val="continue"/>
            <w:tcBorders>
              <w:top w:val="single" w:sz="2" w:space="0" w:color="000000"/>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vMerge w:val="continue"/>
            <w:tcBorders>
              <w:top w:val="single" w:sz="2" w:space="0" w:color="000000"/>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vMerge w:val="continue"/>
            <w:tcBorders>
              <w:top w:val="single" w:sz="2" w:space="0" w:color="000000"/>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center"/>
              <w:rPr>
                <w:rFonts w:ascii="Times New Roman" w:hAnsi="Times New Roman"/>
                <w:sz w:val="20"/>
                <w:szCs w:val="20"/>
              </w:rPr>
            </w:pPr>
            <w:r>
              <w:rPr>
                <w:b/>
                <w:sz w:val="20"/>
                <w:szCs w:val="20"/>
              </w:rPr>
              <w:t>2024 год</w:t>
            </w:r>
          </w:p>
        </w:tc>
        <w:tc>
          <w:tcPr>
            <w:tcW w:w="1478" w:type="dxa"/>
            <w:tcBorders>
              <w:left w:val="single" w:sz="2" w:space="0" w:color="000000"/>
              <w:bottom w:val="single" w:sz="2" w:space="0" w:color="000000"/>
              <w:right w:val="single" w:sz="2" w:space="0" w:color="000000"/>
            </w:tcBorders>
          </w:tcPr>
          <w:p>
            <w:pPr>
              <w:pStyle w:val="Normal"/>
              <w:tabs>
                <w:tab w:val="clear" w:pos="720"/>
              </w:tabs>
              <w:jc w:val="center"/>
              <w:rPr>
                <w:rFonts w:ascii="Times New Roman" w:hAnsi="Times New Roman"/>
                <w:sz w:val="20"/>
                <w:szCs w:val="20"/>
              </w:rPr>
            </w:pPr>
            <w:r>
              <w:rPr>
                <w:b/>
                <w:sz w:val="20"/>
                <w:szCs w:val="20"/>
              </w:rPr>
              <w:t>2025 год</w:t>
            </w:r>
          </w:p>
        </w:tc>
      </w:tr>
      <w:tr>
        <w:trPr>
          <w:trHeight w:val="2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2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ВСЕГО</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500707170,00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477775577,00</w:t>
            </w:r>
          </w:p>
        </w:tc>
      </w:tr>
      <w:tr>
        <w:trPr>
          <w:trHeight w:val="269"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Условно утвержденные расходы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3432679,00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7188834,00</w:t>
            </w:r>
          </w:p>
        </w:tc>
      </w:tr>
      <w:tr>
        <w:trPr>
          <w:trHeight w:val="3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Общегосударственные вопросы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49530237,00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51782261,00</w:t>
            </w:r>
          </w:p>
        </w:tc>
      </w:tr>
      <w:tr>
        <w:trPr>
          <w:trHeight w:val="105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Функционирование высшего должностного лица субъекта Российской Федерации и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1408550,00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1524946,00</w:t>
            </w:r>
          </w:p>
        </w:tc>
      </w:tr>
      <w:tr>
        <w:trPr>
          <w:trHeight w:val="4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функционирования главы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1408550,00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1524946,00</w:t>
            </w:r>
          </w:p>
        </w:tc>
      </w:tr>
      <w:tr>
        <w:trPr>
          <w:trHeight w:val="2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Глава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71 1 00 00000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1408550,00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1524946,00</w:t>
            </w:r>
          </w:p>
        </w:tc>
      </w:tr>
      <w:tr>
        <w:trPr>
          <w:trHeight w:val="8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деятельности и выполнение функций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71 1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1408550,00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1524946,00</w:t>
            </w:r>
          </w:p>
        </w:tc>
      </w:tr>
      <w:tr>
        <w:trPr>
          <w:trHeight w:val="131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71 1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1408550,00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1524946,00</w:t>
            </w:r>
          </w:p>
        </w:tc>
      </w:tr>
      <w:tr>
        <w:trPr>
          <w:trHeight w:val="13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504224,00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587224,00</w:t>
            </w:r>
          </w:p>
        </w:tc>
      </w:tr>
      <w:tr>
        <w:trPr>
          <w:trHeight w:val="8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20000,00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"Мероприятия, направленные на развитие муниципальной службы"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4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Обеспечение условий для развития муниципальной службы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68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Обеспечение деятельности представительного органа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75 0 00 00000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484224,00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567224,00</w:t>
            </w:r>
          </w:p>
        </w:tc>
      </w:tr>
      <w:tr>
        <w:trPr>
          <w:trHeight w:val="5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Аппарат представительного органа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75 3 00 00000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484224,00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567224,00</w:t>
            </w:r>
          </w:p>
        </w:tc>
      </w:tr>
      <w:tr>
        <w:trPr>
          <w:trHeight w:val="8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деятельности и выполнение функций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75 3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484224,00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567224,00</w:t>
            </w:r>
          </w:p>
        </w:tc>
      </w:tr>
      <w:tr>
        <w:trPr>
          <w:trHeight w:val="15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75 3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471224,00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554224,00</w:t>
            </w:r>
          </w:p>
        </w:tc>
      </w:tr>
      <w:tr>
        <w:trPr>
          <w:trHeight w:val="8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75 3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13000,00</w:t>
            </w:r>
          </w:p>
        </w:tc>
      </w:tr>
      <w:tr>
        <w:trPr>
          <w:trHeight w:val="129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16315197,00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17374705,00</w:t>
            </w:r>
          </w:p>
        </w:tc>
      </w:tr>
      <w:tr>
        <w:trPr>
          <w:trHeight w:val="9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 xml:space="preserve"> </w:t>
            </w:r>
            <w:r>
              <w:rPr>
                <w:b/>
                <w:sz w:val="20"/>
                <w:szCs w:val="20"/>
              </w:rPr>
              <w:t xml:space="preserve">Муниципальная программа «Социальная поддержка граждан в Мантуровском районе Курской области »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r>
      <w:tr>
        <w:trPr>
          <w:trHeight w:val="16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«Организация деятельности органов опеки и попечительства»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r>
      <w:tr>
        <w:trPr>
          <w:trHeight w:val="9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02 3 01 13170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r>
      <w:tr>
        <w:trPr>
          <w:trHeight w:val="15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02 3 01 13170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1004100,00</w:t>
            </w:r>
          </w:p>
        </w:tc>
      </w:tr>
      <w:tr>
        <w:trPr>
          <w:trHeight w:val="11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«Сохранение и развитие архивного дела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167893,00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167893,00</w:t>
            </w:r>
          </w:p>
        </w:tc>
      </w:tr>
      <w:tr>
        <w:trPr>
          <w:trHeight w:val="173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167893,00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167893,00</w:t>
            </w:r>
          </w:p>
        </w:tc>
      </w:tr>
      <w:tr>
        <w:trPr>
          <w:trHeight w:val="10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«Обеспечение сохранности документов архивного отдела Администрации Мантуровского района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147893,00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147893,00</w:t>
            </w:r>
          </w:p>
        </w:tc>
      </w:tr>
      <w:tr>
        <w:trPr>
          <w:trHeight w:val="75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Осуществление отдельных государственных полномочий в сфере архивного дела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10 2 01 13360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147893,00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147893,00</w:t>
            </w:r>
          </w:p>
        </w:tc>
      </w:tr>
      <w:tr>
        <w:trPr>
          <w:trHeight w:val="135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10 2 01 13360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147893,00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147893,00</w:t>
            </w:r>
          </w:p>
        </w:tc>
      </w:tr>
      <w:tr>
        <w:trPr>
          <w:trHeight w:val="9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«Организация комплектования и использования архивных документов Мантуровского района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10 2 02 00000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мероприятий по формированию и содержанию муниципального архива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 2 02 С1438</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 2 02 С1438</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71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«Профилактика правонарушений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12 0 00 00000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15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«Организация деятельности и выполнение функций комиссий по делам несовершеннолетних»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1119"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12 1 01 13180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129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12 1 01 13180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8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17 0 00 00000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999"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8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«Организация деятельности и выполнение функций в сфере трудовых отношений»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Осуществление отдельных государственных полномочий в сфере трудовых отношений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17 2 01 13310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155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17 2 01 13310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50000,00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"Мероприятия, направленные на развитие муниципальной службы"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4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Обеспечение условий для развития муниципальной службы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68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w:t>
            </w:r>
          </w:p>
        </w:tc>
      </w:tr>
      <w:tr>
        <w:trPr>
          <w:trHeight w:val="6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Обеспечение функционирования местных администраций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73 0 00 00000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14039104,00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15148612,00</w:t>
            </w:r>
          </w:p>
        </w:tc>
      </w:tr>
      <w:tr>
        <w:trPr>
          <w:trHeight w:val="7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деятельности администрации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73 1 00 00000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14039104,00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15148612,00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деятельности и выполнение функций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73 1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14004104,00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15113612,00</w:t>
            </w:r>
          </w:p>
        </w:tc>
      </w:tr>
      <w:tr>
        <w:trPr>
          <w:trHeight w:val="128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73 1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13466658,00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14576166,00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73 1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354000,00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354000,00</w:t>
            </w:r>
          </w:p>
        </w:tc>
      </w:tr>
      <w:tr>
        <w:trPr>
          <w:trHeight w:val="3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73 1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183446,00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183446,00</w:t>
            </w:r>
          </w:p>
        </w:tc>
      </w:tr>
      <w:tr>
        <w:trPr>
          <w:trHeight w:val="65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Осуществление переданных полномочий в сфере организации муниципального финансового контроля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73 1 00 П1485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35000,00</w:t>
            </w:r>
          </w:p>
        </w:tc>
      </w:tr>
      <w:tr>
        <w:trPr>
          <w:trHeight w:val="74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73 1 00 П1485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35000,00</w:t>
            </w:r>
          </w:p>
        </w:tc>
      </w:tr>
      <w:tr>
        <w:trPr>
          <w:trHeight w:val="5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Непрограммная деятельность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77 0 00 00000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334700,00</w:t>
            </w:r>
          </w:p>
        </w:tc>
      </w:tr>
      <w:tr>
        <w:trPr>
          <w:trHeight w:val="5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Непрограммные расходы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10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Осуществление отдельных государственных полномочий по организации и обеспечению деятельности административных комиссий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77 2 00 13480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15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77 2 00 13480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334700,00</w:t>
            </w:r>
          </w:p>
        </w:tc>
      </w:tr>
      <w:tr>
        <w:trPr>
          <w:trHeight w:val="105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3975489,00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4290371,00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Муниципальная программа «Повышение эффективности управления финансами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3353281,00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3620579,00</w:t>
            </w:r>
          </w:p>
        </w:tc>
      </w:tr>
      <w:tr>
        <w:trPr>
          <w:trHeight w:val="14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3353281,00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3620579,00</w:t>
            </w:r>
          </w:p>
        </w:tc>
      </w:tr>
      <w:tr>
        <w:trPr>
          <w:trHeight w:val="10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14 3 01 00000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3353281,00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3620579,00</w:t>
            </w:r>
          </w:p>
        </w:tc>
      </w:tr>
      <w:tr>
        <w:trPr>
          <w:trHeight w:val="65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Обеспечение деятельности и выполнение функций органов местного самоуправления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3 01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3353281,00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3620579,00</w:t>
            </w:r>
          </w:p>
        </w:tc>
      </w:tr>
      <w:tr>
        <w:trPr>
          <w:trHeight w:val="144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3 01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3248281,00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3515579,00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3 01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105000,00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30000,00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"Мероприятия, направленные на развитие муниципальной службы"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4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Обеспечение условий для развития муниципальной службы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68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w:t>
            </w:r>
          </w:p>
        </w:tc>
      </w:tr>
      <w:tr>
        <w:trPr>
          <w:trHeight w:val="47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деятельности контрольно-счетных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592208,00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639792,00</w:t>
            </w:r>
          </w:p>
        </w:tc>
      </w:tr>
      <w:tr>
        <w:trPr>
          <w:trHeight w:val="47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Аппарат контрольно-счетного органа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592208,00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639792,00</w:t>
            </w:r>
          </w:p>
        </w:tc>
      </w:tr>
      <w:tr>
        <w:trPr>
          <w:trHeight w:val="47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Обеспечение деятельности и выполнение функций органов местного самоуправления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 3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578208,00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625792,00</w:t>
            </w:r>
          </w:p>
        </w:tc>
      </w:tr>
      <w:tr>
        <w:trPr>
          <w:trHeight w:val="131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 3 00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578208,00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625792,00</w:t>
            </w:r>
          </w:p>
        </w:tc>
      </w:tr>
      <w:tr>
        <w:trPr>
          <w:trHeight w:val="68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Осуществление переданных полномочий в сфере внешнего муниципального финансового контроля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 3 00 П1484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14000,00</w:t>
            </w:r>
          </w:p>
        </w:tc>
      </w:tr>
      <w:tr>
        <w:trPr>
          <w:trHeight w:val="68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 3 00 П1484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14000</w:t>
            </w:r>
          </w:p>
        </w:tc>
      </w:tr>
      <w:tr>
        <w:trPr>
          <w:trHeight w:val="3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Другие общегосударственные вопросы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27326777,00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28005015,00</w:t>
            </w:r>
          </w:p>
        </w:tc>
      </w:tr>
      <w:tr>
        <w:trPr>
          <w:trHeight w:val="8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«Профилактика правонарушений в Мантуровском района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12 0 00 00000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13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11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2 01 С1435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2 01 С1435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8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«Организация деятельности органов ЗАГС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18 0 00 00000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1606000,00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1667000,00</w:t>
            </w:r>
          </w:p>
        </w:tc>
      </w:tr>
      <w:tr>
        <w:trPr>
          <w:trHeight w:val="1089"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1606000,00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1667000,00</w:t>
            </w:r>
          </w:p>
        </w:tc>
      </w:tr>
      <w:tr>
        <w:trPr>
          <w:trHeight w:val="7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«Организация деятельности и выполнение функций органами ЗАГС»</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1606000,00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1667000,00</w:t>
            </w:r>
          </w:p>
        </w:tc>
      </w:tr>
      <w:tr>
        <w:trPr>
          <w:trHeight w:val="119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18 1 01 59300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1606000,00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1667000,00</w:t>
            </w:r>
          </w:p>
        </w:tc>
      </w:tr>
      <w:tr>
        <w:trPr>
          <w:trHeight w:val="134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18 1 01 59300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1585000,00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1646000,00</w:t>
            </w:r>
          </w:p>
        </w:tc>
      </w:tr>
      <w:tr>
        <w:trPr>
          <w:trHeight w:val="68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18 1 01 59300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21000,00</w:t>
            </w:r>
          </w:p>
        </w:tc>
      </w:tr>
      <w:tr>
        <w:trPr>
          <w:trHeight w:val="9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"Комплексные меры противодействия злоупотреблению наркотикам и их незаконному обороту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20 0 00 00000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14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"Комплексные меры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"Развитие комплексной системы медико-социальной реабилитации потре6бителей наркотиков"</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6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Создание комплексной системы мер по профилактике потребления наркотиков</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 1 01 С1486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8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 1 01 С1486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8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Реализация государственных  функций, связанных с общегосударственным управлением</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76 0 00 00000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103000,00</w:t>
            </w:r>
          </w:p>
        </w:tc>
      </w:tr>
      <w:tr>
        <w:trPr>
          <w:trHeight w:val="6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Выполнение других (прочих) обязательств муниципальных образований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76 1 00 00000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103000,00</w:t>
            </w:r>
          </w:p>
        </w:tc>
      </w:tr>
      <w:tr>
        <w:trPr>
          <w:trHeight w:val="5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Выполнение других (прочих) обязательств органа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76 1 00 С1404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103000,00</w:t>
            </w:r>
          </w:p>
        </w:tc>
      </w:tr>
      <w:tr>
        <w:trPr>
          <w:trHeight w:val="8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76 1 00 С1404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60000,00</w:t>
            </w:r>
          </w:p>
        </w:tc>
      </w:tr>
      <w:tr>
        <w:trPr>
          <w:trHeight w:val="3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76 1 00 С1404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43000,00</w:t>
            </w:r>
          </w:p>
        </w:tc>
      </w:tr>
      <w:tr>
        <w:trPr>
          <w:trHeight w:val="5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Непрограммная деятельность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77 0 00 00000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13205739,00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13106828,00</w:t>
            </w:r>
          </w:p>
        </w:tc>
      </w:tr>
      <w:tr>
        <w:trPr>
          <w:trHeight w:val="5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Непрограммые расходы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13205739,00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13106828,00</w:t>
            </w:r>
          </w:p>
        </w:tc>
      </w:tr>
      <w:tr>
        <w:trPr>
          <w:trHeight w:val="13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77 2 00 12712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w:t>
            </w:r>
          </w:p>
        </w:tc>
      </w:tr>
      <w:tr>
        <w:trPr>
          <w:trHeight w:val="13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77 2 00 12712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33470,00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33470,00</w:t>
            </w:r>
          </w:p>
        </w:tc>
      </w:tr>
      <w:tr>
        <w:trPr>
          <w:trHeight w:val="9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(оказание услуг) муниципальных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13162269,00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13063358,00</w:t>
            </w:r>
          </w:p>
        </w:tc>
      </w:tr>
      <w:tr>
        <w:trPr>
          <w:trHeight w:val="135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77 2 00 С1401  </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10942890,00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11843979,00</w:t>
            </w:r>
          </w:p>
        </w:tc>
      </w:tr>
      <w:tr>
        <w:trPr>
          <w:trHeight w:val="8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r>
      <w:tr>
        <w:trPr>
          <w:trHeight w:val="3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719379,00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719379,00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мероприятий по распространению официальной информации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С1439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7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С1439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7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Непрограмные расходы на обеспечение деятельности муниципальных казенных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79 0 00 00000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12342038,00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13058187,00</w:t>
            </w:r>
          </w:p>
        </w:tc>
      </w:tr>
      <w:tr>
        <w:trPr>
          <w:trHeight w:val="7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муниципальных казенных учреждений, не вошедшие в программные расходы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79 1 00 00000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12342038,00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13058187,00</w:t>
            </w:r>
          </w:p>
        </w:tc>
      </w:tr>
      <w:tr>
        <w:trPr>
          <w:trHeight w:val="110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Содержание работников, осуществляющих переданные государственные полномочия по выплате компенсации части родительской платы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79 1 00 13120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75403,00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75403,00</w:t>
            </w:r>
          </w:p>
        </w:tc>
      </w:tr>
      <w:tr>
        <w:trPr>
          <w:trHeight w:val="158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79 1 00 13120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75403,00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75403,00</w:t>
            </w:r>
          </w:p>
        </w:tc>
      </w:tr>
      <w:tr>
        <w:trPr>
          <w:trHeight w:val="7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(оказание услуг) муниципальных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79 1 00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12266635,00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12982784,00</w:t>
            </w:r>
          </w:p>
        </w:tc>
      </w:tr>
      <w:tr>
        <w:trPr>
          <w:trHeight w:val="143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79 1 00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11717635,00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12682784,00</w:t>
            </w:r>
          </w:p>
        </w:tc>
      </w:tr>
      <w:tr>
        <w:trPr>
          <w:trHeight w:val="7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79 1 00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549000,00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300000,00</w:t>
            </w:r>
          </w:p>
        </w:tc>
      </w:tr>
      <w:tr>
        <w:trPr>
          <w:trHeight w:val="5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Национальная безопасность и правоохранительная деятельность</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60000,00</w:t>
            </w:r>
          </w:p>
        </w:tc>
      </w:tr>
      <w:tr>
        <w:trPr>
          <w:trHeight w:val="11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Защита населения и территории от чрезвычайных ситуаций природного и техногенного характера, пожарная безопасность</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21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13 0 00 00000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20000,00</w:t>
            </w:r>
          </w:p>
        </w:tc>
      </w:tr>
      <w:tr>
        <w:trPr>
          <w:trHeight w:val="313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8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Основное мероприятие  "Профилактика правонарушений терроризма и экстремизма в общественных местах"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13 1 04 00000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116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 1 04 С1460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8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 1 04 С1460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24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8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"Построение и развитие аппаратно-программного комплекса "Безопасный город»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13 3 01 00000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 3 01 С1460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77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 3 01 С1460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10000,00</w:t>
            </w:r>
          </w:p>
        </w:tc>
      </w:tr>
      <w:tr>
        <w:trPr>
          <w:trHeight w:val="77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Другие вопросы в области национальной безопасности и правоохранительной деятельности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r>
      <w:tr>
        <w:trPr>
          <w:trHeight w:val="8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«Профилактика правонарушений в Мантуровском района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r>
      <w:tr>
        <w:trPr>
          <w:trHeight w:val="13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12 3 01 00000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r>
      <w:tr>
        <w:trPr>
          <w:trHeight w:val="79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3 01 С1435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r>
      <w:tr>
        <w:trPr>
          <w:trHeight w:val="79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 3 01 С1435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r>
      <w:tr>
        <w:trPr>
          <w:trHeight w:val="3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Национальная экономика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11639362,00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8830616,00</w:t>
            </w:r>
          </w:p>
        </w:tc>
      </w:tr>
      <w:tr>
        <w:trPr>
          <w:trHeight w:val="44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Общеэкономические вопросы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9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5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"Содействие временной занятости отдельных категорий граждан»"</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"Реализация мероприятий активной политики занятости населения»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5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Развитие рынков труда, повышение эффективности занятости населения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1 01 С1436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67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 1 01 С1436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3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Транспорт</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600000,00</w:t>
            </w:r>
          </w:p>
        </w:tc>
      </w:tr>
      <w:tr>
        <w:trPr>
          <w:trHeight w:val="119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600000,00</w:t>
            </w:r>
          </w:p>
        </w:tc>
      </w:tr>
      <w:tr>
        <w:trPr>
          <w:trHeight w:val="156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пассажирских перевозок»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600000,00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11 3 01 00000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600000,00</w:t>
            </w:r>
          </w:p>
        </w:tc>
      </w:tr>
      <w:tr>
        <w:trPr>
          <w:trHeight w:val="6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Отдельные мероприятия по другим видам транспорта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3 01 С1426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600000,00</w:t>
            </w:r>
          </w:p>
        </w:tc>
      </w:tr>
      <w:tr>
        <w:trPr>
          <w:trHeight w:val="3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3 01 С1426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600000,00</w:t>
            </w:r>
          </w:p>
        </w:tc>
      </w:tr>
      <w:tr>
        <w:trPr>
          <w:trHeight w:val="3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Дорожное хозяйство (дорожные фонды)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7157390,00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7570590,00</w:t>
            </w:r>
          </w:p>
        </w:tc>
      </w:tr>
      <w:tr>
        <w:trPr>
          <w:trHeight w:val="12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7157390,00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7570590,00</w:t>
            </w:r>
          </w:p>
        </w:tc>
      </w:tr>
      <w:tr>
        <w:trPr>
          <w:trHeight w:val="18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7157390,00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7570590,00</w:t>
            </w:r>
          </w:p>
        </w:tc>
      </w:tr>
      <w:tr>
        <w:trPr>
          <w:trHeight w:val="75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«Развитие автомобильных дорог местного значения»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7157390,00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7570590,00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Капитальный ремонт, ремонт и содержание автомобильных дорог общего пользования местного значения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01 С1424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6916740,00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7329940,00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01 С1424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6916740,00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7329940,00</w:t>
            </w:r>
          </w:p>
        </w:tc>
      </w:tr>
      <w:tr>
        <w:trPr>
          <w:trHeight w:val="12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01 S3390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240650,00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240650,00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01 S3390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240650,00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240650,00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Другие вопросы в области национальной экономики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2851972,00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630026,00</w:t>
            </w:r>
          </w:p>
        </w:tc>
      </w:tr>
      <w:tr>
        <w:trPr>
          <w:trHeight w:val="110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«Управление муниципальным имуществом и земельными ресурсами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200000,00</w:t>
            </w:r>
          </w:p>
        </w:tc>
      </w:tr>
      <w:tr>
        <w:trPr>
          <w:trHeight w:val="17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Основное мероприятие «Осуществление мероприятий в области имущественных и земельных отношений»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200000,00</w:t>
            </w:r>
          </w:p>
        </w:tc>
      </w:tr>
      <w:tr>
        <w:trPr>
          <w:trHeight w:val="6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Мероприятия в области имущественных отношений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 2 01 С1467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150000,00</w:t>
            </w:r>
          </w:p>
        </w:tc>
      </w:tr>
      <w:tr>
        <w:trPr>
          <w:trHeight w:val="8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 2 01 С1467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150000,00</w:t>
            </w:r>
          </w:p>
        </w:tc>
      </w:tr>
      <w:tr>
        <w:trPr>
          <w:trHeight w:val="5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Мероприятия в области земельных отношений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 2 01 С1468</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 2 01 С1468</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2581972,00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390026,00</w:t>
            </w:r>
          </w:p>
        </w:tc>
      </w:tr>
      <w:tr>
        <w:trPr>
          <w:trHeight w:val="16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2581972,00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390026,00</w:t>
            </w:r>
          </w:p>
        </w:tc>
      </w:tr>
      <w:tr>
        <w:trPr>
          <w:trHeight w:val="141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07 2 04 00000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2581972,00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390026,00</w:t>
            </w:r>
          </w:p>
        </w:tc>
      </w:tr>
      <w:tr>
        <w:trPr>
          <w:trHeight w:val="110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07 2 04 13600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1986132,00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300020,00</w:t>
            </w:r>
          </w:p>
        </w:tc>
      </w:tr>
      <w:tr>
        <w:trPr>
          <w:trHeight w:val="8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07 2 04 13600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1986132,00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300020,00</w:t>
            </w:r>
          </w:p>
        </w:tc>
      </w:tr>
      <w:tr>
        <w:trPr>
          <w:trHeight w:val="119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 04 S3600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595840,00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90006,00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 04 S3600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595840,00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90006,00</w:t>
            </w:r>
          </w:p>
        </w:tc>
      </w:tr>
      <w:tr>
        <w:trPr>
          <w:trHeight w:val="13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25000,00</w:t>
            </w:r>
          </w:p>
        </w:tc>
      </w:tr>
      <w:tr>
        <w:trPr>
          <w:trHeight w:val="155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25000,00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«Мероприятия по территориальному землеустройству объектов дорожной деятельности»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25000,00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Межевание автомобильных дорог общего пользования местного значения, проведение кадастровых работ</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02 С1425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25000,00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2 02 С1425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25000,00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экономики в муниципальном районе «Мантуровский район»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15 0 00 00000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15000,00</w:t>
            </w:r>
          </w:p>
        </w:tc>
      </w:tr>
      <w:tr>
        <w:trPr>
          <w:trHeight w:val="17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r>
      <w:tr>
        <w:trPr>
          <w:trHeight w:val="10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«Привлечение субьектов малого и среднего предпринимательства в выстовочно-ярмарочных мероприятиях»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r>
      <w:tr>
        <w:trPr>
          <w:trHeight w:val="10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условий для развития малого и среднего предпринимательства на территории Мантуровского района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 1 01 С1405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 1 01 С1405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r>
      <w:tr>
        <w:trPr>
          <w:trHeight w:val="34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Жилищно-коммунальное хозяйство</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3553131,00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783200,00</w:t>
            </w:r>
          </w:p>
        </w:tc>
      </w:tr>
      <w:tr>
        <w:trPr>
          <w:trHeight w:val="34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Жилищное хозяйство</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283200,00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283200,00</w:t>
            </w:r>
          </w:p>
        </w:tc>
      </w:tr>
      <w:tr>
        <w:trPr>
          <w:trHeight w:val="58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Непрограммная деятельность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77 0 00 00000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283200,00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283200,00</w:t>
            </w:r>
          </w:p>
        </w:tc>
      </w:tr>
      <w:tr>
        <w:trPr>
          <w:trHeight w:val="61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Непрограммные расходы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283200,00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283200,00</w:t>
            </w:r>
          </w:p>
        </w:tc>
      </w:tr>
      <w:tr>
        <w:trPr>
          <w:trHeight w:val="9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межбюджетные трансферты на осуществление полномочий по капитальному ремонту муниципального жилищного фонда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П1430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280000,00</w:t>
            </w:r>
          </w:p>
        </w:tc>
      </w:tr>
      <w:tr>
        <w:trPr>
          <w:trHeight w:val="34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Межбюджетные трансферты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П1430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280000,00</w:t>
            </w:r>
          </w:p>
        </w:tc>
      </w:tr>
      <w:tr>
        <w:trPr>
          <w:trHeight w:val="61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Мероприятия по капитальному ремонту жилищного фонда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77 200 C1430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3200,00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3200,00</w:t>
            </w:r>
          </w:p>
        </w:tc>
      </w:tr>
      <w:tr>
        <w:trPr>
          <w:trHeight w:val="8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77 200 C1430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3200,00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3200,00</w:t>
            </w:r>
          </w:p>
        </w:tc>
      </w:tr>
      <w:tr>
        <w:trPr>
          <w:trHeight w:val="38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Коммунальное хозяйство</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3269931,00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r>
      <w:tr>
        <w:trPr>
          <w:trHeight w:val="8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"Охрана окружающей среды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06 0 00 00000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1414721,00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126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1414721,00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58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"Обеспечение населения экологически чистой водой"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1414721,00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113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 1 01 S2748</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1414721,00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71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Капитальные вложения в объекты  государственной (муниципальной) собственности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 1 01 S2748</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1414721,00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9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«Обеспечение доступным и комфортным жильем и коммунальными услугами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r>
      <w:tr>
        <w:trPr>
          <w:trHeight w:val="18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r>
      <w:tr>
        <w:trPr>
          <w:trHeight w:val="1059"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«Содействие развитию социальной и инженерной инфраструктуры муниципальных образований»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07 203 00000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r>
      <w:tr>
        <w:trPr>
          <w:trHeight w:val="104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Мероприятия направленные на развитие социальной и инженерной инфраструктуры муниципальных образований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07 203 С1500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07 203 С1500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Муниципальная программ "Комплексное развитие сельских территорий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22 000 00000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855210,00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"Создание и развитие инфраструктуры на сельских территориях"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22 100 00000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855210,00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"Современный облик сельских территорий"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22 102 00000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855210,00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Создание условий для развития социальной и инженерной инфраструктуры муниципальных образований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22 102 S1417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855210,00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Капитальные вложения в объекты  государственной (муниципальной) собственности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05</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22 102 S1417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855210,00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3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Образование</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364047034,00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344728953,00</w:t>
            </w:r>
          </w:p>
        </w:tc>
      </w:tr>
      <w:tr>
        <w:trPr>
          <w:trHeight w:val="3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Дошкольное образование</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37664876,00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40901876,00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37664876,00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40901876,00</w:t>
            </w:r>
          </w:p>
        </w:tc>
      </w:tr>
      <w:tr>
        <w:trPr>
          <w:trHeight w:val="13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37664876,00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40901876,00</w:t>
            </w:r>
          </w:p>
        </w:tc>
      </w:tr>
      <w:tr>
        <w:trPr>
          <w:trHeight w:val="6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«Реализация дошкольных образовательных программ»</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37664876,00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40901876,00</w:t>
            </w:r>
          </w:p>
        </w:tc>
      </w:tr>
      <w:tr>
        <w:trPr>
          <w:trHeight w:val="22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03 2 01 13030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21978111,00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21978111,00</w:t>
            </w:r>
          </w:p>
        </w:tc>
      </w:tr>
      <w:tr>
        <w:trPr>
          <w:trHeight w:val="15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03 2 01 13030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21804389,00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21804389,00</w:t>
            </w:r>
          </w:p>
        </w:tc>
      </w:tr>
      <w:tr>
        <w:trPr>
          <w:trHeight w:val="8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03 2 01 13030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173722,00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173722,00</w:t>
            </w:r>
          </w:p>
        </w:tc>
      </w:tr>
      <w:tr>
        <w:trPr>
          <w:trHeight w:val="113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03 2 01 12799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1787201,00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1787201,00</w:t>
            </w:r>
          </w:p>
        </w:tc>
      </w:tr>
      <w:tr>
        <w:trPr>
          <w:trHeight w:val="146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03 2 01 12799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1361201,00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1361201,00</w:t>
            </w:r>
          </w:p>
        </w:tc>
      </w:tr>
      <w:tr>
        <w:trPr>
          <w:trHeight w:val="8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03 2 01 12799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426000,00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426000,00</w:t>
            </w:r>
          </w:p>
        </w:tc>
      </w:tr>
      <w:tr>
        <w:trPr>
          <w:trHeight w:val="9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(оказание услуг) муниципальных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13899564,00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17136564,00</w:t>
            </w:r>
          </w:p>
        </w:tc>
      </w:tr>
      <w:tr>
        <w:trPr>
          <w:trHeight w:val="15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12675091,00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14912091,00</w:t>
            </w:r>
          </w:p>
        </w:tc>
      </w:tr>
      <w:tr>
        <w:trPr>
          <w:trHeight w:val="7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886413,00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1886413,00</w:t>
            </w:r>
          </w:p>
        </w:tc>
      </w:tr>
      <w:tr>
        <w:trPr>
          <w:trHeight w:val="3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338060,00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338060,00</w:t>
            </w:r>
          </w:p>
        </w:tc>
      </w:tr>
      <w:tr>
        <w:trPr>
          <w:trHeight w:val="3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Общее образование</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306970298,00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285163155,00</w:t>
            </w:r>
          </w:p>
        </w:tc>
      </w:tr>
      <w:tr>
        <w:trPr>
          <w:trHeight w:val="8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306920298,00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285113155,00</w:t>
            </w:r>
          </w:p>
        </w:tc>
      </w:tr>
      <w:tr>
        <w:trPr>
          <w:trHeight w:val="14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306920298,00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285113155,00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«Развитие основных общеобразовательных программ»</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285053424,00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285113155,00</w:t>
            </w:r>
          </w:p>
        </w:tc>
      </w:tr>
      <w:tr>
        <w:trPr>
          <w:trHeight w:val="24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237841497,00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237841497,00</w:t>
            </w:r>
          </w:p>
        </w:tc>
      </w:tr>
      <w:tr>
        <w:trPr>
          <w:trHeight w:val="14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232173497,00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232173497,00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5668000,00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5668000,00</w:t>
            </w:r>
          </w:p>
        </w:tc>
      </w:tr>
      <w:tr>
        <w:trPr>
          <w:trHeight w:val="122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03 2 03 12799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13102271,00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13102271,00</w:t>
            </w:r>
          </w:p>
        </w:tc>
      </w:tr>
      <w:tr>
        <w:trPr>
          <w:trHeight w:val="128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03 2 03 12799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10474271,00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10474271,00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03 2 03 12799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2628000,00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2628000,00</w:t>
            </w:r>
          </w:p>
        </w:tc>
      </w:tr>
      <w:tr>
        <w:trPr>
          <w:trHeight w:val="2089"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Финансовое обеспечение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03 2 03 12800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464208,00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464208,00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03 2 03 12800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464208,00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464208,00</w:t>
            </w:r>
          </w:p>
        </w:tc>
      </w:tr>
      <w:tr>
        <w:trPr>
          <w:trHeight w:val="8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(оказание услуг) муниципальных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9483700,00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9782206,00</w:t>
            </w:r>
          </w:p>
        </w:tc>
      </w:tr>
      <w:tr>
        <w:trPr>
          <w:trHeight w:val="15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137000,00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137000,00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7943279,00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8241785,00</w:t>
            </w:r>
          </w:p>
        </w:tc>
      </w:tr>
      <w:tr>
        <w:trPr>
          <w:trHeight w:val="3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1403421,00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1403421,00</w:t>
            </w:r>
          </w:p>
        </w:tc>
      </w:tr>
      <w:tr>
        <w:trPr>
          <w:trHeight w:val="7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Предоставление мер социальной поддержки работникам муниципальных образовательных организаций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113388,00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113388,00</w:t>
            </w:r>
          </w:p>
        </w:tc>
      </w:tr>
      <w:tr>
        <w:trPr>
          <w:trHeight w:val="13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113388,00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113388,00</w:t>
            </w:r>
          </w:p>
        </w:tc>
      </w:tr>
      <w:tr>
        <w:trPr>
          <w:trHeight w:val="105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предоставления мер социальной поддержки работникам муниципальных образовательных организаций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S3060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993761,00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993761,00</w:t>
            </w:r>
          </w:p>
        </w:tc>
      </w:tr>
      <w:tr>
        <w:trPr>
          <w:trHeight w:val="15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S3060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993761,00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993761,00</w:t>
            </w:r>
          </w:p>
        </w:tc>
      </w:tr>
      <w:tr>
        <w:trPr>
          <w:trHeight w:val="12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1030415,00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1030415,00</w:t>
            </w:r>
          </w:p>
        </w:tc>
      </w:tr>
      <w:tr>
        <w:trPr>
          <w:trHeight w:val="10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1030415,00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1030415,00</w:t>
            </w:r>
          </w:p>
        </w:tc>
      </w:tr>
      <w:tr>
        <w:trPr>
          <w:trHeight w:val="12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S3080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1719717,00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1719717,00</w:t>
            </w:r>
          </w:p>
        </w:tc>
      </w:tr>
      <w:tr>
        <w:trPr>
          <w:trHeight w:val="8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03 203 S3080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1719717,00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1719717,00</w:t>
            </w:r>
          </w:p>
        </w:tc>
      </w:tr>
      <w:tr>
        <w:trPr>
          <w:trHeight w:val="10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303571,00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303571,00</w:t>
            </w:r>
          </w:p>
        </w:tc>
      </w:tr>
      <w:tr>
        <w:trPr>
          <w:trHeight w:val="8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03 2 03 13090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303571,00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303571,00</w:t>
            </w:r>
          </w:p>
        </w:tc>
      </w:tr>
      <w:tr>
        <w:trPr>
          <w:trHeight w:val="15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S3090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1849926,00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1849926,00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S3090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1849926,00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1849926,00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Ежемесячное денежное вознаграждение за классное руководство</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03 2 03 53030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14295960,00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14295960,00</w:t>
            </w:r>
          </w:p>
        </w:tc>
      </w:tr>
      <w:tr>
        <w:trPr>
          <w:trHeight w:val="13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03 2 03 53030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14295960,00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14295960,00</w:t>
            </w:r>
          </w:p>
        </w:tc>
      </w:tr>
      <w:tr>
        <w:trPr>
          <w:trHeight w:val="10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L3040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3855010,00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3616235,00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03 L3040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3855010,00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3616235,00</w:t>
            </w:r>
          </w:p>
        </w:tc>
      </w:tr>
      <w:tr>
        <w:trPr>
          <w:trHeight w:val="6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Региональный проект «Современная школа»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Е1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11269425,00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16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Е1 51690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11269425,00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Е1 51690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11269425,00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5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Региональный проект « Цифровая  образовательная среда»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Е4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10597449,00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116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Е4 52100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10597449,00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5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Е4 52100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10597449,00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12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50000,00</w:t>
            </w:r>
          </w:p>
        </w:tc>
      </w:tr>
      <w:tr>
        <w:trPr>
          <w:trHeight w:val="15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11 4 00 00000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«Создание условий для улучшения качества и повышение безопасности дорожного движения"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11 4 03 00000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безопасности дорожного движения на автомобильных дорогах местного значения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4 03 С1459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 4 03 С1459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50000,00</w:t>
            </w:r>
          </w:p>
        </w:tc>
      </w:tr>
      <w:tr>
        <w:trPr>
          <w:trHeight w:val="3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Дополнительное образование детей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15991140,00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14991140,00</w:t>
            </w:r>
          </w:p>
        </w:tc>
      </w:tr>
      <w:tr>
        <w:trPr>
          <w:trHeight w:val="8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15991140,00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14991140,00</w:t>
            </w:r>
          </w:p>
        </w:tc>
      </w:tr>
      <w:tr>
        <w:trPr>
          <w:trHeight w:val="126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15991140,00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14991140,00</w:t>
            </w:r>
          </w:p>
        </w:tc>
      </w:tr>
      <w:tr>
        <w:trPr>
          <w:trHeight w:val="11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«Реализация образовательных программ дополнительного образования  и мероприятия по их развитию»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03 3 01 00000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15991140,00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14991140,00</w:t>
            </w:r>
          </w:p>
        </w:tc>
      </w:tr>
      <w:tr>
        <w:trPr>
          <w:trHeight w:val="107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03 3 01 12799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278525,00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278525,00</w:t>
            </w:r>
          </w:p>
        </w:tc>
      </w:tr>
      <w:tr>
        <w:trPr>
          <w:trHeight w:val="71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Предоставление субсидий бюджетным, автономным учреждениям и иным некоммерческим организациям</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03 3 01 12799</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278525,00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278525,00</w:t>
            </w:r>
          </w:p>
        </w:tc>
      </w:tr>
      <w:tr>
        <w:trPr>
          <w:trHeight w:val="9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(оказание услуг) муниципальных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3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15712615,00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14712615,00</w:t>
            </w:r>
          </w:p>
        </w:tc>
      </w:tr>
      <w:tr>
        <w:trPr>
          <w:trHeight w:val="74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Предоставление субсидий бюджетным, автономным учреждениям и иным некоммерческим организациям</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3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15712615,00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14712615,00</w:t>
            </w:r>
          </w:p>
        </w:tc>
      </w:tr>
      <w:tr>
        <w:trPr>
          <w:trHeight w:val="6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Молодежная политика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93000,00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93000,00</w:t>
            </w:r>
          </w:p>
        </w:tc>
      </w:tr>
      <w:tr>
        <w:trPr>
          <w:trHeight w:val="14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93000,00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93000,00</w:t>
            </w:r>
          </w:p>
        </w:tc>
      </w:tr>
      <w:tr>
        <w:trPr>
          <w:trHeight w:val="20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65000,00</w:t>
            </w:r>
          </w:p>
        </w:tc>
      </w:tr>
      <w:tr>
        <w:trPr>
          <w:trHeight w:val="9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65000,00</w:t>
            </w:r>
          </w:p>
        </w:tc>
      </w:tr>
      <w:tr>
        <w:trPr>
          <w:trHeight w:val="6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Реализация мероприятий в сфере молодежной политики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2 01 С1414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65000,00</w:t>
            </w:r>
          </w:p>
        </w:tc>
      </w:tr>
      <w:tr>
        <w:trPr>
          <w:trHeight w:val="13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2 01 С1414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35000,00</w:t>
            </w:r>
          </w:p>
        </w:tc>
      </w:tr>
      <w:tr>
        <w:trPr>
          <w:trHeight w:val="8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2 01 С1414</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15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08 4 00 00000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r>
      <w:tr>
        <w:trPr>
          <w:trHeight w:val="8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«Организация оздоровления и отдыха детей Мантуровского района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08 4 01 00000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r>
      <w:tr>
        <w:trPr>
          <w:trHeight w:val="6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Мероприятия, связанные с организацией отдыха детей в каникулярное время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4 01 S3540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0,00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4 01 S3540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r>
          </w:p>
        </w:tc>
      </w:tr>
      <w:tr>
        <w:trPr>
          <w:trHeight w:val="5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Отдых детей в каникулярное время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4 01 С3540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r>
      <w:tr>
        <w:trPr>
          <w:trHeight w:val="8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4 01 С3540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r>
      <w:tr>
        <w:trPr>
          <w:trHeight w:val="3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Другие вопросы в области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3327720,00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3579782,00</w:t>
            </w:r>
          </w:p>
        </w:tc>
      </w:tr>
      <w:tr>
        <w:trPr>
          <w:trHeight w:val="9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3307720,00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3559782,00</w:t>
            </w:r>
          </w:p>
        </w:tc>
      </w:tr>
      <w:tr>
        <w:trPr>
          <w:trHeight w:val="132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3307720,00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3559782,00</w:t>
            </w:r>
          </w:p>
        </w:tc>
      </w:tr>
      <w:tr>
        <w:trPr>
          <w:trHeight w:val="134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1856983,00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1993064,00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(оказание услуг) муниципальных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1856983,00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1993064,00</w:t>
            </w:r>
          </w:p>
        </w:tc>
      </w:tr>
      <w:tr>
        <w:trPr>
          <w:trHeight w:val="16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1656983,00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1793064,00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200000,00</w:t>
            </w:r>
          </w:p>
        </w:tc>
      </w:tr>
      <w:tr>
        <w:trPr>
          <w:trHeight w:val="13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1450737,00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1566718,00</w:t>
            </w:r>
          </w:p>
        </w:tc>
      </w:tr>
      <w:tr>
        <w:trPr>
          <w:trHeight w:val="7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деятельности и выполнение функций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02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1420737,00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1536718,00</w:t>
            </w:r>
          </w:p>
        </w:tc>
      </w:tr>
      <w:tr>
        <w:trPr>
          <w:trHeight w:val="13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02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1413737,00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1529718,00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02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5000,00</w:t>
            </w:r>
          </w:p>
        </w:tc>
      </w:tr>
      <w:tr>
        <w:trPr>
          <w:trHeight w:val="3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02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w:t>
            </w:r>
          </w:p>
        </w:tc>
      </w:tr>
      <w:tr>
        <w:trPr>
          <w:trHeight w:val="5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Независимая оценка качества оказания услуг</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02 С1482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1 02 С1482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20000,00</w:t>
            </w:r>
          </w:p>
        </w:tc>
      </w:tr>
      <w:tr>
        <w:trPr>
          <w:trHeight w:val="12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"Мероприятия, направленные на развитие муниципальной службы"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Обеспечение условий для развития муниципальной службы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7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20000,00</w:t>
            </w:r>
          </w:p>
        </w:tc>
      </w:tr>
      <w:tr>
        <w:trPr>
          <w:trHeight w:val="3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Культура,  кинематография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27941477,00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30200328,00</w:t>
            </w:r>
          </w:p>
        </w:tc>
      </w:tr>
      <w:tr>
        <w:trPr>
          <w:trHeight w:val="3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 xml:space="preserve">Культура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27314382,00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29523041,00</w:t>
            </w:r>
          </w:p>
        </w:tc>
      </w:tr>
      <w:tr>
        <w:trPr>
          <w:trHeight w:val="9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культуры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27314382,00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29523041,00</w:t>
            </w:r>
          </w:p>
        </w:tc>
      </w:tr>
      <w:tr>
        <w:trPr>
          <w:trHeight w:val="11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«Наследие» муниципальной программы «Развитие культуры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10312303,00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11033655,00</w:t>
            </w:r>
          </w:p>
        </w:tc>
      </w:tr>
      <w:tr>
        <w:trPr>
          <w:trHeight w:val="9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«Развитие библиотечного дела в Мантуровском районе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10312303,00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11033655,00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(оказание услуг) муниципальных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9131153,00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9852505,00</w:t>
            </w:r>
          </w:p>
        </w:tc>
      </w:tr>
      <w:tr>
        <w:trPr>
          <w:trHeight w:val="149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8750604,00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9471956,00</w:t>
            </w:r>
          </w:p>
        </w:tc>
      </w:tr>
      <w:tr>
        <w:trPr>
          <w:trHeight w:val="8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377400,00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377400,00</w:t>
            </w:r>
          </w:p>
        </w:tc>
      </w:tr>
      <w:tr>
        <w:trPr>
          <w:trHeight w:val="3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3149,00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3149,00</w:t>
            </w:r>
          </w:p>
        </w:tc>
      </w:tr>
      <w:tr>
        <w:trPr>
          <w:trHeight w:val="120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учреждений культуры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01 2 01 12802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1181150,00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1181150,00</w:t>
            </w:r>
          </w:p>
        </w:tc>
      </w:tr>
      <w:tr>
        <w:trPr>
          <w:trHeight w:val="149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01 2 01 12802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996350,00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996350,00</w:t>
            </w:r>
          </w:p>
        </w:tc>
      </w:tr>
      <w:tr>
        <w:trPr>
          <w:trHeight w:val="64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01 2 01 12802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184800,00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184800,00</w:t>
            </w:r>
          </w:p>
        </w:tc>
      </w:tr>
      <w:tr>
        <w:trPr>
          <w:trHeight w:val="10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«Искусство» муниципальной программы «Развитие культуры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17002079,00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18489386,00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17002079,00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18489386,00</w:t>
            </w:r>
          </w:p>
        </w:tc>
      </w:tr>
      <w:tr>
        <w:trPr>
          <w:trHeight w:val="8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обеспечение деятельности (оказание услуг) муниципальных учреждений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16166245,00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17653552,00</w:t>
            </w:r>
          </w:p>
        </w:tc>
      </w:tr>
      <w:tr>
        <w:trPr>
          <w:trHeight w:val="140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14370074,00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14857381,00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880712,00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1880712,00</w:t>
            </w:r>
          </w:p>
        </w:tc>
      </w:tr>
      <w:tr>
        <w:trPr>
          <w:trHeight w:val="3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Иные бюджетные ассигнования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01 С1401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915459,00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915459,00</w:t>
            </w:r>
          </w:p>
        </w:tc>
      </w:tr>
      <w:tr>
        <w:trPr>
          <w:trHeight w:val="137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01 3 01 12802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835834,00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835834,00</w:t>
            </w:r>
          </w:p>
        </w:tc>
      </w:tr>
      <w:tr>
        <w:trPr>
          <w:trHeight w:val="158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01 3 01 12802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105600,00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105600,00</w:t>
            </w:r>
          </w:p>
        </w:tc>
      </w:tr>
      <w:tr>
        <w:trPr>
          <w:trHeight w:val="56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01 3 01 12802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730234,00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730234,00</w:t>
            </w:r>
          </w:p>
        </w:tc>
      </w:tr>
      <w:tr>
        <w:trPr>
          <w:trHeight w:val="5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Другие вопросы в области культуры, кинематографии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627095,00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677287,00</w:t>
            </w:r>
          </w:p>
        </w:tc>
      </w:tr>
      <w:tr>
        <w:trPr>
          <w:trHeight w:val="8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культуры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624095,00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674287,00</w:t>
            </w:r>
          </w:p>
        </w:tc>
      </w:tr>
      <w:tr>
        <w:trPr>
          <w:trHeight w:val="1194"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624095,00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674287,00</w:t>
            </w:r>
          </w:p>
        </w:tc>
      </w:tr>
      <w:tr>
        <w:trPr>
          <w:trHeight w:val="10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«Обеспечение деятельности и выполнения функций органов местного самоуправления муниципальных образований»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01 1 02 00000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624095,00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674287,00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деятельности и выполнение функций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1 02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603095,00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653287,00</w:t>
            </w:r>
          </w:p>
        </w:tc>
      </w:tr>
      <w:tr>
        <w:trPr>
          <w:trHeight w:val="16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1 02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603095,00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653287,00</w:t>
            </w:r>
          </w:p>
        </w:tc>
      </w:tr>
      <w:tr>
        <w:trPr>
          <w:trHeight w:val="7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Независимая оценка качества оказания услуг</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1 02 С1482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21000,00</w:t>
            </w:r>
          </w:p>
        </w:tc>
      </w:tr>
      <w:tr>
        <w:trPr>
          <w:trHeight w:val="7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 1 02 С1482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21000,00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3000,00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"Мероприятия, направленные на развитие муниципальной службы"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r>
      <w:tr>
        <w:trPr>
          <w:trHeight w:val="4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Обеспечение условий для развития муниципальной службы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r>
      <w:tr>
        <w:trPr>
          <w:trHeight w:val="68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r>
      <w:tr>
        <w:trPr>
          <w:trHeight w:val="3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Здравоохранение</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09</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746717,00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746717,00</w:t>
            </w:r>
          </w:p>
        </w:tc>
      </w:tr>
      <w:tr>
        <w:trPr>
          <w:trHeight w:val="5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Санитарно-эпидемическое благополучие</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09</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746717,00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746717,00</w:t>
            </w:r>
          </w:p>
        </w:tc>
      </w:tr>
      <w:tr>
        <w:trPr>
          <w:trHeight w:val="5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Непрограммная деятельность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746717,00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746717,00</w:t>
            </w:r>
          </w:p>
        </w:tc>
      </w:tr>
      <w:tr>
        <w:trPr>
          <w:trHeight w:val="5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Непрограммые расходы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746717,00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746717,00</w:t>
            </w:r>
          </w:p>
        </w:tc>
      </w:tr>
      <w:tr>
        <w:trPr>
          <w:trHeight w:val="8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Организация проведения мероприятий по отлову  и содержанию безнадзорных животных</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77 2 00 12700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746717,00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746717,00</w:t>
            </w:r>
          </w:p>
        </w:tc>
      </w:tr>
      <w:tr>
        <w:trPr>
          <w:trHeight w:val="5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09</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07</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77 2 00 12700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746717,00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746717,00</w:t>
            </w:r>
          </w:p>
        </w:tc>
      </w:tr>
      <w:tr>
        <w:trPr>
          <w:trHeight w:val="3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Социальная политика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33454146,00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27653737,00</w:t>
            </w:r>
          </w:p>
        </w:tc>
      </w:tr>
      <w:tr>
        <w:trPr>
          <w:trHeight w:val="3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Пенсионное обеспечение</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300000,00</w:t>
            </w:r>
          </w:p>
        </w:tc>
      </w:tr>
      <w:tr>
        <w:trPr>
          <w:trHeight w:val="8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500000,00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300000,00</w:t>
            </w:r>
          </w:p>
        </w:tc>
      </w:tr>
      <w:tr>
        <w:trPr>
          <w:trHeight w:val="123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300000,00</w:t>
            </w:r>
          </w:p>
        </w:tc>
      </w:tr>
      <w:tr>
        <w:trPr>
          <w:trHeight w:val="1119"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300000,00</w:t>
            </w:r>
          </w:p>
        </w:tc>
      </w:tr>
      <w:tr>
        <w:trPr>
          <w:trHeight w:val="5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Выплата пенсий за выслугу лет и доплат к пенсиям  муниципальных  служащих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01 С1445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300000,00</w:t>
            </w:r>
          </w:p>
        </w:tc>
      </w:tr>
      <w:tr>
        <w:trPr>
          <w:trHeight w:val="5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01 С1445</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300000,00</w:t>
            </w:r>
          </w:p>
        </w:tc>
      </w:tr>
      <w:tr>
        <w:trPr>
          <w:trHeight w:val="37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Социальное обеспечение населения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6277337,00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6277337,00</w:t>
            </w:r>
          </w:p>
        </w:tc>
      </w:tr>
      <w:tr>
        <w:trPr>
          <w:trHeight w:val="76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6277337,00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6277337,00</w:t>
            </w:r>
          </w:p>
        </w:tc>
      </w:tr>
      <w:tr>
        <w:trPr>
          <w:trHeight w:val="122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6277337,00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6277337,00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«Оказание мер социальной поддержки отдельным категориям граждан»</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6277337,00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6277337,00</w:t>
            </w:r>
          </w:p>
        </w:tc>
      </w:tr>
      <w:tr>
        <w:trPr>
          <w:trHeight w:val="671"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02 2 02 11170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24781,00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24781,00</w:t>
            </w:r>
          </w:p>
        </w:tc>
      </w:tr>
      <w:tr>
        <w:trPr>
          <w:trHeight w:val="6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02 2 02 11170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24781,00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24781,00</w:t>
            </w:r>
          </w:p>
        </w:tc>
      </w:tr>
      <w:tr>
        <w:trPr>
          <w:trHeight w:val="9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Предоставление мер социальной поддержки отдельным категориям граждан по обеспечению продовольственными товарами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02 2 02 11180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295167,00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295167,00</w:t>
            </w:r>
          </w:p>
        </w:tc>
      </w:tr>
      <w:tr>
        <w:trPr>
          <w:trHeight w:val="87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02 2 02 11180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w:t>
            </w:r>
          </w:p>
        </w:tc>
      </w:tr>
      <w:tr>
        <w:trPr>
          <w:trHeight w:val="5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02 2 02 11180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292167,00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292167,00</w:t>
            </w:r>
          </w:p>
        </w:tc>
      </w:tr>
      <w:tr>
        <w:trPr>
          <w:trHeight w:val="6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мер социальной поддержки ветеранов труда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02 2 02 13150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5142517,00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5142517,00</w:t>
            </w:r>
          </w:p>
        </w:tc>
      </w:tr>
      <w:tr>
        <w:trPr>
          <w:trHeight w:val="7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02 2 02 13150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99000,00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99000,00</w:t>
            </w:r>
          </w:p>
        </w:tc>
      </w:tr>
      <w:tr>
        <w:trPr>
          <w:trHeight w:val="6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02 2 02 13150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5043517,00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5043517,00</w:t>
            </w:r>
          </w:p>
        </w:tc>
      </w:tr>
      <w:tr>
        <w:trPr>
          <w:trHeight w:val="6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мер социальной поддержки тружеников тыла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02 2 02 13160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786872,00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786872,00</w:t>
            </w:r>
          </w:p>
        </w:tc>
      </w:tr>
      <w:tr>
        <w:trPr>
          <w:trHeight w:val="8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02 2 02 13160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34000,00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34000,00</w:t>
            </w:r>
          </w:p>
        </w:tc>
      </w:tr>
      <w:tr>
        <w:trPr>
          <w:trHeight w:val="6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02 2 02 13160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752872,00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752872,00</w:t>
            </w:r>
          </w:p>
        </w:tc>
      </w:tr>
      <w:tr>
        <w:trPr>
          <w:trHeight w:val="7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Оказание мер по улучшению положения  и качества жизни пожилых людей Мантуровского района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С1473</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r>
      <w:tr>
        <w:trPr>
          <w:trHeight w:val="72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С1473</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28000,00</w:t>
            </w:r>
          </w:p>
        </w:tc>
      </w:tr>
      <w:tr>
        <w:trPr>
          <w:trHeight w:val="3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Охрана семьи и детства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23922892,00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18289764,00</w:t>
            </w:r>
          </w:p>
        </w:tc>
      </w:tr>
      <w:tr>
        <w:trPr>
          <w:trHeight w:val="12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«Социальная поддержка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22740844,00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17107716,00</w:t>
            </w:r>
          </w:p>
        </w:tc>
      </w:tr>
      <w:tr>
        <w:trPr>
          <w:trHeight w:val="120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385077,00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385077,00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«Оказание мер социальной поддержки отдельным категориям граждан»</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385077,00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385077,00</w:t>
            </w:r>
          </w:p>
        </w:tc>
      </w:tr>
      <w:tr>
        <w:trPr>
          <w:trHeight w:val="5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Ежемесячное пособие на ребенка</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02 2 02 11130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385077,00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385077,00</w:t>
            </w:r>
          </w:p>
        </w:tc>
      </w:tr>
      <w:tr>
        <w:trPr>
          <w:trHeight w:val="75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02 2 02 11130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385077,00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385077,00</w:t>
            </w:r>
          </w:p>
        </w:tc>
      </w:tr>
      <w:tr>
        <w:trPr>
          <w:trHeight w:val="138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22355767,00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16722639,00</w:t>
            </w:r>
          </w:p>
        </w:tc>
      </w:tr>
      <w:tr>
        <w:trPr>
          <w:trHeight w:val="1179"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22355767,00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16722639,00</w:t>
            </w:r>
          </w:p>
        </w:tc>
      </w:tr>
      <w:tr>
        <w:trPr>
          <w:trHeight w:val="746"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Содержание ребенка в семье опекуна и приемной семье, а также вознаграждение, причитающееся приемному родителю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02 3 02 13190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5456381,00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5456381,00</w:t>
            </w:r>
          </w:p>
        </w:tc>
      </w:tr>
      <w:tr>
        <w:trPr>
          <w:trHeight w:val="6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02 3 02 13190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5456381,00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5456381,00</w:t>
            </w:r>
          </w:p>
        </w:tc>
      </w:tr>
      <w:tr>
        <w:trPr>
          <w:trHeight w:val="122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02 302 R0820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16899386,00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11266258,00</w:t>
            </w:r>
          </w:p>
        </w:tc>
      </w:tr>
      <w:tr>
        <w:trPr>
          <w:trHeight w:val="6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Капитальные вложения в объекты государственной (муниципальной) собственности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02 302 R0820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16899386,00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11266258,00</w:t>
            </w:r>
          </w:p>
        </w:tc>
      </w:tr>
      <w:tr>
        <w:trPr>
          <w:trHeight w:val="103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03 0 00 00000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1182048,00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1182048,00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1182048,00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1182048,00</w:t>
            </w:r>
          </w:p>
        </w:tc>
      </w:tr>
      <w:tr>
        <w:trPr>
          <w:trHeight w:val="4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«Содействие развитию дошкольного образования»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1182048,00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1182048,00</w:t>
            </w:r>
          </w:p>
        </w:tc>
      </w:tr>
      <w:tr>
        <w:trPr>
          <w:trHeight w:val="4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Выплата компенсации части родительской платы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03 2 02 13000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1182048,00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1182048,00</w:t>
            </w:r>
          </w:p>
        </w:tc>
      </w:tr>
      <w:tr>
        <w:trPr>
          <w:trHeight w:val="477"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Социальное обеспечение и иные выплаты населению</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04</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03 2 02 13000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1182048,00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1182048,00</w:t>
            </w:r>
          </w:p>
        </w:tc>
      </w:tr>
      <w:tr>
        <w:trPr>
          <w:trHeight w:val="4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Другие вопросы в области социальной политики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2753917,00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2786636,00</w:t>
            </w:r>
          </w:p>
        </w:tc>
      </w:tr>
      <w:tr>
        <w:trPr>
          <w:trHeight w:val="8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«Социальная поддержка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2738917,00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2771636,00</w:t>
            </w:r>
          </w:p>
        </w:tc>
      </w:tr>
      <w:tr>
        <w:trPr>
          <w:trHeight w:val="18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2069517,00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2102236,00</w:t>
            </w:r>
          </w:p>
        </w:tc>
      </w:tr>
      <w:tr>
        <w:trPr>
          <w:trHeight w:val="8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«Организация деятельности в сфере социальной защиты населения»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02 1 02 00000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2069517,00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2102236,00</w:t>
            </w:r>
          </w:p>
        </w:tc>
      </w:tr>
      <w:tr>
        <w:trPr>
          <w:trHeight w:val="80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Содержание работников,  осуществляющих переданные государственные полномочия в сфере социальной защиты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02 1 02 13220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1673500,00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1673500,00</w:t>
            </w:r>
          </w:p>
        </w:tc>
      </w:tr>
      <w:tr>
        <w:trPr>
          <w:trHeight w:val="129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02 1 02 13220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1616500,00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1616500,00</w:t>
            </w:r>
          </w:p>
        </w:tc>
      </w:tr>
      <w:tr>
        <w:trPr>
          <w:trHeight w:val="6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02 1 02 13220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57000,00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57000,00</w:t>
            </w:r>
          </w:p>
        </w:tc>
      </w:tr>
      <w:tr>
        <w:trPr>
          <w:trHeight w:val="582"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Обеспечение деятельности и выполнение функций органов местного самоуправления</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1 02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396017,00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428736,00</w:t>
            </w:r>
          </w:p>
        </w:tc>
      </w:tr>
      <w:tr>
        <w:trPr>
          <w:trHeight w:val="13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1 02 С1402</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396017,00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428736,00</w:t>
            </w:r>
          </w:p>
        </w:tc>
      </w:tr>
      <w:tr>
        <w:trPr>
          <w:trHeight w:val="11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669400,00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669400,00</w:t>
            </w:r>
          </w:p>
        </w:tc>
      </w:tr>
      <w:tr>
        <w:trPr>
          <w:trHeight w:val="9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«Оказание мер социальной поддержки отдельным категориям граждан»</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669400,00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669400,00</w:t>
            </w:r>
          </w:p>
        </w:tc>
      </w:tr>
      <w:tr>
        <w:trPr>
          <w:trHeight w:val="112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02 2 02 13221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669400,00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669400,00</w:t>
            </w:r>
          </w:p>
        </w:tc>
      </w:tr>
      <w:tr>
        <w:trPr>
          <w:trHeight w:val="13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02 2 02 13221</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669400,00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669400,00</w:t>
            </w:r>
          </w:p>
        </w:tc>
      </w:tr>
      <w:tr>
        <w:trPr>
          <w:trHeight w:val="85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21 0 00 00000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b/>
                <w:sz w:val="20"/>
                <w:szCs w:val="20"/>
              </w:rPr>
              <w:t>15000,00</w:t>
            </w:r>
          </w:p>
        </w:tc>
      </w:tr>
      <w:tr>
        <w:trPr>
          <w:trHeight w:val="139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r>
      <w:tr>
        <w:trPr>
          <w:trHeight w:val="7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"Мероприятия, направленные на развитие муниципальной службы"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r>
      <w:tr>
        <w:trPr>
          <w:trHeight w:val="69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 xml:space="preserve">Обеспечение условий для развития муниципальной службы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r>
      <w:tr>
        <w:trPr>
          <w:trHeight w:val="5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06</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21 1 01 С1437</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15000,00</w:t>
            </w:r>
          </w:p>
        </w:tc>
      </w:tr>
      <w:tr>
        <w:trPr>
          <w:trHeight w:val="36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Физическая культура и спорт</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r>
      <w:tr>
        <w:trPr>
          <w:trHeight w:val="46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Массовый спорт</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r>
      <w:tr>
        <w:trPr>
          <w:trHeight w:val="14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08 0 00 00000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r>
      <w:tr>
        <w:trPr>
          <w:trHeight w:val="20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08 3 00 00000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r>
      <w:tr>
        <w:trPr>
          <w:trHeight w:val="123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«Создание условий для развития физической культуры и массового спорта в Мантуровском районе Курской области»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08 3 01 00000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r>
      <w:tr>
        <w:trPr>
          <w:trHeight w:val="1328"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3 01 С1406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70000,00</w:t>
            </w:r>
          </w:p>
        </w:tc>
      </w:tr>
      <w:tr>
        <w:trPr>
          <w:trHeight w:val="1343"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3 01 С1406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40000,00</w:t>
            </w:r>
          </w:p>
        </w:tc>
      </w:tr>
      <w:tr>
        <w:trPr>
          <w:trHeight w:val="8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Закупка товаров, работ и услуг для обеспечения государственных (муниципальных) нужд</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11</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02</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08 3 01 С1406</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200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30000,00</w:t>
            </w:r>
          </w:p>
        </w:tc>
      </w:tr>
      <w:tr>
        <w:trPr>
          <w:trHeight w:val="94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Межбюджетные трансферты общего характера бюджетам субъектов Российской Федерации и муниципальных образований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00</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6232387,00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5730931,00</w:t>
            </w:r>
          </w:p>
        </w:tc>
      </w:tr>
      <w:tr>
        <w:trPr>
          <w:trHeight w:val="108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Дотации на выравнивание бюджетной обеспеченности  субъектов Российской Федерации и муниципальных образований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6232387,00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5730931,00</w:t>
            </w:r>
          </w:p>
        </w:tc>
      </w:tr>
      <w:tr>
        <w:trPr>
          <w:trHeight w:val="88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Муниципальная программа «Повышение эффективности управления финансами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b/>
                <w:sz w:val="20"/>
                <w:szCs w:val="20"/>
              </w:rPr>
              <w:t>14 0 00 00000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b/>
                <w:b/>
                <w:sz w:val="20"/>
                <w:szCs w:val="20"/>
              </w:rPr>
            </w:pPr>
            <w:r>
              <w:rPr>
                <w:b/>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6232387,00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5730931,00</w:t>
            </w:r>
          </w:p>
        </w:tc>
      </w:tr>
      <w:tr>
        <w:trPr>
          <w:trHeight w:val="124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14 2 00 00000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6232387,00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5730931,00</w:t>
            </w:r>
          </w:p>
        </w:tc>
      </w:tr>
      <w:tr>
        <w:trPr>
          <w:trHeight w:val="615"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Основное мероприятие «Выравнивание бюджетной обеспеченности поселений»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14 2 01 00000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6232387,00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5730931,00</w:t>
            </w:r>
          </w:p>
        </w:tc>
      </w:tr>
      <w:tr>
        <w:trPr>
          <w:trHeight w:val="111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14 2 01 13450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6232387,00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5730931,00</w:t>
            </w:r>
          </w:p>
        </w:tc>
      </w:tr>
      <w:tr>
        <w:trPr>
          <w:trHeight w:val="450" w:hRule="atLeast"/>
        </w:trPr>
        <w:tc>
          <w:tcPr>
            <w:tcW w:w="3794"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Межбюджетные трансферты</w:t>
            </w:r>
          </w:p>
        </w:tc>
        <w:tc>
          <w:tcPr>
            <w:tcW w:w="48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w:t>
            </w:r>
          </w:p>
        </w:tc>
        <w:tc>
          <w:tcPr>
            <w:tcW w:w="316"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01</w:t>
            </w:r>
          </w:p>
        </w:tc>
        <w:tc>
          <w:tcPr>
            <w:tcW w:w="1049"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14 2 01 13450</w:t>
            </w:r>
          </w:p>
        </w:tc>
        <w:tc>
          <w:tcPr>
            <w:tcW w:w="450"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500</w:t>
            </w:r>
          </w:p>
        </w:tc>
        <w:tc>
          <w:tcPr>
            <w:tcW w:w="1531" w:type="dxa"/>
            <w:tcBorders>
              <w:left w:val="single" w:sz="2" w:space="0" w:color="000000"/>
              <w:bottom w:val="single" w:sz="2" w:space="0" w:color="000000"/>
            </w:tcBorders>
          </w:tcPr>
          <w:p>
            <w:pPr>
              <w:pStyle w:val="Normal"/>
              <w:tabs>
                <w:tab w:val="clear" w:pos="720"/>
              </w:tabs>
              <w:jc w:val="both"/>
              <w:rPr>
                <w:rFonts w:ascii="Times New Roman" w:hAnsi="Times New Roman"/>
                <w:sz w:val="20"/>
                <w:szCs w:val="20"/>
              </w:rPr>
            </w:pPr>
            <w:r>
              <w:rPr>
                <w:sz w:val="20"/>
                <w:szCs w:val="20"/>
              </w:rPr>
              <w:t>6232387,00</w:t>
            </w:r>
          </w:p>
        </w:tc>
        <w:tc>
          <w:tcPr>
            <w:tcW w:w="1478" w:type="dxa"/>
            <w:tcBorders>
              <w:left w:val="single" w:sz="2" w:space="0" w:color="000000"/>
              <w:bottom w:val="single" w:sz="2" w:space="0" w:color="000000"/>
              <w:right w:val="single" w:sz="2" w:space="0" w:color="000000"/>
            </w:tcBorders>
          </w:tcPr>
          <w:p>
            <w:pPr>
              <w:pStyle w:val="Normal"/>
              <w:tabs>
                <w:tab w:val="clear" w:pos="720"/>
              </w:tabs>
              <w:jc w:val="both"/>
              <w:rPr>
                <w:rFonts w:ascii="Times New Roman" w:hAnsi="Times New Roman"/>
                <w:sz w:val="20"/>
                <w:szCs w:val="20"/>
              </w:rPr>
            </w:pPr>
            <w:r>
              <w:rPr>
                <w:sz w:val="20"/>
                <w:szCs w:val="20"/>
              </w:rPr>
              <w:t>5730931</w:t>
            </w:r>
          </w:p>
        </w:tc>
      </w:tr>
    </w:tbl>
    <w:p>
      <w:pPr>
        <w:pStyle w:val="Normal"/>
        <w:rPr/>
      </w:pPr>
      <w:r>
        <w:rPr/>
      </w:r>
    </w:p>
    <w:p>
      <w:pPr>
        <w:pStyle w:val="Normal"/>
        <w:widowControl/>
        <w:suppressAutoHyphens w:val="true"/>
        <w:bidi w:val="0"/>
        <w:ind w:left="0" w:right="0" w:hanging="0"/>
        <w:jc w:val="center"/>
        <w:rPr>
          <w:rFonts w:ascii="Arial" w:hAnsi="Arial"/>
          <w:b/>
          <w:b/>
          <w:i w:val="false"/>
          <w:i w:val="false"/>
          <w:strike w:val="false"/>
          <w:dstrike w:val="false"/>
          <w:outline w:val="false"/>
          <w:shadow w:val="false"/>
          <w:u w:val="none"/>
          <w:em w:val="none"/>
        </w:rPr>
      </w:pPr>
      <w:r>
        <w:rPr>
          <w:rFonts w:ascii="Arial" w:hAnsi="Arial"/>
          <w:b/>
          <w:i w:val="false"/>
          <w:strike w:val="false"/>
          <w:dstrike w:val="false"/>
          <w:outline w:val="false"/>
          <w:shadow w:val="false"/>
          <w:u w:val="none"/>
          <w:em w:val="none"/>
        </w:rPr>
      </w:r>
      <w:r>
        <w:br w:type="page"/>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000000"/>
          <w:sz w:val="24"/>
          <w:szCs w:val="24"/>
          <w:u w:val="none"/>
          <w:em w:val="none"/>
        </w:rPr>
        <w:t>Приложение №6</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к Решению Представительного Собрания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Мантуровского района Курской области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000000"/>
          <w:sz w:val="24"/>
          <w:szCs w:val="24"/>
          <w:u w:val="none"/>
          <w:em w:val="none"/>
        </w:rPr>
        <w:t>от «___»_________ 2022 года №___</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«О бюджете муниципального района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«Мантуровский район» Курской области</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 </w:t>
      </w:r>
      <w:r>
        <w:rPr>
          <w:b w:val="false"/>
          <w:i w:val="false"/>
          <w:strike w:val="false"/>
          <w:dstrike w:val="false"/>
          <w:outline w:val="false"/>
          <w:shadow w:val="false"/>
          <w:color w:val="auto"/>
          <w:sz w:val="24"/>
          <w:szCs w:val="24"/>
          <w:u w:val="none"/>
          <w:em w:val="none"/>
        </w:rPr>
        <w:t xml:space="preserve">на 2023 год и плановый период 2024 и 2025 годов»   </w:t>
      </w:r>
    </w:p>
    <w:p>
      <w:pPr>
        <w:pStyle w:val="Normal"/>
        <w:widowControl/>
        <w:suppressAutoHyphens w:val="true"/>
        <w:bidi w:val="0"/>
        <w:ind w:left="0" w:right="0" w:hanging="0"/>
        <w:jc w:val="right"/>
        <w:rPr>
          <w:b/>
          <w:b/>
          <w:i w:val="false"/>
          <w:i w:val="false"/>
          <w:strike w:val="false"/>
          <w:dstrike w:val="false"/>
          <w:outline w:val="false"/>
          <w:shadow w:val="false"/>
          <w:u w:val="none"/>
          <w:em w:val="none"/>
        </w:rPr>
      </w:pPr>
      <w:r>
        <w:rPr>
          <w:b/>
          <w:i w:val="false"/>
          <w:strike w:val="false"/>
          <w:dstrike w:val="false"/>
          <w:outline w:val="false"/>
          <w:shadow w:val="false"/>
          <w:u w:val="none"/>
          <w:em w:val="none"/>
        </w:rPr>
      </w:r>
    </w:p>
    <w:p>
      <w:pPr>
        <w:pStyle w:val="Normal"/>
        <w:widowControl/>
        <w:suppressAutoHyphens w:val="true"/>
        <w:bidi w:val="0"/>
        <w:ind w:left="0" w:right="0" w:hanging="0"/>
        <w:jc w:val="center"/>
        <w:rPr>
          <w:rFonts w:ascii="Times New Roman" w:hAnsi="Times New Roman"/>
          <w:color w:val="000000"/>
          <w:sz w:val="32"/>
          <w:szCs w:val="32"/>
        </w:rPr>
      </w:pPr>
      <w:r>
        <w:rPr>
          <w:b/>
          <w:i w:val="false"/>
          <w:strike w:val="false"/>
          <w:dstrike w:val="false"/>
          <w:outline w:val="false"/>
          <w:shadow w:val="false"/>
          <w:color w:val="000000"/>
          <w:sz w:val="32"/>
          <w:szCs w:val="32"/>
          <w:u w:val="none"/>
          <w:em w:val="none"/>
        </w:rPr>
        <w:t xml:space="preserve"> </w:t>
      </w:r>
      <w:r>
        <w:rPr>
          <w:b/>
          <w:i w:val="false"/>
          <w:strike w:val="false"/>
          <w:dstrike w:val="false"/>
          <w:outline w:val="false"/>
          <w:shadow w:val="false"/>
          <w:color w:val="000000"/>
          <w:sz w:val="32"/>
          <w:szCs w:val="32"/>
          <w:u w:val="none"/>
          <w:em w:val="none"/>
        </w:rPr>
        <w:t>Ведомственная структура расходов бюджета                                      муниципального района на 2023 год</w:t>
      </w:r>
    </w:p>
    <w:p>
      <w:pPr>
        <w:pStyle w:val="Normal"/>
        <w:widowControl/>
        <w:suppressAutoHyphens w:val="true"/>
        <w:bidi w:val="0"/>
        <w:ind w:left="0" w:right="0" w:hanging="0"/>
        <w:jc w:val="right"/>
        <w:rPr>
          <w:rFonts w:ascii="Arial" w:hAnsi="Arial"/>
          <w:b w:val="false"/>
          <w:b w:val="false"/>
          <w:i w:val="false"/>
          <w:i w:val="false"/>
          <w:strike w:val="false"/>
          <w:dstrike w:val="false"/>
          <w:outline w:val="false"/>
          <w:shadow w:val="false"/>
          <w:sz w:val="18"/>
          <w:u w:val="none"/>
          <w:em w:val="none"/>
        </w:rPr>
      </w:pPr>
      <w:r>
        <w:rPr>
          <w:rFonts w:ascii="Arial" w:hAnsi="Arial"/>
          <w:b w:val="false"/>
          <w:i w:val="false"/>
          <w:strike w:val="false"/>
          <w:dstrike w:val="false"/>
          <w:outline w:val="false"/>
          <w:shadow w:val="false"/>
          <w:sz w:val="18"/>
          <w:u w:val="none"/>
          <w:em w:val="none"/>
        </w:rPr>
      </w:r>
    </w:p>
    <w:tbl>
      <w:tblPr>
        <w:tblW w:w="5000" w:type="pct"/>
        <w:jc w:val="center"/>
        <w:tblInd w:w="0" w:type="dxa"/>
        <w:tblCellMar>
          <w:top w:w="0" w:type="dxa"/>
          <w:left w:w="28" w:type="dxa"/>
          <w:bottom w:w="0" w:type="dxa"/>
          <w:right w:w="28" w:type="dxa"/>
        </w:tblCellMar>
      </w:tblPr>
      <w:tblGrid>
        <w:gridCol w:w="4814"/>
        <w:gridCol w:w="450"/>
        <w:gridCol w:w="346"/>
        <w:gridCol w:w="450"/>
        <w:gridCol w:w="1306"/>
        <w:gridCol w:w="510"/>
        <w:gridCol w:w="1251"/>
      </w:tblGrid>
      <w:tr>
        <w:trPr>
          <w:trHeight w:val="915" w:hRule="atLeast"/>
        </w:trPr>
        <w:tc>
          <w:tcPr>
            <w:tcW w:w="4814"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Наименование</w:t>
            </w:r>
          </w:p>
        </w:tc>
        <w:tc>
          <w:tcPr>
            <w:tcW w:w="450" w:type="dxa"/>
            <w:tcBorders>
              <w:top w:val="single" w:sz="2" w:space="0" w:color="000000"/>
              <w:left w:val="single" w:sz="2" w:space="0" w:color="000000"/>
              <w:bottom w:val="single" w:sz="2" w:space="0" w:color="000000"/>
            </w:tcBorders>
          </w:tcPr>
          <w:p>
            <w:pPr>
              <w:pStyle w:val="Normal"/>
              <w:tabs>
                <w:tab w:val="clear" w:pos="720"/>
              </w:tabs>
              <w:jc w:val="center"/>
              <w:rPr>
                <w:b/>
                <w:b/>
                <w:sz w:val="20"/>
                <w:szCs w:val="20"/>
              </w:rPr>
            </w:pPr>
            <w:r>
              <w:rPr>
                <w:b/>
                <w:sz w:val="20"/>
                <w:szCs w:val="20"/>
              </w:rPr>
            </w:r>
          </w:p>
        </w:tc>
        <w:tc>
          <w:tcPr>
            <w:tcW w:w="346"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Рз</w:t>
            </w:r>
          </w:p>
        </w:tc>
        <w:tc>
          <w:tcPr>
            <w:tcW w:w="450"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ПР</w:t>
            </w:r>
          </w:p>
        </w:tc>
        <w:tc>
          <w:tcPr>
            <w:tcW w:w="1306"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ЦСР</w:t>
            </w:r>
          </w:p>
        </w:tc>
        <w:tc>
          <w:tcPr>
            <w:tcW w:w="510"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ВР</w:t>
            </w:r>
          </w:p>
        </w:tc>
        <w:tc>
          <w:tcPr>
            <w:tcW w:w="1251"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sz w:val="20"/>
                <w:szCs w:val="20"/>
              </w:rPr>
            </w:pPr>
            <w:r>
              <w:rPr>
                <w:b/>
                <w:sz w:val="20"/>
                <w:szCs w:val="20"/>
              </w:rPr>
              <w:t>Сумма расходов  (рублей)</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ВСЕГО</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543107291,00</w:t>
            </w:r>
          </w:p>
        </w:tc>
      </w:tr>
      <w:tr>
        <w:trPr>
          <w:trHeight w:val="5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Администрация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104224070,00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Общегосударственные вопросы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61591052,00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функционирования главы муниципального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Глава муниципального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14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12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19394597,00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Муниципальная программа «Социальная поддержка граждан в Мантуровском районе Курской области »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2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6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органов опеки и попечительства»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3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8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«Сохранение и развитие архивного дела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206593,00</w:t>
            </w:r>
          </w:p>
        </w:tc>
      </w:tr>
      <w:tr>
        <w:trPr>
          <w:trHeight w:val="16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206593,00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сохранности документов архивного отдела Администрации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архивного дела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комплектования и использования архивных документов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формированию и содержанию муниципального архива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70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комиссий по делам несовершеннолетних»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9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17 0 00 00000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в сфере трудовых отношений»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трудовых отношений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763700,00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763700,00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763700,00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763700,00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763700,00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функционирования местных администраций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73 0 00 00000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16416104,00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администрации муниципального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16416104,00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16381104,00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15843658,00</w:t>
            </w:r>
          </w:p>
        </w:tc>
      </w:tr>
      <w:tr>
        <w:trPr>
          <w:trHeight w:val="70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354000,00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183446,00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организации муниципального финансового контроля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93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334700,00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Непрограммные расходы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организации и обеспечению деятельности административных комиссий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Резервные фонды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400000,00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Резервные фонды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Резервные фонды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Резервный фонд Администрации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С1403</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С1403</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общегосударственные вопросы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40138905,00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района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45000,00</w:t>
            </w:r>
          </w:p>
        </w:tc>
      </w:tr>
      <w:tr>
        <w:trPr>
          <w:trHeight w:val="11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9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134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«Организация деятельности органов ЗАГС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18 0 00 00000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1526000,00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органами ЗАГС»</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1505000,00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"Комплексные меры противодействия злоупотреблению наркотикам и их незаконному обороту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20 0 00 0000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70000,00</w:t>
            </w:r>
          </w:p>
        </w:tc>
      </w:tr>
      <w:tr>
        <w:trPr>
          <w:trHeight w:val="15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"Комплексные мкры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комплексной системы медико-социальной реабилитации потре6бителей наркотиков"</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комплексной системы мер по профилактике потребления наркотиков</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82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Реализация государственных функций, связанных с общегосударственным управлением</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76 0 00 00000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4123405,00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муниципальных образований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4123405,00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органа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4123405,00</w:t>
            </w:r>
          </w:p>
        </w:tc>
      </w:tr>
      <w:tr>
        <w:trPr>
          <w:trHeight w:val="90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162000,00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3961405,00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19540610,00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Непрограммые расходы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19540610,00</w:t>
            </w:r>
          </w:p>
        </w:tc>
      </w:tr>
      <w:tr>
        <w:trPr>
          <w:trHeight w:val="9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межбюджетные трансферты на содержание работника, осуществляющего выполнение переданных полномочий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7720,00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7720,00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19394420,00</w:t>
            </w:r>
          </w:p>
        </w:tc>
      </w:tr>
      <w:tr>
        <w:trPr>
          <w:trHeight w:val="12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77 2 00 С1401  </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12873890,00</w:t>
            </w:r>
          </w:p>
        </w:tc>
      </w:tr>
      <w:tr>
        <w:trPr>
          <w:trHeight w:val="6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5801151,00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719379,00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распространению официальной информации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Непрограмные расходы на обеспечение деятельности муниципальных казенных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79 0 00 00000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14833890,00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муниципальных казенных учреждений, не вошедшие в программные расходы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14833890,00</w:t>
            </w:r>
          </w:p>
        </w:tc>
      </w:tr>
      <w:tr>
        <w:trPr>
          <w:trHeight w:val="1059"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выплате компенсации части родительской платы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87655,00</w:t>
            </w:r>
          </w:p>
        </w:tc>
      </w:tr>
      <w:tr>
        <w:trPr>
          <w:trHeight w:val="1432"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87655,00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14746235,00</w:t>
            </w:r>
          </w:p>
        </w:tc>
      </w:tr>
      <w:tr>
        <w:trPr>
          <w:trHeight w:val="162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13785635,00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960600,00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Национальная безопасность и правоохранительная деятельность</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238000,00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158000,00</w:t>
            </w:r>
          </w:p>
        </w:tc>
      </w:tr>
      <w:tr>
        <w:trPr>
          <w:trHeight w:val="19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158000,00</w:t>
            </w:r>
          </w:p>
        </w:tc>
      </w:tr>
      <w:tr>
        <w:trPr>
          <w:trHeight w:val="29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78000,00</w:t>
            </w:r>
          </w:p>
        </w:tc>
      </w:tr>
      <w:tr>
        <w:trPr>
          <w:trHeight w:val="9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93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С1460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93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С1460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Подпрограмма "Профилактика правонарушений терроризма и экстремизма в общественных местах"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9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76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25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и развитие аппаратно-программного комплекса "Безопасный город»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87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87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национальной безопасности и правоохранительной деятельности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80000,00</w:t>
            </w:r>
          </w:p>
        </w:tc>
      </w:tr>
      <w:tr>
        <w:trPr>
          <w:trHeight w:val="87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района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80000,00</w:t>
            </w:r>
          </w:p>
        </w:tc>
      </w:tr>
      <w:tr>
        <w:trPr>
          <w:trHeight w:val="13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133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87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87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Национальная экономика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9908808,00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Транспорт</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124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154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пассажирских перевозок»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по другим видам транспорта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Дорожное хозяйство (дорожные фонды)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6783560,00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6783560,00</w:t>
            </w:r>
          </w:p>
        </w:tc>
      </w:tr>
      <w:tr>
        <w:trPr>
          <w:trHeight w:val="19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6783560,00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автомобильных дорог местного значения»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6783560,00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Капитальный ремонт, ремонт и содержание дорог общего пользования местного значения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5918320,00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5918320,00</w:t>
            </w:r>
          </w:p>
        </w:tc>
      </w:tr>
      <w:tr>
        <w:trPr>
          <w:trHeight w:val="11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865240,00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865240,00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национальной экономики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1525248,00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«Управление муниципальным имуществом и земельными ресурсами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505000,00</w:t>
            </w:r>
          </w:p>
        </w:tc>
      </w:tr>
      <w:tr>
        <w:trPr>
          <w:trHeight w:val="16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505000,00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«Осуществление мероприятий в области имущественных и земельных отношений»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505000,00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имущественных отношений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93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земельных отношений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225000,00</w:t>
            </w:r>
          </w:p>
        </w:tc>
      </w:tr>
      <w:tr>
        <w:trPr>
          <w:trHeight w:val="6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225000,00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955248,00</w:t>
            </w:r>
          </w:p>
        </w:tc>
      </w:tr>
      <w:tr>
        <w:trPr>
          <w:trHeight w:val="16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955248,00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955248,00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69005,00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69005,00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886243,00</w:t>
            </w:r>
          </w:p>
        </w:tc>
      </w:tr>
      <w:tr>
        <w:trPr>
          <w:trHeight w:val="73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886243,00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50000,00</w:t>
            </w:r>
          </w:p>
        </w:tc>
      </w:tr>
      <w:tr>
        <w:trPr>
          <w:trHeight w:val="153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по территориальному землеустройству объектов дорожной деятельности»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Межевание автомобильных дорог общего пользования местного значения, проведение кадастровых работ</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70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программа «Развитие экономики в муниципальном районе «Мантуровский район»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15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Привлечение субьектов малого и среднего предпринимательства в выстовочно-ярмарочных мероприятиях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условий для развития малого и среднего предпринимательства на территории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73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Жилищно-коммунальное хозяйство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13792060,00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Жилищное хозяйство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283200,00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283200,00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Непрограммые расходы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283200,00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межбюджетные трансферты на осуществление полномочий по капитальному ремонту муниципального жилищного фонда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капитальному ремонту жилищного фонда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С1430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С1430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Коммунальное хозяйство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13508860,00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"Охрана окружающей среды в Мантуровском районе Курской области на 2017-2021 годы"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1011060,00</w:t>
            </w:r>
          </w:p>
        </w:tc>
      </w:tr>
      <w:tr>
        <w:trPr>
          <w:trHeight w:val="11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на 2017-2021 годы"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населения экологически чистой водой"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S1427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S1427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7850000,00</w:t>
            </w:r>
          </w:p>
        </w:tc>
      </w:tr>
      <w:tr>
        <w:trPr>
          <w:trHeight w:val="16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социальной и инженерной инфраструктуры муниципальных образований»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направленные на развитие социальной и инженерной инфраструктуры муниципальных образований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05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населения экологически чистой питьевой водой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обеспечению населения экологически чистой водой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07 301 С1427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07 301 С1427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 "Комплексное развитие сельских территорий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22 000 00000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и развитие инфраструктуры на сельских территориях"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"Современный облик сельских территорий"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для развития социальной и инженерной инфраструктуры муниципальных образований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Образование</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936386,00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Молодежная политика и оздоровление детей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936386,00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936386,00</w:t>
            </w:r>
          </w:p>
        </w:tc>
      </w:tr>
      <w:tr>
        <w:trPr>
          <w:trHeight w:val="19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в сфере молодежной политики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120000,00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36000,00</w:t>
            </w:r>
          </w:p>
        </w:tc>
      </w:tr>
      <w:tr>
        <w:trPr>
          <w:trHeight w:val="16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745386,00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оздоровления и отдыха детей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745386,00</w:t>
            </w:r>
          </w:p>
        </w:tc>
      </w:tr>
      <w:tr>
        <w:trPr>
          <w:trHeight w:val="6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Организация отдыха детей в каникулярное время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367023,00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367023,00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Мероприятия, связанные с организацией отдыха детей в каникулярное время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378363,00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378363,00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Здравоохранение</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Санитарно-эпидемическое благополучие</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Непрограммые расходы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Организация проведения мероприятий по отлову и содержанию безнадзорных животных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Социальная политика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16821047,00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Социальное обеспечение населения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на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жильем отдельных категорий граждан"</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обеспечению жильем молодых семей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L4970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L4970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Охрана семьи и детства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Физическая культура и спорт</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Массовый спорт</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19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развития физической культуры и массового спорта в Мантуровском районе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8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Управление финансов Администрации Мантуровского района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35563630,00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Общегосударственные вопросы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5387713,00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632224,00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представительного органа муниципального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75 0 00 00000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567224,00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представительного органа муниципального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554224,00</w:t>
            </w:r>
          </w:p>
        </w:tc>
      </w:tr>
      <w:tr>
        <w:trPr>
          <w:trHeight w:val="70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13000,00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4755489,00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программа «Повышение эффективности управления финансами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13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3821281,00</w:t>
            </w:r>
          </w:p>
        </w:tc>
      </w:tr>
      <w:tr>
        <w:trPr>
          <w:trHeight w:val="8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135000,00</w:t>
            </w:r>
          </w:p>
        </w:tc>
      </w:tr>
      <w:tr>
        <w:trPr>
          <w:trHeight w:val="6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135000,00</w:t>
            </w:r>
          </w:p>
        </w:tc>
      </w:tr>
      <w:tr>
        <w:trPr>
          <w:trHeight w:val="6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контрольно-счетных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694208,00</w:t>
            </w:r>
          </w:p>
        </w:tc>
      </w:tr>
      <w:tr>
        <w:trPr>
          <w:trHeight w:val="6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контрольно-счетного органа муниципального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694208,00</w:t>
            </w:r>
          </w:p>
        </w:tc>
      </w:tr>
      <w:tr>
        <w:trPr>
          <w:trHeight w:val="6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680208,00</w:t>
            </w:r>
          </w:p>
        </w:tc>
      </w:tr>
      <w:tr>
        <w:trPr>
          <w:trHeight w:val="1462"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680208,00</w:t>
            </w:r>
          </w:p>
        </w:tc>
      </w:tr>
      <w:tr>
        <w:trPr>
          <w:trHeight w:val="6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6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Социальная политика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23012254,00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Пенсионное обеспечение</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2342000,00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Выплата пенсий за выслугу лет и доплат к пенсиям  муниципальных  служащих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Социальное обеспечение населения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6277337,00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6277337,00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6277337,00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6277337,00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отдельным категориям граждан по обеспечению продовольственными товарами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295167,00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292167,00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ветеранов труда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5142517,00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5043517,00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тружеников тыла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786872,00</w:t>
            </w:r>
          </w:p>
        </w:tc>
      </w:tr>
      <w:tr>
        <w:trPr>
          <w:trHeight w:val="76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34000,00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752872,00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Оказание мер по улучшению положения  и качества жизни пожилых людей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76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Охрана семьи и детства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11524000,00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11524000,00</w:t>
            </w:r>
          </w:p>
        </w:tc>
      </w:tr>
      <w:tr>
        <w:trPr>
          <w:trHeight w:val="11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11524000,00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11524000,00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пособие на ребенка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Ежемесячная выплата на детей в возрасте от трех до семи лет включительно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10985131,00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10985131,00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Ежемесячная выплата на детей в возрасте от трех до семи лет включительно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153792,00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153792,00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социальной политики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2868917,00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2808917,00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2139517,00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466017,00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466017,00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в сфере социальной защиты населения»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1673500,00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Содержание работников,  осуществляющих переданные государственные полномочия в сфере социальной защиты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1673500,00</w:t>
            </w:r>
          </w:p>
        </w:tc>
      </w:tr>
      <w:tr>
        <w:trPr>
          <w:trHeight w:val="14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1616500,00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57000,00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8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Межбюджетные трансферты общего характера бюджетам субъектов Российской Федерации и муниципальных образований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Дотации на выравнивание бюджетной обеспеченности субъектов Российской Федерации и муниципальных образований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управления финансами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«Выравнивание бюджетной обеспеченности поселений»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9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Управление образования Администрации Мантуровского района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366645321,00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Национальная экономика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Общеэкономические вопросы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17 0 00 00000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"Содействие временной занятости отдельных категорий граждан»"</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76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мероприятий активной политики занятости населения»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Развитие рынков труда, повышение эффективности занятости населения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Образование</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365372696,00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Дошкольное образование</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46396519,00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46396519,00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46396519,00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дошкольных образовательных программ»</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46396519,00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1787201,00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1361201,00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426000,00</w:t>
            </w:r>
          </w:p>
        </w:tc>
      </w:tr>
      <w:tr>
        <w:trPr>
          <w:trHeight w:val="21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19800464,00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19626742,00</w:t>
            </w:r>
          </w:p>
        </w:tc>
      </w:tr>
      <w:tr>
        <w:trPr>
          <w:trHeight w:val="8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173722,00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22136564,00</w:t>
            </w:r>
          </w:p>
        </w:tc>
      </w:tr>
      <w:tr>
        <w:trPr>
          <w:trHeight w:val="147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14912091,00</w:t>
            </w:r>
          </w:p>
        </w:tc>
      </w:tr>
      <w:tr>
        <w:trPr>
          <w:trHeight w:val="75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6886413,00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338060,00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проекта "Народный бюджет" Благоустройство территории МДОУ "Сеймского детского сада"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03 201 14001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1603374,00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03 201 14001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1603374,00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направленные, на реализацию проекта "Народный бюджет" Благоустройство территории МДОУ "Сеймского детского сада"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S4001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1068916,00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S4001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1068916,00</w:t>
            </w:r>
          </w:p>
        </w:tc>
      </w:tr>
      <w:tr>
        <w:trPr>
          <w:trHeight w:val="2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Общее образование</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297433117,00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297133117,00</w:t>
            </w:r>
          </w:p>
        </w:tc>
      </w:tr>
      <w:tr>
        <w:trPr>
          <w:trHeight w:val="12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297133117,00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основных общеобразовательных программ»</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297133117,00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13102271,00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10474271,00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2628000,00</w:t>
            </w:r>
          </w:p>
        </w:tc>
      </w:tr>
      <w:tr>
        <w:trPr>
          <w:trHeight w:val="1731"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216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224227914,00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218560914,00</w:t>
            </w:r>
          </w:p>
        </w:tc>
      </w:tr>
      <w:tr>
        <w:trPr>
          <w:trHeight w:val="8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5667000,00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30722826,00</w:t>
            </w:r>
          </w:p>
        </w:tc>
      </w:tr>
      <w:tr>
        <w:trPr>
          <w:trHeight w:val="14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137000,00</w:t>
            </w:r>
          </w:p>
        </w:tc>
      </w:tr>
      <w:tr>
        <w:trPr>
          <w:trHeight w:val="93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28182405,00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2403421,00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работникам муниципальных образовательных организаций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15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предоставления мер социальной поддержки работникам муниципальных образовательных организаций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13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9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11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9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88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03 203 S3080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13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8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154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75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75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денежное вознаграждение за классное руководство</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12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91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3858966,00</w:t>
            </w:r>
          </w:p>
        </w:tc>
      </w:tr>
      <w:tr>
        <w:trPr>
          <w:trHeight w:val="88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3858966,00</w:t>
            </w:r>
          </w:p>
        </w:tc>
      </w:tr>
      <w:tr>
        <w:trPr>
          <w:trHeight w:val="185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 в рамках федерального проекта "Современная школа"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2E1 51690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4450194,00</w:t>
            </w:r>
          </w:p>
        </w:tc>
      </w:tr>
      <w:tr>
        <w:trPr>
          <w:trHeight w:val="88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2E1 51690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4450194,00</w:t>
            </w:r>
          </w:p>
        </w:tc>
      </w:tr>
      <w:tr>
        <w:trPr>
          <w:trHeight w:val="106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11 0 00 00000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15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улучшения качества и повышение безопасности дорожного движения"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безопасности дорожного движения на автомобильных дорогах местного значения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71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Дополнительное образование детей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16991140,00</w:t>
            </w:r>
          </w:p>
        </w:tc>
      </w:tr>
      <w:tr>
        <w:trPr>
          <w:trHeight w:val="72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16991140,00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16991140,00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образовательных программ дополнительного образования  и мероприятия по их развитию»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16991140,00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16712615,00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16712615,00</w:t>
            </w:r>
          </w:p>
        </w:tc>
      </w:tr>
      <w:tr>
        <w:trPr>
          <w:trHeight w:val="5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Молодежная политика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683200,00</w:t>
            </w:r>
          </w:p>
        </w:tc>
      </w:tr>
      <w:tr>
        <w:trPr>
          <w:trHeight w:val="12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683200,00</w:t>
            </w:r>
          </w:p>
        </w:tc>
      </w:tr>
      <w:tr>
        <w:trPr>
          <w:trHeight w:val="1522"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683200,00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оздоровления и отдыха детей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683200,00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Организация отдыха  детей в каникулярное время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255528,00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255528,00</w:t>
            </w:r>
          </w:p>
        </w:tc>
      </w:tr>
      <w:tr>
        <w:trPr>
          <w:trHeight w:val="75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Мероприятия, связанные с организацией отдыха детей в каникулярное время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399672,00</w:t>
            </w:r>
          </w:p>
        </w:tc>
      </w:tr>
      <w:tr>
        <w:trPr>
          <w:trHeight w:val="82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399672,00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Отдых детей в каникулярное время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40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3868720,00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3848720,00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3848720,00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2148983,00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2148983,00</w:t>
            </w:r>
          </w:p>
        </w:tc>
      </w:tr>
      <w:tr>
        <w:trPr>
          <w:trHeight w:val="144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1948983,00</w:t>
            </w:r>
          </w:p>
        </w:tc>
      </w:tr>
      <w:tr>
        <w:trPr>
          <w:trHeight w:val="64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30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94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1699737,00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1669737,00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1662737,00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w:t>
            </w:r>
          </w:p>
        </w:tc>
      </w:tr>
      <w:tr>
        <w:trPr>
          <w:trHeight w:val="52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w:t>
            </w:r>
          </w:p>
        </w:tc>
      </w:tr>
      <w:tr>
        <w:trPr>
          <w:trHeight w:val="40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С1482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С1482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11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9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Социальная политика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Охрана семьи и детства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дошкольного образования»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Выплата компенсации части родительской платы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Управление культуры Администрации Мантуровского района</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4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36674270,00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Культура,  кинематография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45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36674270,00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Культура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35940175,00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культуры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35940175,00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«Наследие» муниципальной программы «Развитие культуры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12157303,00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библиотечного дела в Мантуровском районе Курской области»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12157303,00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10976153,00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10295604,00</w:t>
            </w:r>
          </w:p>
        </w:tc>
      </w:tr>
      <w:tr>
        <w:trPr>
          <w:trHeight w:val="75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677400,00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3149,00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учреждений культуры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1181150,00</w:t>
            </w:r>
          </w:p>
        </w:tc>
      </w:tr>
      <w:tr>
        <w:trPr>
          <w:trHeight w:val="1671"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996350,00</w:t>
            </w:r>
          </w:p>
        </w:tc>
      </w:tr>
      <w:tr>
        <w:trPr>
          <w:trHeight w:val="4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184800,00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«Искусство» муниципальной программы «Развитие культуры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23782872,00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23782872,00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22947038,00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17150867,00</w:t>
            </w:r>
          </w:p>
        </w:tc>
      </w:tr>
      <w:tr>
        <w:trPr>
          <w:trHeight w:val="78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4880712,00</w:t>
            </w:r>
          </w:p>
        </w:tc>
      </w:tr>
      <w:tr>
        <w:trPr>
          <w:trHeight w:val="33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915459,00</w:t>
            </w:r>
          </w:p>
        </w:tc>
      </w:tr>
      <w:tr>
        <w:trPr>
          <w:trHeight w:val="1522"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835834,00</w:t>
            </w:r>
          </w:p>
        </w:tc>
      </w:tr>
      <w:tr>
        <w:trPr>
          <w:trHeight w:val="1582"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105600,00</w:t>
            </w:r>
          </w:p>
        </w:tc>
      </w:tr>
      <w:tr>
        <w:trPr>
          <w:trHeight w:val="791"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730234,00</w:t>
            </w:r>
          </w:p>
        </w:tc>
      </w:tr>
      <w:tr>
        <w:trPr>
          <w:trHeight w:val="55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культуры, кинематографии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734095,00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культуры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731095,00</w:t>
            </w:r>
          </w:p>
        </w:tc>
      </w:tr>
      <w:tr>
        <w:trPr>
          <w:trHeight w:val="1104"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731095,00</w:t>
            </w:r>
          </w:p>
        </w:tc>
      </w:tr>
      <w:tr>
        <w:trPr>
          <w:trHeight w:val="89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выполнения функций органов местного самоуправления муниципальных образований»</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731095,00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710095,00</w:t>
            </w:r>
          </w:p>
        </w:tc>
      </w:tr>
      <w:tr>
        <w:trPr>
          <w:trHeight w:val="131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710095,00</w:t>
            </w:r>
          </w:p>
        </w:tc>
      </w:tr>
      <w:tr>
        <w:trPr>
          <w:trHeight w:val="293"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01 102 С1482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67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01 102 С1482</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10"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3000,00</w:t>
            </w:r>
          </w:p>
        </w:tc>
      </w:tr>
      <w:tr>
        <w:trPr>
          <w:trHeight w:val="1125"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686"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477"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810" w:hRule="atLeast"/>
        </w:trPr>
        <w:tc>
          <w:tcPr>
            <w:tcW w:w="481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4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45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30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0"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251"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bl>
    <w:p>
      <w:pPr>
        <w:pStyle w:val="Normal"/>
        <w:rPr/>
      </w:pPr>
      <w:r>
        <w:rPr/>
      </w:r>
    </w:p>
    <w:p>
      <w:pPr>
        <w:pStyle w:val="Normal"/>
        <w:widowControl/>
        <w:suppressAutoHyphens w:val="true"/>
        <w:bidi w:val="0"/>
        <w:ind w:left="0" w:right="0" w:hanging="0"/>
        <w:jc w:val="both"/>
        <w:rPr>
          <w:rFonts w:ascii="Times New Roman" w:hAnsi="Times New Roman"/>
          <w:color w:val="000000"/>
          <w:sz w:val="24"/>
          <w:szCs w:val="24"/>
        </w:rPr>
      </w:pPr>
      <w:r>
        <w:rPr>
          <w:color w:val="000000"/>
          <w:sz w:val="24"/>
          <w:szCs w:val="24"/>
        </w:rPr>
      </w:r>
      <w:r>
        <w:br w:type="page"/>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000000"/>
          <w:sz w:val="24"/>
          <w:szCs w:val="24"/>
          <w:u w:val="none"/>
          <w:em w:val="none"/>
        </w:rPr>
        <w:t>Приложение №7</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к Решению Представительного Собрания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Мантуровского района Курской области</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000000"/>
          <w:sz w:val="24"/>
          <w:szCs w:val="24"/>
          <w:u w:val="none"/>
          <w:em w:val="none"/>
        </w:rPr>
        <w:t xml:space="preserve">от «___»_________ 2022 года №___ </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«О бюджете муниципального района</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 </w:t>
      </w:r>
      <w:r>
        <w:rPr>
          <w:b w:val="false"/>
          <w:i w:val="false"/>
          <w:strike w:val="false"/>
          <w:dstrike w:val="false"/>
          <w:outline w:val="false"/>
          <w:shadow w:val="false"/>
          <w:color w:val="auto"/>
          <w:sz w:val="24"/>
          <w:szCs w:val="24"/>
          <w:u w:val="none"/>
          <w:em w:val="none"/>
        </w:rPr>
        <w:t>«Мантуровский район» Курской области</w:t>
      </w:r>
    </w:p>
    <w:p>
      <w:pPr>
        <w:pStyle w:val="Normal"/>
        <w:widowControl/>
        <w:suppressAutoHyphens w:val="true"/>
        <w:bidi w:val="0"/>
        <w:ind w:left="0" w:right="0" w:hanging="0"/>
        <w:jc w:val="right"/>
        <w:rPr>
          <w:rFonts w:ascii="Times New Roman" w:hAnsi="Times New Roman"/>
          <w:color w:val="000000"/>
          <w:sz w:val="24"/>
          <w:szCs w:val="24"/>
        </w:rPr>
      </w:pPr>
      <w:r>
        <w:rPr>
          <w:b w:val="false"/>
          <w:i w:val="false"/>
          <w:strike w:val="false"/>
          <w:dstrike w:val="false"/>
          <w:outline w:val="false"/>
          <w:shadow w:val="false"/>
          <w:color w:val="auto"/>
          <w:sz w:val="24"/>
          <w:szCs w:val="24"/>
          <w:u w:val="none"/>
          <w:em w:val="none"/>
        </w:rPr>
        <w:t xml:space="preserve"> </w:t>
      </w:r>
      <w:r>
        <w:rPr>
          <w:b w:val="false"/>
          <w:i w:val="false"/>
          <w:strike w:val="false"/>
          <w:dstrike w:val="false"/>
          <w:outline w:val="false"/>
          <w:shadow w:val="false"/>
          <w:color w:val="auto"/>
          <w:sz w:val="24"/>
          <w:szCs w:val="24"/>
          <w:u w:val="none"/>
          <w:em w:val="none"/>
        </w:rPr>
        <w:t xml:space="preserve">на 2023 год и плановый период 2024 и 2025 годов»   </w:t>
      </w:r>
    </w:p>
    <w:p>
      <w:pPr>
        <w:pStyle w:val="Normal"/>
        <w:widowControl/>
        <w:suppressAutoHyphens w:val="true"/>
        <w:bidi w:val="0"/>
        <w:ind w:left="0" w:right="0" w:hanging="0"/>
        <w:jc w:val="right"/>
        <w:rPr>
          <w:rFonts w:ascii="Times New Roman" w:hAnsi="Times New Roman"/>
          <w:color w:val="000000"/>
          <w:sz w:val="24"/>
          <w:szCs w:val="24"/>
        </w:rPr>
      </w:pPr>
      <w:r>
        <w:rPr>
          <w:color w:val="000000"/>
          <w:sz w:val="24"/>
          <w:szCs w:val="24"/>
        </w:rPr>
      </w:r>
    </w:p>
    <w:p>
      <w:pPr>
        <w:pStyle w:val="Normal"/>
        <w:widowControl/>
        <w:suppressAutoHyphens w:val="true"/>
        <w:bidi w:val="0"/>
        <w:ind w:left="0" w:right="0" w:hanging="0"/>
        <w:jc w:val="center"/>
        <w:rPr>
          <w:rFonts w:ascii="Times New Roman" w:hAnsi="Times New Roman"/>
          <w:b/>
          <w:b/>
          <w:bCs/>
          <w:color w:val="000000"/>
          <w:sz w:val="32"/>
          <w:szCs w:val="32"/>
        </w:rPr>
      </w:pPr>
      <w:r>
        <w:rPr>
          <w:b/>
          <w:bCs/>
          <w:i w:val="false"/>
          <w:strike w:val="false"/>
          <w:dstrike w:val="false"/>
          <w:outline w:val="false"/>
          <w:shadow w:val="false"/>
          <w:color w:val="000000"/>
          <w:sz w:val="32"/>
          <w:szCs w:val="32"/>
          <w:u w:val="none"/>
          <w:em w:val="none"/>
        </w:rPr>
        <w:t>Ведомственная структура расходов бюджета                                      муниципального района на 2024 -2025 год</w:t>
      </w:r>
    </w:p>
    <w:p>
      <w:pPr>
        <w:pStyle w:val="Normal"/>
        <w:widowControl/>
        <w:suppressAutoHyphens w:val="true"/>
        <w:bidi w:val="0"/>
        <w:ind w:left="0" w:right="0" w:hanging="0"/>
        <w:jc w:val="center"/>
        <w:rPr>
          <w:rFonts w:ascii="Times New Roman" w:hAnsi="Times New Roman"/>
          <w:b/>
          <w:b/>
          <w:bCs/>
          <w:color w:val="000000"/>
          <w:sz w:val="32"/>
          <w:szCs w:val="32"/>
        </w:rPr>
      </w:pPr>
      <w:r>
        <w:rPr>
          <w:b/>
          <w:bCs/>
          <w:color w:val="000000"/>
          <w:sz w:val="32"/>
          <w:szCs w:val="32"/>
        </w:rPr>
      </w:r>
    </w:p>
    <w:tbl>
      <w:tblPr>
        <w:tblW w:w="5000" w:type="pct"/>
        <w:jc w:val="center"/>
        <w:tblInd w:w="0" w:type="dxa"/>
        <w:tblCellMar>
          <w:top w:w="0" w:type="dxa"/>
          <w:left w:w="28" w:type="dxa"/>
          <w:bottom w:w="0" w:type="dxa"/>
          <w:right w:w="28" w:type="dxa"/>
        </w:tblCellMar>
      </w:tblPr>
      <w:tblGrid>
        <w:gridCol w:w="3469"/>
        <w:gridCol w:w="423"/>
        <w:gridCol w:w="311"/>
        <w:gridCol w:w="302"/>
        <w:gridCol w:w="1285"/>
        <w:gridCol w:w="511"/>
        <w:gridCol w:w="1359"/>
        <w:gridCol w:w="1467"/>
      </w:tblGrid>
      <w:tr>
        <w:trPr>
          <w:trHeight w:val="675" w:hRule="atLeast"/>
        </w:trPr>
        <w:tc>
          <w:tcPr>
            <w:tcW w:w="3469" w:type="dxa"/>
            <w:vMerge w:val="restart"/>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Наименование</w:t>
            </w:r>
          </w:p>
        </w:tc>
        <w:tc>
          <w:tcPr>
            <w:tcW w:w="423" w:type="dxa"/>
            <w:vMerge w:val="restart"/>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ГРБС</w:t>
            </w:r>
          </w:p>
        </w:tc>
        <w:tc>
          <w:tcPr>
            <w:tcW w:w="311" w:type="dxa"/>
            <w:vMerge w:val="restart"/>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Рз</w:t>
            </w:r>
          </w:p>
        </w:tc>
        <w:tc>
          <w:tcPr>
            <w:tcW w:w="302" w:type="dxa"/>
            <w:vMerge w:val="restart"/>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ПР</w:t>
            </w:r>
          </w:p>
        </w:tc>
        <w:tc>
          <w:tcPr>
            <w:tcW w:w="1285" w:type="dxa"/>
            <w:vMerge w:val="restart"/>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ЦСР</w:t>
            </w:r>
          </w:p>
        </w:tc>
        <w:tc>
          <w:tcPr>
            <w:tcW w:w="511" w:type="dxa"/>
            <w:vMerge w:val="restart"/>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ВР</w:t>
            </w:r>
          </w:p>
        </w:tc>
        <w:tc>
          <w:tcPr>
            <w:tcW w:w="2826" w:type="dxa"/>
            <w:gridSpan w:val="2"/>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sz w:val="20"/>
                <w:szCs w:val="20"/>
              </w:rPr>
            </w:pPr>
            <w:r>
              <w:rPr>
                <w:b/>
                <w:sz w:val="20"/>
                <w:szCs w:val="20"/>
              </w:rPr>
              <w:t>Сумма расходов  (рублей)</w:t>
            </w:r>
          </w:p>
        </w:tc>
      </w:tr>
      <w:tr>
        <w:trPr>
          <w:trHeight w:val="345" w:hRule="atLeast"/>
        </w:trPr>
        <w:tc>
          <w:tcPr>
            <w:tcW w:w="3469" w:type="dxa"/>
            <w:vMerge w:val="continue"/>
            <w:tcBorders>
              <w:top w:val="single" w:sz="2" w:space="0" w:color="000000"/>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423" w:type="dxa"/>
            <w:vMerge w:val="continue"/>
            <w:tcBorders>
              <w:top w:val="single" w:sz="2" w:space="0" w:color="000000"/>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311" w:type="dxa"/>
            <w:vMerge w:val="continue"/>
            <w:tcBorders>
              <w:top w:val="single" w:sz="2" w:space="0" w:color="000000"/>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302" w:type="dxa"/>
            <w:vMerge w:val="continue"/>
            <w:tcBorders>
              <w:top w:val="single" w:sz="2" w:space="0" w:color="000000"/>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vMerge w:val="continue"/>
            <w:tcBorders>
              <w:top w:val="single" w:sz="2" w:space="0" w:color="000000"/>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vMerge w:val="continue"/>
            <w:tcBorders>
              <w:top w:val="single" w:sz="2" w:space="0" w:color="000000"/>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center"/>
              <w:rPr>
                <w:sz w:val="20"/>
                <w:szCs w:val="20"/>
              </w:rPr>
            </w:pPr>
            <w:r>
              <w:rPr>
                <w:b/>
                <w:sz w:val="20"/>
                <w:szCs w:val="20"/>
              </w:rPr>
              <w:t>2024 год</w:t>
            </w:r>
          </w:p>
        </w:tc>
        <w:tc>
          <w:tcPr>
            <w:tcW w:w="1467" w:type="dxa"/>
            <w:tcBorders>
              <w:left w:val="single" w:sz="2" w:space="0" w:color="000000"/>
              <w:bottom w:val="single" w:sz="2" w:space="0" w:color="000000"/>
              <w:right w:val="single" w:sz="2" w:space="0" w:color="000000"/>
            </w:tcBorders>
          </w:tcPr>
          <w:p>
            <w:pPr>
              <w:pStyle w:val="Normal"/>
              <w:tabs>
                <w:tab w:val="clear" w:pos="720"/>
              </w:tabs>
              <w:jc w:val="center"/>
              <w:rPr>
                <w:sz w:val="20"/>
                <w:szCs w:val="20"/>
              </w:rPr>
            </w:pPr>
            <w:r>
              <w:rPr>
                <w:b/>
                <w:sz w:val="20"/>
                <w:szCs w:val="20"/>
              </w:rPr>
              <w:t>2025 год</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ВСЕГО</w:t>
            </w:r>
          </w:p>
        </w:tc>
        <w:tc>
          <w:tcPr>
            <w:tcW w:w="423"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500707170,00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477775577,00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Условно утвержденные расходы</w:t>
            </w:r>
          </w:p>
        </w:tc>
        <w:tc>
          <w:tcPr>
            <w:tcW w:w="423"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3432679,00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7188834,00</w:t>
            </w:r>
          </w:p>
        </w:tc>
      </w:tr>
      <w:tr>
        <w:trPr>
          <w:trHeight w:val="50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Администрация Мантуровского района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83510501,00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74152838,00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Общегосударственные вопросы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45050524,00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46904666,00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функционирования главы муниципального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71 0 00 00000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1408550,00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1524946,00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Глава муниципального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1408550,00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1524946,00</w:t>
            </w:r>
          </w:p>
        </w:tc>
      </w:tr>
      <w:tr>
        <w:trPr>
          <w:trHeight w:val="74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1408550,00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1524946,00</w:t>
            </w:r>
          </w:p>
        </w:tc>
      </w:tr>
      <w:tr>
        <w:trPr>
          <w:trHeight w:val="1462"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1408550,00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1524946,00</w:t>
            </w:r>
          </w:p>
        </w:tc>
      </w:tr>
      <w:tr>
        <w:trPr>
          <w:trHeight w:val="12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16315197,00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17374705,00</w:t>
            </w:r>
          </w:p>
        </w:tc>
      </w:tr>
      <w:tr>
        <w:trPr>
          <w:trHeight w:val="90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Муниципальная программа «Социальная поддержка граждан в Мантуровском районе Курской области »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1004100,00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65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1004100,00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8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органов опеки и попечительства»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1004100,00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28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1004100,00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54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1004100,00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85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«Сохранение и развитие архивного дела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167893,00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167893,00</w:t>
            </w:r>
          </w:p>
        </w:tc>
      </w:tr>
      <w:tr>
        <w:trPr>
          <w:trHeight w:val="18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167893,00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167893,00</w:t>
            </w:r>
          </w:p>
        </w:tc>
      </w:tr>
      <w:tr>
        <w:trPr>
          <w:trHeight w:val="9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сохранности документов архивного отдела Администрации Мантуровского района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147893,00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архивного дела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147893,00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14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147893,00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8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комплектования и использования архивных документов Мантуровского района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формированию и содержанию муниципального архива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9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6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9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комиссий по делам несовершеннолетних»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2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51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9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17 0 00 00000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0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в сфере трудовых отношений»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трудовых отношений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80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0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50000,00</w:t>
            </w:r>
          </w:p>
        </w:tc>
      </w:tr>
      <w:tr>
        <w:trPr>
          <w:trHeight w:val="14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функционирования местных администраций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73 0 00 00000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14039104,00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15148612,00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администрации муниципального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14039104,00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15148612,00</w:t>
            </w:r>
          </w:p>
        </w:tc>
      </w:tr>
      <w:tr>
        <w:trPr>
          <w:trHeight w:val="6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14004104,00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15113612,00</w:t>
            </w:r>
          </w:p>
        </w:tc>
      </w:tr>
      <w:tr>
        <w:trPr>
          <w:trHeight w:val="15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13466658,00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14576166,00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354000,00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354000,00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183446,00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183446,00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организации муниципального финансового контроля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334700,00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Непрограммные расходы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20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организации и обеспечению деятельности административных комиссий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6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общегосударственные вопросы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27326777,00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28005015,00</w:t>
            </w:r>
          </w:p>
        </w:tc>
      </w:tr>
      <w:tr>
        <w:trPr>
          <w:trHeight w:val="101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района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20000,00</w:t>
            </w:r>
          </w:p>
        </w:tc>
      </w:tr>
      <w:tr>
        <w:trPr>
          <w:trHeight w:val="129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1149"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91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9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«Организация деятельности органов ЗАГС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18 0 00 00000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1606000,00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1667000,00</w:t>
            </w:r>
          </w:p>
        </w:tc>
      </w:tr>
      <w:tr>
        <w:trPr>
          <w:trHeight w:val="129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1606000,00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1667000,00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органами ЗАГС»</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1606000,00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1667000,00</w:t>
            </w:r>
          </w:p>
        </w:tc>
      </w:tr>
      <w:tr>
        <w:trPr>
          <w:trHeight w:val="10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1606000,00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1667000,00</w:t>
            </w:r>
          </w:p>
        </w:tc>
      </w:tr>
      <w:tr>
        <w:trPr>
          <w:trHeight w:val="16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1585000,00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1646000,00</w:t>
            </w:r>
          </w:p>
        </w:tc>
      </w:tr>
      <w:tr>
        <w:trPr>
          <w:trHeight w:val="77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9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"Комплексные меры противодействия злоупотреблению наркотикам и их незаконному обороту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20 0 00 0000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50000,00</w:t>
            </w:r>
          </w:p>
        </w:tc>
      </w:tr>
      <w:tr>
        <w:trPr>
          <w:trHeight w:val="144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"Комплексные мкры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8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комплексной системы медико-социальной реабилитации потре6бителей наркотиков"</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комплексной системы мер по профилактике потребления наркотиков</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701"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Реализация государственных  функций, связанных с общегосударственным управлением</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76 0 00 00000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103000,00</w:t>
            </w:r>
          </w:p>
        </w:tc>
      </w:tr>
      <w:tr>
        <w:trPr>
          <w:trHeight w:val="59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муниципальных образований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103000,00</w:t>
            </w:r>
          </w:p>
        </w:tc>
      </w:tr>
      <w:tr>
        <w:trPr>
          <w:trHeight w:val="53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органа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103000,00</w:t>
            </w:r>
          </w:p>
        </w:tc>
      </w:tr>
      <w:tr>
        <w:trPr>
          <w:trHeight w:val="7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43000,00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13205739,00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13106828,00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Непрограммые расходы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13205739,00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13106828,00</w:t>
            </w:r>
          </w:p>
        </w:tc>
      </w:tr>
      <w:tr>
        <w:trPr>
          <w:trHeight w:val="144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16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7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13162269,00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13063358,00</w:t>
            </w:r>
          </w:p>
        </w:tc>
      </w:tr>
      <w:tr>
        <w:trPr>
          <w:trHeight w:val="135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77 2 00 С1401  </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10942890,00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11843979,00</w:t>
            </w:r>
          </w:p>
        </w:tc>
      </w:tr>
      <w:tr>
        <w:trPr>
          <w:trHeight w:val="6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719379,00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719379,00</w:t>
            </w:r>
          </w:p>
        </w:tc>
      </w:tr>
      <w:tr>
        <w:trPr>
          <w:trHeight w:val="8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распространению официальной информации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Непрограммные расходы на обеспечение деятельности муниципальных казенных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79 0 00 00000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12342038,00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13058187,00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муниципальных казенных учреждений, не вошедшие в программные расходы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12342038,00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13058187,00</w:t>
            </w:r>
          </w:p>
        </w:tc>
      </w:tr>
      <w:tr>
        <w:trPr>
          <w:trHeight w:val="1029"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выплате компенсации части родительской платы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75403,00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75403,00</w:t>
            </w:r>
          </w:p>
        </w:tc>
      </w:tr>
      <w:tr>
        <w:trPr>
          <w:trHeight w:val="144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75403,00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75403,00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12266635,00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12982784,00</w:t>
            </w:r>
          </w:p>
        </w:tc>
      </w:tr>
      <w:tr>
        <w:trPr>
          <w:trHeight w:val="131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11717635,00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12682784,00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549000,00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Национальная безопасность и правоохранительная деятельность</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10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229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20000,00</w:t>
            </w:r>
          </w:p>
        </w:tc>
      </w:tr>
      <w:tr>
        <w:trPr>
          <w:trHeight w:val="319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Подпрограмма "Профилактика правонарушений терроризма и экстремизма в общественных местах"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92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244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84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и развитие аппаратно-программного комплекса "Безопасный город»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1029"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77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8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национальной безопасности и правоохранительной деятельности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40000,00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40000,00</w:t>
            </w:r>
          </w:p>
        </w:tc>
      </w:tr>
      <w:tr>
        <w:trPr>
          <w:trHeight w:val="8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района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40000,00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40000,00</w:t>
            </w:r>
          </w:p>
        </w:tc>
      </w:tr>
      <w:tr>
        <w:trPr>
          <w:trHeight w:val="141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123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761"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8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Национальная экономика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11609362,00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8800616,00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Транспорт</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124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154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пассажирских перевозок»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104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по другим видам транспорта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4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Дорожное хозяйство (дорожные фонды)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7157390,00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7570590,00</w:t>
            </w:r>
          </w:p>
        </w:tc>
      </w:tr>
      <w:tr>
        <w:trPr>
          <w:trHeight w:val="14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7157390,00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7570590,00</w:t>
            </w:r>
          </w:p>
        </w:tc>
      </w:tr>
      <w:tr>
        <w:trPr>
          <w:trHeight w:val="19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7157390,00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7570590,00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автомобильных дорог местного значения»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7157390,00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7570590,00</w:t>
            </w:r>
          </w:p>
        </w:tc>
      </w:tr>
      <w:tr>
        <w:trPr>
          <w:trHeight w:val="6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Капитальный ремонт, ремонт и содержание дорог общего пользования местного значения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6916740,00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7329940,00</w:t>
            </w:r>
          </w:p>
        </w:tc>
      </w:tr>
      <w:tr>
        <w:trPr>
          <w:trHeight w:val="82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6916740,00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7329940,00</w:t>
            </w:r>
          </w:p>
        </w:tc>
      </w:tr>
      <w:tr>
        <w:trPr>
          <w:trHeight w:val="13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240650,00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240650,00</w:t>
            </w:r>
          </w:p>
        </w:tc>
      </w:tr>
      <w:tr>
        <w:trPr>
          <w:trHeight w:val="82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240650,00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240650,00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национальной экономики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2851972,00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630026,00</w:t>
            </w:r>
          </w:p>
        </w:tc>
      </w:tr>
      <w:tr>
        <w:trPr>
          <w:trHeight w:val="1089"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«Управление муниципальным имуществом и земельными ресурсами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1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8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«Осуществление мероприятий в области имущественных и земельных отношений»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имущественных отношений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150000,00</w:t>
            </w:r>
          </w:p>
        </w:tc>
      </w:tr>
      <w:tr>
        <w:trPr>
          <w:trHeight w:val="8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150000,00</w:t>
            </w:r>
          </w:p>
        </w:tc>
      </w:tr>
      <w:tr>
        <w:trPr>
          <w:trHeight w:val="5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земельных отношений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119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07 0 00 00000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2581972,00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390026,00</w:t>
            </w:r>
          </w:p>
        </w:tc>
      </w:tr>
      <w:tr>
        <w:trPr>
          <w:trHeight w:val="16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2581972,00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390026,00</w:t>
            </w:r>
          </w:p>
        </w:tc>
      </w:tr>
      <w:tr>
        <w:trPr>
          <w:trHeight w:val="131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2581972,00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390026,00</w:t>
            </w:r>
          </w:p>
        </w:tc>
      </w:tr>
      <w:tr>
        <w:trPr>
          <w:trHeight w:val="1179"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1986132,00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300020,00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1986132,00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300020,00</w:t>
            </w:r>
          </w:p>
        </w:tc>
      </w:tr>
      <w:tr>
        <w:trPr>
          <w:trHeight w:val="120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595840,00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90006,00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595840,00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90006,00</w:t>
            </w:r>
          </w:p>
        </w:tc>
      </w:tr>
      <w:tr>
        <w:trPr>
          <w:trHeight w:val="15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25000,00</w:t>
            </w:r>
          </w:p>
        </w:tc>
      </w:tr>
      <w:tr>
        <w:trPr>
          <w:trHeight w:val="18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по территориальному землеустройству объектов дорожной деятельности»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Межевание автомобильных дорог общего пользования местного значения, проведение кадастровых работ</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101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программа «Развитие экономики в муниципальном районе «Мантуровский район»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15 0 00 00000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18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8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«Привлечение субьектов малого и среднего предпринимательства в выстовочно-ярмарочных мероприятиях»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10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условий для развития малого и среднего предпринимательства на территории Мантуровского района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7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4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Жилищно-коммунальное хозяйство</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3553131,00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783200,00</w:t>
            </w:r>
          </w:p>
        </w:tc>
      </w:tr>
      <w:tr>
        <w:trPr>
          <w:trHeight w:val="4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Жилищное хозяйство</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283200,00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283200,00</w:t>
            </w:r>
          </w:p>
        </w:tc>
      </w:tr>
      <w:tr>
        <w:trPr>
          <w:trHeight w:val="4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283200,00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283200,00</w:t>
            </w:r>
          </w:p>
        </w:tc>
      </w:tr>
      <w:tr>
        <w:trPr>
          <w:trHeight w:val="4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Непрограммные расходы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283200,00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283200,00</w:t>
            </w:r>
          </w:p>
        </w:tc>
      </w:tr>
      <w:tr>
        <w:trPr>
          <w:trHeight w:val="113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межбюджетные трансферты на осуществление полномочий по капитальному ремонту муниципального жилищного фонда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4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4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капитальному ремонту жилищного фонда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3200,00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94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3200,00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4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Коммунальное хозяйство</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3269931,00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500000,00</w:t>
            </w:r>
          </w:p>
        </w:tc>
      </w:tr>
      <w:tr>
        <w:trPr>
          <w:trHeight w:val="8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"Охрана окружающей среды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129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71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населения экологически чистой водой"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119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S2748</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71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S2748</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b/>
                <w:b/>
                <w:sz w:val="20"/>
                <w:szCs w:val="20"/>
              </w:rPr>
            </w:pPr>
            <w:r>
              <w:rPr>
                <w:b/>
                <w:sz w:val="20"/>
                <w:szCs w:val="20"/>
              </w:rPr>
            </w:r>
          </w:p>
        </w:tc>
      </w:tr>
      <w:tr>
        <w:trPr>
          <w:trHeight w:val="116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500000,00</w:t>
            </w:r>
          </w:p>
        </w:tc>
      </w:tr>
      <w:tr>
        <w:trPr>
          <w:trHeight w:val="18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1029"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социальной и инженерной инфраструктуры муниципальных образований»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07 203 00000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9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направленные на развитие социальной и инженерной инфраструктуры муниципальных образований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07 203 С1500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07 203 С1500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 "Комплексное развитие сельских территорий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22 000 00000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и развитие инфраструктуры на сельских территориях"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"Современный облик сельских территорий"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8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для развития социальной и инженерной инфраструктуры муниципальных образований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05</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Образование</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6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Молодежная политика и  оздоровление детей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144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65000,00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65000,00</w:t>
            </w:r>
          </w:p>
        </w:tc>
      </w:tr>
      <w:tr>
        <w:trPr>
          <w:trHeight w:val="19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107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в сфере молодежной политики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1432"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7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Здравоохранение</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746717,00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44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Санитарно-эпидемическое благополучие</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746717,00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746717,00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746717,00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Непрограммые расходы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746717,00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7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 </w:t>
            </w:r>
            <w:r>
              <w:rPr>
                <w:sz w:val="20"/>
                <w:szCs w:val="20"/>
              </w:rPr>
              <w:t>Организация проведения мероприятий по отлову  и содержанию безнадзорных животных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746717,00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746717,00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Социальная политика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22355767,00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Охрана семьи и детства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22355767,00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9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22355767,00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159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22355767,00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123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22355767,00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8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5456381,00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5456381,00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110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16899386,00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16899386,00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Физическая культура и спорт</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Массовый спорт</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137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223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10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развития физической культуры и массового спорта в Мантуровском районе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14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1522"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8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001</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71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Управление финансов Администрации Мантуровского района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20628431,00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20357576,00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Общегосударственные вопросы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4479713,00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4877595,00</w:t>
            </w:r>
          </w:p>
        </w:tc>
      </w:tr>
      <w:tr>
        <w:trPr>
          <w:trHeight w:val="120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504224,00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587224,00</w:t>
            </w:r>
          </w:p>
        </w:tc>
      </w:tr>
      <w:tr>
        <w:trPr>
          <w:trHeight w:val="13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82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представительного органа муниципального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75 0 00 00000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484224,00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567224,00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представительного органа муниципального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484224,00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7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484224,00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16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471224,00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554224,00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13000,00</w:t>
            </w:r>
          </w:p>
        </w:tc>
      </w:tr>
      <w:tr>
        <w:trPr>
          <w:trHeight w:val="11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3975489,00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4290371,00</w:t>
            </w:r>
          </w:p>
        </w:tc>
      </w:tr>
      <w:tr>
        <w:trPr>
          <w:trHeight w:val="8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программа «Повышение эффективности управления финансами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14 0 00 00000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3353281,00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3620579,00</w:t>
            </w:r>
          </w:p>
        </w:tc>
      </w:tr>
      <w:tr>
        <w:trPr>
          <w:trHeight w:val="15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3353281,00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3620579,00</w:t>
            </w:r>
          </w:p>
        </w:tc>
      </w:tr>
      <w:tr>
        <w:trPr>
          <w:trHeight w:val="9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3353281,00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3620579,00</w:t>
            </w:r>
          </w:p>
        </w:tc>
      </w:tr>
      <w:tr>
        <w:trPr>
          <w:trHeight w:val="65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3353281,00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3620579,00</w:t>
            </w:r>
          </w:p>
        </w:tc>
      </w:tr>
      <w:tr>
        <w:trPr>
          <w:trHeight w:val="1552"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3248281,00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3515579,00</w:t>
            </w:r>
          </w:p>
        </w:tc>
      </w:tr>
      <w:tr>
        <w:trPr>
          <w:trHeight w:val="8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129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контрольно-счетных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74 0 00 00000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592208,00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639792,00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контрольно-счетного органа муниципального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592208,00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639792,00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578208,00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625792,00</w:t>
            </w:r>
          </w:p>
        </w:tc>
      </w:tr>
      <w:tr>
        <w:trPr>
          <w:trHeight w:val="1462"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578208,00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625792,00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Социальная политика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9916331,00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9749050,00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Пенсионное обеспечение</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9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500000,00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300000,00</w:t>
            </w:r>
          </w:p>
        </w:tc>
      </w:tr>
      <w:tr>
        <w:trPr>
          <w:trHeight w:val="128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128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75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Выплата пенсий за выслугу лет и доплат к пенсиям  муниципальных  служащих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Социальное обеспечение населения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6277337,00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6277337,00</w:t>
            </w:r>
          </w:p>
        </w:tc>
      </w:tr>
      <w:tr>
        <w:trPr>
          <w:trHeight w:val="94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6277337,00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6277337,00</w:t>
            </w:r>
          </w:p>
        </w:tc>
      </w:tr>
      <w:tr>
        <w:trPr>
          <w:trHeight w:val="142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6277337,00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6277337,00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6277337,00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6277337,00</w:t>
            </w:r>
          </w:p>
        </w:tc>
      </w:tr>
      <w:tr>
        <w:trPr>
          <w:trHeight w:val="11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24781,00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24781,00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10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отдельным категориям граждан по обеспечению продовольственными товарами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295167,00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295167,00</w:t>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292167,00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292167,00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ветеранов труда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5142517,00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5142517,00</w:t>
            </w:r>
          </w:p>
        </w:tc>
      </w:tr>
      <w:tr>
        <w:trPr>
          <w:trHeight w:val="7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5043517,00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5043517,00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тружеников тыла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786872,00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786872,00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34000,00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34000,00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752872,00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752872,00</w:t>
            </w:r>
          </w:p>
        </w:tc>
      </w:tr>
      <w:tr>
        <w:trPr>
          <w:trHeight w:val="9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Оказание мер по улучшению положения  и качества жизни пожилых людей Мантуровского района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Охрана семьи и детства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385077,00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385077,00</w:t>
            </w:r>
          </w:p>
        </w:tc>
      </w:tr>
      <w:tr>
        <w:trPr>
          <w:trHeight w:val="8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Мантуровского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385077,00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135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385077,00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385077,00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пособие на ребенка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385077,00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385077,00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социальной политики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2753917,00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2786636,00</w:t>
            </w:r>
          </w:p>
        </w:tc>
      </w:tr>
      <w:tr>
        <w:trPr>
          <w:trHeight w:val="10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2738917,00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2771636,00</w:t>
            </w:r>
          </w:p>
        </w:tc>
      </w:tr>
      <w:tr>
        <w:trPr>
          <w:trHeight w:val="150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2069517,00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2102236,00</w:t>
            </w:r>
          </w:p>
        </w:tc>
      </w:tr>
      <w:tr>
        <w:trPr>
          <w:trHeight w:val="731"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396017,00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428736,00</w:t>
            </w:r>
          </w:p>
        </w:tc>
      </w:tr>
      <w:tr>
        <w:trPr>
          <w:trHeight w:val="151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396017,00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428736,00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в сфере социальной защиты населения»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1673500,00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1673500,00</w:t>
            </w:r>
          </w:p>
        </w:tc>
      </w:tr>
      <w:tr>
        <w:trPr>
          <w:trHeight w:val="94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Содержание работников,  осуществляющих переданные государственные полномочия в сфере социальной защиты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1673500,00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1673500,00</w:t>
            </w:r>
          </w:p>
        </w:tc>
      </w:tr>
      <w:tr>
        <w:trPr>
          <w:trHeight w:val="17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1616500,00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1616500,00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57000,00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57000,00</w:t>
            </w:r>
          </w:p>
        </w:tc>
      </w:tr>
      <w:tr>
        <w:trPr>
          <w:trHeight w:val="131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669400,00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669400,00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31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669400,00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31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669400,00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9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13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84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90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Межбюджетные трансферты общего характера бюджетам субъектов Российской Федерации и муниципальных образований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9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Дотации на выравнивание бюджетной обеспеченности  субъектов Российской Федерации и муниципальных образований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12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управления финансами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13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«Выравнивание бюджетной обеспеченности поселений»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114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002</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Управление образования Администрации Мантуровского района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365194082,00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345876001,00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Национальная экономика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Общеэкономические вопросы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9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17 0 00 00000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8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"Содействие временной занятости отдельных категорий граждан»"</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мероприятий активной политики занятости населения»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Развитие рынков труда, повышение эффективности занятости населения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Образование</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363982034,00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344663953,00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Дошкольное образование</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37664876,00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40901876,00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37664876,00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40901876,00</w:t>
            </w:r>
          </w:p>
        </w:tc>
      </w:tr>
      <w:tr>
        <w:trPr>
          <w:trHeight w:val="11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37664876,00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40901876,00</w:t>
            </w:r>
          </w:p>
        </w:tc>
      </w:tr>
      <w:tr>
        <w:trPr>
          <w:trHeight w:val="7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дошкольных образовательных программ»</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37664876,00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40901876,00</w:t>
            </w:r>
          </w:p>
        </w:tc>
      </w:tr>
      <w:tr>
        <w:trPr>
          <w:trHeight w:val="241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21978111,00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21978111,00</w:t>
            </w:r>
          </w:p>
        </w:tc>
      </w:tr>
      <w:tr>
        <w:trPr>
          <w:trHeight w:val="1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21804389,00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21804389,00</w:t>
            </w:r>
          </w:p>
        </w:tc>
      </w:tr>
      <w:tr>
        <w:trPr>
          <w:trHeight w:val="85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173722,00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173722,00</w:t>
            </w:r>
          </w:p>
        </w:tc>
      </w:tr>
      <w:tr>
        <w:trPr>
          <w:trHeight w:val="113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1787201,00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1787201,00</w:t>
            </w:r>
          </w:p>
        </w:tc>
      </w:tr>
      <w:tr>
        <w:trPr>
          <w:trHeight w:val="135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1361201,00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1361201,00</w:t>
            </w:r>
          </w:p>
        </w:tc>
      </w:tr>
      <w:tr>
        <w:trPr>
          <w:trHeight w:val="85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426000,00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426000,00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13899564,00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17136564,00</w:t>
            </w:r>
          </w:p>
        </w:tc>
      </w:tr>
      <w:tr>
        <w:trPr>
          <w:trHeight w:val="159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12675091,00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14912091,00</w:t>
            </w:r>
          </w:p>
        </w:tc>
      </w:tr>
      <w:tr>
        <w:trPr>
          <w:trHeight w:val="75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886413,00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1886413,00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338060,00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338060,00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Общее образование</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306970298,00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285163155,00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306920298,00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285113155,00</w:t>
            </w:r>
          </w:p>
        </w:tc>
      </w:tr>
      <w:tr>
        <w:trPr>
          <w:trHeight w:val="13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306920298,00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285113155,00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основных общеобразовательных программ»</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285053424,00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285113155,00</w:t>
            </w:r>
          </w:p>
        </w:tc>
      </w:tr>
      <w:tr>
        <w:trPr>
          <w:trHeight w:val="264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237841497,00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237841497,00</w:t>
            </w:r>
          </w:p>
        </w:tc>
      </w:tr>
      <w:tr>
        <w:trPr>
          <w:trHeight w:val="16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232173497,00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232173497,00</w:t>
            </w:r>
          </w:p>
        </w:tc>
      </w:tr>
      <w:tr>
        <w:trPr>
          <w:trHeight w:val="8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5668000,00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5668000,00</w:t>
            </w:r>
          </w:p>
        </w:tc>
      </w:tr>
      <w:tr>
        <w:trPr>
          <w:trHeight w:val="1179"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13102271,00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13102271,00</w:t>
            </w:r>
          </w:p>
        </w:tc>
      </w:tr>
      <w:tr>
        <w:trPr>
          <w:trHeight w:val="1432"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10474271,00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10474271,00</w:t>
            </w:r>
          </w:p>
        </w:tc>
      </w:tr>
      <w:tr>
        <w:trPr>
          <w:trHeight w:val="62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2628000,00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2628000,00</w:t>
            </w:r>
          </w:p>
        </w:tc>
      </w:tr>
      <w:tr>
        <w:trPr>
          <w:trHeight w:val="207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464208,00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8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464208,00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9483700,00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9782206,00</w:t>
            </w:r>
          </w:p>
        </w:tc>
      </w:tr>
      <w:tr>
        <w:trPr>
          <w:trHeight w:val="16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137000,00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137000,00</w:t>
            </w:r>
          </w:p>
        </w:tc>
      </w:tr>
      <w:tr>
        <w:trPr>
          <w:trHeight w:val="9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7943279,00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8241785,00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1403421,00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1403421,00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работникам муниципальных образовательных организаций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113388,00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131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113388,00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8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предоставления мер социальной поддержки работникам муниципальных образовательных организаций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993761,00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131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993761,00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11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1030415,00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1030415,00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11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1719717,00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85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03 203 S3080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1719717,00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14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303571,00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8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303571,00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154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1849926,00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75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1849926,00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75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денежное вознаграждение за классное руководство</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14295960,00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14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14295960,00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12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3855010,00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3616235,00</w:t>
            </w:r>
          </w:p>
        </w:tc>
      </w:tr>
      <w:tr>
        <w:trPr>
          <w:trHeight w:val="75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3855010,00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3616235,00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Региональный проект «Современная школа»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11269425,00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16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Е1 51690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11269425,00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Е1 51690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11269425,00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Региональный проект « Цифровая образовательная среда»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Е4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10597449,00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1298"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Е4 52100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10597449,00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6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Е4 52100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10597449,00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114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программа "Развитие транспортной системы, обеспечение перевозки и обеспечение дорожного движения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11 0 00 00000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15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91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улучшения качества и повышение безопасности дорожного движения"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8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безопасности дорожного движения на автомобильных дорогах местного значения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Дополнительное образование детей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15991140,00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14991140,00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15991140,00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14991140,00</w:t>
            </w:r>
          </w:p>
        </w:tc>
      </w:tr>
      <w:tr>
        <w:trPr>
          <w:trHeight w:val="13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15991140,00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14991140,00</w:t>
            </w:r>
          </w:p>
        </w:tc>
      </w:tr>
      <w:tr>
        <w:trPr>
          <w:trHeight w:val="85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образовательных программ дополнительного образования  и мероприятия по их развитию»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15991140,00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14991140,00</w:t>
            </w:r>
          </w:p>
        </w:tc>
      </w:tr>
      <w:tr>
        <w:trPr>
          <w:trHeight w:val="119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278525,00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278525,00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15712615,00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14712615,00</w:t>
            </w:r>
          </w:p>
        </w:tc>
      </w:tr>
      <w:tr>
        <w:trPr>
          <w:trHeight w:val="8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15712615,00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14712615,00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Молодежная политика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151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28000,00</w:t>
            </w:r>
          </w:p>
        </w:tc>
      </w:tr>
      <w:tr>
        <w:trPr>
          <w:trHeight w:val="178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90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оздоровления и отдыха детей Мантуровского района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Отдых детей в каникулярное время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3327720,00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3579782,00</w:t>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3307720,00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3559782,00</w:t>
            </w:r>
          </w:p>
        </w:tc>
      </w:tr>
      <w:tr>
        <w:trPr>
          <w:trHeight w:val="13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3307720,00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3559782,00</w:t>
            </w:r>
          </w:p>
        </w:tc>
      </w:tr>
      <w:tr>
        <w:trPr>
          <w:trHeight w:val="135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1856983,00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1993064,00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1856983,00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1993064,00</w:t>
            </w:r>
          </w:p>
        </w:tc>
      </w:tr>
      <w:tr>
        <w:trPr>
          <w:trHeight w:val="172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1656983,00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1793064,00</w:t>
            </w:r>
          </w:p>
        </w:tc>
      </w:tr>
      <w:tr>
        <w:trPr>
          <w:trHeight w:val="7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124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1450737,00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1566718,00</w:t>
            </w:r>
          </w:p>
        </w:tc>
      </w:tr>
      <w:tr>
        <w:trPr>
          <w:trHeight w:val="70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1420737,00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1536718,00</w:t>
            </w:r>
          </w:p>
        </w:tc>
      </w:tr>
      <w:tr>
        <w:trPr>
          <w:trHeight w:val="15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1413737,00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1529718,00</w:t>
            </w:r>
          </w:p>
        </w:tc>
      </w:tr>
      <w:tr>
        <w:trPr>
          <w:trHeight w:val="7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w:t>
            </w:r>
          </w:p>
        </w:tc>
      </w:tr>
      <w:tr>
        <w:trPr>
          <w:trHeight w:val="5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w:t>
            </w:r>
          </w:p>
        </w:tc>
      </w:tr>
      <w:tr>
        <w:trPr>
          <w:trHeight w:val="61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С1482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С1482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9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13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7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97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8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09</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Социальная политика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Охрана семьи и детства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10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дошкольного образования»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6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Выплата компенсации части родительской платы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003</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Управление культуры Администрации Мантуровского района</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27941477,00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30200328,00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Культура,  кинематография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302"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27941477,00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30200328,00</w:t>
            </w:r>
          </w:p>
        </w:tc>
      </w:tr>
      <w:tr>
        <w:trPr>
          <w:trHeight w:val="293"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 xml:space="preserve">Культура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27314382,00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29523041,00</w:t>
            </w:r>
          </w:p>
        </w:tc>
      </w:tr>
      <w:tr>
        <w:trPr>
          <w:trHeight w:val="94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культуры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27314382,00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29523041,00</w:t>
            </w:r>
          </w:p>
        </w:tc>
      </w:tr>
      <w:tr>
        <w:trPr>
          <w:trHeight w:val="8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«Наследие» муниципальной программы «Развитие культуры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10312303,00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11033655,00</w:t>
            </w:r>
          </w:p>
        </w:tc>
      </w:tr>
      <w:tr>
        <w:trPr>
          <w:trHeight w:val="8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библиотечного дела в Мантуровском районе Курской области»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10312303,00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11033655,00</w:t>
            </w:r>
          </w:p>
        </w:tc>
      </w:tr>
      <w:tr>
        <w:trPr>
          <w:trHeight w:val="87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9131153,00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9852505,00</w:t>
            </w:r>
          </w:p>
        </w:tc>
      </w:tr>
      <w:tr>
        <w:trPr>
          <w:trHeight w:val="168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8750604,00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9471956,00</w:t>
            </w:r>
          </w:p>
        </w:tc>
      </w:tr>
      <w:tr>
        <w:trPr>
          <w:trHeight w:val="81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377400,00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377400,00</w:t>
            </w:r>
          </w:p>
        </w:tc>
      </w:tr>
      <w:tr>
        <w:trPr>
          <w:trHeight w:val="61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3149,00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3149,00</w:t>
            </w:r>
          </w:p>
        </w:tc>
      </w:tr>
      <w:tr>
        <w:trPr>
          <w:trHeight w:val="1074"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учреждений культуры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1181150,00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1181150,00</w:t>
            </w:r>
          </w:p>
        </w:tc>
      </w:tr>
      <w:tr>
        <w:trPr>
          <w:trHeight w:val="150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996350,00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996350,00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184800,00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184800,00</w:t>
            </w:r>
          </w:p>
        </w:tc>
      </w:tr>
      <w:tr>
        <w:trPr>
          <w:trHeight w:val="112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«Искусство» муниципальной программы «Развитие культуры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17002079,00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18489386,00</w:t>
            </w:r>
          </w:p>
        </w:tc>
      </w:tr>
      <w:tr>
        <w:trPr>
          <w:trHeight w:val="8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17002079,00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18489386,00</w:t>
            </w:r>
          </w:p>
        </w:tc>
      </w:tr>
      <w:tr>
        <w:trPr>
          <w:trHeight w:val="76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16166245,00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17653552,00</w:t>
            </w:r>
          </w:p>
        </w:tc>
      </w:tr>
      <w:tr>
        <w:trPr>
          <w:trHeight w:val="183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14370074,00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14857381,00</w:t>
            </w:r>
          </w:p>
        </w:tc>
      </w:tr>
      <w:tr>
        <w:trPr>
          <w:trHeight w:val="7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880712,00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1880712,00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915459,00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915459,00</w:t>
            </w:r>
          </w:p>
        </w:tc>
      </w:tr>
      <w:tr>
        <w:trPr>
          <w:trHeight w:val="1582"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835834,00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835834,00</w:t>
            </w:r>
          </w:p>
        </w:tc>
      </w:tr>
      <w:tr>
        <w:trPr>
          <w:trHeight w:val="1522"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105600,00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105600,00</w:t>
            </w:r>
          </w:p>
        </w:tc>
      </w:tr>
      <w:tr>
        <w:trPr>
          <w:trHeight w:val="7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730234,00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730234,00</w:t>
            </w:r>
          </w:p>
        </w:tc>
      </w:tr>
      <w:tr>
        <w:trPr>
          <w:trHeight w:val="611"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Другие вопросы в области культуры, кинематографии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627095,00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677287,00</w:t>
            </w:r>
          </w:p>
        </w:tc>
      </w:tr>
      <w:tr>
        <w:trPr>
          <w:trHeight w:val="102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культуры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624095,00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674287,00</w:t>
            </w:r>
          </w:p>
        </w:tc>
      </w:tr>
      <w:tr>
        <w:trPr>
          <w:trHeight w:val="142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624095,00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674287,00</w:t>
            </w:r>
          </w:p>
        </w:tc>
      </w:tr>
      <w:tr>
        <w:trPr>
          <w:trHeight w:val="89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выполнения функций органов местного самоуправления муниципальных образований»</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624095,00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674287,00</w:t>
            </w:r>
          </w:p>
        </w:tc>
      </w:tr>
      <w:tr>
        <w:trPr>
          <w:trHeight w:val="103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603095,00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653287,00</w:t>
            </w:r>
          </w:p>
        </w:tc>
      </w:tr>
      <w:tr>
        <w:trPr>
          <w:trHeight w:val="175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603095,00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653287,00</w:t>
            </w:r>
          </w:p>
        </w:tc>
      </w:tr>
      <w:tr>
        <w:trPr>
          <w:trHeight w:val="69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01 102 С1482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75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01 102 С1482</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9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11"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3000,00</w:t>
            </w:r>
          </w:p>
        </w:tc>
      </w:tr>
      <w:tr>
        <w:trPr>
          <w:trHeight w:val="1455"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Полпрограмма "Реализация мероприятий, направленных на развитие муниципальной службы" муниципальной программы «Развитие муниципальной службы  в Мантуровском районе Курской области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686"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477"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условий для развития муниципальной службы        </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660" w:hRule="atLeast"/>
        </w:trPr>
        <w:tc>
          <w:tcPr>
            <w:tcW w:w="346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42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004</w:t>
            </w:r>
          </w:p>
        </w:tc>
        <w:tc>
          <w:tcPr>
            <w:tcW w:w="3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w:t>
            </w:r>
          </w:p>
        </w:tc>
        <w:tc>
          <w:tcPr>
            <w:tcW w:w="302"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w:t>
            </w:r>
          </w:p>
        </w:tc>
        <w:tc>
          <w:tcPr>
            <w:tcW w:w="128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1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359"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w:t>
            </w:r>
          </w:p>
        </w:tc>
        <w:tc>
          <w:tcPr>
            <w:tcW w:w="1467"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bl>
    <w:p>
      <w:pPr>
        <w:pStyle w:val="Normal"/>
        <w:rPr/>
      </w:pPr>
      <w:r>
        <w:rPr/>
      </w:r>
    </w:p>
    <w:p>
      <w:pPr>
        <w:pStyle w:val="Normal"/>
        <w:widowControl/>
        <w:suppressAutoHyphens w:val="true"/>
        <w:bidi w:val="0"/>
        <w:ind w:left="0" w:right="0" w:hanging="0"/>
        <w:jc w:val="center"/>
        <w:rPr>
          <w:rFonts w:ascii="Times New Roman" w:hAnsi="Times New Roman"/>
          <w:b/>
          <w:b/>
          <w:bCs/>
          <w:color w:val="000000"/>
          <w:sz w:val="32"/>
          <w:szCs w:val="32"/>
        </w:rPr>
      </w:pPr>
      <w:r>
        <w:rPr>
          <w:b/>
          <w:bCs/>
          <w:color w:val="000000"/>
          <w:sz w:val="32"/>
          <w:szCs w:val="32"/>
        </w:rPr>
      </w:r>
      <w:r>
        <w:br w:type="page"/>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000000"/>
          <w:sz w:val="24"/>
          <w:szCs w:val="24"/>
          <w:u w:val="none"/>
          <w:em w:val="none"/>
        </w:rPr>
        <w:t>Приложение №8</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к Решению Представительного Собрания</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 </w:t>
      </w:r>
      <w:r>
        <w:rPr>
          <w:b w:val="false"/>
          <w:bCs/>
          <w:i w:val="false"/>
          <w:strike w:val="false"/>
          <w:dstrike w:val="false"/>
          <w:outline w:val="false"/>
          <w:shadow w:val="false"/>
          <w:color w:val="auto"/>
          <w:sz w:val="24"/>
          <w:szCs w:val="24"/>
          <w:u w:val="none"/>
          <w:em w:val="none"/>
        </w:rPr>
        <w:t xml:space="preserve">Мантуровского района Курской области </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 </w:t>
      </w:r>
      <w:r>
        <w:rPr>
          <w:b w:val="false"/>
          <w:bCs/>
          <w:i w:val="false"/>
          <w:strike w:val="false"/>
          <w:dstrike w:val="false"/>
          <w:outline w:val="false"/>
          <w:shadow w:val="false"/>
          <w:color w:val="000000"/>
          <w:sz w:val="24"/>
          <w:szCs w:val="24"/>
          <w:u w:val="none"/>
          <w:em w:val="none"/>
        </w:rPr>
        <w:t>от «___»_________ 2022 года №___</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«О бюджете муниципального района </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«Мантуровский район» Курской области</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 </w:t>
      </w:r>
      <w:r>
        <w:rPr>
          <w:b w:val="false"/>
          <w:bCs/>
          <w:i w:val="false"/>
          <w:strike w:val="false"/>
          <w:dstrike w:val="false"/>
          <w:outline w:val="false"/>
          <w:shadow w:val="false"/>
          <w:color w:val="auto"/>
          <w:sz w:val="24"/>
          <w:szCs w:val="24"/>
          <w:u w:val="none"/>
          <w:em w:val="none"/>
        </w:rPr>
        <w:t>на 2023 год и плановый период 2024 и 2025 годов»</w:t>
      </w:r>
    </w:p>
    <w:p>
      <w:pPr>
        <w:pStyle w:val="Normal"/>
        <w:widowControl/>
        <w:suppressAutoHyphens w:val="true"/>
        <w:bidi w:val="0"/>
        <w:ind w:left="0" w:right="0" w:hanging="0"/>
        <w:jc w:val="right"/>
        <w:rPr>
          <w:b w:val="false"/>
          <w:b w:val="false"/>
          <w:i w:val="false"/>
          <w:i w:val="false"/>
          <w:strike w:val="false"/>
          <w:dstrike w:val="false"/>
          <w:outline w:val="false"/>
          <w:shadow w:val="false"/>
          <w:color w:val="auto"/>
          <w:u w:val="none"/>
          <w:em w:val="none"/>
        </w:rPr>
      </w:pPr>
      <w:r>
        <w:rPr>
          <w:b w:val="false"/>
          <w:i w:val="false"/>
          <w:strike w:val="false"/>
          <w:dstrike w:val="false"/>
          <w:outline w:val="false"/>
          <w:shadow w:val="false"/>
          <w:color w:val="auto"/>
          <w:u w:val="none"/>
          <w:em w:val="none"/>
        </w:rPr>
      </w:r>
    </w:p>
    <w:p>
      <w:pPr>
        <w:pStyle w:val="Normal"/>
        <w:widowControl/>
        <w:suppressAutoHyphens w:val="true"/>
        <w:bidi w:val="0"/>
        <w:ind w:left="0" w:right="0" w:hanging="0"/>
        <w:jc w:val="center"/>
        <w:rPr>
          <w:rFonts w:ascii="Times New Roman" w:hAnsi="Times New Roman"/>
          <w:b/>
          <w:b/>
          <w:bCs/>
          <w:color w:val="000000"/>
          <w:sz w:val="32"/>
          <w:szCs w:val="32"/>
        </w:rPr>
      </w:pPr>
      <w:r>
        <w:rPr>
          <w:b/>
          <w:bCs/>
          <w:i w:val="false"/>
          <w:strike w:val="false"/>
          <w:dstrike w:val="false"/>
          <w:outline w:val="false"/>
          <w:shadow w:val="false"/>
          <w:color w:val="000000"/>
          <w:sz w:val="32"/>
          <w:szCs w:val="32"/>
          <w:u w:val="none"/>
          <w:em w:val="none"/>
        </w:rPr>
        <w:t>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2023  год</w:t>
      </w:r>
    </w:p>
    <w:p>
      <w:pPr>
        <w:pStyle w:val="Normal"/>
        <w:widowControl/>
        <w:suppressAutoHyphens w:val="true"/>
        <w:bidi w:val="0"/>
        <w:ind w:left="0" w:right="0" w:hanging="0"/>
        <w:jc w:val="center"/>
        <w:rPr>
          <w:i w:val="false"/>
          <w:i w:val="false"/>
          <w:strike w:val="false"/>
          <w:dstrike w:val="false"/>
          <w:outline w:val="false"/>
          <w:shadow w:val="false"/>
          <w:u w:val="none"/>
          <w:em w:val="none"/>
        </w:rPr>
      </w:pPr>
      <w:r>
        <w:rPr>
          <w:i w:val="false"/>
          <w:strike w:val="false"/>
          <w:dstrike w:val="false"/>
          <w:outline w:val="false"/>
          <w:shadow w:val="false"/>
          <w:u w:val="none"/>
          <w:em w:val="none"/>
        </w:rPr>
      </w:r>
    </w:p>
    <w:tbl>
      <w:tblPr>
        <w:tblW w:w="5000" w:type="pct"/>
        <w:jc w:val="center"/>
        <w:tblInd w:w="0" w:type="dxa"/>
        <w:tblCellMar>
          <w:top w:w="0" w:type="dxa"/>
          <w:left w:w="28" w:type="dxa"/>
          <w:bottom w:w="0" w:type="dxa"/>
          <w:right w:w="28" w:type="dxa"/>
        </w:tblCellMar>
      </w:tblPr>
      <w:tblGrid>
        <w:gridCol w:w="5561"/>
        <w:gridCol w:w="1403"/>
        <w:gridCol w:w="657"/>
        <w:gridCol w:w="1506"/>
      </w:tblGrid>
      <w:tr>
        <w:trPr>
          <w:trHeight w:val="915" w:hRule="atLeast"/>
        </w:trPr>
        <w:tc>
          <w:tcPr>
            <w:tcW w:w="5561"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i w:val="false"/>
                <w:strike w:val="false"/>
                <w:dstrike w:val="false"/>
                <w:outline w:val="false"/>
                <w:shadow w:val="false"/>
                <w:sz w:val="20"/>
                <w:szCs w:val="20"/>
                <w:u w:val="none"/>
                <w:em w:val="none"/>
              </w:rPr>
              <w:t>Н</w:t>
            </w:r>
            <w:r>
              <w:rPr>
                <w:b/>
                <w:sz w:val="20"/>
                <w:szCs w:val="20"/>
              </w:rPr>
              <w:t>аименование</w:t>
            </w:r>
          </w:p>
        </w:tc>
        <w:tc>
          <w:tcPr>
            <w:tcW w:w="1403"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ЦСР</w:t>
            </w:r>
          </w:p>
        </w:tc>
        <w:tc>
          <w:tcPr>
            <w:tcW w:w="657"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ВР</w:t>
            </w:r>
          </w:p>
        </w:tc>
        <w:tc>
          <w:tcPr>
            <w:tcW w:w="1506"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sz w:val="20"/>
                <w:szCs w:val="20"/>
              </w:rPr>
            </w:pPr>
            <w:r>
              <w:rPr>
                <w:b/>
                <w:sz w:val="20"/>
                <w:szCs w:val="20"/>
              </w:rPr>
              <w:t>Сумма расходов  (рублей)</w:t>
            </w:r>
          </w:p>
        </w:tc>
      </w:tr>
      <w:tr>
        <w:trPr>
          <w:trHeight w:val="256"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w:t>
            </w:r>
          </w:p>
        </w:tc>
      </w:tr>
      <w:tr>
        <w:trPr>
          <w:trHeight w:val="256"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ВСЕГО</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543107291,00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культуры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36671270,00</w:t>
            </w:r>
          </w:p>
        </w:tc>
      </w:tr>
      <w:tr>
        <w:trPr>
          <w:trHeight w:val="9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731095,00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выполнения функций органов местного самоуправления муниципальных образований»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731095,00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710095</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710095</w:t>
            </w:r>
          </w:p>
        </w:tc>
      </w:tr>
      <w:tr>
        <w:trPr>
          <w:trHeight w:val="269"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С1482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С1482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«Наследие» муниципальной программы «Развитие культуры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12157303,00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библиотечного дела в Мантуровском районе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12157303,00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10976153,00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10295604,00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677400,00</w:t>
            </w:r>
          </w:p>
        </w:tc>
      </w:tr>
      <w:tr>
        <w:trPr>
          <w:trHeight w:val="269"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3149,00</w:t>
            </w:r>
          </w:p>
        </w:tc>
      </w:tr>
      <w:tr>
        <w:trPr>
          <w:trHeight w:val="7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учреждений культуры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1181150,00</w:t>
            </w:r>
          </w:p>
        </w:tc>
      </w:tr>
      <w:tr>
        <w:trPr>
          <w:trHeight w:val="9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996350,00</w:t>
            </w:r>
          </w:p>
        </w:tc>
      </w:tr>
      <w:tr>
        <w:trPr>
          <w:trHeight w:val="4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184800,00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«Искусство» муниципальной программы «Развитие культуры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23782872,00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23782872,00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22947038,00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17150867,00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4880712,00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915459,00</w:t>
            </w:r>
          </w:p>
        </w:tc>
      </w:tr>
      <w:tr>
        <w:trPr>
          <w:trHeight w:val="9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835834,00</w:t>
            </w:r>
          </w:p>
        </w:tc>
      </w:tr>
      <w:tr>
        <w:trPr>
          <w:trHeight w:val="9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105600,00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730234,00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40678993,00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02 1 00 00000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2139517,00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в сфере социальной защиты населения»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2139517,00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Содержание работников,  осуществляющих переданные государственные полномочия в сфере социальной защиты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1673500,00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1616500,00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выполнения функций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466017,00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466017,00</w:t>
            </w:r>
          </w:p>
        </w:tc>
      </w:tr>
      <w:tr>
        <w:trPr>
          <w:trHeight w:val="103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20812737,00</w:t>
            </w:r>
          </w:p>
        </w:tc>
      </w:tr>
      <w:tr>
        <w:trPr>
          <w:trHeight w:val="84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Выплата пенсий за выслугу лет и доплат к пенсиям  муниципальных  служащих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40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2342000,00</w:t>
            </w:r>
          </w:p>
        </w:tc>
      </w:tr>
      <w:tr>
        <w:trPr>
          <w:trHeight w:val="6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18470737,00</w:t>
            </w:r>
          </w:p>
        </w:tc>
      </w:tr>
      <w:tr>
        <w:trPr>
          <w:trHeight w:val="3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пособие на ребенка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37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6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Ежемесячная выплата на детей в возрасте от трех до семи лет включительно</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10985131,00</w:t>
            </w:r>
          </w:p>
        </w:tc>
      </w:tr>
      <w:tr>
        <w:trPr>
          <w:trHeight w:val="37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10985131,00</w:t>
            </w:r>
          </w:p>
        </w:tc>
      </w:tr>
      <w:tr>
        <w:trPr>
          <w:trHeight w:val="67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Ежемесячная выплата на детей в возрасте от трех до семи лет включительно</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153792,00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R3021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153792,00</w:t>
            </w:r>
          </w:p>
        </w:tc>
      </w:tr>
      <w:tr>
        <w:trPr>
          <w:trHeight w:val="8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37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8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отдельным категориям граждан по обеспечению продовольственными товарами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295167,00</w:t>
            </w:r>
          </w:p>
        </w:tc>
      </w:tr>
      <w:tr>
        <w:trPr>
          <w:trHeight w:val="63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3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292167,00</w:t>
            </w:r>
          </w:p>
        </w:tc>
      </w:tr>
      <w:tr>
        <w:trPr>
          <w:trHeight w:val="3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ветеранов труда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5142517,00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99000,00</w:t>
            </w:r>
          </w:p>
        </w:tc>
      </w:tr>
      <w:tr>
        <w:trPr>
          <w:trHeight w:val="2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5043517,00</w:t>
            </w:r>
          </w:p>
        </w:tc>
      </w:tr>
      <w:tr>
        <w:trPr>
          <w:trHeight w:val="3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тружеников тыла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786872,00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34000,00</w:t>
            </w:r>
          </w:p>
        </w:tc>
      </w:tr>
      <w:tr>
        <w:trPr>
          <w:trHeight w:val="3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752872,00</w:t>
            </w:r>
          </w:p>
        </w:tc>
      </w:tr>
      <w:tr>
        <w:trPr>
          <w:trHeight w:val="10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00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Оказание мер по улучшению положения и качества жизни пожилых людей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5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114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17726739,00</w:t>
            </w:r>
          </w:p>
        </w:tc>
      </w:tr>
      <w:tr>
        <w:trPr>
          <w:trHeight w:val="5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органов опеки и попечительства»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8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0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9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3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791"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626"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365612121,00</w:t>
            </w:r>
          </w:p>
        </w:tc>
      </w:tr>
      <w:tr>
        <w:trPr>
          <w:trHeight w:val="80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3848720,00</w:t>
            </w:r>
          </w:p>
        </w:tc>
      </w:tr>
      <w:tr>
        <w:trPr>
          <w:trHeight w:val="9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2148983,00</w:t>
            </w:r>
          </w:p>
        </w:tc>
      </w:tr>
      <w:tr>
        <w:trPr>
          <w:trHeight w:val="63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2148983,00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1948983,00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1699737,00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1669737,00</w:t>
            </w:r>
          </w:p>
        </w:tc>
      </w:tr>
      <w:tr>
        <w:trPr>
          <w:trHeight w:val="9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1662737,00</w:t>
            </w:r>
          </w:p>
        </w:tc>
      </w:tr>
      <w:tr>
        <w:trPr>
          <w:trHeight w:val="656"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03 1 02 С1482 </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03 1 02 С1482 </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9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344772261,00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дошкольных образовательных программ»</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46396519,00</w:t>
            </w:r>
          </w:p>
        </w:tc>
      </w:tr>
      <w:tr>
        <w:trPr>
          <w:trHeight w:val="70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1787201,00</w:t>
            </w:r>
          </w:p>
        </w:tc>
      </w:tr>
      <w:tr>
        <w:trPr>
          <w:trHeight w:val="10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1361201,00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426000,00</w:t>
            </w:r>
          </w:p>
        </w:tc>
      </w:tr>
      <w:tr>
        <w:trPr>
          <w:trHeight w:val="16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19800464,00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19626742,00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173722,00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22136564,00</w:t>
            </w:r>
          </w:p>
        </w:tc>
      </w:tr>
      <w:tr>
        <w:trPr>
          <w:trHeight w:val="1014"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14912091,00</w:t>
            </w:r>
          </w:p>
        </w:tc>
      </w:tr>
      <w:tr>
        <w:trPr>
          <w:trHeight w:val="50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6886413,00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338060,00</w:t>
            </w:r>
          </w:p>
        </w:tc>
      </w:tr>
      <w:tr>
        <w:trPr>
          <w:trHeight w:val="686"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проекта "Народный бюджет" Благоустройство территории МДОУ "Сеймского детского сада"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03 201 14001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1603374,00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03 201 14001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1603374,00</w:t>
            </w:r>
          </w:p>
        </w:tc>
      </w:tr>
      <w:tr>
        <w:trPr>
          <w:trHeight w:val="671"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направленные, на реализацию проекта "Народный бюджет" Благоустройство территории МДОУ "Сеймского детского сада"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S4001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1068916,00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03 201 S4001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1068916,00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дошкольного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2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Выплата компенсации части родительской платы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1242625,00</w:t>
            </w:r>
          </w:p>
        </w:tc>
      </w:tr>
      <w:tr>
        <w:trPr>
          <w:trHeight w:val="5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основных общеобразовательных программ»</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297133117,00</w:t>
            </w:r>
          </w:p>
        </w:tc>
      </w:tr>
      <w:tr>
        <w:trPr>
          <w:trHeight w:val="84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13102271,00</w:t>
            </w:r>
          </w:p>
        </w:tc>
      </w:tr>
      <w:tr>
        <w:trPr>
          <w:trHeight w:val="10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10474271,00</w:t>
            </w:r>
          </w:p>
        </w:tc>
      </w:tr>
      <w:tr>
        <w:trPr>
          <w:trHeight w:val="5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2628000,00</w:t>
            </w:r>
          </w:p>
        </w:tc>
      </w:tr>
      <w:tr>
        <w:trPr>
          <w:trHeight w:val="13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5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183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224227914,00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218560914,00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5667000,00</w:t>
            </w:r>
          </w:p>
        </w:tc>
      </w:tr>
      <w:tr>
        <w:trPr>
          <w:trHeight w:val="63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30722826,00</w:t>
            </w:r>
          </w:p>
        </w:tc>
      </w:tr>
      <w:tr>
        <w:trPr>
          <w:trHeight w:val="9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137000,00</w:t>
            </w:r>
          </w:p>
        </w:tc>
      </w:tr>
      <w:tr>
        <w:trPr>
          <w:trHeight w:val="776"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28182405,00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2403421,00</w:t>
            </w:r>
          </w:p>
        </w:tc>
      </w:tr>
      <w:tr>
        <w:trPr>
          <w:trHeight w:val="1208"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 в рамках федерального проекта "Современная школа"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2E1 51690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4450194,00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2E1 51690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4450194,00</w:t>
            </w:r>
          </w:p>
        </w:tc>
      </w:tr>
      <w:tr>
        <w:trPr>
          <w:trHeight w:val="10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10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работникам муниципальных образовательных организаций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1014"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предоставления мер социальной поддержки работникам муниципальных образовательных организаций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1029"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11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организациях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9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денежное вознаграждение за классное руководство</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7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3858966,00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3858966,00</w:t>
            </w:r>
          </w:p>
        </w:tc>
      </w:tr>
      <w:tr>
        <w:trPr>
          <w:trHeight w:val="97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16991140,00</w:t>
            </w:r>
          </w:p>
        </w:tc>
      </w:tr>
      <w:tr>
        <w:trPr>
          <w:trHeight w:val="7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образовательных программ дополнительного образования  и мероприятия по их развитию»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16991140,00</w:t>
            </w:r>
          </w:p>
        </w:tc>
      </w:tr>
      <w:tr>
        <w:trPr>
          <w:trHeight w:val="7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Финансовое обеспечение расходов, связанных с оплатой жилых помещений, отопления и освещения работникам муниципальных образовательных организаций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7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Предоставление субсидий бюджетным, автономным учреждениям и иным некоммерческим организациям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16712615,00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16712615,00</w:t>
            </w:r>
          </w:p>
        </w:tc>
      </w:tr>
      <w:tr>
        <w:trPr>
          <w:trHeight w:val="7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«Управление муниципальным имуществом и земельными ресурсами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505000,00</w:t>
            </w:r>
          </w:p>
        </w:tc>
      </w:tr>
      <w:tr>
        <w:trPr>
          <w:trHeight w:val="11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505000,00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«Осуществление мероприятий в области имущественных и земельных отношений»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505000,00</w:t>
            </w:r>
          </w:p>
        </w:tc>
      </w:tr>
      <w:tr>
        <w:trPr>
          <w:trHeight w:val="3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имущественных отношений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2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земельных отношений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225000,00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225000,00</w:t>
            </w:r>
          </w:p>
        </w:tc>
      </w:tr>
      <w:tr>
        <w:trPr>
          <w:trHeight w:val="7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"Охрана окружающей среды в Мантуровском районе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10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населения экологически чистой водой"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9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S1427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S1427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1011060,00</w:t>
            </w:r>
          </w:p>
        </w:tc>
      </w:tr>
      <w:tr>
        <w:trPr>
          <w:trHeight w:val="8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8903656,00</w:t>
            </w:r>
          </w:p>
        </w:tc>
      </w:tr>
      <w:tr>
        <w:trPr>
          <w:trHeight w:val="12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8053656,00</w:t>
            </w:r>
          </w:p>
        </w:tc>
      </w:tr>
      <w:tr>
        <w:trPr>
          <w:trHeight w:val="53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жильем отдельных категорий граждан"</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522"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обеспечению жильем молодых семей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L4970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44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02 L4970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98408,00</w:t>
            </w:r>
          </w:p>
        </w:tc>
      </w:tr>
      <w:tr>
        <w:trPr>
          <w:trHeight w:val="6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социальной и инженерной инфраструктуры муниципальных образований»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7000000,00</w:t>
            </w:r>
          </w:p>
        </w:tc>
      </w:tr>
      <w:tr>
        <w:trPr>
          <w:trHeight w:val="6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направленные на развитие социальной и инженерной инфраструктуры муниципальных образований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03 С1500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2500000,00</w:t>
            </w:r>
          </w:p>
        </w:tc>
      </w:tr>
      <w:tr>
        <w:trPr>
          <w:trHeight w:val="11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955248,00</w:t>
            </w:r>
          </w:p>
        </w:tc>
      </w:tr>
      <w:tr>
        <w:trPr>
          <w:trHeight w:val="8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69005,00</w:t>
            </w:r>
          </w:p>
        </w:tc>
      </w:tr>
      <w:tr>
        <w:trPr>
          <w:trHeight w:val="7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69005,00</w:t>
            </w:r>
          </w:p>
        </w:tc>
      </w:tr>
      <w:tr>
        <w:trPr>
          <w:trHeight w:val="8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886243,00</w:t>
            </w:r>
          </w:p>
        </w:tc>
      </w:tr>
      <w:tr>
        <w:trPr>
          <w:trHeight w:val="7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886243,00</w:t>
            </w:r>
          </w:p>
        </w:tc>
      </w:tr>
      <w:tr>
        <w:trPr>
          <w:trHeight w:val="9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Подпрограмма "Обеспечение качественными услугами ЖКХ населения"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37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населения экологически чистой питьевой водой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388"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обеспечению населения экологически чистой водой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 01 С1427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50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3 01 С1427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850000,00</w:t>
            </w:r>
          </w:p>
        </w:tc>
      </w:tr>
      <w:tr>
        <w:trPr>
          <w:trHeight w:val="11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1809586,00</w:t>
            </w:r>
          </w:p>
        </w:tc>
      </w:tr>
      <w:tr>
        <w:trPr>
          <w:trHeight w:val="15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8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в сфере молодежной политики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191000,00</w:t>
            </w:r>
          </w:p>
        </w:tc>
      </w:tr>
      <w:tr>
        <w:trPr>
          <w:trHeight w:val="114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120000,00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Социальное обеспечение и иные выплаты населению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36000,00</w:t>
            </w:r>
          </w:p>
        </w:tc>
      </w:tr>
      <w:tr>
        <w:trPr>
          <w:trHeight w:val="13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7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развития физической культуры и массового спорта в Мантуровском районе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9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190000,00</w:t>
            </w:r>
          </w:p>
        </w:tc>
      </w:tr>
      <w:tr>
        <w:trPr>
          <w:trHeight w:val="9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150000,00</w:t>
            </w:r>
          </w:p>
        </w:tc>
      </w:tr>
      <w:tr>
        <w:trPr>
          <w:trHeight w:val="3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 </w:t>
            </w:r>
            <w:r>
              <w:rPr>
                <w:sz w:val="20"/>
                <w:szCs w:val="20"/>
              </w:rPr>
              <w:t xml:space="preserve">Иные бюджетные ассигнования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11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1428586,00</w:t>
            </w:r>
          </w:p>
        </w:tc>
      </w:tr>
      <w:tr>
        <w:trPr>
          <w:trHeight w:val="5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оздоровления и отдыха детей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1428586,00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Организация отдыха детей в каникулярное время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622551,00</w:t>
            </w:r>
          </w:p>
        </w:tc>
      </w:tr>
      <w:tr>
        <w:trPr>
          <w:trHeight w:val="56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255528,00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08 4 01 13540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367023,00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Мероприятия, связанные с организацией отдыха детей в каникулярное время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778035,00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399672,00</w:t>
            </w:r>
          </w:p>
        </w:tc>
      </w:tr>
      <w:tr>
        <w:trPr>
          <w:trHeight w:val="3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378363,00</w:t>
            </w:r>
          </w:p>
        </w:tc>
      </w:tr>
      <w:tr>
        <w:trPr>
          <w:trHeight w:val="3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Отдых детей в каникулярное время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6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70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«Сохранение и развитие архивного дела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206593,00</w:t>
            </w:r>
          </w:p>
        </w:tc>
      </w:tr>
      <w:tr>
        <w:trPr>
          <w:trHeight w:val="130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206593,00</w:t>
            </w:r>
          </w:p>
        </w:tc>
      </w:tr>
      <w:tr>
        <w:trPr>
          <w:trHeight w:val="8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сохранности документов архивного отдела Администрации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архивного дела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10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8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комплектования и использования архивных документов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6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формированию и содержанию муниципального архива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6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58700,00</w:t>
            </w:r>
          </w:p>
        </w:tc>
      </w:tr>
      <w:tr>
        <w:trPr>
          <w:trHeight w:val="100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8733560,00</w:t>
            </w:r>
          </w:p>
        </w:tc>
      </w:tr>
      <w:tr>
        <w:trPr>
          <w:trHeight w:val="124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6833560,00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автомобильных дорог местного значения»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6783560,00</w:t>
            </w:r>
          </w:p>
        </w:tc>
      </w:tr>
      <w:tr>
        <w:trPr>
          <w:trHeight w:val="5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Капитальный ремонт, ремонт и содержание автомобильных дорог общего пользования местного значения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5918320,00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5918320,00</w:t>
            </w:r>
          </w:p>
        </w:tc>
      </w:tr>
      <w:tr>
        <w:trPr>
          <w:trHeight w:val="7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865240,00</w:t>
            </w:r>
          </w:p>
        </w:tc>
      </w:tr>
      <w:tr>
        <w:trPr>
          <w:trHeight w:val="8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865240,00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по территориальному землеустройству объектов дорожной деятельности»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Межевание автомобильных дорог общего пользования местного значения, проведение кадастровых работ</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13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пассажирских перевозок»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на 2017-2021годы»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8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37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по другим видам транспорта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1600000,00</w:t>
            </w:r>
          </w:p>
        </w:tc>
      </w:tr>
      <w:tr>
        <w:trPr>
          <w:trHeight w:val="10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улучшения качества и повышение безопасности дорожного движения"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безопасности дорожного движения на автомобильных дорогах местного значения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459700,00</w:t>
            </w:r>
          </w:p>
        </w:tc>
      </w:tr>
      <w:tr>
        <w:trPr>
          <w:trHeight w:val="94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комиссий по делам несовершеннолетних»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6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03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45000,00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111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6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12 301 С1435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80000,00</w:t>
            </w:r>
          </w:p>
        </w:tc>
      </w:tr>
      <w:tr>
        <w:trPr>
          <w:trHeight w:val="153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158000,00</w:t>
            </w:r>
          </w:p>
        </w:tc>
      </w:tr>
      <w:tr>
        <w:trPr>
          <w:trHeight w:val="21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78000,00</w:t>
            </w:r>
          </w:p>
        </w:tc>
      </w:tr>
      <w:tr>
        <w:trPr>
          <w:trHeight w:val="8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С1460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7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защита населения и территорий от чрезвычайных ситуаций, безопасности людей на водных объектах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С1460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75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01 С1460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Подпрограмма "Профилактика правонарушений терроризма и экстремизма в общественных местах"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w:t>
            </w:r>
          </w:p>
        </w:tc>
      </w:tr>
      <w:tr>
        <w:trPr>
          <w:trHeight w:val="9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w:t>
            </w:r>
          </w:p>
        </w:tc>
      </w:tr>
      <w:tr>
        <w:trPr>
          <w:trHeight w:val="17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и развитие аппаратно-программного комплекса "Безопасный город»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w:t>
            </w:r>
          </w:p>
        </w:tc>
      </w:tr>
      <w:tr>
        <w:trPr>
          <w:trHeight w:val="8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80000</w:t>
            </w:r>
          </w:p>
        </w:tc>
      </w:tr>
      <w:tr>
        <w:trPr>
          <w:trHeight w:val="84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управления финансами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11089944,00</w:t>
            </w:r>
          </w:p>
        </w:tc>
      </w:tr>
      <w:tr>
        <w:trPr>
          <w:trHeight w:val="114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«Выравнивание бюджетной обеспеченности поселений»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8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7163663,00</w:t>
            </w:r>
          </w:p>
        </w:tc>
      </w:tr>
      <w:tr>
        <w:trPr>
          <w:trHeight w:val="8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7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3926281,00</w:t>
            </w:r>
          </w:p>
        </w:tc>
      </w:tr>
      <w:tr>
        <w:trPr>
          <w:trHeight w:val="10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3821281,00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8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экономики в муниципальном районе «Мантуровский район»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15 0 00 00000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15000,00</w:t>
            </w:r>
          </w:p>
        </w:tc>
      </w:tr>
      <w:tr>
        <w:trPr>
          <w:trHeight w:val="12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63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Привлечение субьектов малого и среднего предпринимательства в выстовочно-ярмарочных мероприятиях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73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условий для развития малого и среднего предпринимательства на территории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10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17 0 00 00000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364700,00</w:t>
            </w:r>
          </w:p>
        </w:tc>
      </w:tr>
      <w:tr>
        <w:trPr>
          <w:trHeight w:val="10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"Содействие временной занятости отдельных категорий граждан» муниципальной программы «Содействие занятости населения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5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 Реализация мероприятий активной политики занятости населения"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Развитие рынков труда, повышение эффективности занятости населения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4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9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5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в сфере трудовых отношений»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трудовых отношений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9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«Организация деятельности органов ЗАГС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18 0 00 00000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1526000,00</w:t>
            </w:r>
          </w:p>
        </w:tc>
      </w:tr>
      <w:tr>
        <w:trPr>
          <w:trHeight w:val="10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57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органами ЗАГС»</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84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1526000,00</w:t>
            </w:r>
          </w:p>
        </w:tc>
      </w:tr>
      <w:tr>
        <w:trPr>
          <w:trHeight w:val="10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1505000,00</w:t>
            </w:r>
          </w:p>
        </w:tc>
      </w:tr>
      <w:tr>
        <w:trPr>
          <w:trHeight w:val="522"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84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"Комплексные меры противодействия злоупотреблению наркотикам и их незаконному обороту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70000,00</w:t>
            </w:r>
          </w:p>
        </w:tc>
      </w:tr>
      <w:tr>
        <w:trPr>
          <w:trHeight w:val="1029"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"Комплексные меры противодействия злоупотреблению наркотикам и их незаконному обороту " муниципальной программы "Комплексные меры противодействия злоупотреблению наркотикам и их незаконному обороту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комплексной системы медико-социальной реабилитации потре6бителей наркотиков"</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комплексной системы мер по профилактике потребления наркотиков</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69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1046700,00</w:t>
            </w:r>
          </w:p>
        </w:tc>
      </w:tr>
      <w:tr>
        <w:trPr>
          <w:trHeight w:val="9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 Развитие муниципальной службы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1046700,00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1046700,00</w:t>
            </w:r>
          </w:p>
        </w:tc>
      </w:tr>
      <w:tr>
        <w:trPr>
          <w:trHeight w:val="2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условий для развития муниципальной службы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1046700,00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1046700,00</w:t>
            </w:r>
          </w:p>
        </w:tc>
      </w:tr>
      <w:tr>
        <w:trPr>
          <w:trHeight w:val="56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 "Комплексное развитие сельских территорий в  Мантуровском районе Курской области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22 000 00000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и развитие инфраструктуры на сельских территориях"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"Современный облик сельских территорий"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для развития социальной и инженерной инфраструктуры муниципальных образований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4647800,00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функционирования главы муниципального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71 0 00 00000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1657550,00</w:t>
            </w:r>
          </w:p>
        </w:tc>
      </w:tr>
      <w:tr>
        <w:trPr>
          <w:trHeight w:val="2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Глава муниципального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1657550,00</w:t>
            </w:r>
          </w:p>
        </w:tc>
      </w:tr>
      <w:tr>
        <w:trPr>
          <w:trHeight w:val="2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функционирования местных администраций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73 0 00 00000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16416104,00</w:t>
            </w:r>
          </w:p>
        </w:tc>
      </w:tr>
      <w:tr>
        <w:trPr>
          <w:trHeight w:val="5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администрации муниципального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16416104,00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16381104,00</w:t>
            </w:r>
          </w:p>
        </w:tc>
      </w:tr>
      <w:tr>
        <w:trPr>
          <w:trHeight w:val="10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15843658,00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354000,00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183446,00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организации муниципального финансового контроля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5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контрольно-счетных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74 0 00 00000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694208,00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контрольно-счетного органа муниципального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694208,00</w:t>
            </w:r>
          </w:p>
        </w:tc>
      </w:tr>
      <w:tr>
        <w:trPr>
          <w:trHeight w:val="6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680208,00</w:t>
            </w:r>
          </w:p>
        </w:tc>
      </w:tr>
      <w:tr>
        <w:trPr>
          <w:trHeight w:val="9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680208,00</w:t>
            </w:r>
          </w:p>
        </w:tc>
      </w:tr>
      <w:tr>
        <w:trPr>
          <w:trHeight w:val="67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6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представительного органа муниципального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75 0 00 00000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567224,00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представительного органа муниципального образования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112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554224,00</w:t>
            </w:r>
          </w:p>
        </w:tc>
      </w:tr>
      <w:tr>
        <w:trPr>
          <w:trHeight w:val="66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13000,00</w:t>
            </w:r>
          </w:p>
        </w:tc>
      </w:tr>
      <w:tr>
        <w:trPr>
          <w:trHeight w:val="6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Реализация государственных  функций, связанных с общегосударственным управлением</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76 0 00 00000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4123405,00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муниципальных образований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4123405,00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органа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4123405,00</w:t>
            </w:r>
          </w:p>
        </w:tc>
      </w:tr>
      <w:tr>
        <w:trPr>
          <w:trHeight w:val="60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162000,00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3961405,00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20905227,00</w:t>
            </w:r>
          </w:p>
        </w:tc>
      </w:tr>
      <w:tr>
        <w:trPr>
          <w:trHeight w:val="2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Непрограммые расходы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20905227,00</w:t>
            </w:r>
          </w:p>
        </w:tc>
      </w:tr>
      <w:tr>
        <w:trPr>
          <w:trHeight w:val="6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 </w:t>
            </w:r>
            <w:r>
              <w:rPr>
                <w:sz w:val="20"/>
                <w:szCs w:val="20"/>
              </w:rPr>
              <w:t>Организация проведения мероприятий по отлову  и содержанию безнадзорных животных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7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10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7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организации и обеспечению деятельности административных комиссий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06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межбюджетные трансферты на осуществление полномочий по капитальному ремонту муниципального жилищного фонда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капитальному ремонту жилищного фонда</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С1430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72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межбюджетные трансферты на содержание работника, осуществляющего выполнение переданных полномочий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7720,00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П1490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7720,00</w:t>
            </w:r>
          </w:p>
        </w:tc>
      </w:tr>
      <w:tr>
        <w:trPr>
          <w:trHeight w:val="63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19394420,00</w:t>
            </w:r>
          </w:p>
        </w:tc>
      </w:tr>
      <w:tr>
        <w:trPr>
          <w:trHeight w:val="89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77 2 00 С1401  </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12873890,00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5801151,00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719379,00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распространению официальной информации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С1439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477"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С1439</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Резервные фонды органов местного самоуправления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78 0 00 00000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400000,00</w:t>
            </w:r>
          </w:p>
        </w:tc>
      </w:tr>
      <w:tr>
        <w:trPr>
          <w:trHeight w:val="2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Резервные фонды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Резервный фонд Администрации Мантуровского района Курской области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С1403</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293"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 1 00 С1403</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400000,00</w:t>
            </w:r>
          </w:p>
        </w:tc>
      </w:tr>
      <w:tr>
        <w:trPr>
          <w:trHeight w:val="6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Непрограмные расходы на обеспечение деятельности муниципальных казенных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79 0 00 00000</w:t>
            </w:r>
          </w:p>
        </w:tc>
        <w:tc>
          <w:tcPr>
            <w:tcW w:w="657"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14833890,00</w:t>
            </w:r>
          </w:p>
        </w:tc>
      </w:tr>
      <w:tr>
        <w:trPr>
          <w:trHeight w:val="5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муниципальных казенных учреждений, не вошедшие в программные расходы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79 1 00 00000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14833890,00</w:t>
            </w:r>
          </w:p>
        </w:tc>
      </w:tr>
      <w:tr>
        <w:trPr>
          <w:trHeight w:val="98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выплате компенсации части родительской платы</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87655,00</w:t>
            </w:r>
          </w:p>
        </w:tc>
      </w:tr>
      <w:tr>
        <w:trPr>
          <w:trHeight w:val="999"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87655,00</w:t>
            </w:r>
          </w:p>
        </w:tc>
      </w:tr>
      <w:tr>
        <w:trPr>
          <w:trHeight w:val="480"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14746235,00</w:t>
            </w:r>
          </w:p>
        </w:tc>
      </w:tr>
      <w:tr>
        <w:trPr>
          <w:trHeight w:val="85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13785635,00</w:t>
            </w:r>
          </w:p>
        </w:tc>
      </w:tr>
      <w:tr>
        <w:trPr>
          <w:trHeight w:val="615" w:hRule="atLeast"/>
        </w:trPr>
        <w:tc>
          <w:tcPr>
            <w:tcW w:w="5561"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403"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657"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506"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960600,00</w:t>
            </w:r>
          </w:p>
        </w:tc>
      </w:tr>
    </w:tbl>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000000"/>
          <w:sz w:val="24"/>
          <w:szCs w:val="24"/>
          <w:u w:val="none"/>
          <w:em w:val="none"/>
        </w:rPr>
        <w:t>Приложение №9</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к Решению Представительного Собрания </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Мантуровского района Курской области</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 </w:t>
      </w:r>
      <w:r>
        <w:rPr>
          <w:b w:val="false"/>
          <w:bCs/>
          <w:i w:val="false"/>
          <w:strike w:val="false"/>
          <w:dstrike w:val="false"/>
          <w:outline w:val="false"/>
          <w:shadow w:val="false"/>
          <w:color w:val="000000"/>
          <w:sz w:val="24"/>
          <w:szCs w:val="24"/>
          <w:u w:val="none"/>
          <w:em w:val="none"/>
        </w:rPr>
        <w:t>от «___»_________ 2022 года №___</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«О бюджете муниципального района </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«Мантуровский район» Курской области </w:t>
      </w:r>
    </w:p>
    <w:p>
      <w:pPr>
        <w:pStyle w:val="Normal"/>
        <w:widowControl/>
        <w:suppressAutoHyphens w:val="true"/>
        <w:bidi w:val="0"/>
        <w:ind w:left="0" w:right="0" w:hanging="0"/>
        <w:jc w:val="right"/>
        <w:rPr>
          <w:rFonts w:ascii="Times New Roman" w:hAnsi="Times New Roman"/>
          <w:b/>
          <w:b/>
          <w:bCs/>
          <w:color w:val="000000"/>
          <w:sz w:val="24"/>
          <w:szCs w:val="24"/>
        </w:rPr>
      </w:pPr>
      <w:r>
        <w:rPr>
          <w:b w:val="false"/>
          <w:bCs/>
          <w:i w:val="false"/>
          <w:strike w:val="false"/>
          <w:dstrike w:val="false"/>
          <w:outline w:val="false"/>
          <w:shadow w:val="false"/>
          <w:color w:val="auto"/>
          <w:sz w:val="24"/>
          <w:szCs w:val="24"/>
          <w:u w:val="none"/>
          <w:em w:val="none"/>
        </w:rPr>
        <w:t xml:space="preserve">на 2023 год и плановый период 2024 и 2025 годов"   </w:t>
      </w:r>
    </w:p>
    <w:p>
      <w:pPr>
        <w:pStyle w:val="Normal"/>
        <w:widowControl/>
        <w:suppressAutoHyphens w:val="true"/>
        <w:bidi w:val="0"/>
        <w:ind w:left="0" w:right="0" w:hanging="0"/>
        <w:jc w:val="right"/>
        <w:rPr>
          <w:b w:val="false"/>
          <w:b w:val="false"/>
          <w:i w:val="false"/>
          <w:i w:val="false"/>
          <w:strike w:val="false"/>
          <w:dstrike w:val="false"/>
          <w:outline w:val="false"/>
          <w:shadow w:val="false"/>
          <w:u w:val="none"/>
          <w:em w:val="none"/>
        </w:rPr>
      </w:pPr>
      <w:r>
        <w:rPr>
          <w:b w:val="false"/>
          <w:i w:val="false"/>
          <w:strike w:val="false"/>
          <w:dstrike w:val="false"/>
          <w:outline w:val="false"/>
          <w:shadow w:val="false"/>
          <w:u w:val="none"/>
          <w:em w:val="none"/>
        </w:rPr>
      </w:r>
    </w:p>
    <w:p>
      <w:pPr>
        <w:pStyle w:val="Normal"/>
        <w:widowControl/>
        <w:suppressAutoHyphens w:val="true"/>
        <w:bidi w:val="0"/>
        <w:ind w:left="0" w:right="0" w:hanging="0"/>
        <w:jc w:val="center"/>
        <w:rPr>
          <w:rFonts w:ascii="Times New Roman" w:hAnsi="Times New Roman"/>
          <w:b/>
          <w:b/>
          <w:bCs/>
          <w:color w:val="000000"/>
          <w:sz w:val="32"/>
          <w:szCs w:val="32"/>
        </w:rPr>
      </w:pPr>
      <w:r>
        <w:rPr>
          <w:b/>
          <w:bCs/>
          <w:i w:val="false"/>
          <w:strike w:val="false"/>
          <w:dstrike w:val="false"/>
          <w:outline w:val="false"/>
          <w:shadow w:val="false"/>
          <w:color w:val="000000"/>
          <w:sz w:val="32"/>
          <w:szCs w:val="32"/>
          <w:u w:val="none"/>
          <w:em w:val="none"/>
        </w:rPr>
        <w:t>Распределение бюджетных ассигнований по целевым статьям (муниципальным программам Мантуровского района Курской области и непрограммным направлениям деятельности), группам  видов расходов классификации расходов бюджета муниципального района на 2024 и 2025   годы</w:t>
      </w:r>
    </w:p>
    <w:p>
      <w:pPr>
        <w:pStyle w:val="Normal"/>
        <w:widowControl/>
        <w:suppressAutoHyphens w:val="true"/>
        <w:bidi w:val="0"/>
        <w:ind w:left="0" w:right="0" w:hanging="0"/>
        <w:jc w:val="center"/>
        <w:rPr>
          <w:i w:val="false"/>
          <w:i w:val="false"/>
          <w:strike w:val="false"/>
          <w:dstrike w:val="false"/>
          <w:outline w:val="false"/>
          <w:shadow w:val="false"/>
          <w:u w:val="none"/>
          <w:em w:val="none"/>
        </w:rPr>
      </w:pPr>
      <w:r>
        <w:rPr>
          <w:i w:val="false"/>
          <w:strike w:val="false"/>
          <w:dstrike w:val="false"/>
          <w:outline w:val="false"/>
          <w:shadow w:val="false"/>
          <w:u w:val="none"/>
          <w:em w:val="none"/>
        </w:rPr>
      </w:r>
    </w:p>
    <w:tbl>
      <w:tblPr>
        <w:tblW w:w="5000" w:type="pct"/>
        <w:jc w:val="center"/>
        <w:tblInd w:w="0" w:type="dxa"/>
        <w:tblCellMar>
          <w:top w:w="0" w:type="dxa"/>
          <w:left w:w="28" w:type="dxa"/>
          <w:bottom w:w="0" w:type="dxa"/>
          <w:right w:w="28" w:type="dxa"/>
        </w:tblCellMar>
      </w:tblPr>
      <w:tblGrid>
        <w:gridCol w:w="4148"/>
        <w:gridCol w:w="1526"/>
        <w:gridCol w:w="574"/>
        <w:gridCol w:w="1475"/>
        <w:gridCol w:w="1405"/>
      </w:tblGrid>
      <w:tr>
        <w:trPr>
          <w:trHeight w:val="1328" w:hRule="atLeast"/>
        </w:trPr>
        <w:tc>
          <w:tcPr>
            <w:tcW w:w="4148"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i w:val="false"/>
                <w:strike w:val="false"/>
                <w:dstrike w:val="false"/>
                <w:outline w:val="false"/>
                <w:shadow w:val="false"/>
                <w:sz w:val="20"/>
                <w:szCs w:val="20"/>
                <w:u w:val="none"/>
                <w:em w:val="none"/>
              </w:rPr>
              <w:t>Н</w:t>
            </w:r>
            <w:r>
              <w:rPr>
                <w:b/>
                <w:sz w:val="20"/>
                <w:szCs w:val="20"/>
              </w:rPr>
              <w:t>аименование</w:t>
            </w:r>
          </w:p>
        </w:tc>
        <w:tc>
          <w:tcPr>
            <w:tcW w:w="1526"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ЦСР</w:t>
            </w:r>
          </w:p>
        </w:tc>
        <w:tc>
          <w:tcPr>
            <w:tcW w:w="574"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ВР</w:t>
            </w:r>
          </w:p>
        </w:tc>
        <w:tc>
          <w:tcPr>
            <w:tcW w:w="1475" w:type="dxa"/>
            <w:tcBorders>
              <w:top w:val="single" w:sz="2" w:space="0" w:color="000000"/>
              <w:left w:val="single" w:sz="2" w:space="0" w:color="000000"/>
              <w:bottom w:val="single" w:sz="2" w:space="0" w:color="000000"/>
            </w:tcBorders>
          </w:tcPr>
          <w:p>
            <w:pPr>
              <w:pStyle w:val="Normal"/>
              <w:tabs>
                <w:tab w:val="clear" w:pos="720"/>
              </w:tabs>
              <w:jc w:val="center"/>
              <w:rPr>
                <w:sz w:val="20"/>
                <w:szCs w:val="20"/>
              </w:rPr>
            </w:pPr>
            <w:r>
              <w:rPr>
                <w:b/>
                <w:sz w:val="20"/>
                <w:szCs w:val="20"/>
              </w:rPr>
              <w:t>Сумма расходов  на 2024 год (рублей)</w:t>
            </w:r>
          </w:p>
        </w:tc>
        <w:tc>
          <w:tcPr>
            <w:tcW w:w="1405" w:type="dxa"/>
            <w:tcBorders>
              <w:top w:val="single" w:sz="2" w:space="0" w:color="000000"/>
              <w:left w:val="single" w:sz="2" w:space="0" w:color="000000"/>
              <w:bottom w:val="single" w:sz="2" w:space="0" w:color="000000"/>
              <w:right w:val="single" w:sz="2" w:space="0" w:color="000000"/>
            </w:tcBorders>
          </w:tcPr>
          <w:p>
            <w:pPr>
              <w:pStyle w:val="Normal"/>
              <w:tabs>
                <w:tab w:val="clear" w:pos="720"/>
              </w:tabs>
              <w:jc w:val="center"/>
              <w:rPr>
                <w:sz w:val="20"/>
                <w:szCs w:val="20"/>
              </w:rPr>
            </w:pPr>
            <w:r>
              <w:rPr>
                <w:b/>
                <w:sz w:val="20"/>
                <w:szCs w:val="20"/>
              </w:rPr>
              <w:t>Сумма расходов  на 2025 год (рублей)</w:t>
            </w:r>
          </w:p>
        </w:tc>
      </w:tr>
      <w:tr>
        <w:trPr>
          <w:trHeight w:val="29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ВСЕГО</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500707170,00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477775577,00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Условно утвержденные расходы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3432679,00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7188834,00</w:t>
            </w:r>
          </w:p>
        </w:tc>
      </w:tr>
      <w:tr>
        <w:trPr>
          <w:trHeight w:val="9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культуры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01 0 00 00000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27938477,00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30197328,00</w:t>
            </w:r>
          </w:p>
        </w:tc>
      </w:tr>
      <w:tr>
        <w:trPr>
          <w:trHeight w:val="11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культуры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624095,00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674287,00</w:t>
            </w:r>
          </w:p>
        </w:tc>
      </w:tr>
      <w:tr>
        <w:trPr>
          <w:trHeight w:val="107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деятельности и выполнения функций органов местного самоуправления муниципальных образований»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624095,00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674287,00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603095,00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653287,00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603095,00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653287,00</w:t>
            </w:r>
          </w:p>
        </w:tc>
      </w:tr>
      <w:tr>
        <w:trPr>
          <w:trHeight w:val="6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С1482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60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1 02 С1482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6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«Наследие» муниципальной программы «Развитие культуры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10312303,00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11033655,00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библиотечного дела в Мантуровском районе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10312303,00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11033655,00</w:t>
            </w:r>
          </w:p>
        </w:tc>
      </w:tr>
      <w:tr>
        <w:trPr>
          <w:trHeight w:val="80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учреждений культуры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1181150,00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1181150,00</w:t>
            </w:r>
          </w:p>
        </w:tc>
      </w:tr>
      <w:tr>
        <w:trPr>
          <w:trHeight w:val="110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996350,00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996350,00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01 2 01 12802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184800,00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9131153,00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9852505,00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8750604,00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9471956,00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377400,00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377400,00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2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3149,00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3149,00</w:t>
            </w:r>
          </w:p>
        </w:tc>
      </w:tr>
      <w:tr>
        <w:trPr>
          <w:trHeight w:val="6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«Искусство» муниципальной программы «Развитие культуры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17002079,00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18489386,00</w:t>
            </w:r>
          </w:p>
        </w:tc>
      </w:tr>
      <w:tr>
        <w:trPr>
          <w:trHeight w:val="102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«Сохранение и развитие самодеятельного искусства, традиционной народной культуры и кинообслуживания населения»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17002079,00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18489386,00</w:t>
            </w:r>
          </w:p>
        </w:tc>
      </w:tr>
      <w:tr>
        <w:trPr>
          <w:trHeight w:val="122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835834,00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835834,00</w:t>
            </w:r>
          </w:p>
        </w:tc>
      </w:tr>
      <w:tr>
        <w:trPr>
          <w:trHeight w:val="126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105600,00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105600,00</w:t>
            </w:r>
          </w:p>
        </w:tc>
      </w:tr>
      <w:tr>
        <w:trPr>
          <w:trHeight w:val="56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01 3 01 12802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730234,00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730234,00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16166245,00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17653552,00</w:t>
            </w:r>
          </w:p>
        </w:tc>
      </w:tr>
      <w:tr>
        <w:trPr>
          <w:trHeight w:val="123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14370074,00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14857381,00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880712,00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1880712,00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01 3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915459,00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915459,00</w:t>
            </w:r>
          </w:p>
        </w:tc>
      </w:tr>
      <w:tr>
        <w:trPr>
          <w:trHeight w:val="6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«Социальная поддержка граждан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02 0 00 00000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33261198,00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27460789,00</w:t>
            </w:r>
          </w:p>
        </w:tc>
      </w:tr>
      <w:tr>
        <w:trPr>
          <w:trHeight w:val="134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«Социальная поддержка граждан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2069517,00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2102236,00</w:t>
            </w:r>
          </w:p>
        </w:tc>
      </w:tr>
      <w:tr>
        <w:trPr>
          <w:trHeight w:val="82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в сфере социальной защиты населения»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2069517,00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2102236,00</w:t>
            </w:r>
          </w:p>
        </w:tc>
      </w:tr>
      <w:tr>
        <w:trPr>
          <w:trHeight w:val="82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396017,00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428736,00</w:t>
            </w:r>
          </w:p>
        </w:tc>
      </w:tr>
      <w:tr>
        <w:trPr>
          <w:trHeight w:val="114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396017,00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428736,00</w:t>
            </w:r>
          </w:p>
        </w:tc>
      </w:tr>
      <w:tr>
        <w:trPr>
          <w:trHeight w:val="80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Содержание работников,  осуществляющих переданные государственные полномочия в сфере социальной защиты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1673500,00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1673500,00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1616500,00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1616500,00</w:t>
            </w:r>
          </w:p>
        </w:tc>
      </w:tr>
      <w:tr>
        <w:trPr>
          <w:trHeight w:val="58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02 1 02 13220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57000,00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57000,00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мер социальной поддержки отдельных категорий граждан» муниципальной программы  «Социальная поддержка граждан в Мантуровского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7831814,00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7631814,00</w:t>
            </w:r>
          </w:p>
        </w:tc>
      </w:tr>
      <w:tr>
        <w:trPr>
          <w:trHeight w:val="105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«Предоставление выплат пенсий за выслугу лет, доплат к пенсиям муниципальных гражданских служащих Мантуровского района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Выплата пенсий за выслугу лет и доплат к пенсиям  муниципальных  служащих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56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01 С1445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r>
        <w:trPr>
          <w:trHeight w:val="79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«Оказание мер социальной поддержки отдельным категориям граждан»</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7331814,00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7331814,00</w:t>
            </w:r>
          </w:p>
        </w:tc>
      </w:tr>
      <w:tr>
        <w:trPr>
          <w:trHeight w:val="44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пособие на ребенка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385077,00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56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385077,00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385077,00</w:t>
            </w:r>
          </w:p>
        </w:tc>
      </w:tr>
      <w:tr>
        <w:trPr>
          <w:trHeight w:val="81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24781,00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58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02 2 02 11170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24781,00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24781,00</w:t>
            </w:r>
          </w:p>
        </w:tc>
      </w:tr>
      <w:tr>
        <w:trPr>
          <w:trHeight w:val="8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отдельным категориям граждан по обеспечению продовольственными товарами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295167,00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295167,00</w:t>
            </w:r>
          </w:p>
        </w:tc>
      </w:tr>
      <w:tr>
        <w:trPr>
          <w:trHeight w:val="63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w:t>
            </w:r>
          </w:p>
        </w:tc>
      </w:tr>
      <w:tr>
        <w:trPr>
          <w:trHeight w:val="59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02 2 02 11180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292167,00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292167,00</w:t>
            </w:r>
          </w:p>
        </w:tc>
      </w:tr>
      <w:tr>
        <w:trPr>
          <w:trHeight w:val="65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ветеранов труда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5142517,00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5142517,00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99000,00</w:t>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02 2 02 13150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5043517,00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5043517,00</w:t>
            </w:r>
          </w:p>
        </w:tc>
      </w:tr>
      <w:tr>
        <w:trPr>
          <w:trHeight w:val="65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мер социальной поддержки тружеников тыла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786872,00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786872,00</w:t>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34000,00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34000,00</w:t>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02 2 02 13160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752872,00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752872,00</w:t>
            </w:r>
          </w:p>
        </w:tc>
      </w:tr>
      <w:tr>
        <w:trPr>
          <w:trHeight w:val="8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Оказание мер по улучшению положения  и качества жизни пожилых людей Мантуровского района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С1473</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109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669400,00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35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02 2 02 13221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669400,00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669400,00</w:t>
            </w:r>
          </w:p>
        </w:tc>
      </w:tr>
      <w:tr>
        <w:trPr>
          <w:trHeight w:val="15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23359867,00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17726739,00</w:t>
            </w:r>
          </w:p>
        </w:tc>
      </w:tr>
      <w:tr>
        <w:trPr>
          <w:trHeight w:val="55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органов опеки и попечительства»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1004100,00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07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1004100,00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26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02 3 01 13170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1004100,00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1004100,00</w:t>
            </w:r>
          </w:p>
        </w:tc>
      </w:tr>
      <w:tr>
        <w:trPr>
          <w:trHeight w:val="120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осуществления государственных выплат на содержание ребенка в семье опекуна и приемной семье, а также вознаграждение, причитающееся приемному родителю»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22355767,00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16722639,00</w:t>
            </w:r>
          </w:p>
        </w:tc>
      </w:tr>
      <w:tr>
        <w:trPr>
          <w:trHeight w:val="76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5456381,00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58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02 3 02 13190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5456381,00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5456381,00</w:t>
            </w:r>
          </w:p>
        </w:tc>
      </w:tr>
      <w:tr>
        <w:trPr>
          <w:trHeight w:val="9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16899386,00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58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02 302 R0820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16899386,00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11266258,00</w:t>
            </w:r>
          </w:p>
        </w:tc>
      </w:tr>
      <w:tr>
        <w:trPr>
          <w:trHeight w:val="80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образования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03 0 00 00000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365066082,00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345748001,00</w:t>
            </w:r>
          </w:p>
        </w:tc>
      </w:tr>
      <w:tr>
        <w:trPr>
          <w:trHeight w:val="12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3307720,00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3559782,00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«Укрепление материально-технической базы казенных и бюджетных учреждений, подведомственных Управлению образования Мантуровского района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1856983,00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1993064,00</w:t>
            </w:r>
          </w:p>
        </w:tc>
      </w:tr>
      <w:tr>
        <w:trPr>
          <w:trHeight w:val="63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1856983,00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1993064,00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1656983,00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1793064,00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99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«Руководство и управление в сфере установленных функций органов местного самоуправления муниципальных образований»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1450737,00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1566718,00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1420737,00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1536718,00</w:t>
            </w:r>
          </w:p>
        </w:tc>
      </w:tr>
      <w:tr>
        <w:trPr>
          <w:trHeight w:val="123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1413737,00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1529718,00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w:t>
            </w:r>
          </w:p>
        </w:tc>
      </w:tr>
      <w:tr>
        <w:trPr>
          <w:trHeight w:val="40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Независимая оценка качества оказания услуг</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С1482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61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1 02 С1482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101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дошкольного и общего образования детей» муниципальной программы «Развитие образования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345767222,00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327197079,00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дошкольных образовательных программ»</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37664876,00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40901876,00</w:t>
            </w:r>
          </w:p>
        </w:tc>
      </w:tr>
      <w:tr>
        <w:trPr>
          <w:trHeight w:val="192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 за исключением расходов на содержание зданий и оплату коммунальных услуг)</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21978111,00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21978111,00</w:t>
            </w:r>
          </w:p>
        </w:tc>
      </w:tr>
      <w:tr>
        <w:trPr>
          <w:trHeight w:val="123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21804389,00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21804389,00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03 2 01 13030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173722,00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173722,00</w:t>
            </w:r>
          </w:p>
        </w:tc>
      </w:tr>
      <w:tr>
        <w:trPr>
          <w:trHeight w:val="89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1787201,00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1787201,00</w:t>
            </w:r>
          </w:p>
        </w:tc>
      </w:tr>
      <w:tr>
        <w:trPr>
          <w:trHeight w:val="110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1361201,00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1361201,00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03 2 01 12799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426000,00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426000,00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13899564,00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17136564,00</w:t>
            </w:r>
          </w:p>
        </w:tc>
      </w:tr>
      <w:tr>
        <w:trPr>
          <w:trHeight w:val="114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12675091,00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14912091,00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886413,00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1886413,00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338060,00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338060,00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дошкольного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29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Выплата компенсации части родительской платы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58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03 2 02 13000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1182048,00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1182048,00</w:t>
            </w:r>
          </w:p>
        </w:tc>
      </w:tr>
      <w:tr>
        <w:trPr>
          <w:trHeight w:val="55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основных общеобразовательных программ»</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285053424,00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285113155,00</w:t>
            </w:r>
          </w:p>
        </w:tc>
      </w:tr>
      <w:tr>
        <w:trPr>
          <w:trHeight w:val="214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237841497,00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237841497,00</w:t>
            </w:r>
          </w:p>
        </w:tc>
      </w:tr>
      <w:tr>
        <w:trPr>
          <w:trHeight w:val="123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232173497,00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232173497,00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5668000,00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5668000,00</w:t>
            </w:r>
          </w:p>
        </w:tc>
      </w:tr>
      <w:tr>
        <w:trPr>
          <w:trHeight w:val="89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13102271,00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13102271,00</w:t>
            </w:r>
          </w:p>
        </w:tc>
      </w:tr>
      <w:tr>
        <w:trPr>
          <w:trHeight w:val="110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10474271,00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10474271,00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Социальное обеспечение и иные выплаты населению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03 2 03 12799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2628000,00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2628000,00</w:t>
            </w:r>
          </w:p>
        </w:tc>
      </w:tr>
      <w:tr>
        <w:trPr>
          <w:trHeight w:val="1731"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по оплате стоимости аренды жилых помещений,предоставляемых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464208,00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03 2 03 12800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464208,00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464208,00</w:t>
            </w:r>
          </w:p>
        </w:tc>
      </w:tr>
      <w:tr>
        <w:trPr>
          <w:trHeight w:val="63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9483700,00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9782206,00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137000,00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137000,00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7943279,00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8241785,00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1403421,00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1403421,00</w:t>
            </w:r>
          </w:p>
        </w:tc>
      </w:tr>
      <w:tr>
        <w:trPr>
          <w:trHeight w:val="686"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мер социальной поддержки работникам муниципальных образовательных организаций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113388,00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110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113388,00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113388,00</w:t>
            </w:r>
          </w:p>
        </w:tc>
      </w:tr>
      <w:tr>
        <w:trPr>
          <w:trHeight w:val="79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предоставления мер социальной поддержки работникам муниципальных образовательных организаций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993761,00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128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993761,00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993761,00</w:t>
            </w:r>
          </w:p>
        </w:tc>
      </w:tr>
      <w:tr>
        <w:trPr>
          <w:trHeight w:val="90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1030415,00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1030415,00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1030415,00</w:t>
            </w:r>
          </w:p>
        </w:tc>
      </w:tr>
      <w:tr>
        <w:trPr>
          <w:trHeight w:val="8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1719717,00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73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03 203 S3080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1719717,00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1719717,00</w:t>
            </w:r>
          </w:p>
        </w:tc>
      </w:tr>
      <w:tr>
        <w:trPr>
          <w:trHeight w:val="97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Дополнительное финансирование мероприятий по организации питания обучающихся в специальных (коррекционных) классах муниципальных общеобразовательных организациях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303571,00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72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03 2 03 13090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303571,00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303571,00</w:t>
            </w:r>
          </w:p>
        </w:tc>
      </w:tr>
      <w:tr>
        <w:trPr>
          <w:trHeight w:val="129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1 849 926,00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S3090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1 849 926,00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1849926,00</w:t>
            </w:r>
          </w:p>
        </w:tc>
      </w:tr>
      <w:tr>
        <w:trPr>
          <w:trHeight w:val="90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по организации бесплатного горящего питания обучающихся, получающих начальное общее образование в муниципальных образовательных организациях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3 855 010,00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3616235,00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L3040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3 855 010,00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3616235,00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Ежемесячное денежное вознаграждение за классное руководство</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14295960,00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110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03 2 03 53030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14295960,00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14295960,00</w:t>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Региональный проект «Современная школа»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11269425,00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139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Е1 51690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11269425,00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Е1 51690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11269425,00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Региональный проект « Цифровая  образовательная среда»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Е4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10597449,00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99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Е4 52100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10597449,00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2 Е4 52100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10597449,00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11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15991140,00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14991140,00</w:t>
            </w:r>
          </w:p>
        </w:tc>
      </w:tr>
      <w:tr>
        <w:trPr>
          <w:trHeight w:val="76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образовательных программ дополнительного образования  и мероприятия по их развитию»</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15991140,00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14991140,00</w:t>
            </w:r>
          </w:p>
        </w:tc>
      </w:tr>
      <w:tr>
        <w:trPr>
          <w:trHeight w:val="113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Финансовое обеспечение расходов, связанных с оплатой жилых помещений, отопления и освещения работникам муниципальных образовательных организаций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278525,00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76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03 3 01 12799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278525,00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278525,00</w:t>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15712615,00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14712615,00</w:t>
            </w:r>
          </w:p>
        </w:tc>
      </w:tr>
      <w:tr>
        <w:trPr>
          <w:trHeight w:val="94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03 3 01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15712615,00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14712615,00</w:t>
            </w:r>
          </w:p>
        </w:tc>
      </w:tr>
      <w:tr>
        <w:trPr>
          <w:trHeight w:val="105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«Управление муниципальным имуществом и земельными ресурсами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04 0 00 00000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200000,00</w:t>
            </w:r>
          </w:p>
        </w:tc>
      </w:tr>
      <w:tr>
        <w:trPr>
          <w:trHeight w:val="171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управления муниципальным имуществом и земельными ресурсами» муниципальной программы «Управление муниципальным имуществом и земельными ресурсами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82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«Осуществление мероприятий в области имущественных и земельных отношений»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200000,00</w:t>
            </w:r>
          </w:p>
        </w:tc>
      </w:tr>
      <w:tr>
        <w:trPr>
          <w:trHeight w:val="3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имущественных отношений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150000,00</w:t>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С1467</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150000,00</w:t>
            </w:r>
          </w:p>
        </w:tc>
      </w:tr>
      <w:tr>
        <w:trPr>
          <w:trHeight w:val="29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в области земельных отношений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04 2 01 С1468</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"Охрана окружающей среды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06 0 00 00000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111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"Экология и чистая вода муниципального образования" муниципальной программы "Охрана окружающей среды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населения экологически чистой водой"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9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модернизации, реконструкции обьектов систем водоснабжения и (или) водоотведения в целях обеспечения населения экологически чистой питьевой водой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S2748</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06 1 01 S2748</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1414721,00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117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«Обеспечение доступным и комфортным жильем и коммунальными услугами граждан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07 0 00 00000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3581972,00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890026,00</w:t>
            </w:r>
          </w:p>
        </w:tc>
      </w:tr>
      <w:tr>
        <w:trPr>
          <w:trHeight w:val="158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3581972,00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890026,00</w:t>
            </w:r>
          </w:p>
        </w:tc>
      </w:tr>
      <w:tr>
        <w:trPr>
          <w:trHeight w:val="75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«Содействие развитию социальной и инженерной инфраструктуры муниципальных образований»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07 203 00000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95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направленные на развитие социальной и инженерной инфраструктуры муниципальных образований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07 203 С1500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64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07 203 С1500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114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"Внесение в государственный кадастр недвижимости сведений о границах населенных пунктов и муниципальных образований Мантуровского района Курской области в виде координатного описания"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2581972,00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390026,00</w:t>
            </w:r>
          </w:p>
        </w:tc>
      </w:tr>
      <w:tr>
        <w:trPr>
          <w:trHeight w:val="99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1986132,00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300020,00</w:t>
            </w:r>
          </w:p>
        </w:tc>
      </w:tr>
      <w:tr>
        <w:trPr>
          <w:trHeight w:val="64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07 2 04 13600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1986132,00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300020,00</w:t>
            </w:r>
          </w:p>
        </w:tc>
      </w:tr>
      <w:tr>
        <w:trPr>
          <w:trHeight w:val="91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595840,00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90006,00</w:t>
            </w:r>
          </w:p>
        </w:tc>
      </w:tr>
      <w:tr>
        <w:trPr>
          <w:trHeight w:val="64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07 2 04 S3600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595840,00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90006,00</w:t>
            </w:r>
          </w:p>
        </w:tc>
      </w:tr>
      <w:tr>
        <w:trPr>
          <w:trHeight w:val="149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08 0 00 00000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163000,00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163000,00</w:t>
            </w:r>
          </w:p>
        </w:tc>
      </w:tr>
      <w:tr>
        <w:trPr>
          <w:trHeight w:val="201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117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вовлечения молодежи в активную общественную деятельность, гражданско-патриотическое воспитание»</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67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в сфере молодежной политики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65000,00</w:t>
            </w:r>
          </w:p>
        </w:tc>
      </w:tr>
      <w:tr>
        <w:trPr>
          <w:trHeight w:val="11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2 01 С1414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15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79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развития физической культуры и массового спорта в Мантуровском районе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9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70000,00</w:t>
            </w:r>
          </w:p>
        </w:tc>
      </w:tr>
      <w:tr>
        <w:trPr>
          <w:trHeight w:val="109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3 01 С1406</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136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79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оздоровления и отдыха детей Мантуровского района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Мероприятия, связанные с организацией отдыха детей в каникулярное время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S3540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Отдых детей в каникулярное время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62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08 4 01 С3540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w:t>
            </w:r>
          </w:p>
        </w:tc>
      </w:tr>
      <w:tr>
        <w:trPr>
          <w:trHeight w:val="70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«Сохранение и развитие архивного дела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167893,00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167893,00</w:t>
            </w:r>
          </w:p>
        </w:tc>
      </w:tr>
      <w:tr>
        <w:trPr>
          <w:trHeight w:val="173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167893,00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167893,00</w:t>
            </w:r>
          </w:p>
        </w:tc>
      </w:tr>
      <w:tr>
        <w:trPr>
          <w:trHeight w:val="8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«Обеспечение сохранности документов архивного отдела Администрации Мантуровского района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147893,00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архивного дела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147893,00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128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10 2 01 13360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147893,00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147893,00</w:t>
            </w:r>
          </w:p>
        </w:tc>
      </w:tr>
      <w:tr>
        <w:trPr>
          <w:trHeight w:val="105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комплектования и использования архивных документов Мантуровского района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0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формированию и содержанию муниципального архива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60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 2 02 С1438</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131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транспортной системы, обеспечение перевозки пассажиров и безопасности дорожного движения в Мантуровском районе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11 0 00 00000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8832390,00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8245590,00</w:t>
            </w:r>
          </w:p>
        </w:tc>
      </w:tr>
      <w:tr>
        <w:trPr>
          <w:trHeight w:val="154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сети автомобильных дорог»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7182390,00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7595590,00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автомобильных дорог местного значения»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7157390,00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7570590,00</w:t>
            </w:r>
          </w:p>
        </w:tc>
      </w:tr>
      <w:tr>
        <w:trPr>
          <w:trHeight w:val="82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Капитальный ремонт, ремонт и содержание автомобильных дорог общего пользования местного значения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6916740,00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7329940,00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С1424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6916740,00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7329940,00</w:t>
            </w:r>
          </w:p>
        </w:tc>
      </w:tr>
      <w:tr>
        <w:trPr>
          <w:trHeight w:val="90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240650,00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240650,00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01 S3390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240650,00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240650,00</w:t>
            </w:r>
          </w:p>
        </w:tc>
      </w:tr>
      <w:tr>
        <w:trPr>
          <w:trHeight w:val="7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по территориальному землеустройству объектов дорожной деятельности»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7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Межевание автомобильных дорог общего пользования местного значения, проведение кадастровых работ</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2 02 С1425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25000,00</w:t>
            </w:r>
          </w:p>
        </w:tc>
      </w:tr>
      <w:tr>
        <w:trPr>
          <w:trHeight w:val="152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пассажирских перевозок»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8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«Содействие повышению доступности автомобильных перевозок населению Мантуровского района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61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по другим видам транспорта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3 01 С1426</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600000,00</w:t>
            </w:r>
          </w:p>
        </w:tc>
      </w:tr>
      <w:tr>
        <w:trPr>
          <w:trHeight w:val="136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безопасности дорожного движения" муниципальной программы "Развитие транспортной системы, обеспечение перевозки пассажиров и безопасности дорожного движения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81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«Создание условий для улучшения качества и повышение безопасности дорожного движения"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5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безопасности дорожного движения на автомобильных дорогах местного значения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5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 4 03 С1459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72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«Профилактика правонарушений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12 0 00 00000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394700,00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394700,00</w:t>
            </w:r>
          </w:p>
        </w:tc>
      </w:tr>
      <w:tr>
        <w:trPr>
          <w:trHeight w:val="14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реализации» муниципальной программы «Профилактика правонарушений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6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комиссий по делам несовершеннолетних»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05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28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12 1 01 13180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32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правопорядка на территории муниципального образования» муниципальной программы «Профилактика правонарушений в Мантуровском района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102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«Проведение профилактических антинаркотических акций и других форм работы с молодежью по профилактике правонарушений»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82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2 01 С1435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20000,00</w:t>
            </w:r>
          </w:p>
        </w:tc>
      </w:tr>
      <w:tr>
        <w:trPr>
          <w:trHeight w:val="121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«Построение, развитие и эксплуатация сегмента» муниципальной программы «Обеспечение правопорядка и профилактики правонарушений на территории муниципального района «Мантуровский район»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96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подсистем видеонаблюдения в общественных местах, экстренной связи «гражданин полиция», фото-видео-фиксации нарушений ПДД»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73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направленных на обеспечение правопорядка на территории муниципального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 3 01 С1435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40000,00</w:t>
            </w:r>
          </w:p>
        </w:tc>
      </w:tr>
      <w:tr>
        <w:trPr>
          <w:trHeight w:val="19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13 0 00 00000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20000,00</w:t>
            </w:r>
          </w:p>
        </w:tc>
      </w:tr>
      <w:tr>
        <w:trPr>
          <w:trHeight w:val="285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85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"Профилактика правонарушений терроризма и экстремизма в общественных местах"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102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1 04 С1460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19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Построение и развитие  аппаратно-программного комплекса "Безопасный город" муниципальной программы  «Защита населения и территории от чрезвычайных ситуаций, обеспечение пожарной безопасности, профилактика терроризма и экстремизма, а также минимизация и (или) ликвидация последствий проявлений терроризма  в границах муниципального района "Мантуровский район"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91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"Построение и развитие аппаратно-программного комплекса "Безопасный город»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95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 3 01 С1460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98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«Повышение эффективности управления финансами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9585668,00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9351510,00</w:t>
            </w:r>
          </w:p>
        </w:tc>
      </w:tr>
      <w:tr>
        <w:trPr>
          <w:trHeight w:val="114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«Эффективная система межбюджетных отношений» муниципальной программы «Повышение эффективности управления финансами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«Выравнивание бюджетной обеспеченности поселений»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108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14 2 01 13450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6232387,00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5730931,00</w:t>
            </w:r>
          </w:p>
        </w:tc>
      </w:tr>
      <w:tr>
        <w:trPr>
          <w:trHeight w:val="144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«Управление муниципальной программой и обеспечение условий реализиции» муниципальной программы «Повышение эффективности управления финансами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3353281,00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3620579,00</w:t>
            </w:r>
          </w:p>
        </w:tc>
      </w:tr>
      <w:tr>
        <w:trPr>
          <w:trHeight w:val="97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Основное мероприятие «Обеспечение деятельности и выполнение функций Управления финансов Администрации Мантуровского района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3353281,00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3620579,00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3353281,00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3620579,00</w:t>
            </w:r>
          </w:p>
        </w:tc>
      </w:tr>
      <w:tr>
        <w:trPr>
          <w:trHeight w:val="134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3248281,00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3515579,00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 3 01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105000,00</w:t>
            </w:r>
          </w:p>
        </w:tc>
      </w:tr>
      <w:tr>
        <w:trPr>
          <w:trHeight w:val="93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экономики в муниципальном районе «Мантуровский район»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15 0 00 00000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15000,00</w:t>
            </w:r>
          </w:p>
        </w:tc>
      </w:tr>
      <w:tr>
        <w:trPr>
          <w:trHeight w:val="135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«Оказание содействия субьектам малого и среднего предпринимательства района в продвижении производимых ими товаров (работ и услуг) » муниципальной программы «Развитие экономики в муниципальном районе «Мантуровский район»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94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«Привлечение субьектов малого и среднего предпринимательства в выстовочно-ярмарочных мероприятиях»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85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условий для развития малого и среднего предпринимательства на территории Мантуровского района Курской области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57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 1 01 С1405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15000,00</w:t>
            </w:r>
          </w:p>
        </w:tc>
      </w:tr>
      <w:tr>
        <w:trPr>
          <w:trHeight w:val="8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«Содействие занятости населения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17 0 00 00000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364700,00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364700,00</w:t>
            </w:r>
          </w:p>
        </w:tc>
      </w:tr>
      <w:tr>
        <w:trPr>
          <w:trHeight w:val="8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"Содействие временной занятости отдельных категорий граждан»"</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8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"Реализация мероприятий активной политики занятости населения»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8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Развитие рынков труда, повышение эффективности занятости населения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82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1 01 С1436</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w:t>
            </w:r>
          </w:p>
        </w:tc>
      </w:tr>
      <w:tr>
        <w:trPr>
          <w:trHeight w:val="9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«Развитие институтов рынка труда» муниципальной программы «Содействие занятости населения в Мантуровском района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80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в сфере трудовых отношений»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в сфере трудовых отношений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17 2 01 13310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7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«Организация деятельности органов ЗАГС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18 0 00 00000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1606000,00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1667000,00</w:t>
            </w:r>
          </w:p>
        </w:tc>
      </w:tr>
      <w:tr>
        <w:trPr>
          <w:trHeight w:val="125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«Повышение эффективности организации деятельности органов ЗАГС» муниципальной программы «Организация деятельности органов ЗАГС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1606000,00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1667000,00</w:t>
            </w:r>
          </w:p>
        </w:tc>
      </w:tr>
      <w:tr>
        <w:trPr>
          <w:trHeight w:val="76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«Организация деятельности и выполнение функций органами ЗАГС»</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1606000,00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1667000,00</w:t>
            </w:r>
          </w:p>
        </w:tc>
      </w:tr>
      <w:tr>
        <w:trPr>
          <w:trHeight w:val="10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1606000,00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1667000,00</w:t>
            </w:r>
          </w:p>
        </w:tc>
      </w:tr>
      <w:tr>
        <w:trPr>
          <w:trHeight w:val="128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1585000,00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1646000,00</w:t>
            </w:r>
          </w:p>
        </w:tc>
      </w:tr>
      <w:tr>
        <w:trPr>
          <w:trHeight w:val="55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18 1 01 59300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21000,00</w:t>
            </w:r>
          </w:p>
        </w:tc>
      </w:tr>
      <w:tr>
        <w:trPr>
          <w:trHeight w:val="84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"Комплексные меры противодействия злоупотреблению наркотикам и их незаконному обороту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20 0 00 00000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50000,00</w:t>
            </w:r>
          </w:p>
        </w:tc>
      </w:tr>
      <w:tr>
        <w:trPr>
          <w:trHeight w:val="150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"Комплексные меры противодействия злоупотреблению наркотикам и их незоконному обороту " муниципальной программы "Комплексные меры противодействия злоупотреблению наркотикам и их незаконному обороту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"Развитие комплексной системы медико-социальной реабилитации потре6бителей наркотиков"</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комплексной системы мер по профилактике потребления наркотиков</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 1 01 С1486</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w:t>
            </w:r>
          </w:p>
        </w:tc>
      </w:tr>
      <w:tr>
        <w:trPr>
          <w:trHeight w:val="6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Муниципальная программа «Развитие муниципальной службы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21 0 00 00000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188000,00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138000,00</w:t>
            </w:r>
          </w:p>
        </w:tc>
      </w:tr>
      <w:tr>
        <w:trPr>
          <w:trHeight w:val="111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"Реализация мероприятий, направленных на развитие муниципальной службы» муниципальной программы « Развитие муниципальной службы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138000,00</w:t>
            </w:r>
          </w:p>
        </w:tc>
      </w:tr>
      <w:tr>
        <w:trPr>
          <w:trHeight w:val="69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«Мероприятия направленные на развитие муниципальной службы»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138000,00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условий для развития муниципальной службы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138000,00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21 1 01 С1437</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188000,00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138000,00</w:t>
            </w:r>
          </w:p>
        </w:tc>
      </w:tr>
      <w:tr>
        <w:trPr>
          <w:trHeight w:val="686"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Муниципальная программ "Комплексное развитие сельских территорий в  Мантуровском районе Курской области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22 000 00000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Подпрограмма "Создание и развитие инфраструктуры на сельских территориях"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Основное мероприятие "Современный облик сельских территорий"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w:t>
            </w:r>
          </w:p>
        </w:tc>
      </w:tr>
      <w:tr>
        <w:trPr>
          <w:trHeight w:val="686"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Создание условий для развития социальной и инженерной инфраструктуры муниципальных образований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Капитальные вложения в объекты  государственной (муниципальной) собственности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22 102 S1417</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855210,00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функционирования главы муниципального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71 0 00 00000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1408550,00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1524946,00</w:t>
            </w:r>
          </w:p>
        </w:tc>
      </w:tr>
      <w:tr>
        <w:trPr>
          <w:trHeight w:val="29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Глава муниципального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1408550,00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1524946,00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1408550,00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1524946,00</w:t>
            </w:r>
          </w:p>
        </w:tc>
      </w:tr>
      <w:tr>
        <w:trPr>
          <w:trHeight w:val="120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 1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1408550,00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1524946,00</w:t>
            </w:r>
          </w:p>
        </w:tc>
      </w:tr>
      <w:tr>
        <w:trPr>
          <w:trHeight w:val="582"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функционирования местных администраций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73 0 00 00000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14039104,00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15148612,00</w:t>
            </w:r>
          </w:p>
        </w:tc>
      </w:tr>
      <w:tr>
        <w:trPr>
          <w:trHeight w:val="55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администрации муниципального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14039104,00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15148612,00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14004104,00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15113612,00</w:t>
            </w:r>
          </w:p>
        </w:tc>
      </w:tr>
      <w:tr>
        <w:trPr>
          <w:trHeight w:val="132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13466658,00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14576166,00</w:t>
            </w:r>
          </w:p>
        </w:tc>
      </w:tr>
      <w:tr>
        <w:trPr>
          <w:trHeight w:val="58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354000,00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354000,00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183446,00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183446,00</w:t>
            </w:r>
          </w:p>
        </w:tc>
      </w:tr>
      <w:tr>
        <w:trPr>
          <w:trHeight w:val="686"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организации муниципального финансового контроля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73 1 00 П1485</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35000,00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35000,00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контрольно-счетных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74 0 00 00000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592208,00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639792,00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контрольно-счетного органа муниципального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592208,00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639792,00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Обеспечение деятельности и выполнение функций органов местного самоуправления </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578208,00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625792,00</w:t>
            </w:r>
          </w:p>
        </w:tc>
      </w:tr>
      <w:tr>
        <w:trPr>
          <w:trHeight w:val="110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578208,00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625792,00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переданных полномочий в сфере внешнего муниципального финансового контроля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 3 00 П1484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14000,00</w:t>
            </w:r>
          </w:p>
        </w:tc>
      </w:tr>
      <w:tr>
        <w:trPr>
          <w:trHeight w:val="61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Обеспечение деятельности представительного органа муниципального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75 0 00 00000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484224,00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567224,00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Аппарат представительного органа муниципального образования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484224,00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Обеспечение деятельности и выполнение функций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484224,00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567224,00</w:t>
            </w:r>
          </w:p>
        </w:tc>
      </w:tr>
      <w:tr>
        <w:trPr>
          <w:trHeight w:val="129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471224,00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554224,00</w:t>
            </w:r>
          </w:p>
        </w:tc>
      </w:tr>
      <w:tr>
        <w:trPr>
          <w:trHeight w:val="66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 3 00 С1402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13000,00</w:t>
            </w:r>
          </w:p>
        </w:tc>
      </w:tr>
      <w:tr>
        <w:trPr>
          <w:trHeight w:val="91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Реализация государственных  функций, связанных с общегосударственным управлением</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76 0 00 00000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103000,00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103000,00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муниципальных образований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Выполнение других (прочих) обязательств органа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103000,00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103000,00</w:t>
            </w:r>
          </w:p>
        </w:tc>
      </w:tr>
      <w:tr>
        <w:trPr>
          <w:trHeight w:val="60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60000,00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60000,00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76 1 00 С1404</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43000,00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43000,00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Непрограммная деятельность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77 0 00 00000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14570356,00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b/>
                <w:sz w:val="20"/>
                <w:szCs w:val="20"/>
              </w:rPr>
              <w:t>14471445,00</w:t>
            </w:r>
          </w:p>
        </w:tc>
      </w:tr>
      <w:tr>
        <w:trPr>
          <w:trHeight w:val="53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Непрограммые расходы органов местного самоуправления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14570356,00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14471445,00</w:t>
            </w:r>
          </w:p>
        </w:tc>
      </w:tr>
      <w:tr>
        <w:trPr>
          <w:trHeight w:val="67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 </w:t>
            </w:r>
            <w:r>
              <w:rPr>
                <w:sz w:val="20"/>
                <w:szCs w:val="20"/>
              </w:rPr>
              <w:t>Организация проведения мероприятий по отлову  и содержанию безнадзорных животных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746717,00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746717,00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746717,00</w:t>
            </w:r>
          </w:p>
        </w:tc>
      </w:tr>
      <w:tr>
        <w:trPr>
          <w:trHeight w:val="104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1313"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77 2 00 12712</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w:t>
            </w:r>
          </w:p>
        </w:tc>
      </w:tr>
      <w:tr>
        <w:trPr>
          <w:trHeight w:val="795"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Осуществление отдельных государственных полномочий по организации и обеспечению деятельности административных комиссий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132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77 2 00 13480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334700,00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334700,00</w:t>
            </w:r>
          </w:p>
        </w:tc>
      </w:tr>
      <w:tr>
        <w:trPr>
          <w:trHeight w:val="48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Реализация мероприятий по распространению официальной информации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С1439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59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С1439</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10000,00</w:t>
            </w:r>
          </w:p>
        </w:tc>
      </w:tr>
      <w:tr>
        <w:trPr>
          <w:trHeight w:val="630"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13162269,00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13063358,00</w:t>
            </w:r>
          </w:p>
        </w:tc>
      </w:tr>
      <w:tr>
        <w:trPr>
          <w:trHeight w:val="1238"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 xml:space="preserve">77 2 00 С1401  </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10942890,00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11843979,00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1500000,00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500000,00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бюджетные ассигнования</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800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719379,00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719379,00</w:t>
            </w:r>
          </w:p>
        </w:tc>
      </w:tr>
      <w:tr>
        <w:trPr>
          <w:trHeight w:val="686"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Иные межбюджетные трансферты на осуществление полномочий по капитальному ремонту муниципального жилищного фонда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269"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Межбюджетные трансферты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 00 П1430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280000,00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280000,00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Мероприятия по капитальному ремонту жилищного фонда</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3200,00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77 200 C1430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3200,00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3200,00</w:t>
            </w:r>
          </w:p>
        </w:tc>
      </w:tr>
      <w:tr>
        <w:trPr>
          <w:trHeight w:val="686"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Непрограммные расходы на обеспечение деятельности муниципальных казенных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b/>
                <w:sz w:val="20"/>
                <w:szCs w:val="20"/>
              </w:rPr>
              <w:t>79 0 00 00000</w:t>
            </w:r>
          </w:p>
        </w:tc>
        <w:tc>
          <w:tcPr>
            <w:tcW w:w="574" w:type="dxa"/>
            <w:tcBorders>
              <w:left w:val="single" w:sz="2" w:space="0" w:color="000000"/>
              <w:bottom w:val="single" w:sz="2" w:space="0" w:color="000000"/>
            </w:tcBorders>
          </w:tcPr>
          <w:p>
            <w:pPr>
              <w:pStyle w:val="Normal"/>
              <w:tabs>
                <w:tab w:val="clear" w:pos="720"/>
              </w:tabs>
              <w:jc w:val="both"/>
              <w:rPr>
                <w:b/>
                <w:b/>
                <w:sz w:val="20"/>
                <w:szCs w:val="20"/>
              </w:rPr>
            </w:pPr>
            <w:r>
              <w:rPr>
                <w:b/>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12342038,00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13058187,00</w:t>
            </w:r>
          </w:p>
        </w:tc>
      </w:tr>
      <w:tr>
        <w:trPr>
          <w:trHeight w:val="686"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муниципальных казенных учреждений, не вошедшие в программные расходы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79 1 00 00000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12342038,00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13058187,00</w:t>
            </w:r>
          </w:p>
        </w:tc>
      </w:tr>
      <w:tr>
        <w:trPr>
          <w:trHeight w:val="686"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Содержание работников, осуществляющих переданные государственные полномочия по выплате компенсации части родительской платы</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75403,00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75403,00</w:t>
            </w:r>
          </w:p>
        </w:tc>
      </w:tr>
      <w:tr>
        <w:trPr>
          <w:trHeight w:val="110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79 1 00 13120</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75403,00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75403,00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обеспечение деятельности (оказание услуг) муниципальных учреждений</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12266635,00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12982784,00</w:t>
            </w:r>
          </w:p>
        </w:tc>
      </w:tr>
      <w:tr>
        <w:trPr>
          <w:trHeight w:val="1104"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11717635,00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12682784,00</w:t>
            </w:r>
          </w:p>
        </w:tc>
      </w:tr>
      <w:tr>
        <w:trPr>
          <w:trHeight w:val="477" w:hRule="atLeast"/>
        </w:trPr>
        <w:tc>
          <w:tcPr>
            <w:tcW w:w="4148" w:type="dxa"/>
            <w:tcBorders>
              <w:left w:val="single" w:sz="2" w:space="0" w:color="000000"/>
              <w:bottom w:val="single" w:sz="2" w:space="0" w:color="000000"/>
            </w:tcBorders>
          </w:tcPr>
          <w:p>
            <w:pPr>
              <w:pStyle w:val="Normal"/>
              <w:tabs>
                <w:tab w:val="clear" w:pos="72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1526" w:type="dxa"/>
            <w:tcBorders>
              <w:left w:val="single" w:sz="2" w:space="0" w:color="000000"/>
              <w:bottom w:val="single" w:sz="2" w:space="0" w:color="000000"/>
            </w:tcBorders>
          </w:tcPr>
          <w:p>
            <w:pPr>
              <w:pStyle w:val="Normal"/>
              <w:tabs>
                <w:tab w:val="clear" w:pos="720"/>
              </w:tabs>
              <w:jc w:val="both"/>
              <w:rPr>
                <w:sz w:val="20"/>
                <w:szCs w:val="20"/>
              </w:rPr>
            </w:pPr>
            <w:r>
              <w:rPr>
                <w:sz w:val="20"/>
                <w:szCs w:val="20"/>
              </w:rPr>
              <w:t>79 1 00 С1401</w:t>
            </w:r>
          </w:p>
        </w:tc>
        <w:tc>
          <w:tcPr>
            <w:tcW w:w="574" w:type="dxa"/>
            <w:tcBorders>
              <w:left w:val="single" w:sz="2" w:space="0" w:color="000000"/>
              <w:bottom w:val="single" w:sz="2" w:space="0" w:color="000000"/>
            </w:tcBorders>
          </w:tcPr>
          <w:p>
            <w:pPr>
              <w:pStyle w:val="Normal"/>
              <w:tabs>
                <w:tab w:val="clear" w:pos="720"/>
              </w:tabs>
              <w:jc w:val="both"/>
              <w:rPr>
                <w:sz w:val="20"/>
                <w:szCs w:val="20"/>
              </w:rPr>
            </w:pPr>
            <w:r>
              <w:rPr>
                <w:sz w:val="20"/>
                <w:szCs w:val="20"/>
              </w:rPr>
              <w:t>200</w:t>
            </w:r>
          </w:p>
        </w:tc>
        <w:tc>
          <w:tcPr>
            <w:tcW w:w="1475" w:type="dxa"/>
            <w:tcBorders>
              <w:left w:val="single" w:sz="2" w:space="0" w:color="000000"/>
              <w:bottom w:val="single" w:sz="2" w:space="0" w:color="000000"/>
            </w:tcBorders>
          </w:tcPr>
          <w:p>
            <w:pPr>
              <w:pStyle w:val="Normal"/>
              <w:tabs>
                <w:tab w:val="clear" w:pos="720"/>
              </w:tabs>
              <w:jc w:val="both"/>
              <w:rPr>
                <w:sz w:val="20"/>
                <w:szCs w:val="20"/>
              </w:rPr>
            </w:pPr>
            <w:r>
              <w:rPr>
                <w:sz w:val="20"/>
                <w:szCs w:val="20"/>
              </w:rPr>
              <w:t>549000,00</w:t>
            </w:r>
          </w:p>
        </w:tc>
        <w:tc>
          <w:tcPr>
            <w:tcW w:w="1405" w:type="dxa"/>
            <w:tcBorders>
              <w:left w:val="single" w:sz="2" w:space="0" w:color="000000"/>
              <w:bottom w:val="single" w:sz="2" w:space="0" w:color="000000"/>
              <w:right w:val="single" w:sz="2" w:space="0" w:color="000000"/>
            </w:tcBorders>
          </w:tcPr>
          <w:p>
            <w:pPr>
              <w:pStyle w:val="Normal"/>
              <w:tabs>
                <w:tab w:val="clear" w:pos="720"/>
              </w:tabs>
              <w:jc w:val="both"/>
              <w:rPr>
                <w:sz w:val="20"/>
                <w:szCs w:val="20"/>
              </w:rPr>
            </w:pPr>
            <w:r>
              <w:rPr>
                <w:sz w:val="20"/>
                <w:szCs w:val="20"/>
              </w:rPr>
              <w:t>300000,00</w:t>
            </w:r>
          </w:p>
        </w:tc>
      </w:tr>
    </w:tbl>
    <w:p>
      <w:pPr>
        <w:pStyle w:val="Normal"/>
        <w:rPr/>
      </w:pPr>
      <w:r>
        <w:rPr/>
      </w:r>
    </w:p>
    <w:p>
      <w:pPr>
        <w:pStyle w:val="Normal"/>
        <w:widowControl/>
        <w:suppressAutoHyphens w:val="true"/>
        <w:bidi w:val="0"/>
        <w:ind w:left="0" w:right="0" w:hanging="0"/>
        <w:jc w:val="center"/>
        <w:rPr>
          <w:i w:val="false"/>
          <w:i w:val="false"/>
          <w:strike w:val="false"/>
          <w:dstrike w:val="false"/>
          <w:outline w:val="false"/>
          <w:shadow w:val="false"/>
          <w:u w:val="none"/>
          <w:em w:val="none"/>
        </w:rPr>
      </w:pPr>
      <w:r>
        <w:rPr>
          <w:i w:val="false"/>
          <w:strike w:val="false"/>
          <w:dstrike w:val="false"/>
          <w:outline w:val="false"/>
          <w:shadow w:val="false"/>
          <w:u w:val="none"/>
          <w:em w:val="none"/>
        </w:rPr>
      </w:r>
    </w:p>
    <w:p>
      <w:pPr>
        <w:pStyle w:val="Normal"/>
        <w:widowControl/>
        <w:suppressAutoHyphens w:val="true"/>
        <w:bidi w:val="0"/>
        <w:ind w:left="0" w:right="0" w:hanging="0"/>
        <w:jc w:val="center"/>
        <w:rPr>
          <w:rFonts w:ascii="Times New Roman" w:hAnsi="Times New Roman"/>
          <w:b/>
          <w:b/>
          <w:bCs/>
          <w:color w:val="000000"/>
          <w:sz w:val="32"/>
          <w:szCs w:val="32"/>
        </w:rPr>
      </w:pPr>
      <w:r>
        <w:rPr>
          <w:b/>
          <w:bCs/>
          <w:color w:val="000000"/>
          <w:sz w:val="32"/>
          <w:szCs w:val="32"/>
        </w:rPr>
      </w:r>
      <w:r>
        <w:br w:type="page"/>
      </w:r>
    </w:p>
    <w:p>
      <w:pPr>
        <w:pStyle w:val="Normal"/>
        <w:jc w:val="right"/>
        <w:rPr/>
      </w:pPr>
      <w:r>
        <w:rPr>
          <w:rFonts w:eastAsia="Arial" w:cs="Arial" w:ascii="Arial" w:hAnsi="Arial"/>
          <w:color w:val="000000"/>
          <w:sz w:val="18"/>
          <w:szCs w:val="18"/>
        </w:rPr>
        <w:t xml:space="preserve">                                                                          </w:t>
      </w:r>
      <w:r>
        <w:rPr>
          <w:rFonts w:eastAsia="Arial" w:cs="Arial"/>
          <w:color w:val="000000"/>
          <w:sz w:val="24"/>
          <w:szCs w:val="24"/>
        </w:rPr>
        <w:t xml:space="preserve">  </w:t>
      </w:r>
      <w:r>
        <w:rPr>
          <w:rFonts w:cs="Arial"/>
          <w:color w:val="000000"/>
          <w:sz w:val="24"/>
          <w:szCs w:val="24"/>
        </w:rPr>
        <w:t xml:space="preserve">Приложение №10   </w:t>
      </w:r>
    </w:p>
    <w:p>
      <w:pPr>
        <w:pStyle w:val="Normal"/>
        <w:jc w:val="right"/>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 xml:space="preserve">района Курской области </w:t>
      </w:r>
      <w:r>
        <w:rPr>
          <w:b w:val="false"/>
          <w:i w:val="false"/>
          <w:strike w:val="false"/>
          <w:dstrike w:val="false"/>
          <w:outline w:val="false"/>
          <w:shadow w:val="false"/>
          <w:color w:val="000000"/>
          <w:sz w:val="24"/>
          <w:szCs w:val="24"/>
          <w:u w:val="none"/>
          <w:em w:val="none"/>
        </w:rPr>
        <w:t xml:space="preserve"> </w:t>
      </w:r>
    </w:p>
    <w:p>
      <w:pPr>
        <w:pStyle w:val="Normal"/>
        <w:bidi w:val="0"/>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jc w:val="right"/>
        <w:rPr>
          <w:rFonts w:ascii="Times New Roman" w:hAnsi="Times New Roman"/>
          <w:sz w:val="24"/>
          <w:szCs w:val="24"/>
        </w:rPr>
      </w:pPr>
      <w:r>
        <w:rPr>
          <w:rFonts w:cs="Times New Roman"/>
          <w:b w:val="false"/>
          <w:i w:val="false"/>
          <w:strike w:val="false"/>
          <w:dstrike w:val="false"/>
          <w:outline w:val="false"/>
          <w:shadow w:val="false"/>
          <w:color w:val="000000"/>
          <w:sz w:val="24"/>
          <w:szCs w:val="24"/>
          <w:u w:val="none"/>
          <w:em w:val="none"/>
        </w:rPr>
        <w:t xml:space="preserve">                                                              </w:t>
      </w:r>
      <w:r>
        <w:rPr>
          <w:rFonts w:eastAsia="Arial" w:cs="Arial"/>
          <w:color w:val="000000"/>
          <w:sz w:val="24"/>
          <w:szCs w:val="24"/>
        </w:rPr>
        <w:t xml:space="preserve"> </w:t>
      </w:r>
      <w:r>
        <w:rPr>
          <w:rFonts w:cs="Arial"/>
          <w:color w:val="000000"/>
          <w:sz w:val="24"/>
          <w:szCs w:val="24"/>
        </w:rPr>
        <w:t xml:space="preserve">«О бюджете муниципального </w:t>
      </w:r>
      <w:r>
        <w:rPr>
          <w:rFonts w:eastAsia="Arial" w:cs="Arial"/>
          <w:color w:val="000000"/>
          <w:sz w:val="24"/>
          <w:szCs w:val="24"/>
        </w:rPr>
        <w:t xml:space="preserve"> </w:t>
      </w:r>
      <w:r>
        <w:rPr>
          <w:rFonts w:cs="Arial"/>
          <w:color w:val="000000"/>
          <w:sz w:val="24"/>
          <w:szCs w:val="24"/>
        </w:rPr>
        <w:t>района «Мантуровский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2023 г. и плановый период 2024 и 2025 годов»</w:t>
      </w:r>
    </w:p>
    <w:p>
      <w:pPr>
        <w:pStyle w:val="Normal"/>
        <w:jc w:val="right"/>
        <w:rPr>
          <w:rFonts w:ascii="Times New Roman" w:hAnsi="Times New Roman"/>
          <w:sz w:val="24"/>
          <w:szCs w:val="24"/>
        </w:rPr>
      </w:pPr>
      <w:r>
        <w:rPr>
          <w:sz w:val="24"/>
          <w:szCs w:val="24"/>
        </w:rPr>
      </w:r>
    </w:p>
    <w:p>
      <w:pPr>
        <w:pStyle w:val="Normal"/>
        <w:ind w:left="0" w:right="-135" w:hanging="0"/>
        <w:jc w:val="center"/>
        <w:rPr>
          <w:rFonts w:ascii="Times New Roman" w:hAnsi="Times New Roman" w:cs="Arial"/>
          <w:color w:val="000000"/>
          <w:sz w:val="32"/>
          <w:szCs w:val="32"/>
        </w:rPr>
      </w:pPr>
      <w:r>
        <w:rPr>
          <w:rFonts w:cs="Arial"/>
          <w:b/>
          <w:color w:val="000000"/>
          <w:sz w:val="32"/>
          <w:szCs w:val="32"/>
        </w:rPr>
        <w:t xml:space="preserve">Распределение дотаций на выравнивание бюджетной обеспеченности из бюджета муниципального района за счет средств субвенций из областного бюджета на 2023 год и плановый период 2024 и 2025 годов </w:t>
      </w:r>
    </w:p>
    <w:p>
      <w:pPr>
        <w:pStyle w:val="Normal"/>
        <w:ind w:left="0" w:right="-135" w:hanging="0"/>
        <w:jc w:val="center"/>
        <w:rPr>
          <w:rFonts w:ascii="Times New Roman" w:hAnsi="Times New Roman" w:cs="Arial"/>
          <w:b/>
          <w:b/>
          <w:color w:val="000000"/>
          <w:sz w:val="24"/>
          <w:szCs w:val="24"/>
        </w:rPr>
      </w:pPr>
      <w:r>
        <w:rPr>
          <w:rFonts w:cs="Arial"/>
          <w:b/>
          <w:color w:val="000000"/>
          <w:sz w:val="24"/>
          <w:szCs w:val="24"/>
        </w:rPr>
      </w:r>
    </w:p>
    <w:tbl>
      <w:tblPr>
        <w:tblW w:w="5000" w:type="pct"/>
        <w:jc w:val="center"/>
        <w:tblInd w:w="0" w:type="dxa"/>
        <w:tblCellMar>
          <w:top w:w="0" w:type="dxa"/>
          <w:left w:w="108" w:type="dxa"/>
          <w:bottom w:w="0" w:type="dxa"/>
          <w:right w:w="108" w:type="dxa"/>
        </w:tblCellMar>
      </w:tblPr>
      <w:tblGrid>
        <w:gridCol w:w="1567"/>
        <w:gridCol w:w="2680"/>
        <w:gridCol w:w="1340"/>
        <w:gridCol w:w="1210"/>
        <w:gridCol w:w="2331"/>
      </w:tblGrid>
      <w:tr>
        <w:trPr>
          <w:cantSplit w:val="true"/>
        </w:trPr>
        <w:tc>
          <w:tcPr>
            <w:tcW w:w="1567"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eastAsia="Arial" w:cs="Arial"/>
                <w:b/>
                <w:color w:val="000000"/>
                <w:sz w:val="24"/>
                <w:szCs w:val="24"/>
              </w:rPr>
              <w:t xml:space="preserve">№ </w:t>
            </w:r>
            <w:r>
              <w:rPr>
                <w:rFonts w:cs="Arial"/>
                <w:b/>
                <w:color w:val="000000"/>
                <w:sz w:val="24"/>
                <w:szCs w:val="24"/>
              </w:rPr>
              <w:t>п/п</w:t>
            </w:r>
          </w:p>
        </w:tc>
        <w:tc>
          <w:tcPr>
            <w:tcW w:w="2680"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Бюджеты поселений</w:t>
            </w:r>
          </w:p>
        </w:tc>
        <w:tc>
          <w:tcPr>
            <w:tcW w:w="4881" w:type="dxa"/>
            <w:gridSpan w:val="3"/>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Размер дотации  ( руб.)</w:t>
            </w:r>
          </w:p>
        </w:tc>
      </w:tr>
      <w:tr>
        <w:trPr>
          <w:cantSplit w:val="true"/>
        </w:trPr>
        <w:tc>
          <w:tcPr>
            <w:tcW w:w="1567"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2680"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1340"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2023 год</w:t>
            </w:r>
          </w:p>
        </w:tc>
        <w:tc>
          <w:tcPr>
            <w:tcW w:w="1210"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2024 год</w:t>
            </w:r>
          </w:p>
        </w:tc>
        <w:tc>
          <w:tcPr>
            <w:tcW w:w="2331" w:type="dxa"/>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2025 год</w:t>
            </w:r>
          </w:p>
        </w:tc>
      </w:tr>
      <w:tr>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1</w:t>
            </w:r>
          </w:p>
        </w:tc>
        <w:tc>
          <w:tcPr>
            <w:tcW w:w="268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2</w:t>
            </w:r>
          </w:p>
        </w:tc>
        <w:tc>
          <w:tcPr>
            <w:tcW w:w="134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3</w:t>
            </w:r>
          </w:p>
        </w:tc>
        <w:tc>
          <w:tcPr>
            <w:tcW w:w="121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4</w:t>
            </w:r>
          </w:p>
        </w:tc>
        <w:tc>
          <w:tcPr>
            <w:tcW w:w="2331" w:type="dxa"/>
            <w:tcBorders>
              <w:top w:val="single" w:sz="4" w:space="0" w:color="000000"/>
              <w:left w:val="single" w:sz="4" w:space="0" w:color="000000"/>
              <w:bottom w:val="single" w:sz="4" w:space="0" w:color="000000"/>
              <w:right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5</w:t>
            </w:r>
          </w:p>
        </w:tc>
      </w:tr>
      <w:tr>
        <w:trPr>
          <w:trHeight w:val="473" w:hRule="atLeast"/>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1</w:t>
            </w:r>
          </w:p>
        </w:tc>
        <w:tc>
          <w:tcPr>
            <w:tcW w:w="268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2-й Засеймский сельсовет</w:t>
            </w:r>
          </w:p>
        </w:tc>
        <w:tc>
          <w:tcPr>
            <w:tcW w:w="134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723304</w:t>
            </w:r>
          </w:p>
        </w:tc>
        <w:tc>
          <w:tcPr>
            <w:tcW w:w="121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629274</w:t>
            </w:r>
          </w:p>
        </w:tc>
        <w:tc>
          <w:tcPr>
            <w:tcW w:w="2331"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578643</w:t>
            </w:r>
          </w:p>
        </w:tc>
      </w:tr>
      <w:tr>
        <w:trPr>
          <w:trHeight w:val="405" w:hRule="atLeast"/>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2</w:t>
            </w:r>
          </w:p>
        </w:tc>
        <w:tc>
          <w:tcPr>
            <w:tcW w:w="268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Куськинский сельсовет</w:t>
            </w:r>
          </w:p>
        </w:tc>
        <w:tc>
          <w:tcPr>
            <w:tcW w:w="134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668703</w:t>
            </w:r>
          </w:p>
        </w:tc>
        <w:tc>
          <w:tcPr>
            <w:tcW w:w="121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581771</w:t>
            </w:r>
          </w:p>
        </w:tc>
        <w:tc>
          <w:tcPr>
            <w:tcW w:w="2331"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534962</w:t>
            </w:r>
          </w:p>
        </w:tc>
      </w:tr>
      <w:tr>
        <w:trPr>
          <w:trHeight w:val="428" w:hRule="atLeast"/>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3</w:t>
            </w:r>
          </w:p>
        </w:tc>
        <w:tc>
          <w:tcPr>
            <w:tcW w:w="268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Мантуровский сельсовет</w:t>
            </w:r>
          </w:p>
        </w:tc>
        <w:tc>
          <w:tcPr>
            <w:tcW w:w="134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2121092</w:t>
            </w:r>
          </w:p>
        </w:tc>
        <w:tc>
          <w:tcPr>
            <w:tcW w:w="121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1845350</w:t>
            </w:r>
          </w:p>
        </w:tc>
        <w:tc>
          <w:tcPr>
            <w:tcW w:w="2331"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1696874</w:t>
            </w:r>
          </w:p>
        </w:tc>
      </w:tr>
      <w:tr>
        <w:trPr>
          <w:trHeight w:val="397" w:hRule="atLeast"/>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4</w:t>
            </w:r>
          </w:p>
        </w:tc>
        <w:tc>
          <w:tcPr>
            <w:tcW w:w="268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Останинский сельсовет</w:t>
            </w:r>
          </w:p>
        </w:tc>
        <w:tc>
          <w:tcPr>
            <w:tcW w:w="134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483701</w:t>
            </w:r>
          </w:p>
        </w:tc>
        <w:tc>
          <w:tcPr>
            <w:tcW w:w="121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420821</w:t>
            </w:r>
          </w:p>
        </w:tc>
        <w:tc>
          <w:tcPr>
            <w:tcW w:w="2331"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386962</w:t>
            </w:r>
          </w:p>
        </w:tc>
      </w:tr>
      <w:tr>
        <w:trPr>
          <w:trHeight w:val="456" w:hRule="atLeast"/>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5</w:t>
            </w:r>
          </w:p>
        </w:tc>
        <w:tc>
          <w:tcPr>
            <w:tcW w:w="268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Репецкий сельсовет</w:t>
            </w:r>
          </w:p>
        </w:tc>
        <w:tc>
          <w:tcPr>
            <w:tcW w:w="134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584553</w:t>
            </w:r>
          </w:p>
        </w:tc>
        <w:tc>
          <w:tcPr>
            <w:tcW w:w="121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508561</w:t>
            </w:r>
          </w:p>
        </w:tc>
        <w:tc>
          <w:tcPr>
            <w:tcW w:w="2331"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467642</w:t>
            </w:r>
          </w:p>
        </w:tc>
      </w:tr>
      <w:tr>
        <w:trPr>
          <w:trHeight w:val="456" w:hRule="atLeast"/>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6</w:t>
            </w:r>
          </w:p>
        </w:tc>
        <w:tc>
          <w:tcPr>
            <w:tcW w:w="268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Сеймский сельсовет</w:t>
            </w:r>
          </w:p>
        </w:tc>
        <w:tc>
          <w:tcPr>
            <w:tcW w:w="134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1753016</w:t>
            </w:r>
          </w:p>
        </w:tc>
        <w:tc>
          <w:tcPr>
            <w:tcW w:w="121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1525124</w:t>
            </w:r>
          </w:p>
        </w:tc>
        <w:tc>
          <w:tcPr>
            <w:tcW w:w="2331"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1402413</w:t>
            </w:r>
          </w:p>
        </w:tc>
      </w:tr>
      <w:tr>
        <w:trPr>
          <w:trHeight w:val="391" w:hRule="atLeast"/>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7</w:t>
            </w:r>
          </w:p>
        </w:tc>
        <w:tc>
          <w:tcPr>
            <w:tcW w:w="2680"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Ястребовский сельсовет</w:t>
            </w:r>
          </w:p>
        </w:tc>
        <w:tc>
          <w:tcPr>
            <w:tcW w:w="134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829294</w:t>
            </w:r>
          </w:p>
        </w:tc>
        <w:tc>
          <w:tcPr>
            <w:tcW w:w="121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721486</w:t>
            </w:r>
          </w:p>
        </w:tc>
        <w:tc>
          <w:tcPr>
            <w:tcW w:w="2331"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663435</w:t>
            </w:r>
          </w:p>
        </w:tc>
      </w:tr>
      <w:tr>
        <w:trPr>
          <w:trHeight w:val="941" w:hRule="atLeast"/>
        </w:trPr>
        <w:tc>
          <w:tcPr>
            <w:tcW w:w="1567" w:type="dxa"/>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b/>
                <w:b/>
                <w:color w:val="000000"/>
                <w:sz w:val="24"/>
                <w:szCs w:val="24"/>
              </w:rPr>
            </w:pPr>
            <w:r>
              <w:rPr>
                <w:rFonts w:cs="Arial"/>
                <w:b/>
                <w:color w:val="000000"/>
                <w:sz w:val="24"/>
                <w:szCs w:val="24"/>
              </w:rPr>
              <w:t>ИТОГО ПО ПОСЕЛЕНИЯМ</w:t>
            </w:r>
          </w:p>
        </w:tc>
        <w:tc>
          <w:tcPr>
            <w:tcW w:w="268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r>
          </w:p>
        </w:tc>
        <w:tc>
          <w:tcPr>
            <w:tcW w:w="134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7 163 663</w:t>
            </w:r>
          </w:p>
        </w:tc>
        <w:tc>
          <w:tcPr>
            <w:tcW w:w="121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6 232 387</w:t>
            </w:r>
          </w:p>
        </w:tc>
        <w:tc>
          <w:tcPr>
            <w:tcW w:w="2331"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b/>
                <w:b/>
                <w:color w:val="000000"/>
                <w:sz w:val="24"/>
                <w:szCs w:val="24"/>
              </w:rPr>
            </w:pPr>
            <w:r>
              <w:rPr>
                <w:rFonts w:cs="Arial"/>
                <w:b/>
                <w:color w:val="000000"/>
                <w:sz w:val="24"/>
                <w:szCs w:val="24"/>
              </w:rPr>
              <w:t>5 730 931</w:t>
            </w:r>
          </w:p>
        </w:tc>
      </w:tr>
    </w:tbl>
    <w:p>
      <w:pPr>
        <w:pStyle w:val="Normal"/>
        <w:widowControl/>
        <w:suppressAutoHyphens w:val="true"/>
        <w:bidi w:val="0"/>
        <w:ind w:left="0" w:right="0" w:hanging="0"/>
        <w:jc w:val="center"/>
        <w:rPr>
          <w:rFonts w:ascii="Times New Roman" w:hAnsi="Times New Roman" w:eastAsia="Arial" w:cs="Arial"/>
          <w:b/>
          <w:b/>
          <w:bCs/>
          <w:color w:val="000000"/>
          <w:sz w:val="24"/>
          <w:szCs w:val="24"/>
        </w:rPr>
      </w:pPr>
      <w:r>
        <w:rPr>
          <w:rFonts w:eastAsia="Arial" w:cs="Arial"/>
          <w:b/>
          <w:bCs/>
          <w:color w:val="000000"/>
          <w:sz w:val="24"/>
          <w:szCs w:val="24"/>
        </w:rPr>
      </w:r>
      <w:r>
        <w:br w:type="page"/>
      </w:r>
    </w:p>
    <w:p>
      <w:pPr>
        <w:pStyle w:val="Normal"/>
        <w:jc w:val="right"/>
        <w:rPr>
          <w:rFonts w:ascii="Times New Roman" w:hAnsi="Times New Roman"/>
          <w:sz w:val="24"/>
          <w:szCs w:val="24"/>
        </w:rPr>
      </w:pPr>
      <w:r>
        <w:rPr>
          <w:rFonts w:eastAsia="Arial" w:cs="Arial"/>
          <w:color w:val="000000"/>
          <w:sz w:val="24"/>
          <w:szCs w:val="24"/>
        </w:rPr>
        <w:t xml:space="preserve"> </w:t>
      </w:r>
      <w:r>
        <w:rPr>
          <w:rFonts w:cs="Arial"/>
          <w:color w:val="000000"/>
          <w:sz w:val="24"/>
          <w:szCs w:val="24"/>
        </w:rPr>
        <w:t xml:space="preserve">Приложение 11   </w:t>
      </w:r>
    </w:p>
    <w:p>
      <w:pPr>
        <w:pStyle w:val="Normal"/>
        <w:jc w:val="right"/>
        <w:rPr>
          <w:rFonts w:ascii="Times New Roman" w:hAnsi="Times New Roman"/>
          <w:sz w:val="24"/>
          <w:szCs w:val="24"/>
        </w:rPr>
      </w:pP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 xml:space="preserve">района Курской области </w:t>
      </w:r>
      <w:r>
        <w:rPr>
          <w:b w:val="false"/>
          <w:i w:val="false"/>
          <w:strike w:val="false"/>
          <w:dstrike w:val="false"/>
          <w:outline w:val="false"/>
          <w:shadow w:val="false"/>
          <w:color w:val="000000"/>
          <w:sz w:val="24"/>
          <w:szCs w:val="24"/>
          <w:u w:val="none"/>
          <w:em w:val="none"/>
        </w:rPr>
        <w:t xml:space="preserve"> </w:t>
      </w:r>
    </w:p>
    <w:p>
      <w:pPr>
        <w:pStyle w:val="Normal"/>
        <w:bidi w:val="0"/>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jc w:val="right"/>
        <w:rPr>
          <w:rFonts w:ascii="Times New Roman" w:hAnsi="Times New Roman"/>
          <w:sz w:val="24"/>
          <w:szCs w:val="24"/>
        </w:rPr>
      </w:pPr>
      <w:r>
        <w:rPr>
          <w:rFonts w:cs="Times New Roman"/>
          <w:b w:val="false"/>
          <w:i w:val="false"/>
          <w:strike w:val="false"/>
          <w:dstrike w:val="false"/>
          <w:outline w:val="false"/>
          <w:shadow w:val="false"/>
          <w:color w:val="000000"/>
          <w:sz w:val="24"/>
          <w:szCs w:val="24"/>
          <w:u w:val="none"/>
          <w:em w:val="none"/>
        </w:rPr>
        <w:t xml:space="preserve">                 </w:t>
      </w:r>
      <w:r>
        <w:rPr>
          <w:rFonts w:eastAsia="Arial" w:cs="Arial"/>
          <w:color w:val="000000"/>
          <w:sz w:val="24"/>
          <w:szCs w:val="24"/>
        </w:rPr>
        <w:t xml:space="preserve"> </w:t>
      </w:r>
      <w:r>
        <w:rPr>
          <w:rFonts w:cs="Arial"/>
          <w:color w:val="000000"/>
          <w:sz w:val="24"/>
          <w:szCs w:val="24"/>
        </w:rPr>
        <w:t xml:space="preserve">«О бюджете муниципального 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2023 г. и плановый период 2024 и 2025 годов»</w:t>
      </w:r>
    </w:p>
    <w:p>
      <w:pPr>
        <w:pStyle w:val="Normal"/>
        <w:jc w:val="center"/>
        <w:rPr>
          <w:rFonts w:ascii="Times New Roman" w:hAnsi="Times New Roman"/>
          <w:sz w:val="32"/>
          <w:szCs w:val="32"/>
        </w:rPr>
      </w:pPr>
      <w:r>
        <w:rPr>
          <w:sz w:val="32"/>
          <w:szCs w:val="32"/>
        </w:rPr>
      </w:r>
    </w:p>
    <w:p>
      <w:pPr>
        <w:pStyle w:val="Normal"/>
        <w:jc w:val="center"/>
        <w:rPr>
          <w:rFonts w:ascii="Times New Roman" w:hAnsi="Times New Roman" w:cs="Arial"/>
          <w:color w:val="000000"/>
          <w:sz w:val="32"/>
          <w:szCs w:val="32"/>
        </w:rPr>
      </w:pPr>
      <w:r>
        <w:rPr>
          <w:rFonts w:eastAsia="Arial" w:cs="Arial"/>
          <w:color w:val="000000"/>
          <w:sz w:val="32"/>
          <w:szCs w:val="32"/>
        </w:rPr>
        <w:t xml:space="preserve"> </w:t>
      </w:r>
      <w:r>
        <w:rPr>
          <w:rFonts w:cs="Arial"/>
          <w:b/>
          <w:color w:val="000000"/>
          <w:sz w:val="32"/>
          <w:szCs w:val="32"/>
        </w:rPr>
        <w:t>Распределение межбюджетных трансфертов, предоставляемых бюджетам поселений из бюджета муниципального района на выполнение переданных полномочий на 2023 и плановый период 2024-2025 годы</w:t>
      </w:r>
    </w:p>
    <w:p>
      <w:pPr>
        <w:pStyle w:val="Normal"/>
        <w:ind w:left="0" w:right="-135" w:hanging="0"/>
        <w:jc w:val="center"/>
        <w:rPr>
          <w:rFonts w:ascii="Times New Roman" w:hAnsi="Times New Roman" w:cs="Arial"/>
          <w:b/>
          <w:b/>
          <w:color w:val="000000"/>
          <w:sz w:val="32"/>
          <w:szCs w:val="32"/>
        </w:rPr>
      </w:pPr>
      <w:r>
        <w:rPr>
          <w:rFonts w:cs="Arial"/>
          <w:b/>
          <w:color w:val="000000"/>
          <w:sz w:val="32"/>
          <w:szCs w:val="32"/>
        </w:rPr>
      </w:r>
    </w:p>
    <w:tbl>
      <w:tblPr>
        <w:tblW w:w="5000" w:type="pct"/>
        <w:jc w:val="center"/>
        <w:tblInd w:w="0" w:type="dxa"/>
        <w:tblCellMar>
          <w:top w:w="0" w:type="dxa"/>
          <w:left w:w="108" w:type="dxa"/>
          <w:bottom w:w="0" w:type="dxa"/>
          <w:right w:w="108" w:type="dxa"/>
        </w:tblCellMar>
      </w:tblPr>
      <w:tblGrid>
        <w:gridCol w:w="747"/>
        <w:gridCol w:w="1286"/>
        <w:gridCol w:w="1271"/>
        <w:gridCol w:w="961"/>
        <w:gridCol w:w="1230"/>
        <w:gridCol w:w="1286"/>
        <w:gridCol w:w="1054"/>
        <w:gridCol w:w="1292"/>
      </w:tblGrid>
      <w:tr>
        <w:trPr>
          <w:cantSplit w:val="true"/>
        </w:trPr>
        <w:tc>
          <w:tcPr>
            <w:tcW w:w="747"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sz w:val="24"/>
                <w:szCs w:val="24"/>
              </w:rPr>
            </w:pPr>
            <w:r>
              <w:rPr>
                <w:rFonts w:eastAsia="Arial" w:cs="Arial"/>
                <w:b/>
                <w:color w:val="000000"/>
                <w:sz w:val="24"/>
                <w:szCs w:val="24"/>
              </w:rPr>
              <w:t xml:space="preserve">№ </w:t>
            </w:r>
            <w:r>
              <w:rPr>
                <w:rFonts w:cs="Arial"/>
                <w:b/>
                <w:color w:val="000000"/>
                <w:sz w:val="24"/>
                <w:szCs w:val="24"/>
              </w:rPr>
              <w:t>п/п</w:t>
            </w:r>
          </w:p>
        </w:tc>
        <w:tc>
          <w:tcPr>
            <w:tcW w:w="1286" w:type="dxa"/>
            <w:vMerge w:val="restart"/>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Бюджеты поселений</w:t>
            </w:r>
          </w:p>
        </w:tc>
        <w:tc>
          <w:tcPr>
            <w:tcW w:w="7094" w:type="dxa"/>
            <w:gridSpan w:val="6"/>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Межбюджетные трансферты ( руб.)</w:t>
            </w:r>
          </w:p>
        </w:tc>
      </w:tr>
      <w:tr>
        <w:trPr>
          <w:trHeight w:val="881" w:hRule="atLeast"/>
          <w:cantSplit w:val="true"/>
        </w:trPr>
        <w:tc>
          <w:tcPr>
            <w:tcW w:w="747"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1286"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r>
          </w:p>
        </w:tc>
        <w:tc>
          <w:tcPr>
            <w:tcW w:w="3462" w:type="dxa"/>
            <w:gridSpan w:val="3"/>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b/>
                <w:b/>
                <w:color w:val="000000"/>
                <w:sz w:val="24"/>
                <w:szCs w:val="24"/>
              </w:rPr>
            </w:pPr>
            <w:r>
              <w:rPr>
                <w:rFonts w:cs="Arial"/>
                <w:b/>
                <w:color w:val="000000"/>
                <w:sz w:val="24"/>
                <w:szCs w:val="24"/>
              </w:rPr>
              <w:t>Содержание жилищного муниципального фонда</w:t>
            </w:r>
          </w:p>
        </w:tc>
        <w:tc>
          <w:tcPr>
            <w:tcW w:w="3632" w:type="dxa"/>
            <w:gridSpan w:val="3"/>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b/>
                <w:b/>
                <w:color w:val="000000"/>
                <w:sz w:val="24"/>
                <w:szCs w:val="24"/>
              </w:rPr>
            </w:pPr>
            <w:r>
              <w:rPr>
                <w:rFonts w:cs="Arial"/>
                <w:b/>
                <w:color w:val="000000"/>
                <w:sz w:val="24"/>
                <w:szCs w:val="24"/>
              </w:rPr>
              <w:t>Содержание работника по переданным полномочиям</w:t>
            </w:r>
          </w:p>
        </w:tc>
      </w:tr>
      <w:tr>
        <w:trPr>
          <w:trHeight w:val="510" w:hRule="atLeast"/>
        </w:trPr>
        <w:tc>
          <w:tcPr>
            <w:tcW w:w="747"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color w:val="000000"/>
                <w:sz w:val="24"/>
                <w:szCs w:val="24"/>
              </w:rPr>
            </w:pPr>
            <w:r>
              <w:rPr>
                <w:rFonts w:cs="Arial"/>
                <w:color w:val="000000"/>
                <w:sz w:val="24"/>
                <w:szCs w:val="24"/>
              </w:rPr>
            </w:r>
          </w:p>
        </w:tc>
        <w:tc>
          <w:tcPr>
            <w:tcW w:w="1286" w:type="dxa"/>
            <w:vMerge w:val="continue"/>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color w:val="000000"/>
                <w:sz w:val="24"/>
                <w:szCs w:val="24"/>
              </w:rPr>
            </w:pPr>
            <w:r>
              <w:rPr>
                <w:rFonts w:cs="Arial"/>
                <w:color w:val="000000"/>
                <w:sz w:val="24"/>
                <w:szCs w:val="24"/>
              </w:rPr>
            </w:r>
          </w:p>
        </w:tc>
        <w:tc>
          <w:tcPr>
            <w:tcW w:w="1271" w:type="dxa"/>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color w:val="000000"/>
                <w:sz w:val="24"/>
                <w:szCs w:val="24"/>
              </w:rPr>
            </w:pPr>
            <w:r>
              <w:rPr>
                <w:rFonts w:cs="Arial"/>
                <w:color w:val="000000"/>
                <w:sz w:val="24"/>
                <w:szCs w:val="24"/>
              </w:rPr>
              <w:t xml:space="preserve">2023 </w:t>
            </w:r>
          </w:p>
        </w:tc>
        <w:tc>
          <w:tcPr>
            <w:tcW w:w="961"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color w:val="000000"/>
                <w:sz w:val="24"/>
                <w:szCs w:val="24"/>
              </w:rPr>
            </w:pPr>
            <w:r>
              <w:rPr>
                <w:rFonts w:cs="Arial"/>
                <w:color w:val="000000"/>
                <w:sz w:val="24"/>
                <w:szCs w:val="24"/>
              </w:rPr>
              <w:t>2024</w:t>
            </w:r>
          </w:p>
        </w:tc>
        <w:tc>
          <w:tcPr>
            <w:tcW w:w="1230"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color w:val="000000"/>
                <w:sz w:val="24"/>
                <w:szCs w:val="24"/>
              </w:rPr>
            </w:pPr>
            <w:r>
              <w:rPr>
                <w:rFonts w:cs="Arial"/>
                <w:color w:val="000000"/>
                <w:sz w:val="24"/>
                <w:szCs w:val="24"/>
              </w:rPr>
              <w:t>2025</w:t>
            </w:r>
          </w:p>
        </w:tc>
        <w:tc>
          <w:tcPr>
            <w:tcW w:w="1286" w:type="dxa"/>
            <w:tcBorders>
              <w:top w:val="single" w:sz="4" w:space="0" w:color="000000"/>
              <w:left w:val="single" w:sz="4" w:space="0" w:color="000000"/>
              <w:bottom w:val="single" w:sz="4" w:space="0" w:color="000000"/>
            </w:tcBorders>
          </w:tcPr>
          <w:p>
            <w:pPr>
              <w:pStyle w:val="Normal"/>
              <w:snapToGrid w:val="false"/>
              <w:ind w:left="0" w:right="-135" w:hanging="0"/>
              <w:jc w:val="center"/>
              <w:rPr>
                <w:rFonts w:ascii="Times New Roman" w:hAnsi="Times New Roman" w:cs="Arial"/>
                <w:color w:val="000000"/>
                <w:sz w:val="24"/>
                <w:szCs w:val="24"/>
              </w:rPr>
            </w:pPr>
            <w:r>
              <w:rPr>
                <w:rFonts w:cs="Arial"/>
                <w:color w:val="000000"/>
                <w:sz w:val="24"/>
                <w:szCs w:val="24"/>
              </w:rPr>
              <w:t xml:space="preserve">2023 </w:t>
            </w:r>
          </w:p>
        </w:tc>
        <w:tc>
          <w:tcPr>
            <w:tcW w:w="1054" w:type="dxa"/>
            <w:tcBorders>
              <w:top w:val="single" w:sz="4" w:space="0" w:color="000000"/>
              <w:left w:val="single" w:sz="4" w:space="0" w:color="000000"/>
              <w:bottom w:val="single" w:sz="4" w:space="0" w:color="000000"/>
            </w:tcBorders>
          </w:tcPr>
          <w:p>
            <w:pPr>
              <w:pStyle w:val="Normal"/>
              <w:ind w:left="0" w:right="-135" w:hanging="0"/>
              <w:jc w:val="center"/>
              <w:rPr>
                <w:rFonts w:ascii="Times New Roman" w:hAnsi="Times New Roman" w:cs="Arial"/>
                <w:color w:val="000000"/>
                <w:sz w:val="24"/>
                <w:szCs w:val="24"/>
              </w:rPr>
            </w:pPr>
            <w:r>
              <w:rPr>
                <w:rFonts w:cs="Arial"/>
                <w:color w:val="000000"/>
                <w:sz w:val="24"/>
                <w:szCs w:val="24"/>
              </w:rPr>
              <w:t>2024</w:t>
            </w:r>
          </w:p>
        </w:tc>
        <w:tc>
          <w:tcPr>
            <w:tcW w:w="1292" w:type="dxa"/>
            <w:tcBorders>
              <w:top w:val="single" w:sz="4" w:space="0" w:color="000000"/>
              <w:left w:val="single" w:sz="4" w:space="0" w:color="000000"/>
              <w:bottom w:val="single" w:sz="4" w:space="0" w:color="000000"/>
              <w:right w:val="single" w:sz="4" w:space="0" w:color="000000"/>
            </w:tcBorders>
          </w:tcPr>
          <w:p>
            <w:pPr>
              <w:pStyle w:val="Normal"/>
              <w:ind w:left="0" w:right="-135" w:hanging="0"/>
              <w:jc w:val="center"/>
              <w:rPr>
                <w:rFonts w:ascii="Times New Roman" w:hAnsi="Times New Roman" w:cs="Arial"/>
                <w:color w:val="000000"/>
                <w:sz w:val="24"/>
                <w:szCs w:val="24"/>
              </w:rPr>
            </w:pPr>
            <w:r>
              <w:rPr>
                <w:rFonts w:cs="Arial"/>
                <w:color w:val="000000"/>
                <w:sz w:val="24"/>
                <w:szCs w:val="24"/>
              </w:rPr>
              <w:t>2025</w:t>
            </w:r>
          </w:p>
        </w:tc>
      </w:tr>
      <w:tr>
        <w:trPr>
          <w:trHeight w:val="510" w:hRule="atLeast"/>
        </w:trPr>
        <w:tc>
          <w:tcPr>
            <w:tcW w:w="747" w:type="dxa"/>
            <w:tcBorders>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1</w:t>
            </w:r>
          </w:p>
        </w:tc>
        <w:tc>
          <w:tcPr>
            <w:tcW w:w="1286" w:type="dxa"/>
            <w:tcBorders>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2</w:t>
            </w:r>
          </w:p>
        </w:tc>
        <w:tc>
          <w:tcPr>
            <w:tcW w:w="1271" w:type="dxa"/>
            <w:tcBorders>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3</w:t>
            </w:r>
          </w:p>
        </w:tc>
        <w:tc>
          <w:tcPr>
            <w:tcW w:w="961" w:type="dxa"/>
            <w:tcBorders>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4</w:t>
            </w:r>
          </w:p>
        </w:tc>
        <w:tc>
          <w:tcPr>
            <w:tcW w:w="1230" w:type="dxa"/>
            <w:tcBorders>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5</w:t>
            </w:r>
          </w:p>
        </w:tc>
        <w:tc>
          <w:tcPr>
            <w:tcW w:w="1286" w:type="dxa"/>
            <w:tcBorders>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6</w:t>
            </w:r>
          </w:p>
        </w:tc>
        <w:tc>
          <w:tcPr>
            <w:tcW w:w="1054" w:type="dxa"/>
            <w:tcBorders>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7</w:t>
            </w:r>
          </w:p>
        </w:tc>
        <w:tc>
          <w:tcPr>
            <w:tcW w:w="1292" w:type="dxa"/>
            <w:tcBorders>
              <w:left w:val="single" w:sz="4" w:space="0" w:color="000000"/>
              <w:bottom w:val="single" w:sz="4" w:space="0" w:color="000000"/>
              <w:right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8</w:t>
            </w:r>
          </w:p>
        </w:tc>
      </w:tr>
      <w:tr>
        <w:trPr>
          <w:trHeight w:val="456" w:hRule="atLeast"/>
        </w:trPr>
        <w:tc>
          <w:tcPr>
            <w:tcW w:w="747" w:type="dxa"/>
            <w:tcBorders>
              <w:left w:val="single" w:sz="4" w:space="0" w:color="000000"/>
              <w:bottom w:val="single" w:sz="4" w:space="0" w:color="000000"/>
            </w:tcBorders>
          </w:tcPr>
          <w:p>
            <w:pPr>
              <w:pStyle w:val="Normal"/>
              <w:ind w:left="0" w:right="-135" w:hanging="0"/>
              <w:jc w:val="both"/>
              <w:rPr>
                <w:rFonts w:ascii="Times New Roman" w:hAnsi="Times New Roman" w:cs="Arial"/>
                <w:b w:val="false"/>
                <w:b w:val="false"/>
                <w:bCs w:val="false"/>
                <w:color w:val="000000"/>
                <w:sz w:val="24"/>
                <w:szCs w:val="24"/>
              </w:rPr>
            </w:pPr>
            <w:r>
              <w:rPr>
                <w:rFonts w:cs="Arial"/>
                <w:b w:val="false"/>
                <w:bCs w:val="false"/>
                <w:color w:val="000000"/>
                <w:sz w:val="24"/>
                <w:szCs w:val="24"/>
              </w:rPr>
              <w:t>1.</w:t>
            </w:r>
          </w:p>
        </w:tc>
        <w:tc>
          <w:tcPr>
            <w:tcW w:w="1286" w:type="dxa"/>
            <w:tcBorders>
              <w:left w:val="single" w:sz="4" w:space="0" w:color="000000"/>
              <w:bottom w:val="single" w:sz="4" w:space="0" w:color="000000"/>
            </w:tcBorders>
          </w:tcPr>
          <w:p>
            <w:pPr>
              <w:pStyle w:val="Normal"/>
              <w:ind w:left="0" w:right="-135" w:hanging="0"/>
              <w:jc w:val="both"/>
              <w:rPr>
                <w:rFonts w:ascii="Times New Roman" w:hAnsi="Times New Roman" w:cs="Arial"/>
                <w:color w:val="000000"/>
                <w:sz w:val="24"/>
                <w:szCs w:val="24"/>
              </w:rPr>
            </w:pPr>
            <w:r>
              <w:rPr>
                <w:rFonts w:cs="Arial"/>
                <w:color w:val="000000"/>
                <w:sz w:val="24"/>
                <w:szCs w:val="24"/>
              </w:rPr>
              <w:t>Сеймский сельсовет</w:t>
            </w:r>
          </w:p>
        </w:tc>
        <w:tc>
          <w:tcPr>
            <w:tcW w:w="1271" w:type="dxa"/>
            <w:tcBorders>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280000</w:t>
            </w:r>
          </w:p>
        </w:tc>
        <w:tc>
          <w:tcPr>
            <w:tcW w:w="961" w:type="dxa"/>
            <w:tcBorders>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280000</w:t>
            </w:r>
          </w:p>
        </w:tc>
        <w:tc>
          <w:tcPr>
            <w:tcW w:w="1230" w:type="dxa"/>
            <w:tcBorders>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280000</w:t>
            </w:r>
          </w:p>
        </w:tc>
        <w:tc>
          <w:tcPr>
            <w:tcW w:w="1286" w:type="dxa"/>
            <w:tcBorders>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7720</w:t>
            </w:r>
          </w:p>
        </w:tc>
        <w:tc>
          <w:tcPr>
            <w:tcW w:w="1054" w:type="dxa"/>
            <w:tcBorders>
              <w:left w:val="single" w:sz="4" w:space="0" w:color="000000"/>
              <w:bottom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color w:val="000000"/>
                <w:sz w:val="24"/>
                <w:szCs w:val="24"/>
              </w:rPr>
              <w:t>7720</w:t>
            </w:r>
          </w:p>
        </w:tc>
        <w:tc>
          <w:tcPr>
            <w:tcW w:w="1292" w:type="dxa"/>
            <w:tcBorders>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color w:val="000000"/>
                <w:sz w:val="24"/>
                <w:szCs w:val="24"/>
              </w:rPr>
            </w:pPr>
            <w:r>
              <w:rPr>
                <w:rFonts w:cs="Arial"/>
                <w:b w:val="false"/>
                <w:bCs w:val="false"/>
                <w:color w:val="000000"/>
                <w:sz w:val="24"/>
                <w:szCs w:val="24"/>
              </w:rPr>
              <w:t>7720</w:t>
            </w:r>
          </w:p>
        </w:tc>
      </w:tr>
      <w:tr>
        <w:trPr>
          <w:trHeight w:val="391" w:hRule="atLeast"/>
        </w:trPr>
        <w:tc>
          <w:tcPr>
            <w:tcW w:w="2033" w:type="dxa"/>
            <w:gridSpan w:val="2"/>
            <w:tcBorders>
              <w:top w:val="single" w:sz="4" w:space="0" w:color="000000"/>
              <w:left w:val="single" w:sz="4" w:space="0" w:color="000000"/>
              <w:bottom w:val="single" w:sz="4" w:space="0" w:color="000000"/>
            </w:tcBorders>
          </w:tcPr>
          <w:p>
            <w:pPr>
              <w:pStyle w:val="Normal"/>
              <w:ind w:left="0" w:right="-135" w:hanging="0"/>
              <w:jc w:val="both"/>
              <w:rPr>
                <w:rFonts w:ascii="Times New Roman" w:hAnsi="Times New Roman" w:cs="Arial"/>
                <w:b/>
                <w:b/>
                <w:color w:val="000000"/>
                <w:sz w:val="24"/>
                <w:szCs w:val="24"/>
              </w:rPr>
            </w:pPr>
            <w:r>
              <w:rPr>
                <w:rFonts w:cs="Arial"/>
                <w:b/>
                <w:color w:val="000000"/>
                <w:sz w:val="24"/>
                <w:szCs w:val="24"/>
              </w:rPr>
              <w:t>ИТОГО ПО ПОСЕЛЕНИЯМ</w:t>
            </w:r>
          </w:p>
        </w:tc>
        <w:tc>
          <w:tcPr>
            <w:tcW w:w="1271"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bCs/>
                <w:color w:val="000000"/>
                <w:sz w:val="24"/>
                <w:szCs w:val="24"/>
              </w:rPr>
            </w:pPr>
            <w:r>
              <w:rPr>
                <w:rFonts w:cs="Arial"/>
                <w:b/>
                <w:bCs/>
                <w:color w:val="000000"/>
                <w:sz w:val="24"/>
                <w:szCs w:val="24"/>
              </w:rPr>
              <w:t>280000</w:t>
            </w:r>
          </w:p>
        </w:tc>
        <w:tc>
          <w:tcPr>
            <w:tcW w:w="961"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bCs/>
                <w:color w:val="000000"/>
                <w:sz w:val="24"/>
                <w:szCs w:val="24"/>
              </w:rPr>
            </w:pPr>
            <w:r>
              <w:rPr>
                <w:rFonts w:cs="Arial"/>
                <w:b/>
                <w:bCs/>
                <w:color w:val="000000"/>
                <w:sz w:val="24"/>
                <w:szCs w:val="24"/>
              </w:rPr>
              <w:t>280000</w:t>
            </w:r>
          </w:p>
        </w:tc>
        <w:tc>
          <w:tcPr>
            <w:tcW w:w="1230"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bCs/>
                <w:color w:val="000000"/>
                <w:sz w:val="24"/>
                <w:szCs w:val="24"/>
              </w:rPr>
            </w:pPr>
            <w:r>
              <w:rPr>
                <w:rFonts w:cs="Arial"/>
                <w:b/>
                <w:bCs/>
                <w:color w:val="000000"/>
                <w:sz w:val="24"/>
                <w:szCs w:val="24"/>
              </w:rPr>
              <w:t>280000</w:t>
            </w:r>
          </w:p>
        </w:tc>
        <w:tc>
          <w:tcPr>
            <w:tcW w:w="1286"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bCs/>
                <w:color w:val="000000"/>
                <w:sz w:val="24"/>
                <w:szCs w:val="24"/>
              </w:rPr>
            </w:pPr>
            <w:r>
              <w:rPr>
                <w:rFonts w:cs="Arial"/>
                <w:b/>
                <w:bCs/>
                <w:color w:val="000000"/>
                <w:sz w:val="24"/>
                <w:szCs w:val="24"/>
              </w:rPr>
              <w:t>7720</w:t>
            </w:r>
          </w:p>
        </w:tc>
        <w:tc>
          <w:tcPr>
            <w:tcW w:w="1054" w:type="dxa"/>
            <w:tcBorders>
              <w:top w:val="single" w:sz="4" w:space="0" w:color="000000"/>
              <w:left w:val="single" w:sz="4" w:space="0" w:color="000000"/>
              <w:bottom w:val="single" w:sz="4" w:space="0" w:color="000000"/>
            </w:tcBorders>
          </w:tcPr>
          <w:p>
            <w:pPr>
              <w:pStyle w:val="Normal"/>
              <w:snapToGrid w:val="false"/>
              <w:ind w:left="0" w:right="-135" w:hanging="0"/>
              <w:jc w:val="both"/>
              <w:rPr>
                <w:rFonts w:ascii="Times New Roman" w:hAnsi="Times New Roman" w:cs="Arial"/>
                <w:b/>
                <w:b/>
                <w:bCs/>
                <w:color w:val="000000"/>
                <w:sz w:val="24"/>
                <w:szCs w:val="24"/>
              </w:rPr>
            </w:pPr>
            <w:r>
              <w:rPr>
                <w:rFonts w:cs="Arial"/>
                <w:b/>
                <w:bCs/>
                <w:color w:val="000000"/>
                <w:sz w:val="24"/>
                <w:szCs w:val="24"/>
              </w:rPr>
              <w:t>7720</w:t>
            </w:r>
          </w:p>
        </w:tc>
        <w:tc>
          <w:tcPr>
            <w:tcW w:w="1292" w:type="dxa"/>
            <w:tcBorders>
              <w:top w:val="single" w:sz="4" w:space="0" w:color="000000"/>
              <w:left w:val="single" w:sz="4" w:space="0" w:color="000000"/>
              <w:bottom w:val="single" w:sz="4" w:space="0" w:color="000000"/>
              <w:right w:val="single" w:sz="4" w:space="0" w:color="000000"/>
            </w:tcBorders>
          </w:tcPr>
          <w:p>
            <w:pPr>
              <w:pStyle w:val="Normal"/>
              <w:snapToGrid w:val="false"/>
              <w:ind w:left="0" w:right="-135" w:hanging="0"/>
              <w:jc w:val="both"/>
              <w:rPr>
                <w:rFonts w:ascii="Times New Roman" w:hAnsi="Times New Roman" w:cs="Arial"/>
                <w:b/>
                <w:b/>
                <w:bCs/>
                <w:color w:val="000000"/>
                <w:sz w:val="24"/>
                <w:szCs w:val="24"/>
              </w:rPr>
            </w:pPr>
            <w:r>
              <w:rPr>
                <w:rFonts w:cs="Arial"/>
                <w:b/>
                <w:bCs/>
                <w:color w:val="000000"/>
                <w:sz w:val="24"/>
                <w:szCs w:val="24"/>
              </w:rPr>
              <w:t>7720</w:t>
            </w:r>
          </w:p>
        </w:tc>
      </w:tr>
    </w:tbl>
    <w:p>
      <w:pPr>
        <w:sectPr>
          <w:type w:val="nextPage"/>
          <w:pgSz w:w="11906" w:h="16838"/>
          <w:pgMar w:left="1531" w:right="1247" w:header="0" w:top="1134" w:footer="0" w:bottom="1134" w:gutter="0"/>
          <w:pgNumType w:fmt="decimal"/>
          <w:formProt w:val="false"/>
          <w:textDirection w:val="lrTb"/>
          <w:docGrid w:type="default" w:linePitch="100" w:charSpace="0"/>
        </w:sectPr>
      </w:pPr>
    </w:p>
    <w:p>
      <w:pPr>
        <w:pStyle w:val="Normal"/>
        <w:jc w:val="right"/>
        <w:rPr>
          <w:rFonts w:ascii="Arial" w:hAnsi="Arial" w:eastAsia="Arial" w:cs="Arial"/>
          <w:b/>
          <w:b/>
          <w:bCs/>
          <w:color w:val="000000"/>
          <w:sz w:val="18"/>
          <w:szCs w:val="18"/>
        </w:rPr>
      </w:pPr>
      <w:r>
        <w:rPr>
          <w:rFonts w:eastAsia="Arial" w:cs="Arial" w:ascii="Arial" w:hAnsi="Arial"/>
          <w:sz w:val="18"/>
          <w:szCs w:val="18"/>
        </w:rPr>
        <w:t xml:space="preserve">                            </w:t>
      </w:r>
      <w:r>
        <w:rPr>
          <w:rFonts w:eastAsia="Arial" w:cs="Arial"/>
          <w:sz w:val="24"/>
          <w:szCs w:val="24"/>
        </w:rPr>
        <w:t xml:space="preserve">    </w:t>
      </w:r>
      <w:r>
        <w:rPr>
          <w:rFonts w:cs="Arial"/>
          <w:sz w:val="24"/>
          <w:szCs w:val="24"/>
        </w:rPr>
        <w:t xml:space="preserve">Приложение 12   </w:t>
      </w:r>
    </w:p>
    <w:p>
      <w:pPr>
        <w:pStyle w:val="Normal"/>
        <w:jc w:val="right"/>
        <w:rPr>
          <w:rFonts w:ascii="Times New Roman" w:hAnsi="Times New Roman"/>
          <w:sz w:val="24"/>
          <w:szCs w:val="24"/>
        </w:rPr>
      </w:pPr>
      <w:r>
        <w:rPr>
          <w:rFonts w:eastAsia="Arial" w:cs="Arial"/>
          <w:sz w:val="24"/>
          <w:szCs w:val="24"/>
        </w:rPr>
        <w:t xml:space="preserve">                                                                           </w:t>
      </w: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 xml:space="preserve">района Курской области </w:t>
      </w:r>
      <w:r>
        <w:rPr>
          <w:b w:val="false"/>
          <w:i w:val="false"/>
          <w:strike w:val="false"/>
          <w:dstrike w:val="false"/>
          <w:outline w:val="false"/>
          <w:shadow w:val="false"/>
          <w:color w:val="000000"/>
          <w:sz w:val="24"/>
          <w:szCs w:val="24"/>
          <w:u w:val="none"/>
          <w:em w:val="none"/>
        </w:rPr>
        <w:t xml:space="preserve"> </w:t>
      </w:r>
    </w:p>
    <w:p>
      <w:pPr>
        <w:pStyle w:val="Normal"/>
        <w:bidi w:val="0"/>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jc w:val="right"/>
        <w:rPr>
          <w:rFonts w:ascii="Times New Roman" w:hAnsi="Times New Roman"/>
          <w:sz w:val="24"/>
          <w:szCs w:val="24"/>
        </w:rPr>
      </w:pPr>
      <w:r>
        <w:rPr>
          <w:rFonts w:cs="Times New Roman"/>
          <w:b w:val="false"/>
          <w:i w:val="false"/>
          <w:strike w:val="false"/>
          <w:dstrike w:val="false"/>
          <w:outline w:val="false"/>
          <w:shadow w:val="false"/>
          <w:color w:val="000000"/>
          <w:sz w:val="24"/>
          <w:szCs w:val="24"/>
          <w:u w:val="none"/>
          <w:em w:val="none"/>
        </w:rPr>
        <w:t xml:space="preserve">                 </w:t>
      </w:r>
      <w:r>
        <w:rPr>
          <w:rFonts w:eastAsia="Arial" w:cs="Arial"/>
          <w:color w:val="000000"/>
          <w:sz w:val="24"/>
          <w:szCs w:val="24"/>
        </w:rPr>
        <w:t xml:space="preserve"> </w:t>
      </w:r>
      <w:r>
        <w:rPr>
          <w:rFonts w:cs="Arial"/>
          <w:color w:val="000000"/>
          <w:sz w:val="24"/>
          <w:szCs w:val="24"/>
        </w:rPr>
        <w:t>«О бюджете муниципального района</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2023 г. и плановый период 2024 и 2025 годов»</w:t>
      </w:r>
    </w:p>
    <w:p>
      <w:pPr>
        <w:pStyle w:val="Normal"/>
        <w:jc w:val="right"/>
        <w:rPr>
          <w:rFonts w:ascii="Times New Roman" w:hAnsi="Times New Roman"/>
          <w:sz w:val="24"/>
          <w:szCs w:val="24"/>
        </w:rPr>
      </w:pPr>
      <w:r>
        <w:rPr>
          <w:sz w:val="24"/>
          <w:szCs w:val="24"/>
        </w:rPr>
      </w:r>
    </w:p>
    <w:p>
      <w:pPr>
        <w:pStyle w:val="Normal"/>
        <w:jc w:val="center"/>
        <w:rPr>
          <w:rFonts w:ascii="Arial" w:hAnsi="Arial" w:eastAsia="Arial" w:cs="Arial"/>
          <w:b/>
          <w:b/>
          <w:bCs/>
          <w:color w:val="000000"/>
          <w:sz w:val="18"/>
          <w:szCs w:val="18"/>
        </w:rPr>
      </w:pPr>
      <w:r>
        <w:rPr>
          <w:b/>
          <w:sz w:val="32"/>
          <w:szCs w:val="32"/>
        </w:rPr>
        <w:t>Программа муниципальных внутренних заимствований            муниципального района«Мантуровский район» на 2023 год</w:t>
      </w:r>
    </w:p>
    <w:p>
      <w:pPr>
        <w:pStyle w:val="Normal"/>
        <w:jc w:val="center"/>
        <w:rPr>
          <w:b/>
          <w:b/>
          <w:sz w:val="32"/>
          <w:szCs w:val="32"/>
        </w:rPr>
      </w:pPr>
      <w:r>
        <w:rPr>
          <w:b/>
          <w:sz w:val="32"/>
          <w:szCs w:val="32"/>
        </w:rPr>
      </w:r>
    </w:p>
    <w:tbl>
      <w:tblPr>
        <w:tblW w:w="5000" w:type="pct"/>
        <w:jc w:val="center"/>
        <w:tblInd w:w="0" w:type="dxa"/>
        <w:tblCellMar>
          <w:top w:w="0" w:type="dxa"/>
          <w:left w:w="2" w:type="dxa"/>
          <w:bottom w:w="0" w:type="dxa"/>
          <w:right w:w="0" w:type="dxa"/>
        </w:tblCellMar>
      </w:tblPr>
      <w:tblGrid>
        <w:gridCol w:w="587"/>
        <w:gridCol w:w="4580"/>
        <w:gridCol w:w="2173"/>
        <w:gridCol w:w="1787"/>
      </w:tblGrid>
      <w:tr>
        <w:trPr>
          <w:trHeight w:val="286" w:hRule="atLeast"/>
        </w:trPr>
        <w:tc>
          <w:tcPr>
            <w:tcW w:w="587" w:type="dxa"/>
            <w:tcBorders>
              <w:top w:val="single" w:sz="2" w:space="0" w:color="000000"/>
              <w:left w:val="single" w:sz="2" w:space="0" w:color="000000"/>
              <w:bottom w:val="single" w:sz="2" w:space="0" w:color="000000"/>
            </w:tcBorders>
          </w:tcPr>
          <w:p>
            <w:pPr>
              <w:pStyle w:val="Normal"/>
              <w:suppressAutoHyphens w:val="false"/>
              <w:snapToGrid w:val="false"/>
              <w:jc w:val="both"/>
              <w:rPr>
                <w:color w:val="000000"/>
                <w:sz w:val="22"/>
                <w:szCs w:val="22"/>
                <w:lang w:eastAsia="ru-RU"/>
              </w:rPr>
            </w:pPr>
            <w:r>
              <w:rPr>
                <w:color w:val="000000"/>
                <w:sz w:val="22"/>
                <w:szCs w:val="22"/>
                <w:lang w:eastAsia="ru-RU"/>
              </w:rPr>
            </w:r>
          </w:p>
        </w:tc>
        <w:tc>
          <w:tcPr>
            <w:tcW w:w="6753" w:type="dxa"/>
            <w:gridSpan w:val="2"/>
            <w:tcBorders>
              <w:top w:val="single" w:sz="2" w:space="0" w:color="000000"/>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1. Привлечение внутренних заимствований</w:t>
            </w:r>
          </w:p>
        </w:tc>
        <w:tc>
          <w:tcPr>
            <w:tcW w:w="1787" w:type="dxa"/>
            <w:tcBorders>
              <w:top w:val="single" w:sz="2" w:space="0" w:color="000000"/>
              <w:left w:val="single" w:sz="2" w:space="0" w:color="000000"/>
              <w:bottom w:val="single" w:sz="2" w:space="0" w:color="000000"/>
              <w:right w:val="single" w:sz="2"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r>
      <w:tr>
        <w:trPr>
          <w:trHeight w:val="286" w:hRule="atLeast"/>
        </w:trPr>
        <w:tc>
          <w:tcPr>
            <w:tcW w:w="587"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580"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173"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1490" w:hRule="atLeast"/>
        </w:trPr>
        <w:tc>
          <w:tcPr>
            <w:tcW w:w="587" w:type="dxa"/>
            <w:tcBorders>
              <w:left w:val="single" w:sz="2" w:space="0" w:color="000000"/>
              <w:bottom w:val="single" w:sz="2" w:space="0" w:color="000000"/>
            </w:tcBorders>
          </w:tcPr>
          <w:p>
            <w:pPr>
              <w:pStyle w:val="Normal"/>
              <w:suppressAutoHyphens w:val="false"/>
              <w:jc w:val="both"/>
              <w:rPr>
                <w:sz w:val="24"/>
                <w:szCs w:val="24"/>
              </w:rPr>
            </w:pPr>
            <w:r>
              <w:rPr>
                <w:color w:val="000000"/>
                <w:sz w:val="24"/>
                <w:szCs w:val="24"/>
                <w:lang w:eastAsia="ru-RU"/>
              </w:rPr>
              <w:t xml:space="preserve">№ </w:t>
            </w:r>
            <w:r>
              <w:rPr>
                <w:color w:val="000000"/>
                <w:sz w:val="24"/>
                <w:szCs w:val="24"/>
                <w:lang w:eastAsia="ru-RU"/>
              </w:rPr>
              <w:t>п/п</w:t>
            </w:r>
          </w:p>
        </w:tc>
        <w:tc>
          <w:tcPr>
            <w:tcW w:w="4580"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Виды долговых обязательств</w:t>
            </w:r>
          </w:p>
        </w:tc>
        <w:tc>
          <w:tcPr>
            <w:tcW w:w="2173"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Объем привлечения средств в 2023 году (рублей)</w:t>
            </w:r>
          </w:p>
        </w:tc>
        <w:tc>
          <w:tcPr>
            <w:tcW w:w="1787" w:type="dxa"/>
            <w:tcBorders>
              <w:left w:val="single" w:sz="2" w:space="0" w:color="000000"/>
              <w:bottom w:val="single" w:sz="2" w:space="0" w:color="000000"/>
              <w:right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Предельный срок погашения  долговых обязательств                </w:t>
            </w:r>
          </w:p>
        </w:tc>
      </w:tr>
      <w:tr>
        <w:trPr>
          <w:trHeight w:val="286" w:hRule="atLeast"/>
        </w:trPr>
        <w:tc>
          <w:tcPr>
            <w:tcW w:w="587"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1. </w:t>
            </w:r>
          </w:p>
        </w:tc>
        <w:tc>
          <w:tcPr>
            <w:tcW w:w="4580"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Муниципальные ценные бумаги</w:t>
            </w:r>
          </w:p>
        </w:tc>
        <w:tc>
          <w:tcPr>
            <w:tcW w:w="2173"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744" w:hRule="atLeast"/>
        </w:trPr>
        <w:tc>
          <w:tcPr>
            <w:tcW w:w="587"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2.</w:t>
            </w:r>
          </w:p>
        </w:tc>
        <w:tc>
          <w:tcPr>
            <w:tcW w:w="8540" w:type="dxa"/>
            <w:gridSpan w:val="3"/>
            <w:tcBorders>
              <w:left w:val="single" w:sz="2" w:space="0" w:color="000000"/>
              <w:bottom w:val="single" w:sz="2" w:space="0" w:color="000000"/>
              <w:right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Бюджетные кредиты из других бюджетов бюджетной системы Российской Федерации всего, в том числе:                                      </w:t>
            </w:r>
          </w:p>
        </w:tc>
      </w:tr>
      <w:tr>
        <w:trPr>
          <w:trHeight w:val="492" w:hRule="atLeast"/>
        </w:trPr>
        <w:tc>
          <w:tcPr>
            <w:tcW w:w="587"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3.</w:t>
            </w:r>
          </w:p>
        </w:tc>
        <w:tc>
          <w:tcPr>
            <w:tcW w:w="4580"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Кредиты кредитных организаций </w:t>
            </w:r>
          </w:p>
        </w:tc>
        <w:tc>
          <w:tcPr>
            <w:tcW w:w="2173"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87"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580" w:type="dxa"/>
            <w:tcBorders>
              <w:left w:val="single" w:sz="2" w:space="0" w:color="000000"/>
              <w:bottom w:val="single" w:sz="2"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Итого</w:t>
            </w:r>
          </w:p>
        </w:tc>
        <w:tc>
          <w:tcPr>
            <w:tcW w:w="2173" w:type="dxa"/>
            <w:tcBorders>
              <w:left w:val="single" w:sz="2" w:space="0" w:color="000000"/>
              <w:bottom w:val="single" w:sz="2" w:space="0" w:color="000000"/>
            </w:tcBorders>
          </w:tcPr>
          <w:p>
            <w:pPr>
              <w:pStyle w:val="Normal"/>
              <w:suppressAutoHyphens w:val="false"/>
              <w:snapToGrid w:val="false"/>
              <w:jc w:val="both"/>
              <w:rPr>
                <w:b/>
                <w:b/>
                <w:bCs/>
                <w:color w:val="000000"/>
                <w:sz w:val="24"/>
                <w:szCs w:val="24"/>
                <w:lang w:eastAsia="ru-RU"/>
              </w:rPr>
            </w:pPr>
            <w:r>
              <w:rPr>
                <w:b/>
                <w:bCs/>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w:t>
            </w:r>
          </w:p>
        </w:tc>
      </w:tr>
      <w:tr>
        <w:trPr>
          <w:trHeight w:val="286" w:hRule="atLeast"/>
        </w:trPr>
        <w:tc>
          <w:tcPr>
            <w:tcW w:w="587"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580"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173"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87"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580"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173"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87"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6753" w:type="dxa"/>
            <w:gridSpan w:val="2"/>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2. Погашение внутренних заимствований</w:t>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87"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580"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2173"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1445" w:hRule="atLeast"/>
        </w:trPr>
        <w:tc>
          <w:tcPr>
            <w:tcW w:w="587" w:type="dxa"/>
            <w:tcBorders>
              <w:left w:val="single" w:sz="2" w:space="0" w:color="000000"/>
              <w:bottom w:val="single" w:sz="2" w:space="0" w:color="000000"/>
            </w:tcBorders>
          </w:tcPr>
          <w:p>
            <w:pPr>
              <w:pStyle w:val="Normal"/>
              <w:suppressAutoHyphens w:val="false"/>
              <w:jc w:val="both"/>
              <w:rPr>
                <w:sz w:val="24"/>
                <w:szCs w:val="24"/>
              </w:rPr>
            </w:pPr>
            <w:r>
              <w:rPr>
                <w:color w:val="000000"/>
                <w:sz w:val="24"/>
                <w:szCs w:val="24"/>
                <w:lang w:eastAsia="ru-RU"/>
              </w:rPr>
              <w:t xml:space="preserve">№ </w:t>
            </w:r>
            <w:r>
              <w:rPr>
                <w:color w:val="000000"/>
                <w:sz w:val="24"/>
                <w:szCs w:val="24"/>
                <w:lang w:eastAsia="ru-RU"/>
              </w:rPr>
              <w:t>п/п</w:t>
            </w:r>
          </w:p>
        </w:tc>
        <w:tc>
          <w:tcPr>
            <w:tcW w:w="4580"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Виды долговых обязательств</w:t>
            </w:r>
          </w:p>
        </w:tc>
        <w:tc>
          <w:tcPr>
            <w:tcW w:w="3960" w:type="dxa"/>
            <w:gridSpan w:val="2"/>
            <w:tcBorders>
              <w:left w:val="single" w:sz="2" w:space="0" w:color="000000"/>
              <w:bottom w:val="single" w:sz="2" w:space="0" w:color="000000"/>
              <w:right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Объем погашения средств                                    в 2023 году (рублей)</w:t>
            </w:r>
          </w:p>
        </w:tc>
      </w:tr>
      <w:tr>
        <w:trPr>
          <w:trHeight w:val="286" w:hRule="atLeast"/>
        </w:trPr>
        <w:tc>
          <w:tcPr>
            <w:tcW w:w="587"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 xml:space="preserve">1. </w:t>
            </w:r>
          </w:p>
        </w:tc>
        <w:tc>
          <w:tcPr>
            <w:tcW w:w="4580"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Муниципальные ценные бумаги</w:t>
            </w:r>
          </w:p>
        </w:tc>
        <w:tc>
          <w:tcPr>
            <w:tcW w:w="2173"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701" w:hRule="atLeast"/>
        </w:trPr>
        <w:tc>
          <w:tcPr>
            <w:tcW w:w="587"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2.</w:t>
            </w:r>
          </w:p>
        </w:tc>
        <w:tc>
          <w:tcPr>
            <w:tcW w:w="8540" w:type="dxa"/>
            <w:gridSpan w:val="3"/>
            <w:tcBorders>
              <w:left w:val="single" w:sz="2" w:space="0" w:color="000000"/>
              <w:bottom w:val="single" w:sz="2" w:space="0" w:color="000000"/>
              <w:right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Бюджетные кредиты из других бюджетов бюджетной системы Российской Федерации всего, в том числе:</w:t>
            </w:r>
          </w:p>
        </w:tc>
      </w:tr>
      <w:tr>
        <w:trPr>
          <w:trHeight w:val="286" w:hRule="atLeast"/>
        </w:trPr>
        <w:tc>
          <w:tcPr>
            <w:tcW w:w="587"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3.</w:t>
            </w:r>
          </w:p>
        </w:tc>
        <w:tc>
          <w:tcPr>
            <w:tcW w:w="4580" w:type="dxa"/>
            <w:tcBorders>
              <w:left w:val="single" w:sz="2" w:space="0" w:color="000000"/>
              <w:bottom w:val="single" w:sz="2" w:space="0" w:color="000000"/>
            </w:tcBorders>
          </w:tcPr>
          <w:p>
            <w:pPr>
              <w:pStyle w:val="Normal"/>
              <w:suppressAutoHyphens w:val="false"/>
              <w:jc w:val="both"/>
              <w:rPr>
                <w:color w:val="000000"/>
                <w:sz w:val="24"/>
                <w:szCs w:val="24"/>
                <w:lang w:eastAsia="ru-RU"/>
              </w:rPr>
            </w:pPr>
            <w:r>
              <w:rPr>
                <w:color w:val="000000"/>
                <w:sz w:val="24"/>
                <w:szCs w:val="24"/>
                <w:lang w:eastAsia="ru-RU"/>
              </w:rPr>
              <w:t>Кредиты кредитных организаций</w:t>
            </w:r>
          </w:p>
        </w:tc>
        <w:tc>
          <w:tcPr>
            <w:tcW w:w="2173"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1787" w:type="dxa"/>
            <w:tcBorders>
              <w:left w:val="single" w:sz="2" w:space="0" w:color="000000"/>
              <w:bottom w:val="single" w:sz="2" w:space="0" w:color="000000"/>
              <w:right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r>
      <w:tr>
        <w:trPr>
          <w:trHeight w:val="286" w:hRule="atLeast"/>
        </w:trPr>
        <w:tc>
          <w:tcPr>
            <w:tcW w:w="587" w:type="dxa"/>
            <w:tcBorders>
              <w:left w:val="single" w:sz="2" w:space="0" w:color="000000"/>
              <w:bottom w:val="single" w:sz="2" w:space="0" w:color="000000"/>
            </w:tcBorders>
          </w:tcPr>
          <w:p>
            <w:pPr>
              <w:pStyle w:val="Normal"/>
              <w:suppressAutoHyphens w:val="false"/>
              <w:snapToGrid w:val="false"/>
              <w:jc w:val="both"/>
              <w:rPr>
                <w:color w:val="000000"/>
                <w:sz w:val="24"/>
                <w:szCs w:val="24"/>
                <w:lang w:eastAsia="ru-RU"/>
              </w:rPr>
            </w:pPr>
            <w:r>
              <w:rPr>
                <w:color w:val="000000"/>
                <w:sz w:val="24"/>
                <w:szCs w:val="24"/>
                <w:lang w:eastAsia="ru-RU"/>
              </w:rPr>
            </w:r>
          </w:p>
        </w:tc>
        <w:tc>
          <w:tcPr>
            <w:tcW w:w="4580" w:type="dxa"/>
            <w:tcBorders>
              <w:left w:val="single" w:sz="2" w:space="0" w:color="000000"/>
              <w:bottom w:val="single" w:sz="2"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Итого</w:t>
            </w:r>
          </w:p>
        </w:tc>
        <w:tc>
          <w:tcPr>
            <w:tcW w:w="2173" w:type="dxa"/>
            <w:tcBorders>
              <w:left w:val="single" w:sz="2" w:space="0" w:color="000000"/>
              <w:bottom w:val="single" w:sz="2"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w:t>
            </w:r>
          </w:p>
        </w:tc>
        <w:tc>
          <w:tcPr>
            <w:tcW w:w="1787" w:type="dxa"/>
            <w:tcBorders>
              <w:left w:val="single" w:sz="2" w:space="0" w:color="000000"/>
              <w:bottom w:val="single" w:sz="2" w:space="0" w:color="000000"/>
              <w:right w:val="single" w:sz="2" w:space="0" w:color="000000"/>
            </w:tcBorders>
          </w:tcPr>
          <w:p>
            <w:pPr>
              <w:pStyle w:val="Normal"/>
              <w:suppressAutoHyphens w:val="false"/>
              <w:jc w:val="both"/>
              <w:rPr>
                <w:b/>
                <w:b/>
                <w:bCs/>
                <w:color w:val="000000"/>
                <w:sz w:val="24"/>
                <w:szCs w:val="24"/>
                <w:lang w:eastAsia="ru-RU"/>
              </w:rPr>
            </w:pPr>
            <w:r>
              <w:rPr>
                <w:b/>
                <w:bCs/>
                <w:color w:val="000000"/>
                <w:sz w:val="24"/>
                <w:szCs w:val="24"/>
                <w:lang w:eastAsia="ru-RU"/>
              </w:rPr>
              <w:t>-</w:t>
            </w:r>
          </w:p>
        </w:tc>
      </w:tr>
    </w:tbl>
    <w:p>
      <w:pPr>
        <w:pStyle w:val="Normal"/>
        <w:widowControl/>
        <w:suppressAutoHyphens w:val="true"/>
        <w:bidi w:val="0"/>
        <w:ind w:left="0" w:right="0" w:hanging="0"/>
        <w:jc w:val="center"/>
        <w:rPr>
          <w:rFonts w:ascii="Arial" w:hAnsi="Arial" w:eastAsia="Arial" w:cs="Arial"/>
          <w:b/>
          <w:b/>
          <w:bCs/>
          <w:color w:val="000000"/>
          <w:sz w:val="18"/>
          <w:szCs w:val="18"/>
        </w:rPr>
      </w:pPr>
      <w:r>
        <w:rPr>
          <w:rFonts w:eastAsia="Arial" w:cs="Arial" w:ascii="Arial" w:hAnsi="Arial"/>
          <w:b/>
          <w:bCs/>
          <w:color w:val="000000"/>
          <w:sz w:val="18"/>
          <w:szCs w:val="18"/>
        </w:rPr>
      </w:r>
      <w:r>
        <w:br w:type="page"/>
      </w:r>
    </w:p>
    <w:p>
      <w:pPr>
        <w:pStyle w:val="Normal"/>
        <w:jc w:val="right"/>
        <w:rPr>
          <w:rFonts w:ascii="Arial" w:hAnsi="Arial" w:eastAsia="Arial" w:cs="Arial"/>
          <w:b/>
          <w:b/>
          <w:bCs/>
          <w:color w:val="000000"/>
          <w:sz w:val="18"/>
          <w:szCs w:val="18"/>
        </w:rPr>
      </w:pPr>
      <w:r>
        <w:rPr>
          <w:rFonts w:eastAsia="Arial" w:cs="Arial" w:ascii="Arial" w:hAnsi="Arial"/>
          <w:sz w:val="18"/>
          <w:szCs w:val="18"/>
        </w:rPr>
        <w:t xml:space="preserve">                                                                                              </w:t>
      </w:r>
      <w:r>
        <w:rPr>
          <w:rFonts w:eastAsia="Arial" w:cs="Arial"/>
          <w:sz w:val="24"/>
          <w:szCs w:val="24"/>
        </w:rPr>
        <w:t xml:space="preserve">   </w:t>
      </w:r>
      <w:r>
        <w:rPr>
          <w:rFonts w:cs="Arial"/>
          <w:sz w:val="24"/>
          <w:szCs w:val="24"/>
        </w:rPr>
        <w:t>Приложение  13</w:t>
      </w:r>
    </w:p>
    <w:p>
      <w:pPr>
        <w:pStyle w:val="Normal"/>
        <w:jc w:val="right"/>
        <w:rPr>
          <w:rFonts w:ascii="Times New Roman" w:hAnsi="Times New Roman"/>
          <w:sz w:val="24"/>
          <w:szCs w:val="24"/>
        </w:rPr>
      </w:pPr>
      <w:r>
        <w:rPr>
          <w:rFonts w:eastAsia="Arial" w:cs="Arial"/>
          <w:sz w:val="24"/>
          <w:szCs w:val="24"/>
        </w:rPr>
        <w:t xml:space="preserve">                                                                           </w:t>
      </w: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 xml:space="preserve">района Курской области </w:t>
      </w:r>
    </w:p>
    <w:p>
      <w:pPr>
        <w:pStyle w:val="Normal"/>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jc w:val="right"/>
        <w:rPr>
          <w:rFonts w:ascii="Times New Roman" w:hAnsi="Times New Roman"/>
          <w:sz w:val="24"/>
          <w:szCs w:val="24"/>
        </w:rPr>
      </w:pPr>
      <w:r>
        <w:rPr>
          <w:rFonts w:cs="Times New Roman"/>
          <w:b w:val="false"/>
          <w:i w:val="false"/>
          <w:strike w:val="false"/>
          <w:dstrike w:val="false"/>
          <w:outline w:val="false"/>
          <w:shadow w:val="false"/>
          <w:color w:val="000000"/>
          <w:sz w:val="24"/>
          <w:szCs w:val="24"/>
          <w:u w:val="none"/>
          <w:em w:val="none"/>
        </w:rPr>
        <w:t xml:space="preserve">               </w:t>
      </w:r>
      <w:r>
        <w:rPr>
          <w:rFonts w:eastAsia="Arial" w:cs="Arial"/>
          <w:color w:val="000000"/>
          <w:sz w:val="24"/>
          <w:szCs w:val="24"/>
        </w:rPr>
        <w:t xml:space="preserve"> </w:t>
      </w:r>
      <w:r>
        <w:rPr>
          <w:rFonts w:cs="Arial"/>
          <w:color w:val="000000"/>
          <w:sz w:val="24"/>
          <w:szCs w:val="24"/>
        </w:rPr>
        <w:t>«О бюджете муниципального района</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на 2023 г. и плановый период 2024 и 2025 годов»</w:t>
      </w:r>
    </w:p>
    <w:p>
      <w:pPr>
        <w:pStyle w:val="Normal"/>
        <w:jc w:val="right"/>
        <w:rPr>
          <w:rFonts w:ascii="Times New Roman" w:hAnsi="Times New Roman"/>
          <w:sz w:val="24"/>
          <w:szCs w:val="24"/>
        </w:rPr>
      </w:pPr>
      <w:r>
        <w:rPr>
          <w:sz w:val="24"/>
          <w:szCs w:val="24"/>
        </w:rPr>
      </w:r>
    </w:p>
    <w:p>
      <w:pPr>
        <w:pStyle w:val="Normal"/>
        <w:jc w:val="center"/>
        <w:rPr>
          <w:rFonts w:ascii="Arial" w:hAnsi="Arial" w:eastAsia="Arial" w:cs="Arial"/>
          <w:b/>
          <w:b/>
          <w:bCs/>
          <w:color w:val="000000"/>
          <w:sz w:val="18"/>
          <w:szCs w:val="18"/>
        </w:rPr>
      </w:pPr>
      <w:r>
        <w:rPr/>
        <w:t xml:space="preserve"> </w:t>
      </w:r>
      <w:r>
        <w:rPr>
          <w:b/>
          <w:bCs/>
          <w:color w:val="000000"/>
          <w:sz w:val="32"/>
          <w:szCs w:val="32"/>
          <w:lang w:eastAsia="ru-RU"/>
        </w:rPr>
        <w:t>Программа</w:t>
      </w:r>
    </w:p>
    <w:p>
      <w:pPr>
        <w:pStyle w:val="Normal"/>
        <w:jc w:val="center"/>
        <w:rPr>
          <w:sz w:val="32"/>
          <w:szCs w:val="32"/>
        </w:rPr>
      </w:pPr>
      <w:r>
        <w:rPr>
          <w:b/>
          <w:bCs/>
          <w:color w:val="000000"/>
          <w:sz w:val="32"/>
          <w:szCs w:val="32"/>
          <w:lang w:eastAsia="ru-RU"/>
        </w:rPr>
        <w:t>муниципальных внутренних заимствований муниципального района "Мантуровский район" на плановый период                                2024 и 2025 годов</w:t>
      </w:r>
    </w:p>
    <w:p>
      <w:pPr>
        <w:pStyle w:val="Normal"/>
        <w:jc w:val="center"/>
        <w:rPr>
          <w:b/>
          <w:b/>
          <w:bCs/>
          <w:color w:val="000000"/>
          <w:sz w:val="28"/>
          <w:szCs w:val="28"/>
          <w:lang w:eastAsia="ru-RU"/>
        </w:rPr>
      </w:pPr>
      <w:r>
        <w:rPr>
          <w:b/>
          <w:bCs/>
          <w:color w:val="000000"/>
          <w:sz w:val="28"/>
          <w:szCs w:val="28"/>
          <w:lang w:eastAsia="ru-RU"/>
        </w:rPr>
      </w:r>
    </w:p>
    <w:tbl>
      <w:tblPr>
        <w:tblW w:w="5000" w:type="pct"/>
        <w:jc w:val="center"/>
        <w:tblInd w:w="0" w:type="dxa"/>
        <w:tblCellMar>
          <w:top w:w="0" w:type="dxa"/>
          <w:left w:w="7" w:type="dxa"/>
          <w:bottom w:w="0" w:type="dxa"/>
          <w:right w:w="7" w:type="dxa"/>
        </w:tblCellMar>
      </w:tblPr>
      <w:tblGrid>
        <w:gridCol w:w="1521"/>
        <w:gridCol w:w="1521"/>
        <w:gridCol w:w="1521"/>
        <w:gridCol w:w="1522"/>
        <w:gridCol w:w="1521"/>
        <w:gridCol w:w="1521"/>
      </w:tblGrid>
      <w:tr>
        <w:trPr>
          <w:trHeight w:val="290" w:hRule="atLeast"/>
        </w:trPr>
        <w:tc>
          <w:tcPr>
            <w:tcW w:w="9127" w:type="dxa"/>
            <w:gridSpan w:val="6"/>
            <w:tcBorders>
              <w:top w:val="single" w:sz="6" w:space="0" w:color="000000"/>
              <w:left w:val="single" w:sz="6" w:space="0" w:color="000000"/>
              <w:bottom w:val="single" w:sz="6" w:space="0" w:color="000000"/>
              <w:right w:val="single" w:sz="6" w:space="0" w:color="000000"/>
            </w:tcBorders>
          </w:tcPr>
          <w:p>
            <w:pPr>
              <w:pStyle w:val="Normal"/>
              <w:suppressAutoHyphens w:val="false"/>
              <w:rPr>
                <w:color w:val="000000"/>
                <w:sz w:val="24"/>
                <w:szCs w:val="24"/>
                <w:lang w:eastAsia="ru-RU"/>
              </w:rPr>
            </w:pPr>
            <w:r>
              <w:rPr>
                <w:color w:val="000000"/>
                <w:sz w:val="24"/>
                <w:szCs w:val="24"/>
                <w:lang w:eastAsia="ru-RU"/>
              </w:rPr>
              <w:t>1. Привлечение внутренних заимствований</w:t>
            </w:r>
          </w:p>
        </w:tc>
      </w:tr>
      <w:tr>
        <w:trPr>
          <w:trHeight w:val="290" w:hRule="atLeast"/>
        </w:trPr>
        <w:tc>
          <w:tcPr>
            <w:tcW w:w="1521"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right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r>
      <w:tr>
        <w:trPr>
          <w:trHeight w:val="1742" w:hRule="atLeast"/>
        </w:trPr>
        <w:tc>
          <w:tcPr>
            <w:tcW w:w="1521"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 xml:space="preserve">№ </w:t>
            </w:r>
            <w:r>
              <w:rPr>
                <w:color w:val="000000"/>
                <w:sz w:val="24"/>
                <w:szCs w:val="24"/>
                <w:lang w:eastAsia="ru-RU"/>
              </w:rPr>
              <w:t>п/п</w:t>
            </w:r>
          </w:p>
        </w:tc>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Виды долговых обязательств</w:t>
            </w:r>
          </w:p>
        </w:tc>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Объем привлечения средств в 2024 году (рублей)</w:t>
            </w:r>
          </w:p>
        </w:tc>
        <w:tc>
          <w:tcPr>
            <w:tcW w:w="1522"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 xml:space="preserve">Предельный срок к погашения  долговых обязательств                </w:t>
            </w:r>
          </w:p>
        </w:tc>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Объем привлечения средств в 2025 году (рублей)</w:t>
            </w:r>
          </w:p>
        </w:tc>
        <w:tc>
          <w:tcPr>
            <w:tcW w:w="1521" w:type="dxa"/>
            <w:tcBorders>
              <w:left w:val="single" w:sz="6" w:space="0" w:color="000000"/>
              <w:bottom w:val="single" w:sz="6" w:space="0" w:color="000000"/>
              <w:right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 xml:space="preserve">Предельный срок погашения  долговых обязательств                </w:t>
            </w:r>
          </w:p>
        </w:tc>
      </w:tr>
      <w:tr>
        <w:trPr>
          <w:trHeight w:val="290" w:hRule="atLeast"/>
        </w:trPr>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 xml:space="preserve">1. </w:t>
            </w:r>
          </w:p>
        </w:tc>
        <w:tc>
          <w:tcPr>
            <w:tcW w:w="1521" w:type="dxa"/>
            <w:tcBorders>
              <w:left w:val="single" w:sz="6" w:space="0" w:color="000000"/>
              <w:bottom w:val="single" w:sz="6" w:space="0" w:color="000000"/>
            </w:tcBorders>
          </w:tcPr>
          <w:p>
            <w:pPr>
              <w:pStyle w:val="Normal"/>
              <w:suppressAutoHyphens w:val="false"/>
              <w:rPr>
                <w:color w:val="000000"/>
                <w:sz w:val="24"/>
                <w:szCs w:val="24"/>
                <w:lang w:eastAsia="ru-RU"/>
              </w:rPr>
            </w:pPr>
            <w:r>
              <w:rPr>
                <w:color w:val="000000"/>
                <w:sz w:val="24"/>
                <w:szCs w:val="24"/>
                <w:lang w:eastAsia="ru-RU"/>
              </w:rPr>
              <w:t>Муниципальные ценные бумаги</w:t>
            </w:r>
          </w:p>
        </w:tc>
        <w:tc>
          <w:tcPr>
            <w:tcW w:w="1521"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3042" w:type="dxa"/>
            <w:gridSpan w:val="2"/>
            <w:tcBorders>
              <w:left w:val="single" w:sz="6" w:space="0" w:color="000000"/>
              <w:bottom w:val="single" w:sz="6" w:space="0" w:color="000000"/>
              <w:right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545" w:hRule="atLeast"/>
        </w:trPr>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2.</w:t>
            </w:r>
          </w:p>
        </w:tc>
        <w:tc>
          <w:tcPr>
            <w:tcW w:w="7606" w:type="dxa"/>
            <w:gridSpan w:val="5"/>
            <w:tcBorders>
              <w:left w:val="single" w:sz="6" w:space="0" w:color="000000"/>
              <w:bottom w:val="single" w:sz="6" w:space="0" w:color="000000"/>
              <w:right w:val="single" w:sz="6" w:space="0" w:color="000000"/>
            </w:tcBorders>
          </w:tcPr>
          <w:p>
            <w:pPr>
              <w:pStyle w:val="Normal"/>
              <w:suppressAutoHyphens w:val="false"/>
              <w:rPr>
                <w:color w:val="000000"/>
                <w:sz w:val="24"/>
                <w:szCs w:val="24"/>
                <w:lang w:eastAsia="ru-RU"/>
              </w:rPr>
            </w:pPr>
            <w:r>
              <w:rPr>
                <w:color w:val="000000"/>
                <w:sz w:val="24"/>
                <w:szCs w:val="24"/>
                <w:lang w:eastAsia="ru-RU"/>
              </w:rPr>
              <w:t>Бюджетные кредиты из других бюджетов бюджетной системы Российской Федерации</w:t>
            </w:r>
          </w:p>
        </w:tc>
      </w:tr>
      <w:tr>
        <w:trPr>
          <w:trHeight w:val="290" w:hRule="atLeast"/>
        </w:trPr>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3.</w:t>
            </w:r>
          </w:p>
        </w:tc>
        <w:tc>
          <w:tcPr>
            <w:tcW w:w="1521" w:type="dxa"/>
            <w:tcBorders>
              <w:left w:val="single" w:sz="6" w:space="0" w:color="000000"/>
              <w:bottom w:val="single" w:sz="6" w:space="0" w:color="000000"/>
            </w:tcBorders>
          </w:tcPr>
          <w:p>
            <w:pPr>
              <w:pStyle w:val="Normal"/>
              <w:suppressAutoHyphens w:val="false"/>
              <w:rPr>
                <w:color w:val="000000"/>
                <w:sz w:val="24"/>
                <w:szCs w:val="24"/>
                <w:lang w:eastAsia="ru-RU"/>
              </w:rPr>
            </w:pPr>
            <w:r>
              <w:rPr>
                <w:color w:val="000000"/>
                <w:sz w:val="24"/>
                <w:szCs w:val="24"/>
                <w:lang w:eastAsia="ru-RU"/>
              </w:rPr>
              <w:t>Кредиты кредитных организаций</w:t>
            </w:r>
          </w:p>
        </w:tc>
        <w:tc>
          <w:tcPr>
            <w:tcW w:w="1521"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3042" w:type="dxa"/>
            <w:gridSpan w:val="2"/>
            <w:tcBorders>
              <w:left w:val="single" w:sz="6" w:space="0" w:color="000000"/>
              <w:bottom w:val="single" w:sz="6" w:space="0" w:color="000000"/>
              <w:right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290" w:hRule="atLeast"/>
        </w:trPr>
        <w:tc>
          <w:tcPr>
            <w:tcW w:w="1521"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rPr>
                <w:b/>
                <w:b/>
                <w:bCs/>
                <w:color w:val="000000"/>
                <w:sz w:val="24"/>
                <w:szCs w:val="24"/>
                <w:lang w:eastAsia="ru-RU"/>
              </w:rPr>
            </w:pPr>
            <w:r>
              <w:rPr>
                <w:b/>
                <w:bCs/>
                <w:color w:val="000000"/>
                <w:sz w:val="24"/>
                <w:szCs w:val="24"/>
                <w:lang w:eastAsia="ru-RU"/>
              </w:rPr>
              <w:t>Итого</w:t>
            </w:r>
          </w:p>
        </w:tc>
        <w:tc>
          <w:tcPr>
            <w:tcW w:w="1521" w:type="dxa"/>
            <w:tcBorders>
              <w:left w:val="single" w:sz="6" w:space="0" w:color="000000"/>
              <w:bottom w:val="single" w:sz="6" w:space="0" w:color="000000"/>
            </w:tcBorders>
          </w:tcPr>
          <w:p>
            <w:pPr>
              <w:pStyle w:val="Normal"/>
              <w:suppressAutoHyphens w:val="false"/>
              <w:jc w:val="center"/>
              <w:rPr>
                <w:b/>
                <w:b/>
                <w:bCs/>
                <w:color w:val="000000"/>
                <w:sz w:val="24"/>
                <w:szCs w:val="24"/>
                <w:lang w:eastAsia="ru-RU"/>
              </w:rPr>
            </w:pPr>
            <w:r>
              <w:rPr>
                <w:b/>
                <w:bCs/>
                <w:color w:val="000000"/>
                <w:sz w:val="24"/>
                <w:szCs w:val="24"/>
                <w:lang w:eastAsia="ru-RU"/>
              </w:rPr>
              <w:t>-</w:t>
            </w:r>
          </w:p>
        </w:tc>
        <w:tc>
          <w:tcPr>
            <w:tcW w:w="1522" w:type="dxa"/>
            <w:tcBorders>
              <w:left w:val="single" w:sz="6" w:space="0" w:color="000000"/>
              <w:bottom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right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r>
      <w:tr>
        <w:trPr>
          <w:trHeight w:val="290" w:hRule="atLeast"/>
        </w:trPr>
        <w:tc>
          <w:tcPr>
            <w:tcW w:w="1521" w:type="dxa"/>
            <w:tcBorders>
              <w:left w:val="single" w:sz="6" w:space="0" w:color="000000"/>
              <w:bottom w:val="single" w:sz="6" w:space="0" w:color="000000"/>
            </w:tcBorders>
          </w:tcPr>
          <w:p>
            <w:pPr>
              <w:pStyle w:val="Normal"/>
              <w:suppressAutoHyphens w:val="false"/>
              <w:snapToGrid w:val="false"/>
              <w:jc w:val="right"/>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right"/>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right"/>
              <w:rPr>
                <w:b/>
                <w:b/>
                <w:bCs/>
                <w:color w:val="000000"/>
                <w:sz w:val="24"/>
                <w:szCs w:val="24"/>
                <w:lang w:eastAsia="ru-RU"/>
              </w:rPr>
            </w:pPr>
            <w:r>
              <w:rPr>
                <w:b/>
                <w:bCs/>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right"/>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snapToGrid w:val="false"/>
              <w:jc w:val="right"/>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right w:val="single" w:sz="6" w:space="0" w:color="000000"/>
            </w:tcBorders>
          </w:tcPr>
          <w:p>
            <w:pPr>
              <w:pStyle w:val="Normal"/>
              <w:suppressAutoHyphens w:val="false"/>
              <w:snapToGrid w:val="false"/>
              <w:jc w:val="right"/>
              <w:rPr>
                <w:b/>
                <w:b/>
                <w:bCs/>
                <w:color w:val="000000"/>
                <w:sz w:val="24"/>
                <w:szCs w:val="24"/>
                <w:lang w:eastAsia="ru-RU"/>
              </w:rPr>
            </w:pPr>
            <w:r>
              <w:rPr>
                <w:b/>
                <w:bCs/>
                <w:color w:val="000000"/>
                <w:sz w:val="24"/>
                <w:szCs w:val="24"/>
                <w:lang w:eastAsia="ru-RU"/>
              </w:rPr>
            </w:r>
          </w:p>
        </w:tc>
      </w:tr>
      <w:tr>
        <w:trPr>
          <w:trHeight w:val="635" w:hRule="atLeast"/>
        </w:trPr>
        <w:tc>
          <w:tcPr>
            <w:tcW w:w="9127" w:type="dxa"/>
            <w:gridSpan w:val="6"/>
            <w:tcBorders>
              <w:left w:val="single" w:sz="6" w:space="0" w:color="000000"/>
              <w:bottom w:val="single" w:sz="6" w:space="0" w:color="000000"/>
              <w:right w:val="single" w:sz="6" w:space="0" w:color="000000"/>
            </w:tcBorders>
          </w:tcPr>
          <w:p>
            <w:pPr>
              <w:pStyle w:val="Normal"/>
              <w:suppressAutoHyphens w:val="false"/>
              <w:rPr>
                <w:color w:val="000000"/>
                <w:sz w:val="24"/>
                <w:szCs w:val="24"/>
                <w:lang w:eastAsia="ru-RU"/>
              </w:rPr>
            </w:pPr>
            <w:r>
              <w:rPr>
                <w:color w:val="000000"/>
                <w:sz w:val="24"/>
                <w:szCs w:val="24"/>
                <w:lang w:eastAsia="ru-RU"/>
              </w:rPr>
              <w:t>2. Погашение внутренних заимствований</w:t>
            </w:r>
          </w:p>
        </w:tc>
      </w:tr>
      <w:tr>
        <w:trPr>
          <w:trHeight w:val="778" w:hRule="atLeast"/>
        </w:trPr>
        <w:tc>
          <w:tcPr>
            <w:tcW w:w="1521" w:type="dxa"/>
            <w:tcBorders>
              <w:left w:val="single" w:sz="6" w:space="0" w:color="000000"/>
              <w:bottom w:val="single" w:sz="6" w:space="0" w:color="000000"/>
            </w:tcBorders>
          </w:tcPr>
          <w:p>
            <w:pPr>
              <w:pStyle w:val="Normal"/>
              <w:suppressAutoHyphens w:val="false"/>
              <w:rPr>
                <w:sz w:val="24"/>
                <w:szCs w:val="24"/>
              </w:rPr>
            </w:pPr>
            <w:r>
              <w:rPr>
                <w:color w:val="000000"/>
                <w:sz w:val="24"/>
                <w:szCs w:val="24"/>
                <w:lang w:eastAsia="ru-RU"/>
              </w:rPr>
              <w:t xml:space="preserve">№ </w:t>
            </w:r>
            <w:r>
              <w:rPr>
                <w:color w:val="000000"/>
                <w:sz w:val="24"/>
                <w:szCs w:val="24"/>
                <w:lang w:eastAsia="ru-RU"/>
              </w:rPr>
              <w:t>п/п</w:t>
            </w:r>
          </w:p>
        </w:tc>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Виды долговых обязательств</w:t>
            </w:r>
          </w:p>
        </w:tc>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Объем погашения средств в 2024 году (рублей)</w:t>
            </w:r>
          </w:p>
        </w:tc>
        <w:tc>
          <w:tcPr>
            <w:tcW w:w="4564" w:type="dxa"/>
            <w:gridSpan w:val="3"/>
            <w:tcBorders>
              <w:left w:val="single" w:sz="6" w:space="0" w:color="000000"/>
              <w:bottom w:val="single" w:sz="6" w:space="0" w:color="000000"/>
              <w:right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Объем погашения средств в 2025 году (рублей)</w:t>
            </w:r>
          </w:p>
        </w:tc>
      </w:tr>
      <w:tr>
        <w:trPr>
          <w:trHeight w:val="290" w:hRule="atLeast"/>
        </w:trPr>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 xml:space="preserve">1. </w:t>
            </w:r>
          </w:p>
        </w:tc>
        <w:tc>
          <w:tcPr>
            <w:tcW w:w="1521" w:type="dxa"/>
            <w:tcBorders>
              <w:left w:val="single" w:sz="6" w:space="0" w:color="000000"/>
              <w:bottom w:val="single" w:sz="6" w:space="0" w:color="000000"/>
            </w:tcBorders>
          </w:tcPr>
          <w:p>
            <w:pPr>
              <w:pStyle w:val="Normal"/>
              <w:suppressAutoHyphens w:val="false"/>
              <w:rPr>
                <w:color w:val="000000"/>
                <w:sz w:val="24"/>
                <w:szCs w:val="24"/>
                <w:lang w:eastAsia="ru-RU"/>
              </w:rPr>
            </w:pPr>
            <w:r>
              <w:rPr>
                <w:color w:val="000000"/>
                <w:sz w:val="24"/>
                <w:szCs w:val="24"/>
                <w:lang w:eastAsia="ru-RU"/>
              </w:rPr>
              <w:t>Муниципальные ценные бумаги</w:t>
            </w:r>
          </w:p>
        </w:tc>
        <w:tc>
          <w:tcPr>
            <w:tcW w:w="1521"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3042" w:type="dxa"/>
            <w:gridSpan w:val="2"/>
            <w:tcBorders>
              <w:left w:val="single" w:sz="6" w:space="0" w:color="000000"/>
              <w:bottom w:val="single" w:sz="6" w:space="0" w:color="000000"/>
              <w:right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545" w:hRule="atLeast"/>
        </w:trPr>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2.</w:t>
            </w:r>
          </w:p>
        </w:tc>
        <w:tc>
          <w:tcPr>
            <w:tcW w:w="7606" w:type="dxa"/>
            <w:gridSpan w:val="5"/>
            <w:tcBorders>
              <w:left w:val="single" w:sz="6" w:space="0" w:color="000000"/>
              <w:bottom w:val="single" w:sz="6" w:space="0" w:color="000000"/>
              <w:right w:val="single" w:sz="6" w:space="0" w:color="000000"/>
            </w:tcBorders>
          </w:tcPr>
          <w:p>
            <w:pPr>
              <w:pStyle w:val="Normal"/>
              <w:suppressAutoHyphens w:val="false"/>
              <w:rPr>
                <w:color w:val="000000"/>
                <w:sz w:val="24"/>
                <w:szCs w:val="24"/>
                <w:lang w:eastAsia="ru-RU"/>
              </w:rPr>
            </w:pPr>
            <w:r>
              <w:rPr>
                <w:color w:val="000000"/>
                <w:sz w:val="24"/>
                <w:szCs w:val="24"/>
                <w:lang w:eastAsia="ru-RU"/>
              </w:rPr>
              <w:t xml:space="preserve">Бюджетные кредиты из других бюджетов бюджетной системы Российской Федерации                                                                                     </w:t>
            </w:r>
          </w:p>
        </w:tc>
      </w:tr>
      <w:tr>
        <w:trPr>
          <w:trHeight w:val="545" w:hRule="atLeast"/>
        </w:trPr>
        <w:tc>
          <w:tcPr>
            <w:tcW w:w="1521"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t>2.1</w:t>
            </w:r>
          </w:p>
        </w:tc>
        <w:tc>
          <w:tcPr>
            <w:tcW w:w="7606" w:type="dxa"/>
            <w:gridSpan w:val="5"/>
            <w:tcBorders>
              <w:left w:val="single" w:sz="6" w:space="0" w:color="000000"/>
              <w:bottom w:val="single" w:sz="6" w:space="0" w:color="000000"/>
              <w:right w:val="single" w:sz="6" w:space="0" w:color="000000"/>
            </w:tcBorders>
          </w:tcPr>
          <w:p>
            <w:pPr>
              <w:pStyle w:val="Normal"/>
              <w:suppressAutoHyphens w:val="false"/>
              <w:rPr>
                <w:color w:val="000000"/>
                <w:sz w:val="24"/>
                <w:szCs w:val="24"/>
                <w:lang w:eastAsia="ru-RU"/>
              </w:rPr>
            </w:pPr>
            <w:r>
              <w:rPr>
                <w:color w:val="000000"/>
                <w:sz w:val="24"/>
                <w:szCs w:val="24"/>
                <w:lang w:eastAsia="ru-RU"/>
              </w:rPr>
              <w:t xml:space="preserve">                                                         </w:t>
            </w:r>
          </w:p>
        </w:tc>
      </w:tr>
      <w:tr>
        <w:trPr>
          <w:trHeight w:val="290" w:hRule="atLeast"/>
        </w:trPr>
        <w:tc>
          <w:tcPr>
            <w:tcW w:w="1521" w:type="dxa"/>
            <w:tcBorders>
              <w:left w:val="single" w:sz="6" w:space="0" w:color="000000"/>
              <w:bottom w:val="single" w:sz="6" w:space="0" w:color="000000"/>
            </w:tcBorders>
          </w:tcPr>
          <w:p>
            <w:pPr>
              <w:pStyle w:val="Normal"/>
              <w:suppressAutoHyphens w:val="false"/>
              <w:jc w:val="center"/>
              <w:rPr>
                <w:color w:val="000000"/>
                <w:sz w:val="24"/>
                <w:szCs w:val="24"/>
                <w:lang w:eastAsia="ru-RU"/>
              </w:rPr>
            </w:pPr>
            <w:r>
              <w:rPr>
                <w:color w:val="000000"/>
                <w:sz w:val="24"/>
                <w:szCs w:val="24"/>
                <w:lang w:eastAsia="ru-RU"/>
              </w:rPr>
              <w:t>3.</w:t>
            </w:r>
          </w:p>
        </w:tc>
        <w:tc>
          <w:tcPr>
            <w:tcW w:w="1521" w:type="dxa"/>
            <w:tcBorders>
              <w:left w:val="single" w:sz="6" w:space="0" w:color="000000"/>
              <w:bottom w:val="single" w:sz="6" w:space="0" w:color="000000"/>
            </w:tcBorders>
          </w:tcPr>
          <w:p>
            <w:pPr>
              <w:pStyle w:val="Normal"/>
              <w:suppressAutoHyphens w:val="false"/>
              <w:rPr>
                <w:color w:val="000000"/>
                <w:sz w:val="24"/>
                <w:szCs w:val="24"/>
                <w:lang w:eastAsia="ru-RU"/>
              </w:rPr>
            </w:pPr>
            <w:r>
              <w:rPr>
                <w:color w:val="000000"/>
                <w:sz w:val="24"/>
                <w:szCs w:val="24"/>
                <w:lang w:eastAsia="ru-RU"/>
              </w:rPr>
              <w:t>Кредиты кредитных организаций</w:t>
            </w:r>
          </w:p>
        </w:tc>
        <w:tc>
          <w:tcPr>
            <w:tcW w:w="1521"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c>
          <w:tcPr>
            <w:tcW w:w="3042" w:type="dxa"/>
            <w:gridSpan w:val="2"/>
            <w:tcBorders>
              <w:left w:val="single" w:sz="6" w:space="0" w:color="000000"/>
              <w:bottom w:val="single" w:sz="6" w:space="0" w:color="000000"/>
              <w:right w:val="single" w:sz="6" w:space="0" w:color="000000"/>
            </w:tcBorders>
          </w:tcPr>
          <w:p>
            <w:pPr>
              <w:pStyle w:val="Normal"/>
              <w:suppressAutoHyphens w:val="false"/>
              <w:snapToGrid w:val="false"/>
              <w:jc w:val="center"/>
              <w:rPr>
                <w:color w:val="000000"/>
                <w:sz w:val="24"/>
                <w:szCs w:val="24"/>
                <w:lang w:eastAsia="ru-RU"/>
              </w:rPr>
            </w:pPr>
            <w:r>
              <w:rPr>
                <w:color w:val="000000"/>
                <w:sz w:val="24"/>
                <w:szCs w:val="24"/>
                <w:lang w:eastAsia="ru-RU"/>
              </w:rPr>
            </w:r>
          </w:p>
        </w:tc>
      </w:tr>
      <w:tr>
        <w:trPr>
          <w:trHeight w:val="290" w:hRule="atLeast"/>
        </w:trPr>
        <w:tc>
          <w:tcPr>
            <w:tcW w:w="1521" w:type="dxa"/>
            <w:tcBorders>
              <w:left w:val="single" w:sz="6" w:space="0" w:color="000000"/>
              <w:bottom w:val="single" w:sz="6" w:space="0" w:color="000000"/>
            </w:tcBorders>
          </w:tcPr>
          <w:p>
            <w:pPr>
              <w:pStyle w:val="Normal"/>
              <w:suppressAutoHyphens w:val="false"/>
              <w:snapToGrid w:val="false"/>
              <w:jc w:val="right"/>
              <w:rPr>
                <w:color w:val="000000"/>
                <w:sz w:val="24"/>
                <w:szCs w:val="24"/>
                <w:lang w:eastAsia="ru-RU"/>
              </w:rPr>
            </w:pPr>
            <w:r>
              <w:rPr>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rPr>
                <w:b/>
                <w:b/>
                <w:bCs/>
                <w:color w:val="000000"/>
                <w:sz w:val="24"/>
                <w:szCs w:val="24"/>
                <w:lang w:eastAsia="ru-RU"/>
              </w:rPr>
            </w:pPr>
            <w:r>
              <w:rPr>
                <w:b/>
                <w:bCs/>
                <w:color w:val="000000"/>
                <w:sz w:val="24"/>
                <w:szCs w:val="24"/>
                <w:lang w:eastAsia="ru-RU"/>
              </w:rPr>
              <w:t>Итого</w:t>
            </w:r>
          </w:p>
        </w:tc>
        <w:tc>
          <w:tcPr>
            <w:tcW w:w="1521" w:type="dxa"/>
            <w:tcBorders>
              <w:left w:val="single" w:sz="6" w:space="0" w:color="000000"/>
              <w:bottom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c>
          <w:tcPr>
            <w:tcW w:w="1522" w:type="dxa"/>
            <w:tcBorders>
              <w:left w:val="single" w:sz="6" w:space="0" w:color="000000"/>
              <w:bottom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c>
          <w:tcPr>
            <w:tcW w:w="1521" w:type="dxa"/>
            <w:tcBorders>
              <w:left w:val="single" w:sz="6" w:space="0" w:color="000000"/>
              <w:bottom w:val="single" w:sz="6" w:space="0" w:color="000000"/>
            </w:tcBorders>
          </w:tcPr>
          <w:p>
            <w:pPr>
              <w:pStyle w:val="Normal"/>
              <w:suppressAutoHyphens w:val="false"/>
              <w:jc w:val="center"/>
              <w:rPr>
                <w:b/>
                <w:b/>
                <w:bCs/>
                <w:color w:val="000000"/>
                <w:sz w:val="24"/>
                <w:szCs w:val="24"/>
                <w:lang w:eastAsia="ru-RU"/>
              </w:rPr>
            </w:pPr>
            <w:r>
              <w:rPr>
                <w:b/>
                <w:bCs/>
                <w:color w:val="000000"/>
                <w:sz w:val="24"/>
                <w:szCs w:val="24"/>
                <w:lang w:eastAsia="ru-RU"/>
              </w:rPr>
              <w:t>-</w:t>
            </w:r>
          </w:p>
        </w:tc>
        <w:tc>
          <w:tcPr>
            <w:tcW w:w="1521" w:type="dxa"/>
            <w:tcBorders>
              <w:left w:val="single" w:sz="6" w:space="0" w:color="000000"/>
              <w:bottom w:val="single" w:sz="6" w:space="0" w:color="000000"/>
              <w:right w:val="single" w:sz="6" w:space="0" w:color="000000"/>
            </w:tcBorders>
          </w:tcPr>
          <w:p>
            <w:pPr>
              <w:pStyle w:val="Normal"/>
              <w:suppressAutoHyphens w:val="false"/>
              <w:snapToGrid w:val="false"/>
              <w:jc w:val="center"/>
              <w:rPr>
                <w:b/>
                <w:b/>
                <w:bCs/>
                <w:color w:val="000000"/>
                <w:sz w:val="24"/>
                <w:szCs w:val="24"/>
                <w:lang w:eastAsia="ru-RU"/>
              </w:rPr>
            </w:pPr>
            <w:r>
              <w:rPr>
                <w:b/>
                <w:bCs/>
                <w:color w:val="000000"/>
                <w:sz w:val="24"/>
                <w:szCs w:val="24"/>
                <w:lang w:eastAsia="ru-RU"/>
              </w:rPr>
            </w:r>
          </w:p>
        </w:tc>
      </w:tr>
    </w:tbl>
    <w:p>
      <w:pPr>
        <w:pStyle w:val="Normal"/>
        <w:widowControl/>
        <w:suppressAutoHyphens w:val="true"/>
        <w:bidi w:val="0"/>
        <w:ind w:left="0" w:right="0" w:hanging="0"/>
        <w:jc w:val="center"/>
        <w:rPr>
          <w:rFonts w:ascii="Arial" w:hAnsi="Arial" w:eastAsia="Arial" w:cs="Arial"/>
          <w:b/>
          <w:b/>
          <w:bCs/>
          <w:color w:val="000000"/>
          <w:sz w:val="18"/>
          <w:szCs w:val="18"/>
        </w:rPr>
      </w:pPr>
      <w:r>
        <w:rPr>
          <w:rFonts w:eastAsia="Arial" w:cs="Arial" w:ascii="Arial" w:hAnsi="Arial"/>
          <w:b/>
          <w:bCs/>
          <w:color w:val="000000"/>
          <w:sz w:val="18"/>
          <w:szCs w:val="18"/>
        </w:rPr>
      </w:r>
      <w:r>
        <w:br w:type="page"/>
      </w:r>
    </w:p>
    <w:p>
      <w:pPr>
        <w:pStyle w:val="Normal"/>
        <w:spacing w:before="0" w:after="0"/>
        <w:contextualSpacing/>
        <w:jc w:val="right"/>
        <w:rPr>
          <w:rFonts w:ascii="Times New Roman" w:hAnsi="Times New Roman"/>
          <w:sz w:val="24"/>
          <w:szCs w:val="24"/>
        </w:rPr>
      </w:pPr>
      <w:r>
        <w:rPr>
          <w:sz w:val="24"/>
          <w:szCs w:val="24"/>
        </w:rPr>
        <w:t xml:space="preserve">    </w:t>
      </w:r>
      <w:r>
        <w:rPr>
          <w:rFonts w:cs="Arial"/>
          <w:sz w:val="24"/>
          <w:szCs w:val="24"/>
        </w:rPr>
        <w:t xml:space="preserve">Приложение №14   </w:t>
      </w:r>
    </w:p>
    <w:p>
      <w:pPr>
        <w:pStyle w:val="Normal"/>
        <w:spacing w:before="0" w:after="0"/>
        <w:contextualSpacing/>
        <w:jc w:val="right"/>
        <w:rPr>
          <w:rFonts w:ascii="Times New Roman" w:hAnsi="Times New Roman"/>
          <w:sz w:val="24"/>
          <w:szCs w:val="24"/>
        </w:rPr>
      </w:pPr>
      <w:r>
        <w:rPr>
          <w:rFonts w:eastAsia="Arial" w:cs="Arial"/>
          <w:sz w:val="24"/>
          <w:szCs w:val="24"/>
        </w:rPr>
        <w:t xml:space="preserve">                                                                  </w:t>
      </w: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 xml:space="preserve">района Курской области </w:t>
      </w:r>
      <w:r>
        <w:rPr>
          <w:b w:val="false"/>
          <w:i w:val="false"/>
          <w:strike w:val="false"/>
          <w:dstrike w:val="false"/>
          <w:outline w:val="false"/>
          <w:shadow w:val="false"/>
          <w:color w:val="000000"/>
          <w:sz w:val="24"/>
          <w:szCs w:val="24"/>
          <w:u w:val="none"/>
          <w:em w:val="none"/>
        </w:rPr>
        <w:t xml:space="preserve"> </w:t>
      </w:r>
    </w:p>
    <w:p>
      <w:pPr>
        <w:pStyle w:val="Normal"/>
        <w:bidi w:val="0"/>
        <w:spacing w:before="0" w:after="0"/>
        <w:contextualSpacing/>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r>
        <w:rPr>
          <w:rFonts w:cs="Times New Roman"/>
          <w:b w:val="false"/>
          <w:i w:val="false"/>
          <w:strike w:val="false"/>
          <w:dstrike w:val="false"/>
          <w:outline w:val="false"/>
          <w:shadow w:val="false"/>
          <w:color w:val="000000"/>
          <w:sz w:val="24"/>
          <w:szCs w:val="24"/>
          <w:u w:val="none"/>
          <w:em w:val="none"/>
        </w:rPr>
        <w:t xml:space="preserve">                                                                          </w:t>
      </w:r>
      <w:r>
        <w:rPr>
          <w:rFonts w:eastAsia="Arial" w:cs="Arial"/>
          <w:color w:val="000000"/>
          <w:sz w:val="24"/>
          <w:szCs w:val="24"/>
        </w:rPr>
        <w:t xml:space="preserve">                                                                                                           </w:t>
      </w:r>
      <w:r>
        <w:rPr>
          <w:rFonts w:cs="Arial"/>
          <w:color w:val="000000"/>
          <w:sz w:val="24"/>
          <w:szCs w:val="24"/>
        </w:rPr>
        <w:t xml:space="preserve">«О бюджете муниципального района </w:t>
      </w:r>
    </w:p>
    <w:p>
      <w:pPr>
        <w:pStyle w:val="Normal"/>
        <w:bidi w:val="0"/>
        <w:spacing w:before="0" w:after="0"/>
        <w:contextualSpacing/>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bidi w:val="0"/>
        <w:spacing w:before="0" w:after="0"/>
        <w:contextualSpacing/>
        <w:jc w:val="right"/>
        <w:rPr>
          <w:rFonts w:ascii="Times New Roman" w:hAnsi="Times New Roman"/>
          <w:sz w:val="24"/>
          <w:szCs w:val="24"/>
        </w:rPr>
      </w:pPr>
      <w:r>
        <w:rPr>
          <w:rFonts w:cs="Arial"/>
          <w:color w:val="000000"/>
          <w:sz w:val="24"/>
          <w:szCs w:val="24"/>
        </w:rPr>
        <w:t>на 2023 г.</w:t>
      </w:r>
      <w:r>
        <w:rPr>
          <w:rFonts w:cs="Arial"/>
          <w:b w:val="false"/>
          <w:bCs w:val="false"/>
          <w:color w:val="000000"/>
          <w:sz w:val="24"/>
          <w:szCs w:val="24"/>
        </w:rPr>
        <w:t xml:space="preserve"> </w:t>
      </w:r>
      <w:r>
        <w:rPr>
          <w:rFonts w:eastAsia="Arial" w:cs="Arial"/>
          <w:b w:val="false"/>
          <w:bCs w:val="false"/>
          <w:color w:val="000000"/>
          <w:sz w:val="24"/>
          <w:szCs w:val="24"/>
        </w:rPr>
        <w:t>и плановый период 2024 и 2025 годов»</w:t>
      </w:r>
    </w:p>
    <w:p>
      <w:pPr>
        <w:pStyle w:val="Normal"/>
        <w:bidi w:val="0"/>
        <w:spacing w:before="0" w:after="0"/>
        <w:contextualSpacing/>
        <w:jc w:val="right"/>
        <w:rPr>
          <w:rFonts w:eastAsia="Arial" w:cs="Arial"/>
          <w:b w:val="false"/>
          <w:b w:val="false"/>
          <w:bCs w:val="false"/>
          <w:color w:val="000000"/>
        </w:rPr>
      </w:pPr>
      <w:r>
        <w:rPr>
          <w:rFonts w:eastAsia="Arial" w:cs="Arial"/>
          <w:b w:val="false"/>
          <w:bCs w:val="false"/>
          <w:color w:val="000000"/>
        </w:rPr>
      </w:r>
    </w:p>
    <w:p>
      <w:pPr>
        <w:pStyle w:val="2"/>
        <w:jc w:val="center"/>
        <w:rPr>
          <w:rFonts w:ascii="Times New Roman" w:hAnsi="Times New Roman"/>
          <w:b/>
          <w:b/>
          <w:bCs/>
          <w:i w:val="false"/>
          <w:i w:val="false"/>
          <w:iCs w:val="false"/>
          <w:sz w:val="32"/>
          <w:szCs w:val="32"/>
        </w:rPr>
      </w:pPr>
      <w:r>
        <w:rPr>
          <w:rFonts w:ascii="Times New Roman" w:hAnsi="Times New Roman"/>
          <w:b/>
          <w:bCs/>
          <w:i w:val="false"/>
          <w:iCs w:val="false"/>
          <w:sz w:val="32"/>
          <w:szCs w:val="32"/>
        </w:rPr>
        <w:t xml:space="preserve">Программа муниципальных гарантий </w:t>
      </w:r>
      <w:r>
        <w:rPr>
          <w:rFonts w:eastAsia="Arial" w:cs="Arial" w:ascii="Times New Roman" w:hAnsi="Times New Roman"/>
          <w:b/>
          <w:bCs/>
          <w:i w:val="false"/>
          <w:iCs w:val="false"/>
          <w:color w:val="000000"/>
          <w:sz w:val="32"/>
          <w:szCs w:val="32"/>
        </w:rPr>
        <w:t>Мантуровский район на 2024-2025 годы</w:t>
      </w:r>
    </w:p>
    <w:p>
      <w:pPr>
        <w:pStyle w:val="Normal"/>
        <w:jc w:val="center"/>
        <w:rPr>
          <w:rFonts w:ascii="Times New Roman" w:hAnsi="Times New Roman" w:eastAsia="Arial" w:cs="Arial"/>
          <w:b/>
          <w:b/>
          <w:bCs/>
          <w:i w:val="false"/>
          <w:i w:val="false"/>
          <w:iCs w:val="false"/>
          <w:color w:val="000000"/>
          <w:sz w:val="32"/>
          <w:szCs w:val="32"/>
        </w:rPr>
      </w:pPr>
      <w:r>
        <w:rPr>
          <w:rFonts w:eastAsia="Arial" w:cs="Arial"/>
          <w:b/>
          <w:bCs/>
          <w:i w:val="false"/>
          <w:iCs w:val="false"/>
          <w:color w:val="000000"/>
          <w:sz w:val="32"/>
          <w:szCs w:val="32"/>
        </w:rPr>
      </w:r>
    </w:p>
    <w:p>
      <w:pPr>
        <w:pStyle w:val="Normal"/>
        <w:jc w:val="center"/>
        <w:rPr>
          <w:sz w:val="24"/>
          <w:szCs w:val="24"/>
        </w:rPr>
      </w:pPr>
      <w:r>
        <w:rPr>
          <w:sz w:val="24"/>
          <w:szCs w:val="24"/>
        </w:rPr>
        <w:t>1.1. Перечень подлежащих предоставлению муниципальных гарантий Мантуровский район  в 2024-2025 годах</w:t>
      </w:r>
    </w:p>
    <w:tbl>
      <w:tblPr>
        <w:tblW w:w="5000" w:type="pct"/>
        <w:jc w:val="center"/>
        <w:tblInd w:w="0" w:type="dxa"/>
        <w:tblCellMar>
          <w:top w:w="0" w:type="dxa"/>
          <w:left w:w="108" w:type="dxa"/>
          <w:bottom w:w="0" w:type="dxa"/>
          <w:right w:w="108" w:type="dxa"/>
        </w:tblCellMar>
      </w:tblPr>
      <w:tblGrid>
        <w:gridCol w:w="302"/>
        <w:gridCol w:w="1962"/>
        <w:gridCol w:w="1305"/>
        <w:gridCol w:w="1650"/>
        <w:gridCol w:w="1531"/>
        <w:gridCol w:w="1267"/>
        <w:gridCol w:w="1110"/>
      </w:tblGrid>
      <w:tr>
        <w:trPr/>
        <w:tc>
          <w:tcPr>
            <w:tcW w:w="302"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1962"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Направление (цель) гарантирования</w:t>
            </w:r>
          </w:p>
        </w:tc>
        <w:tc>
          <w:tcPr>
            <w:tcW w:w="1305"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 xml:space="preserve">Объем </w:t>
            </w:r>
          </w:p>
          <w:p>
            <w:pPr>
              <w:pStyle w:val="Normal"/>
              <w:ind w:left="-93" w:right="-108" w:hanging="0"/>
              <w:jc w:val="center"/>
              <w:rPr>
                <w:sz w:val="24"/>
                <w:szCs w:val="24"/>
              </w:rPr>
            </w:pPr>
            <w:r>
              <w:rPr>
                <w:sz w:val="24"/>
                <w:szCs w:val="24"/>
              </w:rPr>
              <w:t>гарантий,</w:t>
            </w:r>
          </w:p>
          <w:p>
            <w:pPr>
              <w:pStyle w:val="Normal"/>
              <w:ind w:left="-93" w:right="-108" w:hanging="0"/>
              <w:jc w:val="center"/>
              <w:rPr>
                <w:sz w:val="24"/>
                <w:szCs w:val="24"/>
              </w:rPr>
            </w:pPr>
            <w:r>
              <w:rPr>
                <w:sz w:val="24"/>
                <w:szCs w:val="24"/>
              </w:rPr>
              <w:t xml:space="preserve"> </w:t>
            </w:r>
            <w:r>
              <w:rPr>
                <w:sz w:val="24"/>
                <w:szCs w:val="24"/>
              </w:rPr>
              <w:t>рублей</w:t>
            </w:r>
          </w:p>
          <w:p>
            <w:pPr>
              <w:pStyle w:val="Normal"/>
              <w:jc w:val="center"/>
              <w:rPr>
                <w:sz w:val="24"/>
                <w:szCs w:val="24"/>
              </w:rPr>
            </w:pPr>
            <w:r>
              <w:rPr>
                <w:sz w:val="24"/>
                <w:szCs w:val="24"/>
              </w:rPr>
            </w:r>
          </w:p>
        </w:tc>
        <w:tc>
          <w:tcPr>
            <w:tcW w:w="1650"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Наименование принципала</w:t>
            </w:r>
          </w:p>
        </w:tc>
        <w:tc>
          <w:tcPr>
            <w:tcW w:w="1531"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 xml:space="preserve">Наличие </w:t>
            </w:r>
          </w:p>
          <w:p>
            <w:pPr>
              <w:pStyle w:val="Normal"/>
              <w:jc w:val="center"/>
              <w:rPr>
                <w:sz w:val="24"/>
                <w:szCs w:val="24"/>
              </w:rPr>
            </w:pPr>
            <w:r>
              <w:rPr>
                <w:sz w:val="24"/>
                <w:szCs w:val="24"/>
              </w:rPr>
              <w:t>(отсутствие)</w:t>
            </w:r>
          </w:p>
          <w:p>
            <w:pPr>
              <w:pStyle w:val="Normal"/>
              <w:jc w:val="center"/>
              <w:rPr>
                <w:sz w:val="24"/>
                <w:szCs w:val="24"/>
              </w:rPr>
            </w:pPr>
            <w:r>
              <w:rPr>
                <w:sz w:val="24"/>
                <w:szCs w:val="24"/>
              </w:rPr>
              <w:t xml:space="preserve">права </w:t>
            </w:r>
          </w:p>
          <w:p>
            <w:pPr>
              <w:pStyle w:val="Normal"/>
              <w:jc w:val="center"/>
              <w:rPr>
                <w:sz w:val="24"/>
                <w:szCs w:val="24"/>
              </w:rPr>
            </w:pPr>
            <w:r>
              <w:rPr>
                <w:sz w:val="24"/>
                <w:szCs w:val="24"/>
              </w:rPr>
              <w:t>регрессного требования</w:t>
            </w:r>
          </w:p>
        </w:tc>
        <w:tc>
          <w:tcPr>
            <w:tcW w:w="1267"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Наименование кредитора</w:t>
            </w:r>
          </w:p>
        </w:tc>
        <w:tc>
          <w:tcPr>
            <w:tcW w:w="1110" w:type="dxa"/>
            <w:tcBorders>
              <w:top w:val="single" w:sz="4" w:space="0" w:color="000000"/>
              <w:left w:val="single" w:sz="4" w:space="0" w:color="000000"/>
              <w:bottom w:val="single" w:sz="4" w:space="0" w:color="000000"/>
              <w:right w:val="single" w:sz="4" w:space="0" w:color="000000"/>
            </w:tcBorders>
          </w:tcPr>
          <w:p>
            <w:pPr>
              <w:pStyle w:val="Normal"/>
              <w:ind w:left="0" w:right="-108" w:hanging="0"/>
              <w:jc w:val="center"/>
              <w:rPr>
                <w:sz w:val="24"/>
                <w:szCs w:val="24"/>
              </w:rPr>
            </w:pPr>
            <w:r>
              <w:rPr>
                <w:sz w:val="24"/>
                <w:szCs w:val="24"/>
              </w:rPr>
              <w:t xml:space="preserve">Срок  </w:t>
            </w:r>
          </w:p>
          <w:p>
            <w:pPr>
              <w:pStyle w:val="Normal"/>
              <w:ind w:left="0" w:right="-108" w:hanging="0"/>
              <w:jc w:val="center"/>
              <w:rPr>
                <w:sz w:val="24"/>
                <w:szCs w:val="24"/>
              </w:rPr>
            </w:pPr>
            <w:r>
              <w:rPr>
                <w:sz w:val="24"/>
                <w:szCs w:val="24"/>
              </w:rPr>
              <w:t xml:space="preserve">действия </w:t>
            </w:r>
          </w:p>
          <w:p>
            <w:pPr>
              <w:pStyle w:val="Normal"/>
              <w:ind w:left="0" w:right="-108" w:hanging="0"/>
              <w:jc w:val="center"/>
              <w:rPr>
                <w:sz w:val="24"/>
                <w:szCs w:val="24"/>
              </w:rPr>
            </w:pPr>
            <w:r>
              <w:rPr>
                <w:sz w:val="24"/>
                <w:szCs w:val="24"/>
              </w:rPr>
              <w:t xml:space="preserve"> </w:t>
            </w:r>
            <w:r>
              <w:rPr>
                <w:sz w:val="24"/>
                <w:szCs w:val="24"/>
              </w:rPr>
              <w:t>гарантии</w:t>
            </w:r>
          </w:p>
        </w:tc>
      </w:tr>
      <w:tr>
        <w:trPr/>
        <w:tc>
          <w:tcPr>
            <w:tcW w:w="302" w:type="dxa"/>
            <w:tcBorders>
              <w:left w:val="single" w:sz="4" w:space="0" w:color="000000"/>
              <w:bottom w:val="single" w:sz="4" w:space="0" w:color="000000"/>
            </w:tcBorders>
          </w:tcPr>
          <w:p>
            <w:pPr>
              <w:pStyle w:val="Normal"/>
              <w:jc w:val="center"/>
              <w:rPr>
                <w:sz w:val="24"/>
                <w:szCs w:val="24"/>
              </w:rPr>
            </w:pPr>
            <w:r>
              <w:rPr>
                <w:sz w:val="24"/>
                <w:szCs w:val="24"/>
              </w:rPr>
              <w:t>1</w:t>
            </w:r>
          </w:p>
        </w:tc>
        <w:tc>
          <w:tcPr>
            <w:tcW w:w="1962" w:type="dxa"/>
            <w:tcBorders>
              <w:left w:val="single" w:sz="4" w:space="0" w:color="000000"/>
              <w:bottom w:val="single" w:sz="4" w:space="0" w:color="000000"/>
            </w:tcBorders>
          </w:tcPr>
          <w:p>
            <w:pPr>
              <w:pStyle w:val="Normal"/>
              <w:jc w:val="center"/>
              <w:rPr>
                <w:sz w:val="24"/>
                <w:szCs w:val="24"/>
              </w:rPr>
            </w:pPr>
            <w:r>
              <w:rPr>
                <w:sz w:val="24"/>
                <w:szCs w:val="24"/>
              </w:rPr>
              <w:t>2</w:t>
            </w:r>
          </w:p>
        </w:tc>
        <w:tc>
          <w:tcPr>
            <w:tcW w:w="1305" w:type="dxa"/>
            <w:tcBorders>
              <w:left w:val="single" w:sz="4" w:space="0" w:color="000000"/>
              <w:bottom w:val="single" w:sz="4" w:space="0" w:color="000000"/>
            </w:tcBorders>
          </w:tcPr>
          <w:p>
            <w:pPr>
              <w:pStyle w:val="Normal"/>
              <w:jc w:val="center"/>
              <w:rPr>
                <w:sz w:val="24"/>
                <w:szCs w:val="24"/>
              </w:rPr>
            </w:pPr>
            <w:r>
              <w:rPr>
                <w:sz w:val="24"/>
                <w:szCs w:val="24"/>
              </w:rPr>
              <w:t>3</w:t>
            </w:r>
          </w:p>
        </w:tc>
        <w:tc>
          <w:tcPr>
            <w:tcW w:w="1650" w:type="dxa"/>
            <w:tcBorders>
              <w:left w:val="single" w:sz="4" w:space="0" w:color="000000"/>
              <w:bottom w:val="single" w:sz="4" w:space="0" w:color="000000"/>
            </w:tcBorders>
          </w:tcPr>
          <w:p>
            <w:pPr>
              <w:pStyle w:val="Normal"/>
              <w:jc w:val="center"/>
              <w:rPr>
                <w:sz w:val="24"/>
                <w:szCs w:val="24"/>
              </w:rPr>
            </w:pPr>
            <w:r>
              <w:rPr>
                <w:sz w:val="24"/>
                <w:szCs w:val="24"/>
              </w:rPr>
              <w:t>4</w:t>
            </w:r>
          </w:p>
        </w:tc>
        <w:tc>
          <w:tcPr>
            <w:tcW w:w="1531"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5</w:t>
            </w:r>
          </w:p>
        </w:tc>
        <w:tc>
          <w:tcPr>
            <w:tcW w:w="1267" w:type="dxa"/>
            <w:tcBorders>
              <w:top w:val="single" w:sz="4" w:space="0" w:color="000000"/>
              <w:left w:val="single" w:sz="4" w:space="0" w:color="000000"/>
              <w:bottom w:val="single" w:sz="4" w:space="0" w:color="000000"/>
            </w:tcBorders>
          </w:tcPr>
          <w:p>
            <w:pPr>
              <w:pStyle w:val="Normal"/>
              <w:jc w:val="center"/>
              <w:rPr>
                <w:sz w:val="24"/>
                <w:szCs w:val="24"/>
                <w:lang w:val="en-US"/>
              </w:rPr>
            </w:pPr>
            <w:r>
              <w:rPr>
                <w:sz w:val="24"/>
                <w:szCs w:val="24"/>
                <w:lang w:val="en-US"/>
              </w:rPr>
              <w:t>6</w:t>
            </w:r>
          </w:p>
        </w:tc>
        <w:tc>
          <w:tcPr>
            <w:tcW w:w="1110"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lang w:val="en-US"/>
              </w:rPr>
            </w:pPr>
            <w:r>
              <w:rPr>
                <w:sz w:val="24"/>
                <w:szCs w:val="24"/>
                <w:lang w:val="en-US"/>
              </w:rPr>
              <w:t>7</w:t>
            </w:r>
          </w:p>
        </w:tc>
      </w:tr>
      <w:tr>
        <w:trPr/>
        <w:tc>
          <w:tcPr>
            <w:tcW w:w="302"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962" w:type="dxa"/>
            <w:tcBorders>
              <w:left w:val="single" w:sz="4" w:space="0" w:color="000000"/>
              <w:bottom w:val="single" w:sz="4" w:space="0" w:color="000000"/>
            </w:tcBorders>
          </w:tcPr>
          <w:p>
            <w:pPr>
              <w:pStyle w:val="Normal"/>
              <w:snapToGrid w:val="false"/>
              <w:rPr>
                <w:sz w:val="24"/>
                <w:szCs w:val="24"/>
                <w:lang w:val="en-US"/>
              </w:rPr>
            </w:pPr>
            <w:r>
              <w:rPr>
                <w:sz w:val="24"/>
                <w:szCs w:val="24"/>
                <w:lang w:val="en-US"/>
              </w:rPr>
            </w:r>
          </w:p>
        </w:tc>
        <w:tc>
          <w:tcPr>
            <w:tcW w:w="1305"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650"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531" w:type="dxa"/>
            <w:tcBorders>
              <w:left w:val="single" w:sz="4" w:space="0" w:color="000000"/>
              <w:bottom w:val="single" w:sz="4" w:space="0" w:color="000000"/>
              <w:right w:val="single" w:sz="4" w:space="0" w:color="000000"/>
            </w:tcBorders>
          </w:tcPr>
          <w:p>
            <w:pPr>
              <w:pStyle w:val="Normal"/>
              <w:snapToGrid w:val="false"/>
              <w:jc w:val="center"/>
              <w:rPr>
                <w:sz w:val="24"/>
                <w:szCs w:val="24"/>
                <w:lang w:val="en-US"/>
              </w:rPr>
            </w:pPr>
            <w:r>
              <w:rPr>
                <w:sz w:val="24"/>
                <w:szCs w:val="24"/>
                <w:lang w:val="en-US"/>
              </w:rPr>
            </w:r>
          </w:p>
        </w:tc>
        <w:tc>
          <w:tcPr>
            <w:tcW w:w="1267" w:type="dxa"/>
            <w:tcBorders>
              <w:top w:val="single" w:sz="4" w:space="0" w:color="000000"/>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1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lang w:val="en-US"/>
              </w:rPr>
            </w:pPr>
            <w:r>
              <w:rPr>
                <w:sz w:val="24"/>
                <w:szCs w:val="24"/>
                <w:lang w:val="en-US"/>
              </w:rPr>
            </w:r>
          </w:p>
        </w:tc>
      </w:tr>
      <w:tr>
        <w:trPr/>
        <w:tc>
          <w:tcPr>
            <w:tcW w:w="302" w:type="dxa"/>
            <w:tcBorders>
              <w:left w:val="single" w:sz="4" w:space="0" w:color="000000"/>
              <w:bottom w:val="single" w:sz="4" w:space="0" w:color="000000"/>
            </w:tcBorders>
          </w:tcPr>
          <w:p>
            <w:pPr>
              <w:pStyle w:val="Normal"/>
              <w:snapToGrid w:val="false"/>
              <w:jc w:val="center"/>
              <w:rPr>
                <w:sz w:val="24"/>
                <w:szCs w:val="24"/>
                <w:highlight w:val="green"/>
                <w:lang w:val="en-US"/>
              </w:rPr>
            </w:pPr>
            <w:r>
              <w:rPr>
                <w:sz w:val="24"/>
                <w:szCs w:val="24"/>
                <w:highlight w:val="green"/>
                <w:lang w:val="en-US"/>
              </w:rPr>
            </w:r>
          </w:p>
        </w:tc>
        <w:tc>
          <w:tcPr>
            <w:tcW w:w="1962" w:type="dxa"/>
            <w:tcBorders>
              <w:left w:val="single" w:sz="4" w:space="0" w:color="000000"/>
              <w:bottom w:val="single" w:sz="4" w:space="0" w:color="000000"/>
            </w:tcBorders>
          </w:tcPr>
          <w:p>
            <w:pPr>
              <w:pStyle w:val="Normal"/>
              <w:rPr>
                <w:sz w:val="24"/>
                <w:szCs w:val="24"/>
              </w:rPr>
            </w:pPr>
            <w:r>
              <w:rPr>
                <w:sz w:val="24"/>
                <w:szCs w:val="24"/>
              </w:rPr>
              <w:t>Всего</w:t>
            </w:r>
          </w:p>
        </w:tc>
        <w:tc>
          <w:tcPr>
            <w:tcW w:w="1305" w:type="dxa"/>
            <w:tcBorders>
              <w:left w:val="single" w:sz="4" w:space="0" w:color="000000"/>
              <w:bottom w:val="single" w:sz="4" w:space="0" w:color="000000"/>
            </w:tcBorders>
          </w:tcPr>
          <w:p>
            <w:pPr>
              <w:pStyle w:val="Normal"/>
              <w:snapToGrid w:val="false"/>
              <w:jc w:val="center"/>
              <w:rPr>
                <w:sz w:val="24"/>
                <w:szCs w:val="24"/>
              </w:rPr>
            </w:pPr>
            <w:r>
              <w:rPr>
                <w:sz w:val="24"/>
                <w:szCs w:val="24"/>
              </w:rPr>
            </w:r>
          </w:p>
        </w:tc>
        <w:tc>
          <w:tcPr>
            <w:tcW w:w="1650" w:type="dxa"/>
            <w:tcBorders>
              <w:left w:val="single" w:sz="4" w:space="0" w:color="000000"/>
              <w:bottom w:val="single" w:sz="4" w:space="0" w:color="000000"/>
            </w:tcBorders>
          </w:tcPr>
          <w:p>
            <w:pPr>
              <w:pStyle w:val="Normal"/>
              <w:snapToGrid w:val="false"/>
              <w:rPr>
                <w:sz w:val="24"/>
                <w:szCs w:val="24"/>
              </w:rPr>
            </w:pPr>
            <w:r>
              <w:rPr>
                <w:sz w:val="24"/>
                <w:szCs w:val="24"/>
              </w:rPr>
            </w:r>
          </w:p>
        </w:tc>
        <w:tc>
          <w:tcPr>
            <w:tcW w:w="1531" w:type="dxa"/>
            <w:tcBorders>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c>
          <w:tcPr>
            <w:tcW w:w="1267" w:type="dxa"/>
            <w:tcBorders>
              <w:top w:val="single" w:sz="4" w:space="0" w:color="000000"/>
              <w:left w:val="single" w:sz="4" w:space="0" w:color="000000"/>
              <w:bottom w:val="single" w:sz="4" w:space="0" w:color="000000"/>
            </w:tcBorders>
          </w:tcPr>
          <w:p>
            <w:pPr>
              <w:pStyle w:val="Normal"/>
              <w:snapToGrid w:val="false"/>
              <w:rPr>
                <w:sz w:val="24"/>
                <w:szCs w:val="24"/>
              </w:rPr>
            </w:pPr>
            <w:r>
              <w:rPr>
                <w:sz w:val="24"/>
                <w:szCs w:val="24"/>
              </w:rPr>
            </w:r>
          </w:p>
        </w:tc>
        <w:tc>
          <w:tcPr>
            <w:tcW w:w="111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r>
    </w:tbl>
    <w:p>
      <w:pPr>
        <w:pStyle w:val="Normal"/>
        <w:rPr>
          <w:sz w:val="28"/>
          <w:szCs w:val="28"/>
        </w:rPr>
      </w:pPr>
      <w:r>
        <w:rPr>
          <w:sz w:val="28"/>
          <w:szCs w:val="28"/>
        </w:rPr>
      </w:r>
    </w:p>
    <w:p>
      <w:pPr>
        <w:pStyle w:val="Normal"/>
        <w:widowControl/>
        <w:suppressAutoHyphens w:val="true"/>
        <w:bidi w:val="0"/>
        <w:ind w:left="0" w:right="0" w:firstLine="227"/>
        <w:jc w:val="both"/>
        <w:rPr>
          <w:sz w:val="24"/>
          <w:szCs w:val="24"/>
        </w:rPr>
      </w:pPr>
      <w:r>
        <w:rPr>
          <w:sz w:val="24"/>
          <w:szCs w:val="24"/>
        </w:rPr>
        <w:t>1.2. Общий объем бюджетных ассигнований, предусмотренных на исполнение муниципальных гарантий Мантуровский район по возможным гарантийным случаям, в 2024-2025 годах</w:t>
      </w:r>
    </w:p>
    <w:tbl>
      <w:tblPr>
        <w:tblW w:w="5000" w:type="pct"/>
        <w:jc w:val="center"/>
        <w:tblInd w:w="0" w:type="dxa"/>
        <w:tblCellMar>
          <w:top w:w="0" w:type="dxa"/>
          <w:left w:w="108" w:type="dxa"/>
          <w:bottom w:w="0" w:type="dxa"/>
          <w:right w:w="108" w:type="dxa"/>
        </w:tblCellMar>
      </w:tblPr>
      <w:tblGrid>
        <w:gridCol w:w="4644"/>
        <w:gridCol w:w="4483"/>
      </w:tblGrid>
      <w:tr>
        <w:trPr/>
        <w:tc>
          <w:tcPr>
            <w:tcW w:w="4644"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Исполнение муниципальных гарантий</w:t>
            </w:r>
          </w:p>
        </w:tc>
        <w:tc>
          <w:tcPr>
            <w:tcW w:w="4483"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Объем бюджетных ассигнований на исполнение гарантий по возможным гарантийным случаям, рублей</w:t>
            </w:r>
          </w:p>
        </w:tc>
      </w:tr>
      <w:tr>
        <w:trPr/>
        <w:tc>
          <w:tcPr>
            <w:tcW w:w="4644"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За счет источников финансирования дефицита бюджета</w:t>
            </w:r>
          </w:p>
        </w:tc>
        <w:tc>
          <w:tcPr>
            <w:tcW w:w="448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p>
            <w:pPr>
              <w:pStyle w:val="Normal"/>
              <w:jc w:val="both"/>
              <w:rPr>
                <w:sz w:val="24"/>
                <w:szCs w:val="24"/>
              </w:rPr>
            </w:pPr>
            <w:r>
              <w:rPr>
                <w:sz w:val="24"/>
                <w:szCs w:val="24"/>
              </w:rPr>
            </w:r>
          </w:p>
        </w:tc>
      </w:tr>
      <w:tr>
        <w:trPr/>
        <w:tc>
          <w:tcPr>
            <w:tcW w:w="4644"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За счет расходов бюджета</w:t>
            </w:r>
          </w:p>
        </w:tc>
        <w:tc>
          <w:tcPr>
            <w:tcW w:w="448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tc>
      </w:tr>
    </w:tbl>
    <w:p>
      <w:pPr>
        <w:sectPr>
          <w:type w:val="nextPage"/>
          <w:pgSz w:w="11906" w:h="16838"/>
          <w:pgMar w:left="1531" w:right="1247" w:header="0" w:top="1134" w:footer="0" w:bottom="1134" w:gutter="0"/>
          <w:pgNumType w:fmt="decimal"/>
          <w:formProt w:val="false"/>
          <w:textDirection w:val="lrTb"/>
          <w:docGrid w:type="default" w:linePitch="100" w:charSpace="0"/>
        </w:sectPr>
        <w:pStyle w:val="Normal"/>
        <w:jc w:val="center"/>
        <w:rPr>
          <w:rFonts w:ascii="Arial" w:hAnsi="Arial" w:eastAsia="Arial" w:cs="Arial"/>
          <w:b/>
          <w:b/>
          <w:bCs/>
          <w:color w:val="000000"/>
          <w:sz w:val="18"/>
          <w:szCs w:val="18"/>
        </w:rPr>
      </w:pPr>
      <w:r>
        <w:rPr/>
      </w:r>
    </w:p>
    <w:p>
      <w:pPr>
        <w:pStyle w:val="Normal"/>
        <w:jc w:val="right"/>
        <w:rPr>
          <w:rFonts w:ascii="Times New Roman" w:hAnsi="Times New Roman"/>
          <w:sz w:val="24"/>
          <w:szCs w:val="24"/>
        </w:rPr>
      </w:pPr>
      <w:r>
        <w:rPr>
          <w:sz w:val="24"/>
          <w:szCs w:val="24"/>
        </w:rPr>
        <w:t xml:space="preserve">               </w:t>
      </w:r>
      <w:r>
        <w:rPr>
          <w:rFonts w:cs="Arial"/>
          <w:sz w:val="24"/>
          <w:szCs w:val="24"/>
        </w:rPr>
        <w:t>Приложение №15</w:t>
      </w:r>
    </w:p>
    <w:p>
      <w:pPr>
        <w:pStyle w:val="Normal"/>
        <w:jc w:val="right"/>
        <w:rPr>
          <w:rFonts w:ascii="Times New Roman" w:hAnsi="Times New Roman"/>
          <w:sz w:val="24"/>
          <w:szCs w:val="24"/>
        </w:rPr>
      </w:pPr>
      <w:r>
        <w:rPr>
          <w:rFonts w:eastAsia="Arial" w:cs="Arial"/>
          <w:sz w:val="24"/>
          <w:szCs w:val="24"/>
        </w:rPr>
        <w:t xml:space="preserve">                                                                     </w:t>
      </w:r>
      <w:r>
        <w:rPr>
          <w:rFonts w:eastAsia="Arial" w:cs="Arial"/>
          <w:color w:val="000000"/>
          <w:sz w:val="24"/>
          <w:szCs w:val="24"/>
        </w:rPr>
        <w:t xml:space="preserve">    </w:t>
      </w:r>
      <w:r>
        <w:rPr>
          <w:rFonts w:eastAsia="Arial" w:cs="Arial"/>
          <w:color w:val="000000"/>
          <w:sz w:val="24"/>
          <w:szCs w:val="24"/>
        </w:rPr>
        <w:t xml:space="preserve">к  Решению Представительного Собрания Мантуровского </w:t>
      </w:r>
      <w:r>
        <w:rPr>
          <w:rFonts w:cs="Arial"/>
          <w:color w:val="000000"/>
          <w:sz w:val="24"/>
          <w:szCs w:val="24"/>
        </w:rPr>
        <w:t xml:space="preserve">района Курской области </w:t>
      </w:r>
      <w:r>
        <w:rPr>
          <w:b w:val="false"/>
          <w:i w:val="false"/>
          <w:strike w:val="false"/>
          <w:dstrike w:val="false"/>
          <w:outline w:val="false"/>
          <w:shadow w:val="false"/>
          <w:color w:val="000000"/>
          <w:sz w:val="24"/>
          <w:szCs w:val="24"/>
          <w:u w:val="none"/>
          <w:em w:val="none"/>
        </w:rPr>
        <w:t xml:space="preserve"> </w:t>
      </w:r>
    </w:p>
    <w:p>
      <w:pPr>
        <w:pStyle w:val="Normal"/>
        <w:bidi w:val="0"/>
        <w:jc w:val="right"/>
        <w:rPr>
          <w:rFonts w:ascii="Times New Roman" w:hAnsi="Times New Roman"/>
          <w:sz w:val="24"/>
          <w:szCs w:val="24"/>
        </w:rPr>
      </w:pPr>
      <w:r>
        <w:rPr>
          <w:b w:val="false"/>
          <w:i w:val="false"/>
          <w:strike w:val="false"/>
          <w:dstrike w:val="false"/>
          <w:outline w:val="false"/>
          <w:shadow w:val="false"/>
          <w:color w:val="000000"/>
          <w:sz w:val="24"/>
          <w:szCs w:val="24"/>
          <w:u w:val="none"/>
          <w:em w:val="none"/>
        </w:rPr>
        <w:t xml:space="preserve">                                                                                          </w:t>
      </w:r>
      <w:r>
        <w:rPr>
          <w:b w:val="false"/>
          <w:i w:val="false"/>
          <w:strike w:val="false"/>
          <w:dstrike w:val="false"/>
          <w:outline w:val="false"/>
          <w:shadow w:val="false"/>
          <w:color w:val="000000"/>
          <w:sz w:val="24"/>
          <w:szCs w:val="24"/>
          <w:u w:val="none"/>
          <w:em w:val="none"/>
        </w:rPr>
        <w:t>от «___»_________ 2022 года №___</w:t>
      </w:r>
    </w:p>
    <w:p>
      <w:pPr>
        <w:pStyle w:val="Normal"/>
        <w:jc w:val="right"/>
        <w:rPr>
          <w:rFonts w:ascii="Times New Roman" w:hAnsi="Times New Roman"/>
          <w:sz w:val="24"/>
          <w:szCs w:val="24"/>
        </w:rPr>
      </w:pPr>
      <w:r>
        <w:rPr>
          <w:rFonts w:cs="Arial"/>
          <w:color w:val="000000"/>
          <w:sz w:val="24"/>
          <w:szCs w:val="24"/>
        </w:rPr>
        <w:t>«О бюджете муниципального</w:t>
      </w:r>
      <w:r>
        <w:rPr>
          <w:rFonts w:eastAsia="Arial" w:cs="Arial"/>
          <w:color w:val="000000"/>
          <w:sz w:val="24"/>
          <w:szCs w:val="24"/>
        </w:rPr>
        <w:t xml:space="preserve"> </w:t>
      </w:r>
      <w:r>
        <w:rPr>
          <w:rFonts w:cs="Arial"/>
          <w:color w:val="000000"/>
          <w:sz w:val="24"/>
          <w:szCs w:val="24"/>
        </w:rPr>
        <w:t xml:space="preserve">района </w:t>
      </w:r>
    </w:p>
    <w:p>
      <w:pPr>
        <w:pStyle w:val="Normal"/>
        <w:jc w:val="right"/>
        <w:rPr>
          <w:rFonts w:ascii="Times New Roman" w:hAnsi="Times New Roman"/>
          <w:sz w:val="24"/>
          <w:szCs w:val="24"/>
        </w:rPr>
      </w:pPr>
      <w:r>
        <w:rPr>
          <w:rFonts w:cs="Arial"/>
          <w:color w:val="000000"/>
          <w:sz w:val="24"/>
          <w:szCs w:val="24"/>
        </w:rPr>
        <w:t>«Мантуровский район» Курской области</w:t>
      </w:r>
    </w:p>
    <w:p>
      <w:pPr>
        <w:pStyle w:val="Normal"/>
        <w:jc w:val="right"/>
        <w:rPr>
          <w:rFonts w:ascii="Times New Roman" w:hAnsi="Times New Roman"/>
          <w:sz w:val="24"/>
          <w:szCs w:val="24"/>
        </w:rPr>
      </w:pPr>
      <w:r>
        <w:rPr>
          <w:rFonts w:cs="Arial"/>
          <w:color w:val="000000"/>
          <w:sz w:val="24"/>
          <w:szCs w:val="24"/>
        </w:rPr>
        <w:t xml:space="preserve"> </w:t>
      </w:r>
      <w:r>
        <w:rPr>
          <w:rFonts w:cs="Arial"/>
          <w:color w:val="000000"/>
          <w:sz w:val="24"/>
          <w:szCs w:val="24"/>
        </w:rPr>
        <w:t xml:space="preserve">на 2023 г. </w:t>
      </w:r>
      <w:r>
        <w:rPr>
          <w:rFonts w:eastAsia="Arial" w:cs="Arial"/>
          <w:color w:val="000000"/>
          <w:sz w:val="24"/>
          <w:szCs w:val="24"/>
        </w:rPr>
        <w:t>и плановый период 2024 и 2025 годов»</w:t>
      </w:r>
    </w:p>
    <w:p>
      <w:pPr>
        <w:pStyle w:val="2"/>
        <w:jc w:val="center"/>
        <w:rPr>
          <w:rFonts w:ascii="Times New Roman" w:hAnsi="Times New Roman"/>
          <w:i w:val="false"/>
          <w:i w:val="false"/>
          <w:iCs w:val="false"/>
          <w:sz w:val="32"/>
          <w:szCs w:val="32"/>
        </w:rPr>
      </w:pPr>
      <w:r>
        <w:rPr>
          <w:rFonts w:ascii="Times New Roman" w:hAnsi="Times New Roman"/>
          <w:b/>
          <w:i w:val="false"/>
          <w:iCs w:val="false"/>
          <w:sz w:val="32"/>
          <w:szCs w:val="32"/>
        </w:rPr>
        <w:t>Программа муниципальных гарантий Мантуровский район</w:t>
      </w:r>
      <w:r>
        <w:rPr>
          <w:rFonts w:ascii="Times New Roman" w:hAnsi="Times New Roman"/>
          <w:i w:val="false"/>
          <w:iCs w:val="false"/>
          <w:sz w:val="32"/>
          <w:szCs w:val="32"/>
        </w:rPr>
        <w:t xml:space="preserve"> на 2024-2025 годы</w:t>
      </w:r>
    </w:p>
    <w:p>
      <w:pPr>
        <w:pStyle w:val="Normal"/>
        <w:jc w:val="center"/>
        <w:rPr>
          <w:sz w:val="28"/>
          <w:szCs w:val="28"/>
        </w:rPr>
      </w:pPr>
      <w:r>
        <w:rPr>
          <w:sz w:val="28"/>
          <w:szCs w:val="28"/>
        </w:rPr>
      </w:r>
    </w:p>
    <w:p>
      <w:pPr>
        <w:pStyle w:val="Normal"/>
        <w:jc w:val="both"/>
        <w:rPr>
          <w:sz w:val="24"/>
          <w:szCs w:val="24"/>
        </w:rPr>
      </w:pPr>
      <w:r>
        <w:rPr>
          <w:sz w:val="24"/>
          <w:szCs w:val="24"/>
        </w:rPr>
        <w:t>1.1. Перечень подлежащих предоставлению муниципальных гарантий  в 2024-2025 годах</w:t>
      </w:r>
    </w:p>
    <w:tbl>
      <w:tblPr>
        <w:tblW w:w="5000" w:type="pct"/>
        <w:jc w:val="center"/>
        <w:tblInd w:w="0" w:type="dxa"/>
        <w:tblCellMar>
          <w:top w:w="0" w:type="dxa"/>
          <w:left w:w="108" w:type="dxa"/>
          <w:bottom w:w="0" w:type="dxa"/>
          <w:right w:w="108" w:type="dxa"/>
        </w:tblCellMar>
      </w:tblPr>
      <w:tblGrid>
        <w:gridCol w:w="303"/>
        <w:gridCol w:w="1856"/>
        <w:gridCol w:w="1126"/>
        <w:gridCol w:w="1529"/>
        <w:gridCol w:w="1651"/>
        <w:gridCol w:w="1409"/>
        <w:gridCol w:w="1253"/>
      </w:tblGrid>
      <w:tr>
        <w:trPr/>
        <w:tc>
          <w:tcPr>
            <w:tcW w:w="303"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1856"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Направление (цель) гарантирования</w:t>
            </w:r>
          </w:p>
        </w:tc>
        <w:tc>
          <w:tcPr>
            <w:tcW w:w="1126"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Объем гарантий, рублей</w:t>
            </w:r>
          </w:p>
          <w:p>
            <w:pPr>
              <w:pStyle w:val="Normal"/>
              <w:jc w:val="center"/>
              <w:rPr>
                <w:sz w:val="24"/>
                <w:szCs w:val="24"/>
              </w:rPr>
            </w:pPr>
            <w:r>
              <w:rPr>
                <w:sz w:val="24"/>
                <w:szCs w:val="24"/>
              </w:rPr>
            </w:r>
          </w:p>
        </w:tc>
        <w:tc>
          <w:tcPr>
            <w:tcW w:w="1529" w:type="dxa"/>
            <w:tcBorders>
              <w:top w:val="single" w:sz="4" w:space="0" w:color="000000"/>
              <w:left w:val="single" w:sz="4" w:space="0" w:color="000000"/>
              <w:bottom w:val="single" w:sz="4" w:space="0" w:color="000000"/>
            </w:tcBorders>
          </w:tcPr>
          <w:p>
            <w:pPr>
              <w:pStyle w:val="Normal"/>
              <w:ind w:left="-93" w:right="-108" w:hanging="0"/>
              <w:jc w:val="center"/>
              <w:rPr>
                <w:sz w:val="24"/>
                <w:szCs w:val="24"/>
              </w:rPr>
            </w:pPr>
            <w:r>
              <w:rPr>
                <w:sz w:val="24"/>
                <w:szCs w:val="24"/>
              </w:rPr>
              <w:t>Наименование принципала</w:t>
            </w:r>
          </w:p>
        </w:tc>
        <w:tc>
          <w:tcPr>
            <w:tcW w:w="1651"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Наличие (отсутствие) права регрессного требования</w:t>
            </w:r>
          </w:p>
        </w:tc>
        <w:tc>
          <w:tcPr>
            <w:tcW w:w="1409"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Наименование кредитора</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ind w:left="0" w:right="0" w:hanging="0"/>
              <w:jc w:val="center"/>
              <w:rPr>
                <w:sz w:val="24"/>
                <w:szCs w:val="24"/>
              </w:rPr>
            </w:pPr>
            <w:r>
              <w:rPr>
                <w:sz w:val="24"/>
                <w:szCs w:val="24"/>
              </w:rPr>
              <w:t>Срок  действия  гарантии</w:t>
            </w:r>
          </w:p>
        </w:tc>
      </w:tr>
      <w:tr>
        <w:trPr/>
        <w:tc>
          <w:tcPr>
            <w:tcW w:w="303" w:type="dxa"/>
            <w:tcBorders>
              <w:left w:val="single" w:sz="4" w:space="0" w:color="000000"/>
              <w:bottom w:val="single" w:sz="4" w:space="0" w:color="000000"/>
            </w:tcBorders>
          </w:tcPr>
          <w:p>
            <w:pPr>
              <w:pStyle w:val="Normal"/>
              <w:jc w:val="center"/>
              <w:rPr>
                <w:sz w:val="24"/>
                <w:szCs w:val="24"/>
              </w:rPr>
            </w:pPr>
            <w:r>
              <w:rPr>
                <w:sz w:val="24"/>
                <w:szCs w:val="24"/>
              </w:rPr>
              <w:t>1</w:t>
            </w:r>
          </w:p>
        </w:tc>
        <w:tc>
          <w:tcPr>
            <w:tcW w:w="1856" w:type="dxa"/>
            <w:tcBorders>
              <w:left w:val="single" w:sz="4" w:space="0" w:color="000000"/>
              <w:bottom w:val="single" w:sz="4" w:space="0" w:color="000000"/>
            </w:tcBorders>
          </w:tcPr>
          <w:p>
            <w:pPr>
              <w:pStyle w:val="Normal"/>
              <w:jc w:val="center"/>
              <w:rPr>
                <w:sz w:val="24"/>
                <w:szCs w:val="24"/>
              </w:rPr>
            </w:pPr>
            <w:r>
              <w:rPr>
                <w:sz w:val="24"/>
                <w:szCs w:val="24"/>
              </w:rPr>
              <w:t>2</w:t>
            </w:r>
          </w:p>
        </w:tc>
        <w:tc>
          <w:tcPr>
            <w:tcW w:w="1126" w:type="dxa"/>
            <w:tcBorders>
              <w:left w:val="single" w:sz="4" w:space="0" w:color="000000"/>
              <w:bottom w:val="single" w:sz="4" w:space="0" w:color="000000"/>
            </w:tcBorders>
          </w:tcPr>
          <w:p>
            <w:pPr>
              <w:pStyle w:val="Normal"/>
              <w:jc w:val="center"/>
              <w:rPr>
                <w:sz w:val="24"/>
                <w:szCs w:val="24"/>
              </w:rPr>
            </w:pPr>
            <w:r>
              <w:rPr>
                <w:sz w:val="24"/>
                <w:szCs w:val="24"/>
              </w:rPr>
              <w:t>3</w:t>
            </w:r>
          </w:p>
        </w:tc>
        <w:tc>
          <w:tcPr>
            <w:tcW w:w="1529" w:type="dxa"/>
            <w:tcBorders>
              <w:left w:val="single" w:sz="4" w:space="0" w:color="000000"/>
              <w:bottom w:val="single" w:sz="4" w:space="0" w:color="000000"/>
            </w:tcBorders>
          </w:tcPr>
          <w:p>
            <w:pPr>
              <w:pStyle w:val="Normal"/>
              <w:jc w:val="center"/>
              <w:rPr>
                <w:sz w:val="24"/>
                <w:szCs w:val="24"/>
              </w:rPr>
            </w:pPr>
            <w:r>
              <w:rPr>
                <w:sz w:val="24"/>
                <w:szCs w:val="24"/>
              </w:rPr>
              <w:t>4</w:t>
            </w:r>
          </w:p>
        </w:tc>
        <w:tc>
          <w:tcPr>
            <w:tcW w:w="1651" w:type="dxa"/>
            <w:tcBorders>
              <w:left w:val="single" w:sz="4" w:space="0" w:color="000000"/>
              <w:bottom w:val="single" w:sz="4" w:space="0" w:color="000000"/>
              <w:right w:val="single" w:sz="4" w:space="0" w:color="000000"/>
            </w:tcBorders>
          </w:tcPr>
          <w:p>
            <w:pPr>
              <w:pStyle w:val="Normal"/>
              <w:jc w:val="center"/>
              <w:rPr>
                <w:sz w:val="24"/>
                <w:szCs w:val="24"/>
              </w:rPr>
            </w:pPr>
            <w:r>
              <w:rPr>
                <w:sz w:val="24"/>
                <w:szCs w:val="24"/>
              </w:rPr>
              <w:t>5</w:t>
            </w:r>
          </w:p>
        </w:tc>
        <w:tc>
          <w:tcPr>
            <w:tcW w:w="1409" w:type="dxa"/>
            <w:tcBorders>
              <w:top w:val="single" w:sz="4" w:space="0" w:color="000000"/>
              <w:left w:val="single" w:sz="4" w:space="0" w:color="000000"/>
              <w:bottom w:val="single" w:sz="4" w:space="0" w:color="000000"/>
            </w:tcBorders>
          </w:tcPr>
          <w:p>
            <w:pPr>
              <w:pStyle w:val="Normal"/>
              <w:jc w:val="center"/>
              <w:rPr>
                <w:sz w:val="24"/>
                <w:szCs w:val="24"/>
                <w:lang w:val="en-US"/>
              </w:rPr>
            </w:pPr>
            <w:r>
              <w:rPr>
                <w:sz w:val="24"/>
                <w:szCs w:val="24"/>
                <w:lang w:val="en-US"/>
              </w:rPr>
              <w:t>6</w:t>
            </w:r>
          </w:p>
        </w:tc>
        <w:tc>
          <w:tcPr>
            <w:tcW w:w="1253"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lang w:val="en-US"/>
              </w:rPr>
            </w:pPr>
            <w:r>
              <w:rPr>
                <w:sz w:val="24"/>
                <w:szCs w:val="24"/>
                <w:lang w:val="en-US"/>
              </w:rPr>
              <w:t>7</w:t>
            </w:r>
          </w:p>
        </w:tc>
      </w:tr>
      <w:tr>
        <w:trPr/>
        <w:tc>
          <w:tcPr>
            <w:tcW w:w="303"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856" w:type="dxa"/>
            <w:tcBorders>
              <w:left w:val="single" w:sz="4" w:space="0" w:color="000000"/>
              <w:bottom w:val="single" w:sz="4" w:space="0" w:color="000000"/>
            </w:tcBorders>
          </w:tcPr>
          <w:p>
            <w:pPr>
              <w:pStyle w:val="Normal"/>
              <w:snapToGrid w:val="false"/>
              <w:rPr>
                <w:sz w:val="24"/>
                <w:szCs w:val="24"/>
                <w:lang w:val="en-US"/>
              </w:rPr>
            </w:pPr>
            <w:r>
              <w:rPr>
                <w:sz w:val="24"/>
                <w:szCs w:val="24"/>
                <w:lang w:val="en-US"/>
              </w:rPr>
            </w:r>
          </w:p>
        </w:tc>
        <w:tc>
          <w:tcPr>
            <w:tcW w:w="1126"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529" w:type="dxa"/>
            <w:tcBorders>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651" w:type="dxa"/>
            <w:tcBorders>
              <w:left w:val="single" w:sz="4" w:space="0" w:color="000000"/>
              <w:bottom w:val="single" w:sz="4" w:space="0" w:color="000000"/>
              <w:right w:val="single" w:sz="4" w:space="0" w:color="000000"/>
            </w:tcBorders>
          </w:tcPr>
          <w:p>
            <w:pPr>
              <w:pStyle w:val="Normal"/>
              <w:snapToGrid w:val="false"/>
              <w:jc w:val="center"/>
              <w:rPr>
                <w:sz w:val="24"/>
                <w:szCs w:val="24"/>
                <w:lang w:val="en-US"/>
              </w:rPr>
            </w:pPr>
            <w:r>
              <w:rPr>
                <w:sz w:val="24"/>
                <w:szCs w:val="24"/>
                <w:lang w:val="en-US"/>
              </w:rPr>
            </w:r>
          </w:p>
        </w:tc>
        <w:tc>
          <w:tcPr>
            <w:tcW w:w="1409" w:type="dxa"/>
            <w:tcBorders>
              <w:top w:val="single" w:sz="4" w:space="0" w:color="000000"/>
              <w:left w:val="single" w:sz="4" w:space="0" w:color="000000"/>
              <w:bottom w:val="single" w:sz="4" w:space="0" w:color="000000"/>
            </w:tcBorders>
          </w:tcPr>
          <w:p>
            <w:pPr>
              <w:pStyle w:val="Normal"/>
              <w:snapToGrid w:val="false"/>
              <w:jc w:val="center"/>
              <w:rPr>
                <w:sz w:val="24"/>
                <w:szCs w:val="24"/>
                <w:lang w:val="en-US"/>
              </w:rPr>
            </w:pPr>
            <w:r>
              <w:rPr>
                <w:sz w:val="24"/>
                <w:szCs w:val="24"/>
                <w:lang w:val="en-US"/>
              </w:rPr>
            </w:r>
          </w:p>
        </w:tc>
        <w:tc>
          <w:tcPr>
            <w:tcW w:w="125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lang w:val="en-US"/>
              </w:rPr>
            </w:pPr>
            <w:r>
              <w:rPr>
                <w:sz w:val="24"/>
                <w:szCs w:val="24"/>
                <w:lang w:val="en-US"/>
              </w:rPr>
            </w:r>
          </w:p>
        </w:tc>
      </w:tr>
      <w:tr>
        <w:trPr/>
        <w:tc>
          <w:tcPr>
            <w:tcW w:w="303" w:type="dxa"/>
            <w:tcBorders>
              <w:left w:val="single" w:sz="4" w:space="0" w:color="000000"/>
              <w:bottom w:val="single" w:sz="4" w:space="0" w:color="000000"/>
            </w:tcBorders>
          </w:tcPr>
          <w:p>
            <w:pPr>
              <w:pStyle w:val="Normal"/>
              <w:snapToGrid w:val="false"/>
              <w:jc w:val="center"/>
              <w:rPr>
                <w:sz w:val="24"/>
                <w:szCs w:val="24"/>
                <w:highlight w:val="green"/>
                <w:lang w:val="en-US"/>
              </w:rPr>
            </w:pPr>
            <w:r>
              <w:rPr>
                <w:sz w:val="24"/>
                <w:szCs w:val="24"/>
                <w:highlight w:val="green"/>
                <w:lang w:val="en-US"/>
              </w:rPr>
            </w:r>
          </w:p>
        </w:tc>
        <w:tc>
          <w:tcPr>
            <w:tcW w:w="1856" w:type="dxa"/>
            <w:tcBorders>
              <w:left w:val="single" w:sz="4" w:space="0" w:color="000000"/>
              <w:bottom w:val="single" w:sz="4" w:space="0" w:color="000000"/>
            </w:tcBorders>
          </w:tcPr>
          <w:p>
            <w:pPr>
              <w:pStyle w:val="Normal"/>
              <w:rPr>
                <w:sz w:val="24"/>
                <w:szCs w:val="24"/>
              </w:rPr>
            </w:pPr>
            <w:r>
              <w:rPr>
                <w:sz w:val="24"/>
                <w:szCs w:val="24"/>
              </w:rPr>
              <w:t>Всего</w:t>
            </w:r>
          </w:p>
        </w:tc>
        <w:tc>
          <w:tcPr>
            <w:tcW w:w="1126" w:type="dxa"/>
            <w:tcBorders>
              <w:left w:val="single" w:sz="4" w:space="0" w:color="000000"/>
              <w:bottom w:val="single" w:sz="4" w:space="0" w:color="000000"/>
            </w:tcBorders>
          </w:tcPr>
          <w:p>
            <w:pPr>
              <w:pStyle w:val="Normal"/>
              <w:snapToGrid w:val="false"/>
              <w:jc w:val="center"/>
              <w:rPr>
                <w:sz w:val="24"/>
                <w:szCs w:val="24"/>
              </w:rPr>
            </w:pPr>
            <w:r>
              <w:rPr>
                <w:sz w:val="24"/>
                <w:szCs w:val="24"/>
              </w:rPr>
            </w:r>
          </w:p>
        </w:tc>
        <w:tc>
          <w:tcPr>
            <w:tcW w:w="1529" w:type="dxa"/>
            <w:tcBorders>
              <w:left w:val="single" w:sz="4" w:space="0" w:color="000000"/>
              <w:bottom w:val="single" w:sz="4" w:space="0" w:color="000000"/>
            </w:tcBorders>
          </w:tcPr>
          <w:p>
            <w:pPr>
              <w:pStyle w:val="Normal"/>
              <w:snapToGrid w:val="false"/>
              <w:jc w:val="center"/>
              <w:rPr>
                <w:sz w:val="24"/>
                <w:szCs w:val="24"/>
              </w:rPr>
            </w:pPr>
            <w:r>
              <w:rPr>
                <w:sz w:val="24"/>
                <w:szCs w:val="24"/>
              </w:rPr>
            </w:r>
          </w:p>
        </w:tc>
        <w:tc>
          <w:tcPr>
            <w:tcW w:w="1651" w:type="dxa"/>
            <w:tcBorders>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c>
          <w:tcPr>
            <w:tcW w:w="1409" w:type="dxa"/>
            <w:tcBorders>
              <w:top w:val="single" w:sz="4" w:space="0" w:color="000000"/>
              <w:left w:val="single" w:sz="4" w:space="0" w:color="000000"/>
              <w:bottom w:val="single" w:sz="4" w:space="0" w:color="000000"/>
            </w:tcBorders>
          </w:tcPr>
          <w:p>
            <w:pPr>
              <w:pStyle w:val="Normal"/>
              <w:snapToGrid w:val="false"/>
              <w:jc w:val="center"/>
              <w:rPr>
                <w:sz w:val="24"/>
                <w:szCs w:val="24"/>
              </w:rPr>
            </w:pPr>
            <w:r>
              <w:rPr>
                <w:sz w:val="24"/>
                <w:szCs w:val="24"/>
              </w:rPr>
            </w:r>
          </w:p>
        </w:tc>
        <w:tc>
          <w:tcPr>
            <w:tcW w:w="125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4"/>
                <w:szCs w:val="24"/>
              </w:rPr>
            </w:pPr>
            <w:r>
              <w:rPr>
                <w:sz w:val="24"/>
                <w:szCs w:val="24"/>
              </w:rPr>
            </w:r>
          </w:p>
        </w:tc>
      </w:tr>
    </w:tbl>
    <w:p>
      <w:pPr>
        <w:pStyle w:val="Normal"/>
        <w:rPr>
          <w:sz w:val="28"/>
          <w:szCs w:val="28"/>
        </w:rPr>
      </w:pPr>
      <w:r>
        <w:rPr>
          <w:sz w:val="28"/>
          <w:szCs w:val="28"/>
        </w:rPr>
      </w:r>
    </w:p>
    <w:p>
      <w:pPr>
        <w:pStyle w:val="Normal"/>
        <w:jc w:val="both"/>
        <w:rPr>
          <w:sz w:val="24"/>
          <w:szCs w:val="24"/>
        </w:rPr>
      </w:pPr>
      <w:r>
        <w:rPr>
          <w:sz w:val="24"/>
          <w:szCs w:val="24"/>
        </w:rPr>
        <w:t>1.2. Общий объем бюджетных ассигнований, предусмотренных на исполнение муниципальных гарантий Мантуровский район по возможным гарантийным случаям, в 2024-2025 годах</w:t>
      </w:r>
    </w:p>
    <w:p>
      <w:pPr>
        <w:pStyle w:val="Normal"/>
        <w:jc w:val="both"/>
        <w:rPr>
          <w:sz w:val="24"/>
          <w:szCs w:val="24"/>
        </w:rPr>
      </w:pPr>
      <w:r>
        <w:rPr>
          <w:sz w:val="24"/>
          <w:szCs w:val="24"/>
        </w:rPr>
      </w:r>
    </w:p>
    <w:tbl>
      <w:tblPr>
        <w:tblW w:w="5000" w:type="pct"/>
        <w:jc w:val="center"/>
        <w:tblInd w:w="0" w:type="dxa"/>
        <w:tblCellMar>
          <w:top w:w="0" w:type="dxa"/>
          <w:left w:w="108" w:type="dxa"/>
          <w:bottom w:w="0" w:type="dxa"/>
          <w:right w:w="108" w:type="dxa"/>
        </w:tblCellMar>
      </w:tblPr>
      <w:tblGrid>
        <w:gridCol w:w="3401"/>
        <w:gridCol w:w="2835"/>
        <w:gridCol w:w="2892"/>
      </w:tblGrid>
      <w:tr>
        <w:trPr/>
        <w:tc>
          <w:tcPr>
            <w:tcW w:w="3401"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 xml:space="preserve">Исполнение муниципальных гарантий </w:t>
            </w:r>
          </w:p>
        </w:tc>
        <w:tc>
          <w:tcPr>
            <w:tcW w:w="2835" w:type="dxa"/>
            <w:tcBorders>
              <w:top w:val="single" w:sz="4" w:space="0" w:color="000000"/>
              <w:left w:val="single" w:sz="4" w:space="0" w:color="000000"/>
              <w:bottom w:val="single" w:sz="4" w:space="0" w:color="000000"/>
            </w:tcBorders>
          </w:tcPr>
          <w:p>
            <w:pPr>
              <w:pStyle w:val="Normal"/>
              <w:jc w:val="center"/>
              <w:rPr>
                <w:sz w:val="24"/>
                <w:szCs w:val="24"/>
              </w:rPr>
            </w:pPr>
            <w:r>
              <w:rPr>
                <w:sz w:val="24"/>
                <w:szCs w:val="24"/>
              </w:rPr>
              <w:t>Объем бюджетных ассигнований на исполнение гарантий по возможным гарантийным случаям в 2024 году,  рублей</w:t>
            </w:r>
          </w:p>
        </w:tc>
        <w:tc>
          <w:tcPr>
            <w:tcW w:w="2892" w:type="dxa"/>
            <w:tcBorders>
              <w:top w:val="single" w:sz="4" w:space="0" w:color="000000"/>
              <w:left w:val="single" w:sz="4" w:space="0" w:color="000000"/>
              <w:bottom w:val="single" w:sz="4" w:space="0" w:color="000000"/>
              <w:right w:val="single" w:sz="4" w:space="0" w:color="000000"/>
            </w:tcBorders>
          </w:tcPr>
          <w:p>
            <w:pPr>
              <w:pStyle w:val="Normal"/>
              <w:jc w:val="center"/>
              <w:rPr>
                <w:sz w:val="24"/>
                <w:szCs w:val="24"/>
              </w:rPr>
            </w:pPr>
            <w:r>
              <w:rPr>
                <w:sz w:val="24"/>
                <w:szCs w:val="24"/>
              </w:rPr>
              <w:t>Объем бюджетных ассигнований на исполнение гарантий по возможным гарантийным случаям в 2025 году,  рублей</w:t>
            </w:r>
          </w:p>
        </w:tc>
      </w:tr>
      <w:tr>
        <w:trPr/>
        <w:tc>
          <w:tcPr>
            <w:tcW w:w="3401"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За счет источников финансирования дефицита бюджета</w:t>
            </w:r>
          </w:p>
        </w:tc>
        <w:tc>
          <w:tcPr>
            <w:tcW w:w="2835"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p>
            <w:pPr>
              <w:pStyle w:val="Normal"/>
              <w:jc w:val="both"/>
              <w:rPr>
                <w:sz w:val="24"/>
                <w:szCs w:val="24"/>
              </w:rPr>
            </w:pPr>
            <w:r>
              <w:rPr>
                <w:sz w:val="24"/>
                <w:szCs w:val="24"/>
              </w:rPr>
            </w:r>
          </w:p>
        </w:tc>
        <w:tc>
          <w:tcPr>
            <w:tcW w:w="2892"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4"/>
                <w:szCs w:val="24"/>
              </w:rPr>
            </w:pPr>
            <w:r>
              <w:rPr>
                <w:sz w:val="24"/>
                <w:szCs w:val="24"/>
              </w:rPr>
            </w:r>
          </w:p>
          <w:p>
            <w:pPr>
              <w:pStyle w:val="Normal"/>
              <w:jc w:val="both"/>
              <w:rPr>
                <w:sz w:val="24"/>
                <w:szCs w:val="24"/>
              </w:rPr>
            </w:pPr>
            <w:r>
              <w:rPr>
                <w:sz w:val="24"/>
                <w:szCs w:val="24"/>
              </w:rPr>
            </w:r>
          </w:p>
        </w:tc>
      </w:tr>
      <w:tr>
        <w:trPr/>
        <w:tc>
          <w:tcPr>
            <w:tcW w:w="3401" w:type="dxa"/>
            <w:tcBorders>
              <w:top w:val="single" w:sz="4" w:space="0" w:color="000000"/>
              <w:left w:val="single" w:sz="4" w:space="0" w:color="000000"/>
              <w:bottom w:val="single" w:sz="4" w:space="0" w:color="000000"/>
            </w:tcBorders>
          </w:tcPr>
          <w:p>
            <w:pPr>
              <w:pStyle w:val="Normal"/>
              <w:jc w:val="both"/>
              <w:rPr>
                <w:sz w:val="24"/>
                <w:szCs w:val="24"/>
              </w:rPr>
            </w:pPr>
            <w:r>
              <w:rPr>
                <w:sz w:val="24"/>
                <w:szCs w:val="24"/>
              </w:rPr>
              <w:t>За счет расходов бюджета</w:t>
            </w:r>
          </w:p>
        </w:tc>
        <w:tc>
          <w:tcPr>
            <w:tcW w:w="2835" w:type="dxa"/>
            <w:tcBorders>
              <w:top w:val="single" w:sz="4" w:space="0" w:color="000000"/>
              <w:left w:val="single" w:sz="4" w:space="0" w:color="000000"/>
              <w:bottom w:val="single" w:sz="4" w:space="0" w:color="000000"/>
            </w:tcBorders>
          </w:tcPr>
          <w:p>
            <w:pPr>
              <w:pStyle w:val="Normal"/>
              <w:snapToGrid w:val="false"/>
              <w:jc w:val="both"/>
              <w:rPr>
                <w:sz w:val="24"/>
                <w:szCs w:val="24"/>
              </w:rPr>
            </w:pPr>
            <w:r>
              <w:rPr>
                <w:sz w:val="24"/>
                <w:szCs w:val="24"/>
              </w:rPr>
            </w:r>
          </w:p>
        </w:tc>
        <w:tc>
          <w:tcPr>
            <w:tcW w:w="2892"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sz w:val="28"/>
                <w:szCs w:val="28"/>
              </w:rPr>
            </w:pPr>
            <w:r>
              <w:rPr>
                <w:sz w:val="28"/>
                <w:szCs w:val="28"/>
              </w:rPr>
            </w:r>
          </w:p>
        </w:tc>
      </w:tr>
    </w:tbl>
    <w:p>
      <w:pPr>
        <w:pStyle w:val="Normal"/>
        <w:jc w:val="center"/>
        <w:rPr>
          <w:rFonts w:ascii="Times New Roman" w:hAnsi="Times New Roman" w:eastAsia="Arial" w:cs="Arial"/>
          <w:b/>
          <w:b/>
          <w:bCs/>
          <w:i w:val="false"/>
          <w:i w:val="false"/>
          <w:iCs w:val="false"/>
          <w:color w:val="000000"/>
          <w:sz w:val="32"/>
          <w:szCs w:val="32"/>
        </w:rPr>
      </w:pPr>
      <w:r>
        <w:rPr/>
      </w:r>
    </w:p>
    <w:p>
      <w:pPr>
        <w:pStyle w:val="Normal"/>
        <w:jc w:val="center"/>
        <w:rPr>
          <w:rFonts w:ascii="Times New Roman" w:hAnsi="Times New Roman" w:eastAsia="Arial" w:cs="Arial"/>
          <w:b/>
          <w:b/>
          <w:bCs/>
          <w:i w:val="false"/>
          <w:i w:val="false"/>
          <w:iCs w:val="false"/>
          <w:color w:val="000000"/>
          <w:sz w:val="32"/>
          <w:szCs w:val="32"/>
        </w:rPr>
      </w:pPr>
      <w:r>
        <w:rPr/>
      </w:r>
    </w:p>
    <w:sectPr>
      <w:type w:val="nextPage"/>
      <w:pgSz w:w="11906" w:h="16838"/>
      <w:pgMar w:left="1531" w:right="124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Plain Text"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3631"/>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861e09"/>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qFormat/>
    <w:rsid w:val="00861e09"/>
    <w:pPr>
      <w:keepNext w:val="true"/>
      <w:widowControl/>
      <w:spacing w:before="240" w:after="60"/>
      <w:outlineLvl w:val="1"/>
    </w:pPr>
    <w:rPr>
      <w:rFonts w:ascii="Arial" w:hAnsi="Arial" w:cs="Arial"/>
      <w:b/>
      <w:bCs/>
      <w:i/>
      <w:iCs/>
      <w:sz w:val="28"/>
      <w:szCs w:val="28"/>
      <w:lang w:eastAsia="ar-SA"/>
    </w:rPr>
  </w:style>
  <w:style w:type="paragraph" w:styleId="3">
    <w:name w:val="Heading 3"/>
    <w:basedOn w:val="Normal"/>
    <w:next w:val="Style20"/>
    <w:link w:val="30"/>
    <w:qFormat/>
    <w:rsid w:val="00861e09"/>
    <w:pPr>
      <w:keepNext w:val="true"/>
      <w:numPr>
        <w:ilvl w:val="2"/>
        <w:numId w:val="1"/>
      </w:numPr>
      <w:spacing w:before="240" w:after="283"/>
      <w:outlineLvl w:val="2"/>
    </w:pPr>
    <w:rPr>
      <w:rFonts w:eastAsia="Arial Unicode MS" w:cs="Tahoma"/>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61e09"/>
    <w:rPr>
      <w:rFonts w:ascii="Arial" w:hAnsi="Arial" w:eastAsia="Times New Roman" w:cs="Arial"/>
      <w:b/>
      <w:bCs/>
      <w:kern w:val="2"/>
      <w:sz w:val="32"/>
      <w:szCs w:val="32"/>
      <w:lang w:eastAsia="ru-RU"/>
    </w:rPr>
  </w:style>
  <w:style w:type="character" w:styleId="21" w:customStyle="1">
    <w:name w:val="Заголовок 2 Знак"/>
    <w:basedOn w:val="DefaultParagraphFont"/>
    <w:link w:val="2"/>
    <w:qFormat/>
    <w:rsid w:val="00861e09"/>
    <w:rPr>
      <w:rFonts w:ascii="Arial" w:hAnsi="Arial" w:eastAsia="Times New Roman" w:cs="Arial"/>
      <w:b/>
      <w:bCs/>
      <w:i/>
      <w:iCs/>
      <w:sz w:val="28"/>
      <w:szCs w:val="28"/>
      <w:lang w:eastAsia="ar-SA"/>
    </w:rPr>
  </w:style>
  <w:style w:type="character" w:styleId="31" w:customStyle="1">
    <w:name w:val="Заголовок 3 Знак"/>
    <w:basedOn w:val="DefaultParagraphFont"/>
    <w:link w:val="3"/>
    <w:qFormat/>
    <w:rsid w:val="00861e09"/>
    <w:rPr>
      <w:rFonts w:ascii="Times New Roman" w:hAnsi="Times New Roman" w:eastAsia="Arial Unicode MS" w:cs="Tahoma"/>
      <w:b/>
      <w:bCs/>
      <w:sz w:val="28"/>
      <w:szCs w:val="28"/>
      <w:lang w:eastAsia="ru-RU"/>
    </w:rPr>
  </w:style>
  <w:style w:type="character" w:styleId="Style11" w:customStyle="1">
    <w:name w:val="Основной текст Знак"/>
    <w:basedOn w:val="DefaultParagraphFont"/>
    <w:link w:val="a0"/>
    <w:qFormat/>
    <w:rsid w:val="00861e09"/>
    <w:rPr>
      <w:rFonts w:ascii="Times New Roman" w:hAnsi="Times New Roman" w:eastAsia="Times New Roman" w:cs="Times New Roman"/>
      <w:sz w:val="24"/>
      <w:szCs w:val="24"/>
      <w:lang w:eastAsia="ru-RU"/>
    </w:rPr>
  </w:style>
  <w:style w:type="character" w:styleId="32" w:customStyle="1">
    <w:name w:val="Основной текст 3 Знак"/>
    <w:basedOn w:val="DefaultParagraphFont"/>
    <w:link w:val="31"/>
    <w:qFormat/>
    <w:rsid w:val="00861e09"/>
    <w:rPr>
      <w:rFonts w:ascii="Times New Roman" w:hAnsi="Times New Roman" w:eastAsia="Times New Roman" w:cs="Times New Roman"/>
      <w:sz w:val="16"/>
      <w:szCs w:val="16"/>
      <w:lang w:eastAsia="ru-RU"/>
    </w:rPr>
  </w:style>
  <w:style w:type="character" w:styleId="22" w:customStyle="1">
    <w:name w:val="Основной текст 2 Знак"/>
    <w:basedOn w:val="DefaultParagraphFont"/>
    <w:link w:val="21"/>
    <w:qFormat/>
    <w:rsid w:val="00861e09"/>
    <w:rPr>
      <w:rFonts w:ascii="Times New Roman" w:hAnsi="Times New Roman" w:eastAsia="Times New Roman" w:cs="Times New Roman"/>
      <w:sz w:val="24"/>
      <w:szCs w:val="24"/>
      <w:lang w:eastAsia="ru-RU"/>
    </w:rPr>
  </w:style>
  <w:style w:type="character" w:styleId="WW8Num6z0" w:customStyle="1">
    <w:name w:val="WW8Num6z0"/>
    <w:qFormat/>
    <w:rsid w:val="00861e09"/>
    <w:rPr>
      <w:rFonts w:ascii="Times New Roman" w:hAnsi="Times New Roman" w:eastAsia="Times New Roman" w:cs="Times New Roman"/>
    </w:rPr>
  </w:style>
  <w:style w:type="character" w:styleId="AbsatzStandardschriftart" w:customStyle="1">
    <w:name w:val="Absatz-Standardschriftart"/>
    <w:qFormat/>
    <w:rsid w:val="00861e09"/>
    <w:rPr/>
  </w:style>
  <w:style w:type="character" w:styleId="WWAbsatzStandardschriftart" w:customStyle="1">
    <w:name w:val="WW-Absatz-Standardschriftart"/>
    <w:qFormat/>
    <w:rsid w:val="00861e09"/>
    <w:rPr/>
  </w:style>
  <w:style w:type="character" w:styleId="WWAbsatzStandardschriftart1" w:customStyle="1">
    <w:name w:val="WW-Absatz-Standardschriftart1"/>
    <w:qFormat/>
    <w:rsid w:val="00861e09"/>
    <w:rPr/>
  </w:style>
  <w:style w:type="character" w:styleId="WWAbsatzStandardschriftart11" w:customStyle="1">
    <w:name w:val="WW-Absatz-Standardschriftart11"/>
    <w:qFormat/>
    <w:rsid w:val="00861e09"/>
    <w:rPr/>
  </w:style>
  <w:style w:type="character" w:styleId="WWAbsatzStandardschriftart111" w:customStyle="1">
    <w:name w:val="WW-Absatz-Standardschriftart111"/>
    <w:qFormat/>
    <w:rsid w:val="00861e09"/>
    <w:rPr/>
  </w:style>
  <w:style w:type="character" w:styleId="12" w:customStyle="1">
    <w:name w:val="Основной шрифт абзаца1"/>
    <w:qFormat/>
    <w:rsid w:val="00861e09"/>
    <w:rPr/>
  </w:style>
  <w:style w:type="character" w:styleId="Style12" w:customStyle="1">
    <w:name w:val="Символ нумерации"/>
    <w:qFormat/>
    <w:rsid w:val="00861e09"/>
    <w:rPr/>
  </w:style>
  <w:style w:type="character" w:styleId="Style13" w:customStyle="1">
    <w:name w:val="Текст выноски Знак"/>
    <w:basedOn w:val="DefaultParagraphFont"/>
    <w:link w:val="a9"/>
    <w:qFormat/>
    <w:rsid w:val="00861e09"/>
    <w:rPr>
      <w:rFonts w:ascii="Tahoma" w:hAnsi="Tahoma" w:eastAsia="Times New Roman" w:cs="Tahoma"/>
      <w:sz w:val="16"/>
      <w:szCs w:val="16"/>
      <w:lang w:eastAsia="ar-SA"/>
    </w:rPr>
  </w:style>
  <w:style w:type="character" w:styleId="Style14" w:customStyle="1">
    <w:name w:val="Текст Знак"/>
    <w:basedOn w:val="DefaultParagraphFont"/>
    <w:link w:val="ab"/>
    <w:qFormat/>
    <w:rsid w:val="00861e09"/>
    <w:rPr>
      <w:rFonts w:ascii="Courier New" w:hAnsi="Courier New" w:eastAsia="Times New Roman" w:cs="Courier New"/>
      <w:sz w:val="20"/>
      <w:szCs w:val="20"/>
      <w:lang w:eastAsia="ru-RU"/>
    </w:rPr>
  </w:style>
  <w:style w:type="character" w:styleId="4" w:customStyle="1">
    <w:name w:val="Знак Знак4"/>
    <w:semiHidden/>
    <w:qFormat/>
    <w:rsid w:val="00861e09"/>
    <w:rPr>
      <w:rFonts w:ascii="Courier New" w:hAnsi="Courier New" w:cs="Courier New"/>
      <w:lang w:val="ru-RU" w:eastAsia="ru-RU" w:bidi="ar-SA"/>
    </w:rPr>
  </w:style>
  <w:style w:type="character" w:styleId="Style15" w:customStyle="1">
    <w:name w:val="Верхний колонтитул Знак"/>
    <w:basedOn w:val="DefaultParagraphFont"/>
    <w:link w:val="ae"/>
    <w:uiPriority w:val="99"/>
    <w:qFormat/>
    <w:rsid w:val="003f7355"/>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f0"/>
    <w:uiPriority w:val="99"/>
    <w:qFormat/>
    <w:rsid w:val="003f7355"/>
    <w:rPr>
      <w:rFonts w:ascii="Times New Roman" w:hAnsi="Times New Roman" w:eastAsia="Times New Roman" w:cs="Times New Roman"/>
      <w:sz w:val="24"/>
      <w:szCs w:val="24"/>
      <w:lang w:eastAsia="ru-RU"/>
    </w:rPr>
  </w:style>
  <w:style w:type="character" w:styleId="WW8Num2z0">
    <w:name w:val="WW8Num2z0"/>
    <w:qFormat/>
    <w:rPr>
      <w:rFonts w:ascii="Times New Roman" w:hAnsi="Times New Roman" w:cs="Arial"/>
      <w:color w:val="000000"/>
      <w:sz w:val="28"/>
      <w:szCs w:val="28"/>
    </w:rPr>
  </w:style>
  <w:style w:type="character" w:styleId="WW8Num3z0">
    <w:name w:val="WW8Num3z0"/>
    <w:qFormat/>
    <w:rPr>
      <w:rFonts w:ascii="Times New Roman" w:hAnsi="Times New Roman" w:cs="Arial"/>
      <w:sz w:val="28"/>
      <w:szCs w:val="28"/>
    </w:rPr>
  </w:style>
  <w:style w:type="character" w:styleId="WW8Num4z0">
    <w:name w:val="WW8Num4z0"/>
    <w:qFormat/>
    <w:rPr/>
  </w:style>
  <w:style w:type="character" w:styleId="23">
    <w:name w:val="Основной шрифт абзаца2"/>
    <w:qFormat/>
    <w:rPr/>
  </w:style>
  <w:style w:type="character" w:styleId="Style17">
    <w:name w:val="Интернет-ссылка"/>
    <w:basedOn w:val="23"/>
    <w:rPr>
      <w:color w:val="0000FF"/>
      <w:u w:val="single"/>
    </w:rPr>
  </w:style>
  <w:style w:type="character" w:styleId="Style18">
    <w:name w:val="Основной шрифт абзаца"/>
    <w:qFormat/>
    <w:rPr/>
  </w:style>
  <w:style w:type="character" w:styleId="Blk">
    <w:name w:val="blk"/>
    <w:basedOn w:val="Style18"/>
    <w:qFormat/>
    <w:rPr/>
  </w:style>
  <w:style w:type="paragraph" w:styleId="Style19" w:customStyle="1">
    <w:name w:val="Заголовок"/>
    <w:basedOn w:val="Normal"/>
    <w:next w:val="Style20"/>
    <w:qFormat/>
    <w:rsid w:val="00861e09"/>
    <w:pPr>
      <w:keepNext w:val="true"/>
      <w:widowControl/>
      <w:spacing w:before="240" w:after="120"/>
    </w:pPr>
    <w:rPr>
      <w:rFonts w:ascii="Arial" w:hAnsi="Arial" w:eastAsia="MS Mincho" w:cs="Tahoma"/>
      <w:sz w:val="28"/>
      <w:szCs w:val="28"/>
      <w:lang w:eastAsia="ar-SA"/>
    </w:rPr>
  </w:style>
  <w:style w:type="paragraph" w:styleId="Style20">
    <w:name w:val="Body Text"/>
    <w:basedOn w:val="Normal"/>
    <w:link w:val="a4"/>
    <w:rsid w:val="00861e09"/>
    <w:pPr>
      <w:spacing w:before="0" w:after="283"/>
    </w:pPr>
    <w:rPr/>
  </w:style>
  <w:style w:type="paragraph" w:styleId="Style21">
    <w:name w:val="List"/>
    <w:basedOn w:val="Style20"/>
    <w:rsid w:val="00861e09"/>
    <w:pPr>
      <w:widowControl/>
      <w:spacing w:before="0" w:after="120"/>
    </w:pPr>
    <w:rPr>
      <w:rFonts w:cs="Tahoma"/>
      <w:lang w:eastAsia="ar-SA"/>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BodyText3">
    <w:name w:val="Body Text 3"/>
    <w:basedOn w:val="Normal"/>
    <w:link w:val="32"/>
    <w:qFormat/>
    <w:rsid w:val="00861e09"/>
    <w:pPr>
      <w:spacing w:before="0" w:after="120"/>
    </w:pPr>
    <w:rPr>
      <w:sz w:val="16"/>
      <w:szCs w:val="16"/>
    </w:rPr>
  </w:style>
  <w:style w:type="paragraph" w:styleId="BodyText2">
    <w:name w:val="Body Text 2"/>
    <w:basedOn w:val="Normal"/>
    <w:link w:val="22"/>
    <w:qFormat/>
    <w:rsid w:val="00861e09"/>
    <w:pPr>
      <w:spacing w:lineRule="auto" w:line="480" w:before="0" w:after="120"/>
    </w:pPr>
    <w:rPr/>
  </w:style>
  <w:style w:type="paragraph" w:styleId="13" w:customStyle="1">
    <w:name w:val="Название1"/>
    <w:basedOn w:val="Normal"/>
    <w:qFormat/>
    <w:rsid w:val="00861e09"/>
    <w:pPr>
      <w:widowControl/>
      <w:suppressLineNumbers/>
      <w:spacing w:before="120" w:after="120"/>
    </w:pPr>
    <w:rPr>
      <w:rFonts w:cs="Tahoma"/>
      <w:i/>
      <w:iCs/>
      <w:lang w:eastAsia="ar-SA"/>
    </w:rPr>
  </w:style>
  <w:style w:type="paragraph" w:styleId="14" w:customStyle="1">
    <w:name w:val="Указатель1"/>
    <w:basedOn w:val="Normal"/>
    <w:qFormat/>
    <w:rsid w:val="00861e09"/>
    <w:pPr>
      <w:widowControl/>
      <w:suppressLineNumbers/>
    </w:pPr>
    <w:rPr>
      <w:rFonts w:cs="Tahoma"/>
      <w:lang w:eastAsia="ar-SA"/>
    </w:rPr>
  </w:style>
  <w:style w:type="paragraph" w:styleId="BalloonText">
    <w:name w:val="Balloon Text"/>
    <w:basedOn w:val="Normal"/>
    <w:link w:val="aa"/>
    <w:qFormat/>
    <w:rsid w:val="00861e09"/>
    <w:pPr>
      <w:widowControl/>
    </w:pPr>
    <w:rPr>
      <w:rFonts w:ascii="Tahoma" w:hAnsi="Tahoma" w:cs="Tahoma"/>
      <w:sz w:val="16"/>
      <w:szCs w:val="16"/>
      <w:lang w:eastAsia="ar-SA"/>
    </w:rPr>
  </w:style>
  <w:style w:type="paragraph" w:styleId="ConsPlusNonformat" w:customStyle="1">
    <w:name w:val="ConsPlusNonformat"/>
    <w:qFormat/>
    <w:rsid w:val="00861e0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PlainText">
    <w:name w:val="Plain Text"/>
    <w:basedOn w:val="Normal"/>
    <w:link w:val="ac"/>
    <w:unhideWhenUsed/>
    <w:qFormat/>
    <w:rsid w:val="00861e09"/>
    <w:pPr>
      <w:widowControl/>
      <w:suppressAutoHyphens w:val="false"/>
    </w:pPr>
    <w:rPr>
      <w:rFonts w:ascii="Courier New" w:hAnsi="Courier New" w:cs="Courier New"/>
      <w:sz w:val="20"/>
      <w:szCs w:val="20"/>
    </w:rPr>
  </w:style>
  <w:style w:type="paragraph" w:styleId="ConsPlusNormal" w:customStyle="1">
    <w:name w:val="ConsPlusNormal"/>
    <w:qFormat/>
    <w:rsid w:val="00861e09"/>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15" w:customStyle="1">
    <w:name w:val="Знак Знак1 Знак Знак Знак Знак"/>
    <w:basedOn w:val="Normal"/>
    <w:qFormat/>
    <w:rsid w:val="00861e09"/>
    <w:pPr>
      <w:widowControl/>
      <w:suppressAutoHyphens w:val="false"/>
      <w:spacing w:lineRule="exact" w:line="240" w:before="0" w:after="160"/>
    </w:pPr>
    <w:rPr>
      <w:rFonts w:ascii="Verdana" w:hAnsi="Verdana"/>
      <w:sz w:val="20"/>
      <w:szCs w:val="20"/>
      <w:lang w:val="en-US" w:eastAsia="en-US"/>
    </w:rPr>
  </w:style>
  <w:style w:type="paragraph" w:styleId="Style24" w:customStyle="1">
    <w:name w:val="Знак Знак Знак Знак Знак Знак Знак Знак Знак Знак"/>
    <w:basedOn w:val="Normal"/>
    <w:qFormat/>
    <w:rsid w:val="00861e09"/>
    <w:pPr>
      <w:widowControl/>
      <w:suppressAutoHyphens w:val="false"/>
      <w:spacing w:lineRule="exact" w:line="240" w:before="0" w:after="160"/>
    </w:pPr>
    <w:rPr>
      <w:rFonts w:ascii="Verdana" w:hAnsi="Verdana"/>
      <w:sz w:val="20"/>
      <w:szCs w:val="20"/>
      <w:lang w:val="en-US" w:eastAsia="en-US"/>
    </w:rPr>
  </w:style>
  <w:style w:type="paragraph" w:styleId="Style25">
    <w:name w:val="Верхний и нижний колонтитулы"/>
    <w:basedOn w:val="Normal"/>
    <w:qFormat/>
    <w:pPr/>
    <w:rPr/>
  </w:style>
  <w:style w:type="paragraph" w:styleId="Style26">
    <w:name w:val="Header"/>
    <w:basedOn w:val="Normal"/>
    <w:link w:val="af"/>
    <w:uiPriority w:val="99"/>
    <w:unhideWhenUsed/>
    <w:rsid w:val="003f7355"/>
    <w:pPr>
      <w:tabs>
        <w:tab w:val="clear" w:pos="720"/>
        <w:tab w:val="center" w:pos="4677" w:leader="none"/>
        <w:tab w:val="right" w:pos="9355" w:leader="none"/>
      </w:tabs>
    </w:pPr>
    <w:rPr/>
  </w:style>
  <w:style w:type="paragraph" w:styleId="Style27">
    <w:name w:val="Footer"/>
    <w:basedOn w:val="Normal"/>
    <w:link w:val="af1"/>
    <w:uiPriority w:val="99"/>
    <w:unhideWhenUsed/>
    <w:rsid w:val="003f7355"/>
    <w:pPr>
      <w:tabs>
        <w:tab w:val="clear" w:pos="720"/>
        <w:tab w:val="center" w:pos="4677" w:leader="none"/>
        <w:tab w:val="right" w:pos="9355" w:leader="none"/>
      </w:tabs>
    </w:pPr>
    <w:rPr/>
  </w:style>
  <w:style w:type="paragraph" w:styleId="211">
    <w:name w:val="Основной текст 21"/>
    <w:basedOn w:val="Normal"/>
    <w:qFormat/>
    <w:pPr>
      <w:widowControl w:val="false"/>
      <w:suppressAutoHyphens w:val="false"/>
      <w:spacing w:lineRule="auto" w:line="480" w:before="0" w:after="120"/>
    </w:pPr>
    <w:rPr>
      <w:sz w:val="20"/>
      <w:szCs w:val="20"/>
    </w:rPr>
  </w:style>
  <w:style w:type="paragraph" w:styleId="24">
    <w:name w:val="Текст2"/>
    <w:basedOn w:val="Normal"/>
    <w:qFormat/>
    <w:pPr>
      <w:suppressAutoHyphens w:val="false"/>
    </w:pPr>
    <w:rPr>
      <w:sz w:val="20"/>
      <w:szCs w:val="20"/>
      <w:lang w:eastAsia="ru-RU"/>
    </w:rPr>
  </w:style>
  <w:style w:type="paragraph" w:styleId="16">
    <w:name w:val="Текст1"/>
    <w:basedOn w:val="Normal"/>
    <w:qFormat/>
    <w:pPr>
      <w:suppressAutoHyphens w:val="false"/>
    </w:pPr>
    <w:rPr>
      <w:rFonts w:ascii="Courier New" w:hAnsi="Courier New" w:cs="Courier New"/>
      <w:sz w:val="20"/>
      <w:szCs w:val="20"/>
    </w:rPr>
  </w:style>
  <w:style w:type="paragraph" w:styleId="33">
    <w:name w:val="Основной текст3"/>
    <w:basedOn w:val="Normal"/>
    <w:qFormat/>
    <w:pPr>
      <w:widowControl w:val="false"/>
      <w:shd w:val="clear" w:fill="FFFFFF"/>
      <w:spacing w:lineRule="auto" w:line="240" w:before="1380" w:after="420"/>
      <w:jc w:val="center"/>
    </w:pPr>
    <w:rPr>
      <w:rFonts w:ascii="Times New Roman" w:hAnsi="Times New Roman" w:cs="Times New Roman"/>
      <w:color w:val="000000"/>
      <w:spacing w:val="7"/>
      <w:sz w:val="24"/>
      <w:szCs w:val="24"/>
    </w:rPr>
  </w:style>
  <w:style w:type="paragraph" w:styleId="311">
    <w:name w:val="Основной текст 31"/>
    <w:basedOn w:val="Normal"/>
    <w:qFormat/>
    <w:pPr>
      <w:suppressAutoHyphens w:val="false"/>
      <w:jc w:val="both"/>
    </w:pPr>
    <w:rPr>
      <w:b/>
      <w:sz w:val="28"/>
      <w:szCs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2"/>
    <w:rsid w:val="00861e0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E682-3B93-467A-8741-CD4F3F5B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Application>LibreOffice/6.4.5.2$Windows_X86_64 LibreOffice_project/a726b36747cf2001e06b58ad5db1aa3a9a1872d6</Application>
  <Pages>185</Pages>
  <Words>54001</Words>
  <Characters>354666</Characters>
  <CharactersWithSpaces>398821</CharactersWithSpaces>
  <Paragraphs>14443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2019-11-27T14:02:00Z</dcterms:created>
  <dc:creator>Пользователь</dc:creator>
  <dc:description/>
  <dc:language>ru-RU</dc:language>
  <cp:lastModifiedBy/>
  <cp:lastPrinted>2022-11-28T14:52:32Z</cp:lastPrinted>
  <dcterms:modified xsi:type="dcterms:W3CDTF">2022-11-28T14:59:03Z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