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A80" w:rsidRPr="005019CF" w:rsidRDefault="005C6A80" w:rsidP="005C6A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5019CF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Качество и безопасность предоставления услуг детского отдыха</w:t>
      </w:r>
    </w:p>
    <w:p w:rsidR="005C6A80" w:rsidRPr="005019CF" w:rsidRDefault="005C6A80" w:rsidP="005C6A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5C6A80" w:rsidRPr="005019CF" w:rsidRDefault="005C6A80" w:rsidP="005C6A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19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Массовым видом летнего отдыха на территории Курской области традиционно являются лагеря с дневным пребыванием. Кроме этого отдохнуть и поправить здоровье можно в загородных оздоровительных учреждениях </w:t>
      </w:r>
      <w:proofErr w:type="gramStart"/>
      <w:r w:rsidRPr="005019C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End"/>
      <w:r w:rsidRPr="005019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особенно в санаториях, в которых в полной мере используются различные формы оздоровления.</w:t>
      </w:r>
    </w:p>
    <w:p w:rsidR="005C6A80" w:rsidRPr="005019CF" w:rsidRDefault="005C6A80" w:rsidP="005C6A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19CF">
        <w:rPr>
          <w:rFonts w:ascii="Times New Roman" w:hAnsi="Times New Roman" w:cs="Times New Roman"/>
          <w:sz w:val="26"/>
          <w:szCs w:val="26"/>
        </w:rPr>
        <w:t>Услуга отдыха детей в лагере регулируется в том числе, законодательством о защите прав потребителей, а значит, родители ребенка и сам ребенок являются потребителями соответствующих услуг: родители - как лица, приобретающие или имеющие намерение приобрести услуги, дети - как лица, пользующиеся услугами.</w:t>
      </w:r>
      <w:r w:rsidRPr="005019CF">
        <w:rPr>
          <w:rFonts w:ascii="Arial" w:hAnsi="Arial" w:cs="Arial"/>
          <w:color w:val="242424"/>
          <w:sz w:val="26"/>
          <w:szCs w:val="26"/>
          <w:shd w:val="clear" w:color="auto" w:fill="F8F8F8"/>
        </w:rPr>
        <w:t> </w:t>
      </w:r>
      <w:r w:rsidRPr="005019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C6A80" w:rsidRPr="005019CF" w:rsidRDefault="005C6A80" w:rsidP="005C6A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-2540</wp:posOffset>
            </wp:positionV>
            <wp:extent cx="2667000" cy="1733550"/>
            <wp:effectExtent l="19050" t="0" r="0" b="0"/>
            <wp:wrapSquare wrapText="bothSides"/>
            <wp:docPr id="1" name="Рисунок 1" descr="C:\Documents and Settings\адм\Рабочий стол\5ce79ef904d3e1.97850134_putev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\Рабочий стол\5ce79ef904d3e1.97850134_putev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19CF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эффективного обеспечения отдыха и оздоровления детей в период летней оздоровительной кампании субъектам, оказывающим по возмездному договору с гражданами услуги в сфере детского отдыха (туризма), необходимо уделять особое значение соблюдению  законодательства в сфере защиты прав потребителей.         </w:t>
      </w:r>
    </w:p>
    <w:p w:rsidR="005C6A80" w:rsidRPr="005019CF" w:rsidRDefault="005C6A80" w:rsidP="005C6A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19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положениям п. 1 ст. 7 Закона Российской Федерации от 07.02.1992 № 2300-1 «О защите прав потребителей» (далее – Закон № 2300-1) потребитель имеет право на то, чтобы услуга при обычных условиях ее использования была безопасна для жизни и здоровья потребителя. </w:t>
      </w:r>
    </w:p>
    <w:p w:rsidR="005C6A80" w:rsidRPr="005019CF" w:rsidRDefault="005C6A80" w:rsidP="005C6A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019CF">
        <w:rPr>
          <w:rFonts w:ascii="Times New Roman" w:hAnsi="Times New Roman" w:cs="Times New Roman"/>
          <w:sz w:val="26"/>
          <w:szCs w:val="26"/>
        </w:rPr>
        <w:t xml:space="preserve">Кроме того действующее законодательство обязывает летнее оздоровительное учреждение соблюдать требования Гражданского Кодекса РФ, ФЗ от 24.11.1996 г. №132-ФЗ «Об основах туристской деятельности в Российской Федерации», рекомендует исполнять требования соответствующих </w:t>
      </w:r>
      <w:proofErr w:type="spellStart"/>
      <w:r w:rsidRPr="005019CF">
        <w:rPr>
          <w:rFonts w:ascii="Times New Roman" w:hAnsi="Times New Roman" w:cs="Times New Roman"/>
          <w:sz w:val="26"/>
          <w:szCs w:val="26"/>
        </w:rPr>
        <w:t>ГОСТов</w:t>
      </w:r>
      <w:proofErr w:type="spellEnd"/>
      <w:r w:rsidRPr="005019CF">
        <w:rPr>
          <w:rFonts w:ascii="Times New Roman" w:hAnsi="Times New Roman" w:cs="Times New Roman"/>
          <w:sz w:val="26"/>
          <w:szCs w:val="26"/>
        </w:rPr>
        <w:t xml:space="preserve">, в т.ч. ГОСТ </w:t>
      </w:r>
      <w:proofErr w:type="gramStart"/>
      <w:r w:rsidRPr="005019CF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5019CF">
        <w:rPr>
          <w:rFonts w:ascii="Times New Roman" w:hAnsi="Times New Roman" w:cs="Times New Roman"/>
          <w:sz w:val="26"/>
          <w:szCs w:val="26"/>
        </w:rPr>
        <w:t xml:space="preserve"> 52887-2007 «Услуги детям в учреждениях отдыха и оздоровления», ФЗ от 30.03.1999 г. № 52-ФЗ «О санитарно-эпидемиологическом благополучии населения», СанПиН 2.4.4.3155-13 «Санитарно-эпидемиологические требования к устройству, содержанию и организации работы стационарных организаций отдыха и оздоровления детей».       </w:t>
      </w:r>
    </w:p>
    <w:p w:rsidR="005C6A80" w:rsidRPr="005019CF" w:rsidRDefault="005C6A80" w:rsidP="005C6A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19C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Положениями ст. 4 Закона № 2300-1 также закреплено, что услуга, оказываемая по возмездному договору, помимо соответствия по качеству условиям договора (п. 1 ст. 4), обычным или конкретным (заявленным) целям ее приобретения (п.п. 2, 3 ст. 4)  должна соответствовать обязательным требованиям.     </w:t>
      </w:r>
    </w:p>
    <w:p w:rsidR="005C6A80" w:rsidRPr="005019CF" w:rsidRDefault="005C6A80" w:rsidP="005C6A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19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Самые строгие требования к работе оздоровительных учреждений предъявляются к системам водоснабжения и канализации, работе пищеблоков. Контролируется качество питьевой воды, воды из водоемов в местах купания детей. Открытие оздоровительного учреждения и заезд детей разрешается только при наличии санитарно-эпидемиологического заключения о его соответствии санитарно-эпидемиологическим правилам и нормативам. В медицинских книжках работников должны быть не только отметки о полном прохождении медицинского обследования, но и сведения об отсутствии контактов с инфекционными больными </w:t>
      </w:r>
      <w:r w:rsidRPr="005019C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 обязательных прививках. К работе с детьми в оздоровительных учреждениях не допускаются лица, не привитые против дифтерии и кори.</w:t>
      </w:r>
    </w:p>
    <w:p w:rsidR="005C6A80" w:rsidRPr="005019CF" w:rsidRDefault="005C6A80" w:rsidP="005C6A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19CF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Особую значимость для соблюдения санитарно-гигиенических требований в лагерях имеет гигиеническая грамотность персонала. До начала оздоровительного сезона все работники оздоровительных учреждений обязаны пройти гигиеническое обучение. Так же специальную подготовку проходят и медицинские работники, направляемые для работы в загородные оздоровительные лагеря.</w:t>
      </w:r>
    </w:p>
    <w:p w:rsidR="005C6A80" w:rsidRPr="005019CF" w:rsidRDefault="005C6A80" w:rsidP="005C6A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19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причинения вреда жизни или здоровью ребенка, а также его имуществу вследствие некачественного оказания услуг, возмещение ущерба возлагается на  поставщика услуг в полном объеме </w:t>
      </w:r>
      <w:r w:rsidRPr="005019CF">
        <w:rPr>
          <w:rFonts w:ascii="Times New Roman" w:hAnsi="Times New Roman" w:cs="Times New Roman"/>
          <w:sz w:val="26"/>
          <w:szCs w:val="26"/>
        </w:rPr>
        <w:t xml:space="preserve">(ст.14 Закона РФ от 07.02.1992 г. № 2300-1 «О защите прав потребителей»). </w:t>
      </w:r>
    </w:p>
    <w:p w:rsidR="005C6A80" w:rsidRPr="005019CF" w:rsidRDefault="005C6A80" w:rsidP="005C6A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019CF">
        <w:rPr>
          <w:rFonts w:ascii="Times New Roman" w:hAnsi="Times New Roman" w:cs="Times New Roman"/>
          <w:sz w:val="26"/>
          <w:szCs w:val="26"/>
        </w:rPr>
        <w:t xml:space="preserve">В случае оказания некачественных услуг, потребитель вправе по своему выбору потребовать (ст. 29 Закона РФ от 07.02.1992 г. № 2300-1 «О защите прав потребителей»): </w:t>
      </w:r>
    </w:p>
    <w:p w:rsidR="005C6A80" w:rsidRPr="005019CF" w:rsidRDefault="005C6A80" w:rsidP="005C6A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019CF">
        <w:rPr>
          <w:rFonts w:ascii="Times New Roman" w:hAnsi="Times New Roman" w:cs="Times New Roman"/>
          <w:sz w:val="26"/>
          <w:szCs w:val="26"/>
        </w:rPr>
        <w:t>- безвозмездного устранения недостатков оказанной услуги;- соответствующего уменьшения цены оказанной услуги;</w:t>
      </w:r>
    </w:p>
    <w:p w:rsidR="005C6A80" w:rsidRPr="005019CF" w:rsidRDefault="005C6A80" w:rsidP="005C6A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019CF">
        <w:rPr>
          <w:rFonts w:ascii="Times New Roman" w:hAnsi="Times New Roman" w:cs="Times New Roman"/>
          <w:sz w:val="26"/>
          <w:szCs w:val="26"/>
        </w:rPr>
        <w:t xml:space="preserve">- возмещения понесенных им расходов по устранению недостатков оказанной услуги своими силами или третьими лицами.       </w:t>
      </w:r>
    </w:p>
    <w:p w:rsidR="005C6A80" w:rsidRPr="005019CF" w:rsidRDefault="005C6A80" w:rsidP="005C6A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19CF">
        <w:rPr>
          <w:rFonts w:ascii="Times New Roman" w:hAnsi="Times New Roman" w:cs="Times New Roman"/>
          <w:sz w:val="26"/>
          <w:szCs w:val="26"/>
        </w:rPr>
        <w:t xml:space="preserve">Кроме того, потребитель вправе отказаться от исполнения договора об оказании услуги и потребовать полного возмещения убытков, если в установленный указанным договором срок недостатки оказанной услуги не устранены исполнителем. Потребитель также вправе отказаться от исполнения договора о выполнении работы (оказании услуги), если им обнаружены существенные недостатки выполненной работы (оказанной услуги) или иные существенные отступления от условий договора.       </w:t>
      </w:r>
    </w:p>
    <w:p w:rsidR="005C6A80" w:rsidRPr="005019CF" w:rsidRDefault="005C6A80" w:rsidP="005C6A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019CF">
        <w:rPr>
          <w:rFonts w:ascii="Times New Roman" w:hAnsi="Times New Roman" w:cs="Times New Roman"/>
          <w:sz w:val="26"/>
          <w:szCs w:val="26"/>
        </w:rPr>
        <w:t>Если имелся факт нарушения срока оказания услуги - срока начала и (или) окончания оказания услуги, потребитель по своему выбору вправе (ст. 28 Закона РФ от 07.02.1992 г. № 2300-1 «О защите прав потребителей»):</w:t>
      </w:r>
    </w:p>
    <w:p w:rsidR="005C6A80" w:rsidRPr="005019CF" w:rsidRDefault="005C6A80" w:rsidP="005C6A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019CF">
        <w:rPr>
          <w:rFonts w:ascii="Times New Roman" w:hAnsi="Times New Roman" w:cs="Times New Roman"/>
          <w:sz w:val="26"/>
          <w:szCs w:val="26"/>
        </w:rPr>
        <w:t>- назначить исполнителю новый срок;</w:t>
      </w:r>
    </w:p>
    <w:p w:rsidR="005C6A80" w:rsidRPr="005019CF" w:rsidRDefault="005C6A80" w:rsidP="005C6A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019CF">
        <w:rPr>
          <w:rFonts w:ascii="Times New Roman" w:hAnsi="Times New Roman" w:cs="Times New Roman"/>
          <w:sz w:val="26"/>
          <w:szCs w:val="26"/>
        </w:rPr>
        <w:t>- потребовать уменьшения цены за оказание услуги;</w:t>
      </w:r>
    </w:p>
    <w:p w:rsidR="005C6A80" w:rsidRPr="005019CF" w:rsidRDefault="005C6A80" w:rsidP="005C6A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19CF">
        <w:rPr>
          <w:rFonts w:ascii="Times New Roman" w:hAnsi="Times New Roman" w:cs="Times New Roman"/>
          <w:sz w:val="26"/>
          <w:szCs w:val="26"/>
        </w:rPr>
        <w:t xml:space="preserve">- отказаться от исполнения договора об оказании услуги.      </w:t>
      </w:r>
    </w:p>
    <w:p w:rsidR="005C6A80" w:rsidRPr="005019CF" w:rsidRDefault="005C6A80" w:rsidP="005C6A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019CF">
        <w:rPr>
          <w:rFonts w:ascii="Times New Roman" w:hAnsi="Times New Roman" w:cs="Times New Roman"/>
          <w:sz w:val="26"/>
          <w:szCs w:val="26"/>
        </w:rPr>
        <w:t xml:space="preserve">Также потребитель вправе потребовать полного возмещения убытков, причиненных ему в связи с нарушением сроков оказания услуги. </w:t>
      </w:r>
    </w:p>
    <w:p w:rsidR="005C6A80" w:rsidRPr="005019CF" w:rsidRDefault="005C6A80" w:rsidP="005C6A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19CF">
        <w:rPr>
          <w:rFonts w:ascii="Times New Roman" w:hAnsi="Times New Roman" w:cs="Times New Roman"/>
          <w:sz w:val="26"/>
          <w:szCs w:val="26"/>
        </w:rPr>
        <w:t>При нарушении исполнителем услуг прав потребителя, право</w:t>
      </w:r>
      <w:r w:rsidRPr="005019CF">
        <w:rPr>
          <w:rFonts w:ascii="Times New Roman" w:eastAsia="Times New Roman" w:hAnsi="Times New Roman" w:cs="Times New Roman"/>
          <w:sz w:val="26"/>
          <w:szCs w:val="26"/>
          <w:lang w:eastAsia="ru-RU"/>
        </w:rPr>
        <w:t>выми основаниями для компенсации потребителям морального вреда служат положения ст. ст. 151, 1099-1101 Гражданского Кодекса Российской Федерации и ст. 15 Закона  № 2300-1.</w:t>
      </w:r>
    </w:p>
    <w:p w:rsidR="006B79C2" w:rsidRDefault="006B79C2"/>
    <w:sectPr w:rsidR="006B79C2" w:rsidSect="006B7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A80"/>
    <w:rsid w:val="005C6A80"/>
    <w:rsid w:val="006B7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754</Words>
  <Characters>4303</Characters>
  <Application>Microsoft Office Word</Application>
  <DocSecurity>0</DocSecurity>
  <Lines>35</Lines>
  <Paragraphs>10</Paragraphs>
  <ScaleCrop>false</ScaleCrop>
  <Company/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СЭС</dc:creator>
  <cp:keywords/>
  <dc:description/>
  <cp:lastModifiedBy>СЭС</cp:lastModifiedBy>
  <cp:revision>1</cp:revision>
  <dcterms:created xsi:type="dcterms:W3CDTF">2020-06-15T06:19:00Z</dcterms:created>
  <dcterms:modified xsi:type="dcterms:W3CDTF">2020-06-15T06:21:00Z</dcterms:modified>
</cp:coreProperties>
</file>