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59F" w:rsidRPr="000428D8" w:rsidRDefault="0062359F" w:rsidP="000428D8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8D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2359F" w:rsidRPr="000428D8" w:rsidRDefault="0062359F" w:rsidP="000428D8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359F" w:rsidRPr="000428D8" w:rsidRDefault="0062359F" w:rsidP="000428D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28D8">
        <w:rPr>
          <w:rFonts w:ascii="Times New Roman" w:hAnsi="Times New Roman" w:cs="Times New Roman"/>
          <w:b/>
          <w:sz w:val="28"/>
          <w:szCs w:val="28"/>
        </w:rPr>
        <w:t>Об утверждении  муниципальной программы</w:t>
      </w:r>
    </w:p>
    <w:p w:rsidR="0062359F" w:rsidRPr="000428D8" w:rsidRDefault="0062359F" w:rsidP="000428D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28D8">
        <w:rPr>
          <w:rFonts w:ascii="Times New Roman" w:hAnsi="Times New Roman" w:cs="Times New Roman"/>
          <w:b/>
          <w:sz w:val="28"/>
          <w:szCs w:val="28"/>
        </w:rPr>
        <w:t>«Укрепление общественного здоровья населения</w:t>
      </w:r>
    </w:p>
    <w:p w:rsidR="0062359F" w:rsidRPr="000428D8" w:rsidRDefault="0062359F" w:rsidP="000428D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28D8">
        <w:rPr>
          <w:rFonts w:ascii="Times New Roman" w:hAnsi="Times New Roman" w:cs="Times New Roman"/>
          <w:b/>
          <w:sz w:val="28"/>
          <w:szCs w:val="28"/>
        </w:rPr>
        <w:t>в Мантуровском районе Курской области»</w:t>
      </w:r>
    </w:p>
    <w:p w:rsidR="0062359F" w:rsidRPr="000428D8" w:rsidRDefault="0062359F" w:rsidP="000428D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359F" w:rsidRPr="000428D8" w:rsidRDefault="0062359F" w:rsidP="000428D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59F" w:rsidRPr="000428D8" w:rsidRDefault="0062359F" w:rsidP="000428D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8D8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статьей 179 Бюджетного кодекса Российской Федерации, Уставом муниципального района «Мантуровский район» Курской области,  в соответствии с  постановлением Администрации Курской области от 14.02.2020 № 135-па «Об утверждении региональной программы  «Укрепление общественного здоровья», в  целях создания условий для улучшения здоровья населения, качества жизни, ответственного отношения к здоровью,  Администрация Мантуровского района Курской области ПОСТАНОВЛЯЕТ:</w:t>
      </w:r>
    </w:p>
    <w:p w:rsidR="0062359F" w:rsidRPr="000428D8" w:rsidRDefault="0062359F" w:rsidP="000428D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8D8">
        <w:rPr>
          <w:rFonts w:ascii="Times New Roman" w:hAnsi="Times New Roman" w:cs="Times New Roman"/>
          <w:sz w:val="28"/>
          <w:szCs w:val="28"/>
        </w:rPr>
        <w:t xml:space="preserve">  1.Утвердить прилагаемую муниципальную программу «Укрепление общественного здоровья населения в Мантуровском районе Курской </w:t>
      </w:r>
    </w:p>
    <w:p w:rsidR="0062359F" w:rsidRPr="000428D8" w:rsidRDefault="0062359F" w:rsidP="000428D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8D8">
        <w:rPr>
          <w:rFonts w:ascii="Times New Roman" w:hAnsi="Times New Roman" w:cs="Times New Roman"/>
          <w:sz w:val="28"/>
          <w:szCs w:val="28"/>
        </w:rPr>
        <w:t>области»  (далее – Программа).</w:t>
      </w:r>
    </w:p>
    <w:p w:rsidR="0062359F" w:rsidRPr="000428D8" w:rsidRDefault="0062359F" w:rsidP="000428D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8D8">
        <w:rPr>
          <w:rFonts w:ascii="Times New Roman" w:hAnsi="Times New Roman" w:cs="Times New Roman"/>
          <w:sz w:val="28"/>
          <w:szCs w:val="28"/>
        </w:rPr>
        <w:t xml:space="preserve">   2.Установить, что в ходе реализации Программы отдельные её мероприятия могут уточняться, а объёмы их финансирования корректироваться с учётом утверждённых расходов бюджета муниципального района «Мантуровский район» Курской области.</w:t>
      </w:r>
    </w:p>
    <w:p w:rsidR="0062359F" w:rsidRPr="000428D8" w:rsidRDefault="0062359F" w:rsidP="000428D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8D8">
        <w:rPr>
          <w:rFonts w:ascii="Times New Roman" w:hAnsi="Times New Roman" w:cs="Times New Roman"/>
          <w:sz w:val="28"/>
          <w:szCs w:val="28"/>
        </w:rPr>
        <w:t xml:space="preserve">    3.Настоящее постановление подлежит опубликованию в Информационном бюллетене Мантуровского района и  размещению в информационно-коммуникационной сети Интернет на официальном сайте муниципального района «Мантуровский район» Курской области (по адресу: http://man.rkursk.ru).</w:t>
      </w:r>
    </w:p>
    <w:p w:rsidR="0062359F" w:rsidRPr="000428D8" w:rsidRDefault="0062359F" w:rsidP="000428D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59F" w:rsidRPr="000428D8" w:rsidRDefault="0062359F" w:rsidP="000428D8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8D8">
        <w:rPr>
          <w:rFonts w:ascii="Times New Roman" w:hAnsi="Times New Roman" w:cs="Times New Roman"/>
          <w:sz w:val="28"/>
          <w:szCs w:val="28"/>
        </w:rPr>
        <w:t>Глава Мантуровского района</w:t>
      </w:r>
    </w:p>
    <w:p w:rsidR="0062359F" w:rsidRPr="000428D8" w:rsidRDefault="0062359F" w:rsidP="000428D8">
      <w:pPr>
        <w:pStyle w:val="ConsPlusNormal"/>
        <w:widowControl/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0428D8">
        <w:rPr>
          <w:rFonts w:ascii="Times New Roman" w:hAnsi="Times New Roman" w:cs="Times New Roman"/>
          <w:sz w:val="28"/>
          <w:szCs w:val="28"/>
        </w:rPr>
        <w:t>Курской области                                                                           С.Н.Бочаров</w:t>
      </w:r>
    </w:p>
    <w:p w:rsidR="0062359F" w:rsidRPr="000428D8" w:rsidRDefault="0062359F" w:rsidP="000428D8">
      <w:pPr>
        <w:pStyle w:val="ConsPlusNormal"/>
        <w:widowControl/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2359F" w:rsidRPr="000428D8" w:rsidRDefault="0062359F" w:rsidP="000428D8">
      <w:pPr>
        <w:pStyle w:val="ConsPlusNormal"/>
        <w:widowControl/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2359F" w:rsidRPr="000428D8" w:rsidRDefault="0062359F" w:rsidP="000428D8">
      <w:pPr>
        <w:pStyle w:val="ConsPlusNormal"/>
        <w:widowControl/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2359F" w:rsidRPr="000428D8" w:rsidRDefault="0062359F" w:rsidP="000428D8">
      <w:pPr>
        <w:pStyle w:val="ConsPlusNormal"/>
        <w:widowControl/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2359F" w:rsidRPr="000428D8" w:rsidRDefault="0062359F" w:rsidP="000428D8">
      <w:pPr>
        <w:pStyle w:val="ConsPlusNormal"/>
        <w:widowControl/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2359F" w:rsidRPr="000428D8" w:rsidRDefault="0062359F" w:rsidP="000428D8">
      <w:pPr>
        <w:pStyle w:val="ConsPlusNormal"/>
        <w:widowControl/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2359F" w:rsidRPr="000428D8" w:rsidRDefault="0062359F" w:rsidP="000428D8">
      <w:pPr>
        <w:pStyle w:val="ConsPlusNormal"/>
        <w:widowControl/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2359F" w:rsidRPr="000428D8" w:rsidRDefault="0062359F" w:rsidP="000428D8">
      <w:pPr>
        <w:pStyle w:val="ConsPlusNormal"/>
        <w:widowControl/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2359F" w:rsidRPr="000428D8" w:rsidRDefault="0062359F" w:rsidP="000428D8">
      <w:pPr>
        <w:pStyle w:val="ConsPlusNormal"/>
        <w:widowControl/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2359F" w:rsidRPr="000428D8" w:rsidRDefault="0062359F" w:rsidP="000428D8">
      <w:pPr>
        <w:pStyle w:val="3"/>
        <w:spacing w:before="0" w:after="0" w:line="240" w:lineRule="auto"/>
        <w:ind w:left="5387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428D8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УТВЕРЖДЕНА</w:t>
      </w:r>
    </w:p>
    <w:p w:rsidR="0062359F" w:rsidRPr="000428D8" w:rsidRDefault="0062359F" w:rsidP="000428D8">
      <w:pPr>
        <w:pStyle w:val="3"/>
        <w:spacing w:before="0" w:after="0" w:line="240" w:lineRule="auto"/>
        <w:ind w:left="5387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428D8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постановлением Администрации Мантуровского района Курской области</w:t>
      </w:r>
    </w:p>
    <w:p w:rsidR="0062359F" w:rsidRPr="000428D8" w:rsidRDefault="0062359F" w:rsidP="000428D8">
      <w:pPr>
        <w:pStyle w:val="af5"/>
        <w:spacing w:before="0" w:beforeAutospacing="0"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Pr="000428D8">
        <w:rPr>
          <w:sz w:val="28"/>
          <w:szCs w:val="28"/>
        </w:rPr>
        <w:t>от «_____»_________ г. № _____</w:t>
      </w:r>
    </w:p>
    <w:p w:rsidR="0062359F" w:rsidRPr="000428D8" w:rsidRDefault="0062359F" w:rsidP="000428D8">
      <w:pPr>
        <w:pStyle w:val="af5"/>
        <w:spacing w:before="0" w:beforeAutospacing="0" w:after="0" w:line="240" w:lineRule="auto"/>
        <w:ind w:left="5387"/>
        <w:jc w:val="center"/>
        <w:rPr>
          <w:sz w:val="28"/>
          <w:szCs w:val="28"/>
        </w:rPr>
      </w:pPr>
    </w:p>
    <w:p w:rsidR="0062359F" w:rsidRPr="000428D8" w:rsidRDefault="0062359F" w:rsidP="000428D8">
      <w:pPr>
        <w:pStyle w:val="af5"/>
        <w:spacing w:before="0" w:beforeAutospacing="0" w:after="0" w:line="240" w:lineRule="auto"/>
        <w:ind w:left="5387"/>
        <w:jc w:val="center"/>
        <w:rPr>
          <w:sz w:val="28"/>
          <w:szCs w:val="28"/>
        </w:rPr>
      </w:pPr>
    </w:p>
    <w:p w:rsidR="0062359F" w:rsidRPr="000428D8" w:rsidRDefault="0062359F" w:rsidP="000428D8">
      <w:pPr>
        <w:pStyle w:val="af5"/>
        <w:spacing w:before="0" w:beforeAutospacing="0" w:after="0" w:line="240" w:lineRule="auto"/>
        <w:ind w:left="5387"/>
        <w:jc w:val="center"/>
        <w:rPr>
          <w:sz w:val="28"/>
          <w:szCs w:val="28"/>
        </w:rPr>
      </w:pPr>
    </w:p>
    <w:p w:rsidR="0062359F" w:rsidRPr="000428D8" w:rsidRDefault="0062359F" w:rsidP="000428D8">
      <w:pPr>
        <w:pStyle w:val="2"/>
      </w:pPr>
      <w:r w:rsidRPr="000428D8">
        <w:t xml:space="preserve">МУНИЦИПАЛЬНАЯ ПРОГРАММА </w:t>
      </w:r>
    </w:p>
    <w:p w:rsidR="0062359F" w:rsidRPr="000428D8" w:rsidRDefault="0062359F" w:rsidP="000428D8">
      <w:pPr>
        <w:pStyle w:val="af5"/>
        <w:spacing w:before="0" w:beforeAutospacing="0" w:after="0" w:line="240" w:lineRule="auto"/>
        <w:jc w:val="center"/>
        <w:rPr>
          <w:sz w:val="28"/>
          <w:szCs w:val="28"/>
        </w:rPr>
      </w:pPr>
      <w:r w:rsidRPr="000428D8">
        <w:rPr>
          <w:sz w:val="28"/>
          <w:szCs w:val="28"/>
        </w:rPr>
        <w:t>“</w:t>
      </w:r>
      <w:r w:rsidRPr="000428D8">
        <w:rPr>
          <w:b/>
          <w:bCs/>
          <w:sz w:val="28"/>
          <w:szCs w:val="28"/>
        </w:rPr>
        <w:t>Укрепление общественного здоровья населения в Мантуровском районе Курской области”</w:t>
      </w:r>
    </w:p>
    <w:p w:rsidR="0062359F" w:rsidRPr="000428D8" w:rsidRDefault="0062359F" w:rsidP="000428D8">
      <w:pPr>
        <w:pStyle w:val="af5"/>
        <w:spacing w:before="0" w:beforeAutospacing="0" w:after="0" w:line="240" w:lineRule="auto"/>
        <w:jc w:val="center"/>
        <w:rPr>
          <w:sz w:val="28"/>
          <w:szCs w:val="28"/>
        </w:rPr>
      </w:pPr>
    </w:p>
    <w:p w:rsidR="0062359F" w:rsidRPr="000428D8" w:rsidRDefault="0062359F" w:rsidP="000428D8">
      <w:pPr>
        <w:pStyle w:val="af5"/>
        <w:spacing w:before="0" w:beforeAutospacing="0" w:after="0" w:line="240" w:lineRule="auto"/>
        <w:jc w:val="center"/>
        <w:rPr>
          <w:sz w:val="28"/>
          <w:szCs w:val="28"/>
        </w:rPr>
      </w:pPr>
      <w:r w:rsidRPr="000428D8">
        <w:rPr>
          <w:b/>
          <w:bCs/>
          <w:sz w:val="28"/>
          <w:szCs w:val="28"/>
        </w:rPr>
        <w:t>П А С П О Р Т</w:t>
      </w:r>
    </w:p>
    <w:p w:rsidR="0062359F" w:rsidRPr="000428D8" w:rsidRDefault="0062359F" w:rsidP="000428D8">
      <w:pPr>
        <w:pStyle w:val="2"/>
      </w:pPr>
      <w:r w:rsidRPr="000428D8">
        <w:t xml:space="preserve">МУНИЦИПАЛЬНОЙ ПРОГРАММЫ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62359F" w:rsidTr="00DE3C17">
        <w:tc>
          <w:tcPr>
            <w:tcW w:w="4785" w:type="dxa"/>
          </w:tcPr>
          <w:p w:rsidR="0062359F" w:rsidRPr="00DE3C17" w:rsidRDefault="0062359F" w:rsidP="00DE3C17">
            <w:pPr>
              <w:pStyle w:val="af5"/>
              <w:spacing w:before="0" w:beforeAutospacing="0" w:after="0" w:line="240" w:lineRule="auto"/>
              <w:rPr>
                <w:sz w:val="28"/>
                <w:szCs w:val="28"/>
              </w:rPr>
            </w:pPr>
            <w:r w:rsidRPr="00DE3C17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4785" w:type="dxa"/>
          </w:tcPr>
          <w:p w:rsidR="0062359F" w:rsidRPr="00DE3C17" w:rsidRDefault="0062359F" w:rsidP="00DE3C17">
            <w:pPr>
              <w:pStyle w:val="af5"/>
              <w:spacing w:before="0" w:beforeAutospacing="0" w:after="0" w:line="240" w:lineRule="auto"/>
              <w:rPr>
                <w:sz w:val="28"/>
                <w:szCs w:val="28"/>
              </w:rPr>
            </w:pPr>
            <w:r w:rsidRPr="00DE3C17">
              <w:rPr>
                <w:sz w:val="28"/>
                <w:szCs w:val="28"/>
              </w:rPr>
              <w:t>Муниципальная программа «Укрепление общественного здоровья населения в Мантуровском районе Курской области” (далее – муниципальная программа)</w:t>
            </w:r>
          </w:p>
          <w:p w:rsidR="0062359F" w:rsidRPr="00DE3C17" w:rsidRDefault="0062359F" w:rsidP="00DE3C17">
            <w:pPr>
              <w:pStyle w:val="af5"/>
              <w:spacing w:before="0" w:beforeAutospacing="0" w:after="0" w:line="240" w:lineRule="auto"/>
              <w:rPr>
                <w:sz w:val="28"/>
                <w:szCs w:val="28"/>
              </w:rPr>
            </w:pPr>
          </w:p>
        </w:tc>
      </w:tr>
      <w:tr w:rsidR="0062359F" w:rsidTr="00DE3C17">
        <w:tc>
          <w:tcPr>
            <w:tcW w:w="4785" w:type="dxa"/>
          </w:tcPr>
          <w:p w:rsidR="0062359F" w:rsidRPr="00DE3C17" w:rsidRDefault="0062359F" w:rsidP="00DE3C17">
            <w:pPr>
              <w:pStyle w:val="af5"/>
              <w:spacing w:before="0" w:beforeAutospacing="0" w:after="0" w:line="240" w:lineRule="auto"/>
              <w:ind w:right="-108"/>
              <w:rPr>
                <w:sz w:val="28"/>
                <w:szCs w:val="28"/>
              </w:rPr>
            </w:pPr>
            <w:r w:rsidRPr="00DE3C17">
              <w:rPr>
                <w:sz w:val="28"/>
                <w:szCs w:val="28"/>
              </w:rPr>
              <w:t>Реквизиты постановления Администрации Мантуровского района Курской области о разработке муниципальной программы</w:t>
            </w:r>
          </w:p>
        </w:tc>
        <w:tc>
          <w:tcPr>
            <w:tcW w:w="4785" w:type="dxa"/>
          </w:tcPr>
          <w:p w:rsidR="0062359F" w:rsidRPr="00DE3C17" w:rsidRDefault="0062359F" w:rsidP="00DE3C17">
            <w:pPr>
              <w:pStyle w:val="af5"/>
              <w:spacing w:before="0" w:beforeAutospacing="0" w:after="0" w:line="240" w:lineRule="auto"/>
              <w:rPr>
                <w:sz w:val="28"/>
                <w:szCs w:val="28"/>
              </w:rPr>
            </w:pPr>
            <w:r w:rsidRPr="00DE3C17">
              <w:rPr>
                <w:sz w:val="28"/>
                <w:szCs w:val="28"/>
              </w:rPr>
              <w:t xml:space="preserve">Постановление Администрации Мантуровского района Курской области от </w:t>
            </w:r>
            <w:r w:rsidRPr="00DE3C17">
              <w:rPr>
                <w:color w:val="000000"/>
                <w:sz w:val="28"/>
                <w:szCs w:val="28"/>
              </w:rPr>
              <w:t>14.11.2016</w:t>
            </w:r>
            <w:r w:rsidRPr="00DE3C17">
              <w:rPr>
                <w:sz w:val="28"/>
                <w:szCs w:val="28"/>
              </w:rPr>
              <w:t xml:space="preserve"> № 236-па ( в ред. от 30.08.2017 №339-па) «Об утверждении порядка разработки, реализации и оценки эффективности муниципальных программ Мантуровского района Курской области»</w:t>
            </w:r>
          </w:p>
          <w:p w:rsidR="0062359F" w:rsidRPr="00DE3C17" w:rsidRDefault="0062359F" w:rsidP="00DE3C17">
            <w:pPr>
              <w:pStyle w:val="af5"/>
              <w:spacing w:before="0" w:beforeAutospacing="0" w:after="0" w:line="240" w:lineRule="auto"/>
              <w:rPr>
                <w:sz w:val="28"/>
                <w:szCs w:val="28"/>
              </w:rPr>
            </w:pPr>
          </w:p>
        </w:tc>
      </w:tr>
      <w:tr w:rsidR="0062359F" w:rsidTr="00DE3C17">
        <w:tc>
          <w:tcPr>
            <w:tcW w:w="4785" w:type="dxa"/>
          </w:tcPr>
          <w:p w:rsidR="0062359F" w:rsidRPr="00DE3C17" w:rsidRDefault="0062359F" w:rsidP="00DE3C17">
            <w:pPr>
              <w:pStyle w:val="af5"/>
              <w:spacing w:before="0" w:beforeAutospacing="0" w:after="0" w:line="240" w:lineRule="auto"/>
              <w:ind w:right="-108"/>
              <w:rPr>
                <w:sz w:val="28"/>
                <w:szCs w:val="28"/>
              </w:rPr>
            </w:pPr>
            <w:r w:rsidRPr="00DE3C17">
              <w:rPr>
                <w:sz w:val="28"/>
                <w:szCs w:val="28"/>
              </w:rPr>
              <w:t>Сроки реализации муниципальной программы</w:t>
            </w:r>
          </w:p>
          <w:p w:rsidR="0062359F" w:rsidRPr="00DE3C17" w:rsidRDefault="0062359F" w:rsidP="00DE3C17">
            <w:pPr>
              <w:pStyle w:val="af5"/>
              <w:spacing w:before="0" w:beforeAutospacing="0" w:after="0" w:line="240" w:lineRule="auto"/>
              <w:ind w:right="-108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62359F" w:rsidRPr="00DE3C17" w:rsidRDefault="0062359F" w:rsidP="00DE3C17">
            <w:pPr>
              <w:pStyle w:val="af5"/>
              <w:spacing w:before="0" w:beforeAutospacing="0" w:after="0" w:line="240" w:lineRule="auto"/>
              <w:ind w:right="-108"/>
              <w:rPr>
                <w:sz w:val="28"/>
                <w:szCs w:val="28"/>
              </w:rPr>
            </w:pPr>
            <w:r w:rsidRPr="00DE3C17">
              <w:rPr>
                <w:sz w:val="28"/>
                <w:szCs w:val="28"/>
              </w:rPr>
              <w:t>2021-2024 годы</w:t>
            </w:r>
          </w:p>
        </w:tc>
      </w:tr>
      <w:tr w:rsidR="0062359F" w:rsidTr="00DE3C17">
        <w:tc>
          <w:tcPr>
            <w:tcW w:w="4785" w:type="dxa"/>
          </w:tcPr>
          <w:p w:rsidR="0062359F" w:rsidRPr="00DE3C17" w:rsidRDefault="0062359F" w:rsidP="00DE3C17">
            <w:pPr>
              <w:pStyle w:val="af5"/>
              <w:spacing w:before="0" w:beforeAutospacing="0" w:after="0" w:line="240" w:lineRule="auto"/>
              <w:ind w:right="-108"/>
              <w:rPr>
                <w:sz w:val="28"/>
                <w:szCs w:val="28"/>
              </w:rPr>
            </w:pPr>
            <w:r w:rsidRPr="00DE3C17">
              <w:rPr>
                <w:sz w:val="28"/>
                <w:szCs w:val="28"/>
              </w:rPr>
              <w:t>Объемы и источники финансового обеспечения реализации муниципальной программы</w:t>
            </w:r>
          </w:p>
          <w:p w:rsidR="0062359F" w:rsidRPr="00DE3C17" w:rsidRDefault="0062359F" w:rsidP="00DE3C17">
            <w:pPr>
              <w:pStyle w:val="af5"/>
              <w:spacing w:before="0" w:beforeAutospacing="0" w:after="0" w:line="240" w:lineRule="auto"/>
              <w:ind w:right="-108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62359F" w:rsidRPr="00DE3C17" w:rsidRDefault="0062359F" w:rsidP="00DE3C17">
            <w:pPr>
              <w:pStyle w:val="af5"/>
              <w:spacing w:before="0" w:beforeAutospacing="0" w:after="0" w:line="240" w:lineRule="auto"/>
              <w:ind w:right="-108"/>
              <w:rPr>
                <w:sz w:val="28"/>
                <w:szCs w:val="28"/>
              </w:rPr>
            </w:pPr>
            <w:r w:rsidRPr="00DE3C17">
              <w:rPr>
                <w:sz w:val="28"/>
                <w:szCs w:val="28"/>
              </w:rPr>
              <w:t>Реализация муниципальной программы на начальном этапе не предусматривает источников финансирования</w:t>
            </w:r>
          </w:p>
        </w:tc>
      </w:tr>
      <w:tr w:rsidR="0062359F" w:rsidTr="00DE3C17">
        <w:tc>
          <w:tcPr>
            <w:tcW w:w="4785" w:type="dxa"/>
          </w:tcPr>
          <w:p w:rsidR="0062359F" w:rsidRPr="00DE3C17" w:rsidRDefault="0062359F" w:rsidP="00DE3C17">
            <w:pPr>
              <w:pStyle w:val="af5"/>
              <w:spacing w:before="0" w:beforeAutospacing="0" w:after="0" w:line="240" w:lineRule="auto"/>
              <w:ind w:right="-108"/>
              <w:rPr>
                <w:sz w:val="28"/>
                <w:szCs w:val="28"/>
              </w:rPr>
            </w:pPr>
            <w:r w:rsidRPr="00DE3C17">
              <w:rPr>
                <w:sz w:val="28"/>
                <w:szCs w:val="28"/>
              </w:rPr>
              <w:t>Разработчики муниципальной программы</w:t>
            </w:r>
          </w:p>
          <w:p w:rsidR="0062359F" w:rsidRPr="00DE3C17" w:rsidRDefault="0062359F" w:rsidP="00DE3C17">
            <w:pPr>
              <w:pStyle w:val="af5"/>
              <w:spacing w:before="0" w:beforeAutospacing="0" w:after="0" w:line="240" w:lineRule="auto"/>
              <w:ind w:right="-108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62359F" w:rsidRPr="00DE3C17" w:rsidRDefault="0062359F" w:rsidP="00DE3C17">
            <w:pPr>
              <w:pStyle w:val="af5"/>
              <w:spacing w:before="0" w:beforeAutospacing="0" w:after="0" w:line="240" w:lineRule="auto"/>
              <w:ind w:right="-108"/>
              <w:rPr>
                <w:sz w:val="28"/>
                <w:szCs w:val="28"/>
              </w:rPr>
            </w:pPr>
            <w:r w:rsidRPr="00DE3C17">
              <w:rPr>
                <w:sz w:val="28"/>
                <w:szCs w:val="28"/>
              </w:rPr>
              <w:t>Администрация Мантуровского района Курской области</w:t>
            </w:r>
          </w:p>
          <w:p w:rsidR="0062359F" w:rsidRPr="00DE3C17" w:rsidRDefault="0062359F" w:rsidP="00DE3C17">
            <w:pPr>
              <w:pStyle w:val="af5"/>
              <w:spacing w:before="0" w:beforeAutospacing="0" w:after="0" w:line="240" w:lineRule="auto"/>
              <w:ind w:right="-108"/>
              <w:rPr>
                <w:sz w:val="28"/>
                <w:szCs w:val="28"/>
              </w:rPr>
            </w:pPr>
          </w:p>
        </w:tc>
      </w:tr>
      <w:tr w:rsidR="0062359F" w:rsidTr="00DE3C17">
        <w:tc>
          <w:tcPr>
            <w:tcW w:w="4785" w:type="dxa"/>
          </w:tcPr>
          <w:p w:rsidR="0062359F" w:rsidRPr="00DE3C17" w:rsidRDefault="0062359F" w:rsidP="00DE3C17">
            <w:pPr>
              <w:pStyle w:val="af5"/>
              <w:spacing w:before="0" w:beforeAutospacing="0" w:after="0" w:line="240" w:lineRule="auto"/>
              <w:ind w:right="-108"/>
              <w:rPr>
                <w:sz w:val="28"/>
                <w:szCs w:val="28"/>
              </w:rPr>
            </w:pPr>
            <w:r w:rsidRPr="00DE3C17">
              <w:rPr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4785" w:type="dxa"/>
          </w:tcPr>
          <w:p w:rsidR="0062359F" w:rsidRPr="00DE3C17" w:rsidRDefault="0062359F" w:rsidP="00DE3C17">
            <w:pPr>
              <w:pStyle w:val="af5"/>
              <w:spacing w:before="0" w:beforeAutospacing="0" w:after="0" w:line="240" w:lineRule="auto"/>
              <w:ind w:right="-108"/>
              <w:rPr>
                <w:sz w:val="28"/>
                <w:szCs w:val="28"/>
              </w:rPr>
            </w:pPr>
            <w:r w:rsidRPr="00DE3C17">
              <w:rPr>
                <w:sz w:val="28"/>
                <w:szCs w:val="28"/>
              </w:rPr>
              <w:t>Администрация Мантуровского района Курской области</w:t>
            </w:r>
          </w:p>
          <w:p w:rsidR="0062359F" w:rsidRPr="00DE3C17" w:rsidRDefault="0062359F" w:rsidP="00DE3C17">
            <w:pPr>
              <w:pStyle w:val="af5"/>
              <w:spacing w:before="0" w:beforeAutospacing="0" w:after="0" w:line="240" w:lineRule="auto"/>
              <w:ind w:right="-108"/>
              <w:rPr>
                <w:sz w:val="28"/>
                <w:szCs w:val="28"/>
              </w:rPr>
            </w:pPr>
          </w:p>
        </w:tc>
      </w:tr>
      <w:tr w:rsidR="0062359F" w:rsidTr="00DE3C17">
        <w:tc>
          <w:tcPr>
            <w:tcW w:w="4785" w:type="dxa"/>
          </w:tcPr>
          <w:p w:rsidR="0062359F" w:rsidRPr="00DE3C17" w:rsidRDefault="0062359F" w:rsidP="00DE3C17">
            <w:pPr>
              <w:pStyle w:val="af5"/>
              <w:spacing w:before="0" w:beforeAutospacing="0" w:after="0" w:line="240" w:lineRule="auto"/>
              <w:ind w:right="-108"/>
              <w:rPr>
                <w:sz w:val="28"/>
                <w:szCs w:val="28"/>
              </w:rPr>
            </w:pPr>
            <w:r w:rsidRPr="00DE3C17">
              <w:rPr>
                <w:sz w:val="28"/>
                <w:szCs w:val="28"/>
              </w:rPr>
              <w:t xml:space="preserve">Соисполнители муниципальной </w:t>
            </w:r>
            <w:r w:rsidRPr="00DE3C17">
              <w:rPr>
                <w:sz w:val="28"/>
                <w:szCs w:val="28"/>
              </w:rPr>
              <w:lastRenderedPageBreak/>
              <w:t>программы</w:t>
            </w:r>
          </w:p>
          <w:p w:rsidR="0062359F" w:rsidRPr="00DE3C17" w:rsidRDefault="0062359F" w:rsidP="00DE3C17">
            <w:pPr>
              <w:pStyle w:val="af5"/>
              <w:spacing w:before="0" w:beforeAutospacing="0" w:after="0" w:line="240" w:lineRule="auto"/>
              <w:ind w:right="-108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62359F" w:rsidRPr="00DE3C17" w:rsidRDefault="0062359F" w:rsidP="00DE3C17">
            <w:pPr>
              <w:pStyle w:val="af5"/>
              <w:spacing w:before="0" w:beforeAutospacing="0" w:after="0" w:line="240" w:lineRule="auto"/>
              <w:ind w:right="-108"/>
              <w:rPr>
                <w:sz w:val="28"/>
                <w:szCs w:val="28"/>
              </w:rPr>
            </w:pPr>
            <w:r w:rsidRPr="00DE3C17">
              <w:rPr>
                <w:sz w:val="28"/>
                <w:szCs w:val="28"/>
              </w:rPr>
              <w:lastRenderedPageBreak/>
              <w:t xml:space="preserve">Управление образования </w:t>
            </w:r>
            <w:r w:rsidRPr="00DE3C17">
              <w:rPr>
                <w:sz w:val="28"/>
                <w:szCs w:val="28"/>
              </w:rPr>
              <w:lastRenderedPageBreak/>
              <w:t xml:space="preserve">Администрации Мантуровского района Курской области , Отдел опеки и попечительства Администрации Мантуровского района Курской области, </w:t>
            </w:r>
            <w:r w:rsidRPr="00DE3C17">
              <w:rPr>
                <w:color w:val="000000"/>
                <w:sz w:val="28"/>
                <w:szCs w:val="28"/>
              </w:rPr>
              <w:t>Управление культуры</w:t>
            </w:r>
            <w:r w:rsidRPr="00DE3C17">
              <w:rPr>
                <w:sz w:val="28"/>
                <w:szCs w:val="28"/>
              </w:rPr>
              <w:t xml:space="preserve"> Администрации Мантуровского района Курской области», главный специалист-эксперт по молодежной политике Администрации Мантуровского района, ведущий специалист-эксперт по физкультуре и спорту Администрации Мантуровского района, КДН и ЗП Администрации Мантуровского района</w:t>
            </w:r>
          </w:p>
          <w:p w:rsidR="0062359F" w:rsidRPr="00DE3C17" w:rsidRDefault="0062359F" w:rsidP="00DE3C17">
            <w:pPr>
              <w:pStyle w:val="af5"/>
              <w:spacing w:before="0" w:beforeAutospacing="0" w:after="0" w:line="240" w:lineRule="auto"/>
              <w:ind w:right="-108"/>
              <w:rPr>
                <w:sz w:val="28"/>
                <w:szCs w:val="28"/>
              </w:rPr>
            </w:pPr>
          </w:p>
        </w:tc>
      </w:tr>
      <w:tr w:rsidR="0062359F" w:rsidTr="00DE3C17">
        <w:tc>
          <w:tcPr>
            <w:tcW w:w="4785" w:type="dxa"/>
          </w:tcPr>
          <w:p w:rsidR="0062359F" w:rsidRPr="00DE3C17" w:rsidRDefault="0062359F" w:rsidP="00DE3C17">
            <w:pPr>
              <w:pStyle w:val="af5"/>
              <w:spacing w:before="0" w:beforeAutospacing="0" w:after="0" w:line="240" w:lineRule="auto"/>
              <w:rPr>
                <w:sz w:val="28"/>
                <w:szCs w:val="28"/>
              </w:rPr>
            </w:pPr>
            <w:r w:rsidRPr="00DE3C17">
              <w:rPr>
                <w:sz w:val="28"/>
                <w:szCs w:val="28"/>
              </w:rPr>
              <w:lastRenderedPageBreak/>
              <w:t>Цели муниципальной программы</w:t>
            </w:r>
          </w:p>
          <w:p w:rsidR="0062359F" w:rsidRPr="00DE3C17" w:rsidRDefault="0062359F" w:rsidP="00DE3C17">
            <w:pPr>
              <w:pStyle w:val="af5"/>
              <w:spacing w:before="0" w:beforeAutospacing="0" w:after="0" w:line="240" w:lineRule="auto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62359F" w:rsidRPr="00DE3C17" w:rsidRDefault="0062359F" w:rsidP="00DE3C17">
            <w:pPr>
              <w:pStyle w:val="af5"/>
              <w:spacing w:before="0" w:beforeAutospacing="0" w:after="0" w:line="240" w:lineRule="auto"/>
              <w:rPr>
                <w:sz w:val="28"/>
                <w:szCs w:val="28"/>
              </w:rPr>
            </w:pPr>
            <w:r w:rsidRPr="00DE3C17">
              <w:rPr>
                <w:sz w:val="28"/>
                <w:szCs w:val="28"/>
              </w:rPr>
              <w:t>Увеличение доли граждан, ведущих здоровый образ жизни</w:t>
            </w:r>
          </w:p>
        </w:tc>
      </w:tr>
      <w:tr w:rsidR="0062359F" w:rsidTr="00DE3C17">
        <w:tc>
          <w:tcPr>
            <w:tcW w:w="4785" w:type="dxa"/>
          </w:tcPr>
          <w:p w:rsidR="0062359F" w:rsidRPr="00DE3C17" w:rsidRDefault="0062359F" w:rsidP="00DE3C17">
            <w:pPr>
              <w:pStyle w:val="af5"/>
              <w:spacing w:before="0" w:beforeAutospacing="0" w:after="0" w:line="240" w:lineRule="auto"/>
              <w:ind w:right="-57"/>
              <w:rPr>
                <w:sz w:val="28"/>
                <w:szCs w:val="28"/>
              </w:rPr>
            </w:pPr>
            <w:r w:rsidRPr="00DE3C17">
              <w:rPr>
                <w:sz w:val="28"/>
                <w:szCs w:val="28"/>
              </w:rPr>
              <w:t xml:space="preserve">Задачи муниципальной программы, ожидаемые результаты </w:t>
            </w:r>
          </w:p>
        </w:tc>
        <w:tc>
          <w:tcPr>
            <w:tcW w:w="4785" w:type="dxa"/>
          </w:tcPr>
          <w:p w:rsidR="0062359F" w:rsidRPr="00DE3C17" w:rsidRDefault="0062359F" w:rsidP="00DE3C17">
            <w:pPr>
              <w:pStyle w:val="af5"/>
              <w:spacing w:before="0" w:beforeAutospacing="0" w:after="0" w:line="240" w:lineRule="auto"/>
              <w:rPr>
                <w:sz w:val="28"/>
                <w:szCs w:val="28"/>
              </w:rPr>
            </w:pPr>
            <w:r w:rsidRPr="00DE3C17">
              <w:rPr>
                <w:color w:val="000000"/>
                <w:sz w:val="28"/>
                <w:szCs w:val="28"/>
              </w:rPr>
              <w:t>Сокращение действия факторов риска развития неинфекционных заболеваний, являющихся основной причиной инвалидности и смертности;</w:t>
            </w:r>
          </w:p>
          <w:p w:rsidR="0062359F" w:rsidRPr="00DE3C17" w:rsidRDefault="0062359F" w:rsidP="00DE3C17">
            <w:pPr>
              <w:pStyle w:val="af5"/>
              <w:spacing w:before="0" w:beforeAutospacing="0" w:after="0" w:line="240" w:lineRule="auto"/>
              <w:rPr>
                <w:sz w:val="28"/>
                <w:szCs w:val="28"/>
              </w:rPr>
            </w:pPr>
            <w:r w:rsidRPr="00DE3C17">
              <w:rPr>
                <w:color w:val="000000"/>
                <w:sz w:val="28"/>
                <w:szCs w:val="28"/>
              </w:rPr>
              <w:t>Охрана здоровья граждан от воздействия окружающего табачного дыма и последствий потребления табака;</w:t>
            </w:r>
          </w:p>
          <w:p w:rsidR="0062359F" w:rsidRPr="00DE3C17" w:rsidRDefault="0062359F" w:rsidP="00DE3C17">
            <w:pPr>
              <w:pStyle w:val="af5"/>
              <w:spacing w:before="0" w:beforeAutospacing="0" w:after="0" w:line="240" w:lineRule="auto"/>
              <w:rPr>
                <w:sz w:val="28"/>
                <w:szCs w:val="28"/>
              </w:rPr>
            </w:pPr>
            <w:r w:rsidRPr="00DE3C17">
              <w:rPr>
                <w:color w:val="000000"/>
                <w:sz w:val="28"/>
                <w:szCs w:val="28"/>
              </w:rPr>
              <w:t>Снижение потребления алкоголя гражданами муниципального района;</w:t>
            </w:r>
          </w:p>
          <w:p w:rsidR="0062359F" w:rsidRPr="00DE3C17" w:rsidRDefault="0062359F" w:rsidP="00DE3C17">
            <w:pPr>
              <w:pStyle w:val="af5"/>
              <w:spacing w:before="0" w:beforeAutospacing="0" w:after="0" w:line="240" w:lineRule="auto"/>
              <w:rPr>
                <w:sz w:val="28"/>
                <w:szCs w:val="28"/>
              </w:rPr>
            </w:pPr>
            <w:r w:rsidRPr="00DE3C17">
              <w:rPr>
                <w:color w:val="000000"/>
                <w:sz w:val="28"/>
                <w:szCs w:val="28"/>
              </w:rPr>
              <w:t>Внедрение принципов рационального питания;</w:t>
            </w:r>
          </w:p>
          <w:p w:rsidR="0062359F" w:rsidRPr="00DE3C17" w:rsidRDefault="0062359F" w:rsidP="00DE3C17">
            <w:pPr>
              <w:pStyle w:val="af5"/>
              <w:spacing w:before="0" w:beforeAutospacing="0" w:after="0" w:line="240" w:lineRule="auto"/>
              <w:rPr>
                <w:sz w:val="28"/>
                <w:szCs w:val="28"/>
              </w:rPr>
            </w:pPr>
            <w:r w:rsidRPr="00DE3C17">
              <w:rPr>
                <w:color w:val="000000"/>
                <w:sz w:val="28"/>
                <w:szCs w:val="28"/>
              </w:rPr>
              <w:t>Развитие инфраструктуры общественного здоровья.</w:t>
            </w:r>
          </w:p>
        </w:tc>
      </w:tr>
    </w:tbl>
    <w:p w:rsidR="0062359F" w:rsidRPr="000428D8" w:rsidRDefault="0062359F" w:rsidP="000428D8">
      <w:pPr>
        <w:pStyle w:val="af5"/>
        <w:spacing w:before="0" w:beforeAutospacing="0" w:after="0" w:line="240" w:lineRule="auto"/>
        <w:jc w:val="center"/>
        <w:rPr>
          <w:sz w:val="28"/>
          <w:szCs w:val="28"/>
        </w:rPr>
      </w:pPr>
    </w:p>
    <w:p w:rsidR="0062359F" w:rsidRPr="000428D8" w:rsidRDefault="0062359F" w:rsidP="000428D8">
      <w:pPr>
        <w:pStyle w:val="af5"/>
        <w:spacing w:before="0" w:beforeAutospacing="0" w:after="0" w:line="240" w:lineRule="auto"/>
        <w:jc w:val="center"/>
        <w:rPr>
          <w:sz w:val="28"/>
          <w:szCs w:val="28"/>
        </w:rPr>
      </w:pPr>
      <w:r w:rsidRPr="000428D8">
        <w:rPr>
          <w:b/>
          <w:bCs/>
          <w:sz w:val="28"/>
          <w:szCs w:val="28"/>
        </w:rPr>
        <w:t>Муниципальная программа</w:t>
      </w:r>
    </w:p>
    <w:p w:rsidR="0062359F" w:rsidRPr="000428D8" w:rsidRDefault="0062359F" w:rsidP="000428D8">
      <w:pPr>
        <w:pStyle w:val="af5"/>
        <w:spacing w:before="0" w:beforeAutospacing="0" w:after="0" w:line="240" w:lineRule="auto"/>
        <w:jc w:val="center"/>
        <w:rPr>
          <w:sz w:val="28"/>
          <w:szCs w:val="28"/>
        </w:rPr>
      </w:pPr>
      <w:r w:rsidRPr="000428D8">
        <w:rPr>
          <w:sz w:val="28"/>
          <w:szCs w:val="28"/>
        </w:rPr>
        <w:t>“</w:t>
      </w:r>
      <w:r w:rsidRPr="000428D8">
        <w:rPr>
          <w:b/>
          <w:bCs/>
          <w:sz w:val="28"/>
          <w:szCs w:val="28"/>
        </w:rPr>
        <w:t xml:space="preserve">Укрепление общественного здоровья населения в </w:t>
      </w:r>
      <w:r w:rsidRPr="000428D8">
        <w:rPr>
          <w:b/>
          <w:bCs/>
          <w:color w:val="000000"/>
          <w:sz w:val="28"/>
          <w:szCs w:val="28"/>
        </w:rPr>
        <w:t>Мантуровском</w:t>
      </w:r>
      <w:r w:rsidRPr="000428D8">
        <w:rPr>
          <w:b/>
          <w:bCs/>
          <w:sz w:val="28"/>
          <w:szCs w:val="28"/>
        </w:rPr>
        <w:t xml:space="preserve"> районе Курской области”</w:t>
      </w:r>
    </w:p>
    <w:p w:rsidR="0062359F" w:rsidRPr="000428D8" w:rsidRDefault="0062359F" w:rsidP="000428D8">
      <w:pPr>
        <w:pStyle w:val="af5"/>
        <w:spacing w:before="0" w:beforeAutospacing="0" w:after="0" w:line="240" w:lineRule="auto"/>
        <w:jc w:val="center"/>
        <w:rPr>
          <w:sz w:val="28"/>
          <w:szCs w:val="28"/>
        </w:rPr>
      </w:pPr>
    </w:p>
    <w:p w:rsidR="0062359F" w:rsidRPr="000428D8" w:rsidRDefault="0062359F" w:rsidP="000428D8">
      <w:pPr>
        <w:pStyle w:val="af5"/>
        <w:numPr>
          <w:ilvl w:val="0"/>
          <w:numId w:val="1"/>
        </w:numPr>
        <w:spacing w:before="0" w:beforeAutospacing="0" w:after="0" w:line="240" w:lineRule="auto"/>
        <w:rPr>
          <w:sz w:val="28"/>
          <w:szCs w:val="28"/>
        </w:rPr>
      </w:pPr>
      <w:r w:rsidRPr="000428D8">
        <w:rPr>
          <w:b/>
          <w:bCs/>
          <w:sz w:val="28"/>
          <w:szCs w:val="28"/>
        </w:rPr>
        <w:t>Анализ проблемы, обоснование ее решения и географические характеристики</w:t>
      </w:r>
    </w:p>
    <w:p w:rsidR="0062359F" w:rsidRPr="000428D8" w:rsidRDefault="0062359F" w:rsidP="000428D8">
      <w:pPr>
        <w:pStyle w:val="af5"/>
        <w:spacing w:before="0" w:beforeAutospacing="0" w:after="0" w:line="240" w:lineRule="auto"/>
        <w:rPr>
          <w:sz w:val="28"/>
          <w:szCs w:val="28"/>
        </w:rPr>
      </w:pPr>
    </w:p>
    <w:p w:rsidR="0062359F" w:rsidRPr="000428D8" w:rsidRDefault="0062359F" w:rsidP="000428D8">
      <w:pPr>
        <w:pStyle w:val="af5"/>
        <w:shd w:val="clear" w:color="auto" w:fill="FFFFFF"/>
        <w:spacing w:before="0" w:beforeAutospacing="0" w:after="0" w:line="240" w:lineRule="auto"/>
        <w:ind w:firstLine="709"/>
        <w:rPr>
          <w:sz w:val="28"/>
          <w:szCs w:val="28"/>
        </w:rPr>
      </w:pPr>
      <w:r w:rsidRPr="000428D8">
        <w:rPr>
          <w:sz w:val="28"/>
          <w:szCs w:val="28"/>
        </w:rPr>
        <w:t xml:space="preserve">Настоящая муниципальная программа разработана в соответствии с Указом Президента Российской Федерации от 07.05.2018 № 204 «О национальных целях и стратегических задачах развития Российской </w:t>
      </w:r>
      <w:r w:rsidRPr="000428D8">
        <w:rPr>
          <w:sz w:val="28"/>
          <w:szCs w:val="28"/>
        </w:rPr>
        <w:lastRenderedPageBreak/>
        <w:t>Федерации на период до 2024 года», которым предусмотрена реализация национальных проектов, в том числе национального проекта «Демография».</w:t>
      </w:r>
    </w:p>
    <w:p w:rsidR="0062359F" w:rsidRPr="000428D8" w:rsidRDefault="0062359F" w:rsidP="000428D8">
      <w:pPr>
        <w:pStyle w:val="af5"/>
        <w:shd w:val="clear" w:color="auto" w:fill="FFFFFF"/>
        <w:spacing w:before="0" w:beforeAutospacing="0" w:after="0" w:line="240" w:lineRule="auto"/>
        <w:ind w:firstLine="709"/>
        <w:rPr>
          <w:sz w:val="28"/>
          <w:szCs w:val="28"/>
        </w:rPr>
      </w:pPr>
      <w:r w:rsidRPr="000428D8">
        <w:rPr>
          <w:sz w:val="28"/>
          <w:szCs w:val="28"/>
        </w:rPr>
        <w:t xml:space="preserve">В национальный проект «Демография» входит федеральный проект «Формирование системы мотивации граждан к здоровому образу жизни, включая здоровое питание и отказ от вредных привычек», который включает в себя показатель «Наличие программы «Укрепление общественного здоровья» в муниципальном образовании, что предусмотрено реализацией настоящей муниципальной программой. </w:t>
      </w:r>
    </w:p>
    <w:p w:rsidR="0062359F" w:rsidRPr="000428D8" w:rsidRDefault="0062359F" w:rsidP="000428D8">
      <w:pPr>
        <w:pStyle w:val="af5"/>
        <w:shd w:val="clear" w:color="auto" w:fill="FFFFFF"/>
        <w:spacing w:before="0" w:beforeAutospacing="0" w:after="0" w:line="240" w:lineRule="auto"/>
        <w:ind w:firstLine="709"/>
        <w:rPr>
          <w:sz w:val="28"/>
          <w:szCs w:val="28"/>
        </w:rPr>
      </w:pPr>
      <w:r w:rsidRPr="000428D8">
        <w:rPr>
          <w:sz w:val="28"/>
          <w:szCs w:val="28"/>
        </w:rPr>
        <w:t>Муниципальная программа разрабатывается с целью реализации на территории Мантуровского района Курской области мероприятий, направленных на осознанное отношение граждан к своему здоровью, улучшение состояния здоровья через активный образ жизни, правильное питание, повышение уровня знаний и информированности населения по вопросам сохранения и укрепления здоровья, отказа от употребления табака и алкоголя.</w:t>
      </w:r>
    </w:p>
    <w:p w:rsidR="0062359F" w:rsidRPr="000428D8" w:rsidRDefault="0062359F" w:rsidP="000428D8">
      <w:pPr>
        <w:pStyle w:val="af5"/>
        <w:shd w:val="clear" w:color="auto" w:fill="FFFFFF"/>
        <w:spacing w:before="0" w:beforeAutospacing="0" w:after="0" w:line="240" w:lineRule="auto"/>
        <w:ind w:firstLine="709"/>
        <w:rPr>
          <w:sz w:val="28"/>
          <w:szCs w:val="28"/>
        </w:rPr>
      </w:pPr>
      <w:r w:rsidRPr="000428D8">
        <w:rPr>
          <w:sz w:val="28"/>
          <w:szCs w:val="28"/>
        </w:rPr>
        <w:t>Мероприятия программы рассчитаны на работу в следующих направлениях:</w:t>
      </w:r>
    </w:p>
    <w:p w:rsidR="0062359F" w:rsidRPr="000428D8" w:rsidRDefault="0062359F" w:rsidP="000428D8">
      <w:pPr>
        <w:pStyle w:val="af5"/>
        <w:shd w:val="clear" w:color="auto" w:fill="FFFFFF"/>
        <w:spacing w:before="0" w:beforeAutospacing="0" w:after="0" w:line="240" w:lineRule="auto"/>
        <w:ind w:firstLine="539"/>
        <w:rPr>
          <w:sz w:val="28"/>
          <w:szCs w:val="28"/>
        </w:rPr>
      </w:pPr>
      <w:r w:rsidRPr="000428D8">
        <w:rPr>
          <w:sz w:val="28"/>
          <w:szCs w:val="28"/>
        </w:rPr>
        <w:t>- создание условий и формирование потребности в ведении населением здорового образа жизни;</w:t>
      </w:r>
    </w:p>
    <w:p w:rsidR="0062359F" w:rsidRPr="000428D8" w:rsidRDefault="0062359F" w:rsidP="000428D8">
      <w:pPr>
        <w:pStyle w:val="af5"/>
        <w:shd w:val="clear" w:color="auto" w:fill="FFFFFF"/>
        <w:spacing w:before="0" w:beforeAutospacing="0" w:after="0" w:line="240" w:lineRule="auto"/>
        <w:ind w:firstLine="539"/>
        <w:rPr>
          <w:sz w:val="28"/>
          <w:szCs w:val="28"/>
        </w:rPr>
      </w:pPr>
      <w:r w:rsidRPr="000428D8">
        <w:rPr>
          <w:sz w:val="28"/>
          <w:szCs w:val="28"/>
        </w:rPr>
        <w:t>-снижение количества пострадавших в дорожно-транспортных происшествиях;</w:t>
      </w:r>
    </w:p>
    <w:p w:rsidR="0062359F" w:rsidRPr="000428D8" w:rsidRDefault="0062359F" w:rsidP="000428D8">
      <w:pPr>
        <w:pStyle w:val="af5"/>
        <w:shd w:val="clear" w:color="auto" w:fill="FFFFFF"/>
        <w:spacing w:before="0" w:beforeAutospacing="0" w:after="0" w:line="240" w:lineRule="auto"/>
        <w:ind w:firstLine="539"/>
        <w:rPr>
          <w:sz w:val="28"/>
          <w:szCs w:val="28"/>
        </w:rPr>
      </w:pPr>
      <w:r w:rsidRPr="000428D8">
        <w:rPr>
          <w:sz w:val="28"/>
          <w:szCs w:val="28"/>
        </w:rPr>
        <w:t>- снижение количества потребляющих алкогольную, табачную продукцию и ПАВ (психоактивные вещества);</w:t>
      </w:r>
    </w:p>
    <w:p w:rsidR="0062359F" w:rsidRPr="000428D8" w:rsidRDefault="0062359F" w:rsidP="000428D8">
      <w:pPr>
        <w:pStyle w:val="af5"/>
        <w:shd w:val="clear" w:color="auto" w:fill="FFFFFF"/>
        <w:spacing w:before="0" w:beforeAutospacing="0" w:after="0" w:line="240" w:lineRule="auto"/>
        <w:ind w:firstLine="539"/>
        <w:rPr>
          <w:sz w:val="28"/>
          <w:szCs w:val="28"/>
        </w:rPr>
      </w:pPr>
      <w:r w:rsidRPr="000428D8">
        <w:rPr>
          <w:sz w:val="28"/>
          <w:szCs w:val="28"/>
        </w:rPr>
        <w:t>- снижение уровня смертности от внешних причин (суициды, отравления алкоголем, убийства и т.д.);</w:t>
      </w:r>
    </w:p>
    <w:p w:rsidR="0062359F" w:rsidRPr="000428D8" w:rsidRDefault="0062359F" w:rsidP="000428D8">
      <w:pPr>
        <w:pStyle w:val="af5"/>
        <w:shd w:val="clear" w:color="auto" w:fill="FFFFFF"/>
        <w:spacing w:before="0" w:beforeAutospacing="0" w:after="0" w:line="240" w:lineRule="auto"/>
        <w:ind w:firstLine="539"/>
        <w:rPr>
          <w:sz w:val="28"/>
          <w:szCs w:val="28"/>
        </w:rPr>
      </w:pPr>
      <w:r w:rsidRPr="000428D8">
        <w:rPr>
          <w:sz w:val="28"/>
          <w:szCs w:val="28"/>
        </w:rPr>
        <w:t>- профилактика и раннее выявление и лечение заболеваний;</w:t>
      </w:r>
    </w:p>
    <w:p w:rsidR="0062359F" w:rsidRPr="000428D8" w:rsidRDefault="0062359F" w:rsidP="000428D8">
      <w:pPr>
        <w:pStyle w:val="af5"/>
        <w:shd w:val="clear" w:color="auto" w:fill="FFFFFF"/>
        <w:spacing w:before="0" w:beforeAutospacing="0" w:after="0" w:line="240" w:lineRule="auto"/>
        <w:ind w:firstLine="539"/>
        <w:rPr>
          <w:sz w:val="28"/>
          <w:szCs w:val="28"/>
        </w:rPr>
      </w:pPr>
      <w:r w:rsidRPr="000428D8">
        <w:rPr>
          <w:sz w:val="28"/>
          <w:szCs w:val="28"/>
        </w:rPr>
        <w:t>- организация и проведение физкультурно-спортивных мероприятий для всех возрастных категорий граждан;</w:t>
      </w:r>
    </w:p>
    <w:p w:rsidR="0062359F" w:rsidRPr="000428D8" w:rsidRDefault="0062359F" w:rsidP="000428D8">
      <w:pPr>
        <w:pStyle w:val="af5"/>
        <w:shd w:val="clear" w:color="auto" w:fill="FFFFFF"/>
        <w:spacing w:before="0" w:beforeAutospacing="0" w:after="0" w:line="240" w:lineRule="auto"/>
        <w:ind w:firstLine="539"/>
        <w:rPr>
          <w:sz w:val="28"/>
          <w:szCs w:val="28"/>
        </w:rPr>
      </w:pPr>
      <w:r w:rsidRPr="000428D8">
        <w:rPr>
          <w:sz w:val="28"/>
          <w:szCs w:val="28"/>
        </w:rPr>
        <w:t>-проведение информационно-коммуникационной кампании, направленной на формирование у граждан мотивации к ведению здорового образа жизни.</w:t>
      </w:r>
    </w:p>
    <w:p w:rsidR="0062359F" w:rsidRPr="000428D8" w:rsidRDefault="0062359F" w:rsidP="000428D8">
      <w:pPr>
        <w:pStyle w:val="af5"/>
        <w:spacing w:before="0" w:beforeAutospacing="0" w:after="0" w:line="240" w:lineRule="auto"/>
        <w:ind w:firstLine="709"/>
        <w:rPr>
          <w:sz w:val="28"/>
          <w:szCs w:val="28"/>
        </w:rPr>
      </w:pPr>
      <w:r w:rsidRPr="000428D8">
        <w:rPr>
          <w:color w:val="000000"/>
          <w:sz w:val="28"/>
          <w:szCs w:val="28"/>
        </w:rPr>
        <w:t xml:space="preserve">Мантуровский район входит в состав Курской области. Площадь – 1017,00 кв. км. </w:t>
      </w:r>
    </w:p>
    <w:p w:rsidR="0062359F" w:rsidRPr="000428D8" w:rsidRDefault="0062359F" w:rsidP="000428D8">
      <w:pPr>
        <w:pStyle w:val="af5"/>
        <w:spacing w:before="0" w:beforeAutospacing="0" w:after="0" w:line="240" w:lineRule="auto"/>
        <w:ind w:firstLine="709"/>
        <w:rPr>
          <w:sz w:val="28"/>
          <w:szCs w:val="28"/>
        </w:rPr>
      </w:pPr>
      <w:r w:rsidRPr="000428D8">
        <w:rPr>
          <w:color w:val="000000"/>
          <w:sz w:val="28"/>
          <w:szCs w:val="28"/>
        </w:rPr>
        <w:t>Мантуровский район расположен на Юго-Западных склонах Среднерусской возвышенности, в юго-восточной части Курской области. В 1977 году Указом Президиума Верховного совета РСФСР был образован Мантуровский район .</w:t>
      </w:r>
    </w:p>
    <w:p w:rsidR="0062359F" w:rsidRPr="000428D8" w:rsidRDefault="0062359F" w:rsidP="000428D8">
      <w:pPr>
        <w:pStyle w:val="af5"/>
        <w:spacing w:before="0" w:beforeAutospacing="0" w:after="0" w:line="240" w:lineRule="auto"/>
        <w:ind w:right="142" w:firstLine="709"/>
        <w:rPr>
          <w:sz w:val="28"/>
          <w:szCs w:val="28"/>
        </w:rPr>
      </w:pPr>
      <w:r w:rsidRPr="000428D8">
        <w:rPr>
          <w:sz w:val="28"/>
          <w:szCs w:val="28"/>
        </w:rPr>
        <w:t xml:space="preserve">Численность постоянного населения Мантуровского района на 01.01.2020 по данным Росстата составляет </w:t>
      </w:r>
      <w:r w:rsidRPr="000428D8">
        <w:rPr>
          <w:color w:val="000000"/>
          <w:sz w:val="28"/>
          <w:szCs w:val="28"/>
        </w:rPr>
        <w:t>11679</w:t>
      </w:r>
      <w:r w:rsidRPr="000428D8">
        <w:rPr>
          <w:sz w:val="28"/>
          <w:szCs w:val="28"/>
        </w:rPr>
        <w:t xml:space="preserve"> человек, из них:</w:t>
      </w:r>
    </w:p>
    <w:p w:rsidR="0062359F" w:rsidRPr="000428D8" w:rsidRDefault="0062359F" w:rsidP="000428D8">
      <w:pPr>
        <w:pStyle w:val="af5"/>
        <w:spacing w:before="0" w:beforeAutospacing="0" w:after="0" w:line="240" w:lineRule="auto"/>
        <w:ind w:right="142" w:firstLine="709"/>
        <w:rPr>
          <w:sz w:val="28"/>
          <w:szCs w:val="28"/>
        </w:rPr>
      </w:pPr>
      <w:r w:rsidRPr="000428D8">
        <w:rPr>
          <w:sz w:val="28"/>
          <w:szCs w:val="28"/>
        </w:rPr>
        <w:t>сельское –</w:t>
      </w:r>
      <w:r w:rsidRPr="000428D8">
        <w:rPr>
          <w:color w:val="000000"/>
          <w:sz w:val="28"/>
          <w:szCs w:val="28"/>
        </w:rPr>
        <w:t>11679</w:t>
      </w:r>
      <w:r w:rsidRPr="000428D8">
        <w:rPr>
          <w:sz w:val="28"/>
          <w:szCs w:val="28"/>
        </w:rPr>
        <w:t xml:space="preserve"> (</w:t>
      </w:r>
      <w:r w:rsidRPr="000428D8">
        <w:rPr>
          <w:color w:val="000000"/>
          <w:sz w:val="28"/>
          <w:szCs w:val="28"/>
        </w:rPr>
        <w:t xml:space="preserve">100 </w:t>
      </w:r>
      <w:r w:rsidRPr="000428D8">
        <w:rPr>
          <w:sz w:val="28"/>
          <w:szCs w:val="28"/>
        </w:rPr>
        <w:t>%).</w:t>
      </w:r>
    </w:p>
    <w:p w:rsidR="0062359F" w:rsidRPr="000428D8" w:rsidRDefault="0062359F" w:rsidP="000428D8">
      <w:pPr>
        <w:pStyle w:val="af5"/>
        <w:spacing w:before="0" w:beforeAutospacing="0" w:after="0" w:line="240" w:lineRule="auto"/>
        <w:ind w:firstLine="709"/>
        <w:rPr>
          <w:sz w:val="28"/>
          <w:szCs w:val="28"/>
        </w:rPr>
      </w:pPr>
      <w:r w:rsidRPr="000428D8">
        <w:rPr>
          <w:color w:val="000000"/>
          <w:sz w:val="28"/>
          <w:szCs w:val="28"/>
        </w:rPr>
        <w:t>Половая структура населения: мужчины – 5536 (47,4%), женщины – 6143 (52,6%).</w:t>
      </w:r>
    </w:p>
    <w:p w:rsidR="0062359F" w:rsidRPr="000428D8" w:rsidRDefault="0062359F" w:rsidP="000428D8">
      <w:pPr>
        <w:pStyle w:val="af5"/>
        <w:spacing w:before="0" w:beforeAutospacing="0" w:after="0" w:line="240" w:lineRule="auto"/>
        <w:ind w:firstLine="709"/>
        <w:rPr>
          <w:sz w:val="28"/>
          <w:szCs w:val="28"/>
        </w:rPr>
      </w:pPr>
      <w:r w:rsidRPr="000428D8">
        <w:rPr>
          <w:color w:val="000000"/>
          <w:sz w:val="28"/>
          <w:szCs w:val="28"/>
        </w:rPr>
        <w:t xml:space="preserve">Возрастная структура населения: </w:t>
      </w:r>
    </w:p>
    <w:p w:rsidR="0062359F" w:rsidRPr="000428D8" w:rsidRDefault="0062359F" w:rsidP="000428D8">
      <w:pPr>
        <w:pStyle w:val="af5"/>
        <w:spacing w:before="0" w:beforeAutospacing="0" w:after="0" w:line="240" w:lineRule="auto"/>
        <w:ind w:firstLine="363"/>
        <w:rPr>
          <w:sz w:val="28"/>
          <w:szCs w:val="28"/>
        </w:rPr>
      </w:pPr>
      <w:r w:rsidRPr="000428D8">
        <w:rPr>
          <w:color w:val="000000"/>
          <w:sz w:val="28"/>
          <w:szCs w:val="28"/>
        </w:rPr>
        <w:lastRenderedPageBreak/>
        <w:t>дети (0-14 лет) – 426 (0,04%), подростки (15-17 лет) – 297 (0,03%), лица трудоспособного возраста – 6167 (52,8%), лица старше трудоспособного возраста – 3831 (32,8%).</w:t>
      </w:r>
    </w:p>
    <w:p w:rsidR="0062359F" w:rsidRPr="000428D8" w:rsidRDefault="00B207DC" w:rsidP="000428D8">
      <w:pPr>
        <w:pStyle w:val="ConsPlusNormal"/>
        <w:widowControl/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B207DC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0.05pt;height:353.65pt">
            <v:imagedata r:id="rId8" o:title="1_основной чертёж_а"/>
          </v:shape>
        </w:pict>
      </w:r>
    </w:p>
    <w:p w:rsidR="0062359F" w:rsidRPr="000428D8" w:rsidRDefault="0062359F" w:rsidP="000428D8">
      <w:pPr>
        <w:pStyle w:val="ConsPlusNormal"/>
        <w:widowControl/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2359F" w:rsidRPr="000428D8" w:rsidRDefault="0062359F" w:rsidP="000428D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0428D8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Демографические характеристики</w:t>
      </w:r>
    </w:p>
    <w:p w:rsidR="0062359F" w:rsidRPr="000428D8" w:rsidRDefault="0062359F" w:rsidP="000428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62359F" w:rsidRPr="000428D8" w:rsidRDefault="0062359F" w:rsidP="000428D8">
      <w:pPr>
        <w:spacing w:after="0" w:line="240" w:lineRule="auto"/>
        <w:ind w:right="142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0428D8">
        <w:rPr>
          <w:rFonts w:ascii="Times New Roman" w:hAnsi="Times New Roman" w:cs="Times New Roman"/>
          <w:sz w:val="28"/>
          <w:szCs w:val="28"/>
          <w:lang w:eastAsia="ru-RU"/>
        </w:rPr>
        <w:t xml:space="preserve">Доля сельского населения </w:t>
      </w:r>
      <w:r w:rsidRPr="000428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составляет 100</w:t>
      </w:r>
      <w:r w:rsidRPr="000428D8">
        <w:rPr>
          <w:rFonts w:ascii="Times New Roman" w:hAnsi="Times New Roman" w:cs="Times New Roman"/>
          <w:sz w:val="28"/>
          <w:szCs w:val="28"/>
          <w:lang w:eastAsia="ru-RU"/>
        </w:rPr>
        <w:t xml:space="preserve">%. Распределение населения по возрастным группам и полу представлена в таблицах 1-5. </w:t>
      </w:r>
    </w:p>
    <w:p w:rsidR="0062359F" w:rsidRPr="000428D8" w:rsidRDefault="0062359F" w:rsidP="000428D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0428D8">
        <w:rPr>
          <w:rFonts w:ascii="Times New Roman" w:hAnsi="Times New Roman" w:cs="Times New Roman"/>
          <w:sz w:val="28"/>
          <w:szCs w:val="28"/>
          <w:lang w:eastAsia="ru-RU"/>
        </w:rPr>
        <w:t>Таблица 1</w:t>
      </w:r>
    </w:p>
    <w:p w:rsidR="0062359F" w:rsidRDefault="0062359F" w:rsidP="000428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428D8">
        <w:rPr>
          <w:rFonts w:ascii="Times New Roman" w:hAnsi="Times New Roman" w:cs="Times New Roman"/>
          <w:sz w:val="28"/>
          <w:szCs w:val="28"/>
          <w:lang w:eastAsia="ru-RU"/>
        </w:rPr>
        <w:t xml:space="preserve">Распределение населения по возрастным группам и полу </w:t>
      </w:r>
      <w:r w:rsidRPr="000428D8">
        <w:rPr>
          <w:rFonts w:ascii="Times New Roman" w:hAnsi="Times New Roman" w:cs="Times New Roman"/>
          <w:sz w:val="28"/>
          <w:szCs w:val="28"/>
          <w:lang w:eastAsia="ru-RU"/>
        </w:rPr>
        <w:br/>
        <w:t>на 1 января 2020(человек)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7"/>
        <w:gridCol w:w="1361"/>
        <w:gridCol w:w="1513"/>
        <w:gridCol w:w="1523"/>
        <w:gridCol w:w="1448"/>
        <w:gridCol w:w="1458"/>
      </w:tblGrid>
      <w:tr w:rsidR="0062359F" w:rsidTr="00DE3C17">
        <w:tc>
          <w:tcPr>
            <w:tcW w:w="1595" w:type="dxa"/>
            <w:vMerge w:val="restart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vMerge w:val="restart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gridSpan w:val="2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том числе</w:t>
            </w:r>
          </w:p>
        </w:tc>
        <w:tc>
          <w:tcPr>
            <w:tcW w:w="3190" w:type="dxa"/>
            <w:gridSpan w:val="2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общей численности возрастной группы населения, процентов</w:t>
            </w:r>
          </w:p>
        </w:tc>
      </w:tr>
      <w:tr w:rsidR="0062359F" w:rsidTr="00DE3C17">
        <w:tc>
          <w:tcPr>
            <w:tcW w:w="1595" w:type="dxa"/>
            <w:vMerge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vMerge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62359F" w:rsidRPr="00DE3C17" w:rsidRDefault="0062359F" w:rsidP="00DE3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мужчины</w:t>
            </w:r>
          </w:p>
        </w:tc>
        <w:tc>
          <w:tcPr>
            <w:tcW w:w="1595" w:type="dxa"/>
          </w:tcPr>
          <w:p w:rsidR="0062359F" w:rsidRPr="00DE3C17" w:rsidRDefault="0062359F" w:rsidP="00DE3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женщины</w:t>
            </w:r>
          </w:p>
        </w:tc>
        <w:tc>
          <w:tcPr>
            <w:tcW w:w="1595" w:type="dxa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мужчин</w:t>
            </w:r>
          </w:p>
        </w:tc>
        <w:tc>
          <w:tcPr>
            <w:tcW w:w="1595" w:type="dxa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женщин</w:t>
            </w:r>
          </w:p>
        </w:tc>
      </w:tr>
      <w:tr w:rsidR="0062359F" w:rsidTr="00DE3C17">
        <w:tc>
          <w:tcPr>
            <w:tcW w:w="1595" w:type="dxa"/>
          </w:tcPr>
          <w:p w:rsidR="0062359F" w:rsidRPr="00DE3C17" w:rsidRDefault="0062359F" w:rsidP="00DE3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Все население </w:t>
            </w:r>
          </w:p>
        </w:tc>
        <w:tc>
          <w:tcPr>
            <w:tcW w:w="1595" w:type="dxa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11679</w:t>
            </w:r>
          </w:p>
        </w:tc>
        <w:tc>
          <w:tcPr>
            <w:tcW w:w="1595" w:type="dxa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5536</w:t>
            </w:r>
          </w:p>
        </w:tc>
        <w:tc>
          <w:tcPr>
            <w:tcW w:w="1595" w:type="dxa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6143</w:t>
            </w:r>
          </w:p>
        </w:tc>
        <w:tc>
          <w:tcPr>
            <w:tcW w:w="1595" w:type="dxa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47,4%</w:t>
            </w:r>
          </w:p>
        </w:tc>
        <w:tc>
          <w:tcPr>
            <w:tcW w:w="1595" w:type="dxa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52,6%</w:t>
            </w:r>
          </w:p>
        </w:tc>
      </w:tr>
      <w:tr w:rsidR="0062359F" w:rsidTr="00DE3C17">
        <w:tc>
          <w:tcPr>
            <w:tcW w:w="9570" w:type="dxa"/>
            <w:gridSpan w:val="6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том числе в возрасте:</w:t>
            </w:r>
          </w:p>
        </w:tc>
      </w:tr>
      <w:tr w:rsidR="0062359F" w:rsidTr="00DE3C17">
        <w:tc>
          <w:tcPr>
            <w:tcW w:w="1595" w:type="dxa"/>
          </w:tcPr>
          <w:p w:rsidR="0062359F" w:rsidRPr="00DE3C17" w:rsidRDefault="0062359F" w:rsidP="00DE3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моложе трудоспособного</w:t>
            </w:r>
          </w:p>
        </w:tc>
        <w:tc>
          <w:tcPr>
            <w:tcW w:w="1595" w:type="dxa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2121</w:t>
            </w:r>
          </w:p>
        </w:tc>
        <w:tc>
          <w:tcPr>
            <w:tcW w:w="1595" w:type="dxa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1128</w:t>
            </w:r>
          </w:p>
        </w:tc>
        <w:tc>
          <w:tcPr>
            <w:tcW w:w="1595" w:type="dxa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1595" w:type="dxa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53,2%</w:t>
            </w:r>
          </w:p>
        </w:tc>
        <w:tc>
          <w:tcPr>
            <w:tcW w:w="1595" w:type="dxa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46,8%</w:t>
            </w:r>
          </w:p>
        </w:tc>
      </w:tr>
      <w:tr w:rsidR="0062359F" w:rsidTr="00DE3C17">
        <w:tc>
          <w:tcPr>
            <w:tcW w:w="1595" w:type="dxa"/>
          </w:tcPr>
          <w:p w:rsidR="0062359F" w:rsidRPr="00DE3C17" w:rsidRDefault="0062359F" w:rsidP="00DE3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взрослое население 18 лет и старше</w:t>
            </w:r>
          </w:p>
        </w:tc>
        <w:tc>
          <w:tcPr>
            <w:tcW w:w="1595" w:type="dxa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9998</w:t>
            </w:r>
          </w:p>
        </w:tc>
        <w:tc>
          <w:tcPr>
            <w:tcW w:w="1595" w:type="dxa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4680</w:t>
            </w:r>
          </w:p>
        </w:tc>
        <w:tc>
          <w:tcPr>
            <w:tcW w:w="1595" w:type="dxa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5318</w:t>
            </w:r>
          </w:p>
        </w:tc>
        <w:tc>
          <w:tcPr>
            <w:tcW w:w="1595" w:type="dxa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46,8%</w:t>
            </w:r>
          </w:p>
        </w:tc>
        <w:tc>
          <w:tcPr>
            <w:tcW w:w="1595" w:type="dxa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53,1%</w:t>
            </w:r>
          </w:p>
        </w:tc>
      </w:tr>
      <w:tr w:rsidR="0062359F" w:rsidTr="00DE3C17">
        <w:tc>
          <w:tcPr>
            <w:tcW w:w="1595" w:type="dxa"/>
          </w:tcPr>
          <w:p w:rsidR="0062359F" w:rsidRPr="00DE3C17" w:rsidRDefault="0062359F" w:rsidP="00DE3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трудоспособное </w:t>
            </w:r>
          </w:p>
        </w:tc>
        <w:tc>
          <w:tcPr>
            <w:tcW w:w="1595" w:type="dxa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7293</w:t>
            </w:r>
          </w:p>
        </w:tc>
        <w:tc>
          <w:tcPr>
            <w:tcW w:w="1595" w:type="dxa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4099</w:t>
            </w:r>
          </w:p>
        </w:tc>
        <w:tc>
          <w:tcPr>
            <w:tcW w:w="1595" w:type="dxa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3194</w:t>
            </w:r>
          </w:p>
        </w:tc>
        <w:tc>
          <w:tcPr>
            <w:tcW w:w="1595" w:type="dxa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56,2%</w:t>
            </w:r>
          </w:p>
        </w:tc>
        <w:tc>
          <w:tcPr>
            <w:tcW w:w="1595" w:type="dxa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43,7%</w:t>
            </w:r>
          </w:p>
        </w:tc>
      </w:tr>
      <w:tr w:rsidR="0062359F" w:rsidTr="00DE3C17">
        <w:tc>
          <w:tcPr>
            <w:tcW w:w="1595" w:type="dxa"/>
          </w:tcPr>
          <w:p w:rsidR="0062359F" w:rsidRPr="00DE3C17" w:rsidRDefault="0062359F" w:rsidP="00DE3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старше трудоспособного</w:t>
            </w:r>
          </w:p>
        </w:tc>
        <w:tc>
          <w:tcPr>
            <w:tcW w:w="1595" w:type="dxa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5463</w:t>
            </w:r>
          </w:p>
        </w:tc>
        <w:tc>
          <w:tcPr>
            <w:tcW w:w="1595" w:type="dxa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1644</w:t>
            </w:r>
          </w:p>
        </w:tc>
        <w:tc>
          <w:tcPr>
            <w:tcW w:w="1595" w:type="dxa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3819</w:t>
            </w:r>
          </w:p>
        </w:tc>
        <w:tc>
          <w:tcPr>
            <w:tcW w:w="1595" w:type="dxa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30,0 %</w:t>
            </w:r>
          </w:p>
        </w:tc>
        <w:tc>
          <w:tcPr>
            <w:tcW w:w="1595" w:type="dxa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69,9%</w:t>
            </w:r>
          </w:p>
        </w:tc>
      </w:tr>
    </w:tbl>
    <w:p w:rsidR="0062359F" w:rsidRDefault="0062359F" w:rsidP="000428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359F" w:rsidRPr="000428D8" w:rsidRDefault="0062359F" w:rsidP="000428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359F" w:rsidRPr="000428D8" w:rsidRDefault="0062359F" w:rsidP="000428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62359F" w:rsidRPr="000428D8" w:rsidRDefault="0062359F" w:rsidP="000428D8">
      <w:pPr>
        <w:spacing w:after="0" w:line="240" w:lineRule="auto"/>
        <w:ind w:hanging="301"/>
        <w:jc w:val="right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0428D8">
        <w:rPr>
          <w:rFonts w:ascii="Times New Roman" w:hAnsi="Times New Roman" w:cs="Times New Roman"/>
          <w:sz w:val="28"/>
          <w:szCs w:val="28"/>
          <w:lang w:val="en-US" w:eastAsia="ru-RU"/>
        </w:rPr>
        <w:t>Таблица 2</w:t>
      </w:r>
    </w:p>
    <w:p w:rsidR="0062359F" w:rsidRDefault="0062359F" w:rsidP="000428D8">
      <w:pPr>
        <w:spacing w:after="0" w:line="240" w:lineRule="auto"/>
        <w:ind w:hanging="30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428D8">
        <w:rPr>
          <w:rFonts w:ascii="Times New Roman" w:hAnsi="Times New Roman" w:cs="Times New Roman"/>
          <w:sz w:val="28"/>
          <w:szCs w:val="28"/>
          <w:lang w:eastAsia="ru-RU"/>
        </w:rPr>
        <w:t xml:space="preserve">Распределение численности мужчин и женщин по возрастным группам </w:t>
      </w:r>
      <w:r w:rsidRPr="000428D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на 1 января </w:t>
      </w:r>
      <w:smartTag w:uri="urn:schemas-microsoft-com:office:smarttags" w:element="metricconverter">
        <w:smartTagPr>
          <w:attr w:name="ProductID" w:val="2019 г"/>
        </w:smartTagPr>
        <w:r w:rsidRPr="000428D8">
          <w:rPr>
            <w:rFonts w:ascii="Times New Roman" w:hAnsi="Times New Roman" w:cs="Times New Roman"/>
            <w:sz w:val="28"/>
            <w:szCs w:val="28"/>
            <w:lang w:eastAsia="ru-RU"/>
          </w:rPr>
          <w:t>2019 г</w:t>
        </w:r>
      </w:smartTag>
      <w:r w:rsidRPr="000428D8">
        <w:rPr>
          <w:rFonts w:ascii="Times New Roman" w:hAnsi="Times New Roman" w:cs="Times New Roman"/>
          <w:sz w:val="28"/>
          <w:szCs w:val="28"/>
          <w:lang w:eastAsia="ru-RU"/>
        </w:rPr>
        <w:t>. (человек)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4"/>
      </w:tblGrid>
      <w:tr w:rsidR="0062359F" w:rsidTr="00DE3C17">
        <w:tc>
          <w:tcPr>
            <w:tcW w:w="1914" w:type="dxa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gridSpan w:val="2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 население</w:t>
            </w:r>
          </w:p>
        </w:tc>
        <w:tc>
          <w:tcPr>
            <w:tcW w:w="3828" w:type="dxa"/>
            <w:gridSpan w:val="2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Сельское население</w:t>
            </w:r>
          </w:p>
        </w:tc>
      </w:tr>
      <w:tr w:rsidR="0062359F" w:rsidTr="00DE3C17">
        <w:tc>
          <w:tcPr>
            <w:tcW w:w="1914" w:type="dxa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62359F" w:rsidRPr="00DE3C17" w:rsidRDefault="0062359F" w:rsidP="00DE3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мужчины </w:t>
            </w:r>
          </w:p>
        </w:tc>
        <w:tc>
          <w:tcPr>
            <w:tcW w:w="1914" w:type="dxa"/>
          </w:tcPr>
          <w:p w:rsidR="0062359F" w:rsidRPr="00DE3C17" w:rsidRDefault="0062359F" w:rsidP="00DE3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женщины </w:t>
            </w:r>
          </w:p>
        </w:tc>
        <w:tc>
          <w:tcPr>
            <w:tcW w:w="1914" w:type="dxa"/>
          </w:tcPr>
          <w:p w:rsidR="0062359F" w:rsidRPr="00DE3C17" w:rsidRDefault="0062359F" w:rsidP="00DE3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мужчины </w:t>
            </w:r>
          </w:p>
        </w:tc>
        <w:tc>
          <w:tcPr>
            <w:tcW w:w="1914" w:type="dxa"/>
          </w:tcPr>
          <w:p w:rsidR="0062359F" w:rsidRPr="00DE3C17" w:rsidRDefault="0062359F" w:rsidP="00DE3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женщины </w:t>
            </w:r>
          </w:p>
        </w:tc>
      </w:tr>
      <w:tr w:rsidR="0062359F" w:rsidTr="00DE3C17">
        <w:tc>
          <w:tcPr>
            <w:tcW w:w="1914" w:type="dxa"/>
            <w:vAlign w:val="center"/>
          </w:tcPr>
          <w:p w:rsidR="0062359F" w:rsidRPr="00DE3C17" w:rsidRDefault="0062359F" w:rsidP="00DE3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1914" w:type="dxa"/>
            <w:vAlign w:val="center"/>
          </w:tcPr>
          <w:p w:rsidR="0062359F" w:rsidRPr="00DE3C17" w:rsidRDefault="0062359F" w:rsidP="00DE3C17">
            <w:pPr>
              <w:spacing w:after="0" w:line="240" w:lineRule="auto"/>
              <w:ind w:right="7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6871</w:t>
            </w:r>
          </w:p>
        </w:tc>
        <w:tc>
          <w:tcPr>
            <w:tcW w:w="1914" w:type="dxa"/>
            <w:vAlign w:val="center"/>
          </w:tcPr>
          <w:p w:rsidR="0062359F" w:rsidRPr="00DE3C17" w:rsidRDefault="0062359F" w:rsidP="00DE3C17">
            <w:pPr>
              <w:spacing w:after="0" w:line="240" w:lineRule="auto"/>
              <w:ind w:right="6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8006</w:t>
            </w:r>
          </w:p>
        </w:tc>
        <w:tc>
          <w:tcPr>
            <w:tcW w:w="1914" w:type="dxa"/>
            <w:vAlign w:val="center"/>
          </w:tcPr>
          <w:p w:rsidR="0062359F" w:rsidRPr="00DE3C17" w:rsidRDefault="0062359F" w:rsidP="00DE3C17">
            <w:pPr>
              <w:spacing w:after="0" w:line="240" w:lineRule="auto"/>
              <w:ind w:right="7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3586</w:t>
            </w:r>
          </w:p>
        </w:tc>
        <w:tc>
          <w:tcPr>
            <w:tcW w:w="1914" w:type="dxa"/>
            <w:vAlign w:val="center"/>
          </w:tcPr>
          <w:p w:rsidR="0062359F" w:rsidRPr="00DE3C17" w:rsidRDefault="0062359F" w:rsidP="00DE3C17">
            <w:pPr>
              <w:spacing w:after="0" w:line="240" w:lineRule="auto"/>
              <w:ind w:right="6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4038</w:t>
            </w:r>
          </w:p>
        </w:tc>
      </w:tr>
      <w:tr w:rsidR="0062359F" w:rsidTr="00DE3C17">
        <w:tc>
          <w:tcPr>
            <w:tcW w:w="1914" w:type="dxa"/>
          </w:tcPr>
          <w:p w:rsidR="0062359F" w:rsidRPr="00DE3C17" w:rsidRDefault="0062359F" w:rsidP="00DE3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том числе в возрасте, лет:</w:t>
            </w:r>
          </w:p>
          <w:p w:rsidR="0062359F" w:rsidRPr="00DE3C17" w:rsidRDefault="0062359F" w:rsidP="00DE3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0-4 </w:t>
            </w:r>
          </w:p>
        </w:tc>
        <w:tc>
          <w:tcPr>
            <w:tcW w:w="1914" w:type="dxa"/>
            <w:vAlign w:val="bottom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209</w:t>
            </w:r>
          </w:p>
        </w:tc>
        <w:tc>
          <w:tcPr>
            <w:tcW w:w="1914" w:type="dxa"/>
            <w:vAlign w:val="bottom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217</w:t>
            </w:r>
          </w:p>
        </w:tc>
        <w:tc>
          <w:tcPr>
            <w:tcW w:w="1914" w:type="dxa"/>
            <w:vAlign w:val="bottom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209</w:t>
            </w:r>
          </w:p>
        </w:tc>
        <w:tc>
          <w:tcPr>
            <w:tcW w:w="1914" w:type="dxa"/>
            <w:vAlign w:val="bottom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217</w:t>
            </w:r>
          </w:p>
        </w:tc>
      </w:tr>
      <w:tr w:rsidR="0062359F" w:rsidTr="00DE3C17">
        <w:tc>
          <w:tcPr>
            <w:tcW w:w="1914" w:type="dxa"/>
          </w:tcPr>
          <w:p w:rsidR="0062359F" w:rsidRPr="00DE3C17" w:rsidRDefault="0062359F" w:rsidP="00DE3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1914" w:type="dxa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326</w:t>
            </w:r>
          </w:p>
        </w:tc>
        <w:tc>
          <w:tcPr>
            <w:tcW w:w="1914" w:type="dxa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267</w:t>
            </w:r>
          </w:p>
        </w:tc>
        <w:tc>
          <w:tcPr>
            <w:tcW w:w="1914" w:type="dxa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326</w:t>
            </w:r>
          </w:p>
        </w:tc>
        <w:tc>
          <w:tcPr>
            <w:tcW w:w="1914" w:type="dxa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267</w:t>
            </w:r>
          </w:p>
        </w:tc>
      </w:tr>
      <w:tr w:rsidR="0062359F" w:rsidTr="00DE3C17">
        <w:tc>
          <w:tcPr>
            <w:tcW w:w="1914" w:type="dxa"/>
          </w:tcPr>
          <w:p w:rsidR="0062359F" w:rsidRPr="00DE3C17" w:rsidRDefault="0062359F" w:rsidP="00DE3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10-14 </w:t>
            </w:r>
          </w:p>
        </w:tc>
        <w:tc>
          <w:tcPr>
            <w:tcW w:w="1914" w:type="dxa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265</w:t>
            </w:r>
          </w:p>
        </w:tc>
        <w:tc>
          <w:tcPr>
            <w:tcW w:w="1914" w:type="dxa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298</w:t>
            </w:r>
          </w:p>
        </w:tc>
        <w:tc>
          <w:tcPr>
            <w:tcW w:w="1914" w:type="dxa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265</w:t>
            </w:r>
          </w:p>
        </w:tc>
        <w:tc>
          <w:tcPr>
            <w:tcW w:w="1914" w:type="dxa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298</w:t>
            </w:r>
          </w:p>
        </w:tc>
      </w:tr>
      <w:tr w:rsidR="0062359F" w:rsidTr="00DE3C17">
        <w:tc>
          <w:tcPr>
            <w:tcW w:w="1914" w:type="dxa"/>
          </w:tcPr>
          <w:p w:rsidR="0062359F" w:rsidRPr="00DE3C17" w:rsidRDefault="0062359F" w:rsidP="00DE3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15-19 </w:t>
            </w:r>
          </w:p>
        </w:tc>
        <w:tc>
          <w:tcPr>
            <w:tcW w:w="1914" w:type="dxa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268</w:t>
            </w:r>
          </w:p>
        </w:tc>
        <w:tc>
          <w:tcPr>
            <w:tcW w:w="1914" w:type="dxa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229</w:t>
            </w:r>
          </w:p>
        </w:tc>
        <w:tc>
          <w:tcPr>
            <w:tcW w:w="1914" w:type="dxa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268</w:t>
            </w:r>
          </w:p>
        </w:tc>
        <w:tc>
          <w:tcPr>
            <w:tcW w:w="1914" w:type="dxa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229</w:t>
            </w:r>
          </w:p>
        </w:tc>
      </w:tr>
      <w:tr w:rsidR="0062359F" w:rsidTr="00DE3C17">
        <w:tc>
          <w:tcPr>
            <w:tcW w:w="1914" w:type="dxa"/>
          </w:tcPr>
          <w:p w:rsidR="0062359F" w:rsidRPr="00DE3C17" w:rsidRDefault="0062359F" w:rsidP="00DE3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20-24 </w:t>
            </w:r>
          </w:p>
        </w:tc>
        <w:tc>
          <w:tcPr>
            <w:tcW w:w="1914" w:type="dxa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291</w:t>
            </w:r>
          </w:p>
        </w:tc>
        <w:tc>
          <w:tcPr>
            <w:tcW w:w="1914" w:type="dxa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236</w:t>
            </w:r>
          </w:p>
        </w:tc>
        <w:tc>
          <w:tcPr>
            <w:tcW w:w="1914" w:type="dxa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291</w:t>
            </w:r>
          </w:p>
        </w:tc>
        <w:tc>
          <w:tcPr>
            <w:tcW w:w="1914" w:type="dxa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236</w:t>
            </w:r>
          </w:p>
        </w:tc>
      </w:tr>
      <w:tr w:rsidR="0062359F" w:rsidTr="00DE3C17">
        <w:tc>
          <w:tcPr>
            <w:tcW w:w="1914" w:type="dxa"/>
          </w:tcPr>
          <w:p w:rsidR="0062359F" w:rsidRPr="00DE3C17" w:rsidRDefault="0062359F" w:rsidP="00DE3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25-29 </w:t>
            </w:r>
          </w:p>
        </w:tc>
        <w:tc>
          <w:tcPr>
            <w:tcW w:w="1914" w:type="dxa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285</w:t>
            </w:r>
          </w:p>
        </w:tc>
        <w:tc>
          <w:tcPr>
            <w:tcW w:w="1914" w:type="dxa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1914" w:type="dxa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285</w:t>
            </w:r>
          </w:p>
        </w:tc>
        <w:tc>
          <w:tcPr>
            <w:tcW w:w="1914" w:type="dxa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226</w:t>
            </w:r>
          </w:p>
        </w:tc>
      </w:tr>
      <w:tr w:rsidR="0062359F" w:rsidTr="00DE3C17">
        <w:tc>
          <w:tcPr>
            <w:tcW w:w="1914" w:type="dxa"/>
          </w:tcPr>
          <w:p w:rsidR="0062359F" w:rsidRPr="00DE3C17" w:rsidRDefault="0062359F" w:rsidP="00DE3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30-34 </w:t>
            </w:r>
          </w:p>
        </w:tc>
        <w:tc>
          <w:tcPr>
            <w:tcW w:w="1914" w:type="dxa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447</w:t>
            </w:r>
          </w:p>
        </w:tc>
        <w:tc>
          <w:tcPr>
            <w:tcW w:w="1914" w:type="dxa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1914" w:type="dxa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447</w:t>
            </w:r>
          </w:p>
        </w:tc>
        <w:tc>
          <w:tcPr>
            <w:tcW w:w="1914" w:type="dxa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321</w:t>
            </w:r>
          </w:p>
        </w:tc>
      </w:tr>
      <w:tr w:rsidR="0062359F" w:rsidTr="00DE3C17">
        <w:tc>
          <w:tcPr>
            <w:tcW w:w="1914" w:type="dxa"/>
          </w:tcPr>
          <w:p w:rsidR="0062359F" w:rsidRPr="00DE3C17" w:rsidRDefault="0062359F" w:rsidP="00DE3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35-39 </w:t>
            </w:r>
          </w:p>
        </w:tc>
        <w:tc>
          <w:tcPr>
            <w:tcW w:w="1914" w:type="dxa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327</w:t>
            </w:r>
          </w:p>
        </w:tc>
        <w:tc>
          <w:tcPr>
            <w:tcW w:w="1914" w:type="dxa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319</w:t>
            </w:r>
          </w:p>
        </w:tc>
        <w:tc>
          <w:tcPr>
            <w:tcW w:w="1914" w:type="dxa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327</w:t>
            </w:r>
          </w:p>
        </w:tc>
        <w:tc>
          <w:tcPr>
            <w:tcW w:w="1914" w:type="dxa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319</w:t>
            </w:r>
          </w:p>
        </w:tc>
      </w:tr>
      <w:tr w:rsidR="0062359F" w:rsidTr="00DE3C17">
        <w:tc>
          <w:tcPr>
            <w:tcW w:w="1914" w:type="dxa"/>
          </w:tcPr>
          <w:p w:rsidR="0062359F" w:rsidRPr="00DE3C17" w:rsidRDefault="0062359F" w:rsidP="00DE3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40-44 </w:t>
            </w:r>
          </w:p>
        </w:tc>
        <w:tc>
          <w:tcPr>
            <w:tcW w:w="1914" w:type="dxa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318</w:t>
            </w:r>
          </w:p>
        </w:tc>
        <w:tc>
          <w:tcPr>
            <w:tcW w:w="1914" w:type="dxa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334</w:t>
            </w:r>
          </w:p>
        </w:tc>
        <w:tc>
          <w:tcPr>
            <w:tcW w:w="1914" w:type="dxa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318</w:t>
            </w:r>
          </w:p>
        </w:tc>
        <w:tc>
          <w:tcPr>
            <w:tcW w:w="1914" w:type="dxa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334</w:t>
            </w:r>
          </w:p>
        </w:tc>
      </w:tr>
      <w:tr w:rsidR="0062359F" w:rsidTr="00DE3C17">
        <w:tc>
          <w:tcPr>
            <w:tcW w:w="1914" w:type="dxa"/>
          </w:tcPr>
          <w:p w:rsidR="0062359F" w:rsidRPr="00DE3C17" w:rsidRDefault="0062359F" w:rsidP="00DE3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45-49 </w:t>
            </w:r>
          </w:p>
        </w:tc>
        <w:tc>
          <w:tcPr>
            <w:tcW w:w="1914" w:type="dxa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388</w:t>
            </w:r>
          </w:p>
        </w:tc>
        <w:tc>
          <w:tcPr>
            <w:tcW w:w="1914" w:type="dxa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441</w:t>
            </w:r>
          </w:p>
        </w:tc>
        <w:tc>
          <w:tcPr>
            <w:tcW w:w="1914" w:type="dxa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388</w:t>
            </w:r>
          </w:p>
        </w:tc>
        <w:tc>
          <w:tcPr>
            <w:tcW w:w="1914" w:type="dxa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441</w:t>
            </w:r>
          </w:p>
        </w:tc>
      </w:tr>
      <w:tr w:rsidR="0062359F" w:rsidTr="00DE3C17">
        <w:tc>
          <w:tcPr>
            <w:tcW w:w="1914" w:type="dxa"/>
          </w:tcPr>
          <w:p w:rsidR="0062359F" w:rsidRPr="00DE3C17" w:rsidRDefault="0062359F" w:rsidP="00DE3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50-54 </w:t>
            </w:r>
          </w:p>
        </w:tc>
        <w:tc>
          <w:tcPr>
            <w:tcW w:w="1914" w:type="dxa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550</w:t>
            </w:r>
          </w:p>
        </w:tc>
        <w:tc>
          <w:tcPr>
            <w:tcW w:w="1914" w:type="dxa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495</w:t>
            </w:r>
          </w:p>
        </w:tc>
        <w:tc>
          <w:tcPr>
            <w:tcW w:w="1914" w:type="dxa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550</w:t>
            </w:r>
          </w:p>
        </w:tc>
        <w:tc>
          <w:tcPr>
            <w:tcW w:w="1914" w:type="dxa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495</w:t>
            </w:r>
          </w:p>
        </w:tc>
      </w:tr>
      <w:tr w:rsidR="0062359F" w:rsidTr="00DE3C17">
        <w:tc>
          <w:tcPr>
            <w:tcW w:w="1914" w:type="dxa"/>
          </w:tcPr>
          <w:p w:rsidR="0062359F" w:rsidRPr="00DE3C17" w:rsidRDefault="0062359F" w:rsidP="00DE3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55-59 </w:t>
            </w:r>
          </w:p>
        </w:tc>
        <w:tc>
          <w:tcPr>
            <w:tcW w:w="1914" w:type="dxa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584</w:t>
            </w:r>
          </w:p>
        </w:tc>
        <w:tc>
          <w:tcPr>
            <w:tcW w:w="1914" w:type="dxa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601</w:t>
            </w:r>
          </w:p>
        </w:tc>
        <w:tc>
          <w:tcPr>
            <w:tcW w:w="1914" w:type="dxa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584</w:t>
            </w:r>
          </w:p>
        </w:tc>
        <w:tc>
          <w:tcPr>
            <w:tcW w:w="1914" w:type="dxa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601</w:t>
            </w:r>
          </w:p>
        </w:tc>
      </w:tr>
      <w:tr w:rsidR="0062359F" w:rsidTr="00DE3C17">
        <w:tc>
          <w:tcPr>
            <w:tcW w:w="1914" w:type="dxa"/>
          </w:tcPr>
          <w:p w:rsidR="0062359F" w:rsidRPr="00DE3C17" w:rsidRDefault="0062359F" w:rsidP="00DE3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60-64 </w:t>
            </w:r>
          </w:p>
        </w:tc>
        <w:tc>
          <w:tcPr>
            <w:tcW w:w="1914" w:type="dxa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533</w:t>
            </w:r>
          </w:p>
        </w:tc>
        <w:tc>
          <w:tcPr>
            <w:tcW w:w="1914" w:type="dxa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505</w:t>
            </w:r>
          </w:p>
        </w:tc>
        <w:tc>
          <w:tcPr>
            <w:tcW w:w="1914" w:type="dxa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533</w:t>
            </w:r>
          </w:p>
        </w:tc>
        <w:tc>
          <w:tcPr>
            <w:tcW w:w="1914" w:type="dxa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505</w:t>
            </w:r>
          </w:p>
        </w:tc>
      </w:tr>
      <w:tr w:rsidR="0062359F" w:rsidTr="00DE3C17">
        <w:tc>
          <w:tcPr>
            <w:tcW w:w="1914" w:type="dxa"/>
          </w:tcPr>
          <w:p w:rsidR="0062359F" w:rsidRPr="00DE3C17" w:rsidRDefault="0062359F" w:rsidP="00DE3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65-69 </w:t>
            </w:r>
          </w:p>
        </w:tc>
        <w:tc>
          <w:tcPr>
            <w:tcW w:w="1914" w:type="dxa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290</w:t>
            </w:r>
          </w:p>
        </w:tc>
        <w:tc>
          <w:tcPr>
            <w:tcW w:w="1914" w:type="dxa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426</w:t>
            </w:r>
          </w:p>
        </w:tc>
        <w:tc>
          <w:tcPr>
            <w:tcW w:w="1914" w:type="dxa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290</w:t>
            </w:r>
          </w:p>
        </w:tc>
        <w:tc>
          <w:tcPr>
            <w:tcW w:w="1914" w:type="dxa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426</w:t>
            </w:r>
          </w:p>
        </w:tc>
      </w:tr>
      <w:tr w:rsidR="0062359F" w:rsidTr="00DE3C17">
        <w:tc>
          <w:tcPr>
            <w:tcW w:w="1914" w:type="dxa"/>
          </w:tcPr>
          <w:p w:rsidR="0062359F" w:rsidRPr="00DE3C17" w:rsidRDefault="0062359F" w:rsidP="00DE3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70 и более </w:t>
            </w:r>
          </w:p>
        </w:tc>
        <w:tc>
          <w:tcPr>
            <w:tcW w:w="1914" w:type="dxa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455</w:t>
            </w:r>
          </w:p>
        </w:tc>
        <w:tc>
          <w:tcPr>
            <w:tcW w:w="1914" w:type="dxa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1228</w:t>
            </w:r>
          </w:p>
        </w:tc>
        <w:tc>
          <w:tcPr>
            <w:tcW w:w="1914" w:type="dxa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455</w:t>
            </w:r>
          </w:p>
        </w:tc>
        <w:tc>
          <w:tcPr>
            <w:tcW w:w="1914" w:type="dxa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1228</w:t>
            </w:r>
          </w:p>
        </w:tc>
      </w:tr>
      <w:tr w:rsidR="0062359F" w:rsidTr="00DE3C17">
        <w:tc>
          <w:tcPr>
            <w:tcW w:w="1914" w:type="dxa"/>
          </w:tcPr>
          <w:p w:rsidR="0062359F" w:rsidRPr="00DE3C17" w:rsidRDefault="0062359F" w:rsidP="00DE3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 общей численности - население в возрасте: </w:t>
            </w:r>
          </w:p>
          <w:p w:rsidR="0062359F" w:rsidRPr="00DE3C17" w:rsidRDefault="0062359F" w:rsidP="00DE3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моложе трудоспо-собного</w:t>
            </w:r>
          </w:p>
        </w:tc>
        <w:tc>
          <w:tcPr>
            <w:tcW w:w="1914" w:type="dxa"/>
            <w:vAlign w:val="bottom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856</w:t>
            </w:r>
          </w:p>
        </w:tc>
        <w:tc>
          <w:tcPr>
            <w:tcW w:w="1914" w:type="dxa"/>
            <w:vAlign w:val="bottom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825</w:t>
            </w:r>
          </w:p>
        </w:tc>
        <w:tc>
          <w:tcPr>
            <w:tcW w:w="1914" w:type="dxa"/>
            <w:vAlign w:val="bottom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856</w:t>
            </w:r>
          </w:p>
        </w:tc>
        <w:tc>
          <w:tcPr>
            <w:tcW w:w="1914" w:type="dxa"/>
            <w:vAlign w:val="bottom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825</w:t>
            </w:r>
          </w:p>
        </w:tc>
      </w:tr>
      <w:tr w:rsidR="0062359F" w:rsidTr="00DE3C17">
        <w:tc>
          <w:tcPr>
            <w:tcW w:w="1914" w:type="dxa"/>
          </w:tcPr>
          <w:p w:rsidR="0062359F" w:rsidRPr="00DE3C17" w:rsidRDefault="0062359F" w:rsidP="00DE3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трудоспо-собном</w:t>
            </w:r>
          </w:p>
        </w:tc>
        <w:tc>
          <w:tcPr>
            <w:tcW w:w="1914" w:type="dxa"/>
          </w:tcPr>
          <w:p w:rsidR="0062359F" w:rsidRPr="00DE3C17" w:rsidRDefault="0062359F" w:rsidP="00DE3C17">
            <w:pPr>
              <w:spacing w:after="0" w:line="240" w:lineRule="auto"/>
              <w:ind w:right="7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3521</w:t>
            </w:r>
          </w:p>
        </w:tc>
        <w:tc>
          <w:tcPr>
            <w:tcW w:w="1914" w:type="dxa"/>
          </w:tcPr>
          <w:p w:rsidR="0062359F" w:rsidRPr="00DE3C17" w:rsidRDefault="0062359F" w:rsidP="00DE3C17">
            <w:pPr>
              <w:spacing w:after="0" w:line="240" w:lineRule="auto"/>
              <w:ind w:right="6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2646</w:t>
            </w:r>
          </w:p>
        </w:tc>
        <w:tc>
          <w:tcPr>
            <w:tcW w:w="1914" w:type="dxa"/>
          </w:tcPr>
          <w:p w:rsidR="0062359F" w:rsidRPr="00DE3C17" w:rsidRDefault="0062359F" w:rsidP="00DE3C17">
            <w:pPr>
              <w:spacing w:after="0" w:line="240" w:lineRule="auto"/>
              <w:ind w:right="7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3521</w:t>
            </w:r>
          </w:p>
        </w:tc>
        <w:tc>
          <w:tcPr>
            <w:tcW w:w="1914" w:type="dxa"/>
          </w:tcPr>
          <w:p w:rsidR="0062359F" w:rsidRPr="00DE3C17" w:rsidRDefault="0062359F" w:rsidP="00DE3C17">
            <w:pPr>
              <w:spacing w:after="0" w:line="240" w:lineRule="auto"/>
              <w:ind w:right="6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2646</w:t>
            </w:r>
          </w:p>
        </w:tc>
      </w:tr>
      <w:tr w:rsidR="0062359F" w:rsidTr="00DE3C17">
        <w:tc>
          <w:tcPr>
            <w:tcW w:w="1914" w:type="dxa"/>
            <w:vAlign w:val="bottom"/>
          </w:tcPr>
          <w:p w:rsidR="0062359F" w:rsidRPr="00DE3C17" w:rsidRDefault="0062359F" w:rsidP="00DE3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старше </w:t>
            </w:r>
          </w:p>
          <w:p w:rsidR="0062359F" w:rsidRPr="00DE3C17" w:rsidRDefault="0062359F" w:rsidP="00DE3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трудоспо-собного</w:t>
            </w:r>
          </w:p>
        </w:tc>
        <w:tc>
          <w:tcPr>
            <w:tcW w:w="1914" w:type="dxa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1159</w:t>
            </w:r>
          </w:p>
        </w:tc>
        <w:tc>
          <w:tcPr>
            <w:tcW w:w="1914" w:type="dxa"/>
          </w:tcPr>
          <w:p w:rsidR="0062359F" w:rsidRPr="00DE3C17" w:rsidRDefault="0062359F" w:rsidP="00DE3C17">
            <w:pPr>
              <w:spacing w:after="0" w:line="240" w:lineRule="auto"/>
              <w:ind w:right="6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2672</w:t>
            </w:r>
          </w:p>
        </w:tc>
        <w:tc>
          <w:tcPr>
            <w:tcW w:w="1914" w:type="dxa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1159</w:t>
            </w:r>
          </w:p>
        </w:tc>
        <w:tc>
          <w:tcPr>
            <w:tcW w:w="1914" w:type="dxa"/>
          </w:tcPr>
          <w:p w:rsidR="0062359F" w:rsidRPr="00DE3C17" w:rsidRDefault="0062359F" w:rsidP="00DE3C17">
            <w:pPr>
              <w:spacing w:after="0" w:line="240" w:lineRule="auto"/>
              <w:ind w:right="6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2672</w:t>
            </w:r>
          </w:p>
        </w:tc>
      </w:tr>
    </w:tbl>
    <w:p w:rsidR="0062359F" w:rsidRDefault="0062359F" w:rsidP="000428D8">
      <w:pPr>
        <w:spacing w:after="0" w:line="240" w:lineRule="auto"/>
        <w:ind w:hanging="30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359F" w:rsidRPr="000428D8" w:rsidRDefault="0062359F" w:rsidP="000428D8">
      <w:pPr>
        <w:spacing w:after="0" w:line="240" w:lineRule="auto"/>
        <w:ind w:hanging="30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359F" w:rsidRPr="000428D8" w:rsidRDefault="0062359F" w:rsidP="000428D8">
      <w:pPr>
        <w:spacing w:after="0" w:line="240" w:lineRule="auto"/>
        <w:ind w:hanging="301"/>
        <w:jc w:val="center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62359F" w:rsidRPr="000428D8" w:rsidRDefault="0062359F" w:rsidP="000428D8">
      <w:pPr>
        <w:spacing w:after="0" w:line="240" w:lineRule="auto"/>
        <w:ind w:hanging="301"/>
        <w:jc w:val="right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0428D8">
        <w:rPr>
          <w:rFonts w:ascii="Times New Roman" w:hAnsi="Times New Roman" w:cs="Times New Roman"/>
          <w:sz w:val="28"/>
          <w:szCs w:val="28"/>
          <w:lang w:val="en-US" w:eastAsia="ru-RU"/>
        </w:rPr>
        <w:lastRenderedPageBreak/>
        <w:t>Таблица 3</w:t>
      </w:r>
    </w:p>
    <w:p w:rsidR="0062359F" w:rsidRPr="0034242D" w:rsidRDefault="0062359F" w:rsidP="000428D8">
      <w:pPr>
        <w:spacing w:after="0" w:line="240" w:lineRule="auto"/>
        <w:ind w:hanging="30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4242D">
        <w:rPr>
          <w:rFonts w:ascii="Times New Roman" w:hAnsi="Times New Roman" w:cs="Times New Roman"/>
          <w:sz w:val="28"/>
          <w:szCs w:val="28"/>
          <w:lang w:eastAsia="ru-RU"/>
        </w:rPr>
        <w:t xml:space="preserve">Число женщин на 1000 мужчин соответствующей возрастной группы </w:t>
      </w:r>
      <w:r w:rsidRPr="0034242D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на 1 января </w:t>
      </w:r>
      <w:smartTag w:uri="urn:schemas-microsoft-com:office:smarttags" w:element="metricconverter">
        <w:smartTagPr>
          <w:attr w:name="ProductID" w:val="2020 г"/>
        </w:smartTagPr>
        <w:r w:rsidRPr="0034242D">
          <w:rPr>
            <w:rFonts w:ascii="Times New Roman" w:hAnsi="Times New Roman" w:cs="Times New Roman"/>
            <w:sz w:val="28"/>
            <w:szCs w:val="28"/>
            <w:lang w:eastAsia="ru-RU"/>
          </w:rPr>
          <w:t>2020 г</w:t>
        </w:r>
      </w:smartTag>
      <w:r w:rsidRPr="0034242D">
        <w:rPr>
          <w:rFonts w:ascii="Times New Roman" w:hAnsi="Times New Roman" w:cs="Times New Roman"/>
          <w:sz w:val="28"/>
          <w:szCs w:val="28"/>
          <w:lang w:eastAsia="ru-RU"/>
        </w:rPr>
        <w:t>. (человек)</w:t>
      </w:r>
    </w:p>
    <w:tbl>
      <w:tblPr>
        <w:tblW w:w="907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308"/>
        <w:gridCol w:w="1267"/>
        <w:gridCol w:w="1267"/>
        <w:gridCol w:w="1411"/>
        <w:gridCol w:w="1411"/>
        <w:gridCol w:w="1411"/>
      </w:tblGrid>
      <w:tr w:rsidR="0062359F" w:rsidRPr="000428D8" w:rsidTr="0034242D">
        <w:trPr>
          <w:trHeight w:val="255"/>
          <w:tblCellSpacing w:w="0" w:type="dxa"/>
        </w:trPr>
        <w:tc>
          <w:tcPr>
            <w:tcW w:w="2160" w:type="dxa"/>
            <w:tcMar>
              <w:top w:w="45" w:type="dxa"/>
              <w:left w:w="68" w:type="dxa"/>
              <w:bottom w:w="0" w:type="dxa"/>
              <w:right w:w="113" w:type="dxa"/>
            </w:tcMar>
            <w:vAlign w:val="bottom"/>
          </w:tcPr>
          <w:p w:rsidR="0062359F" w:rsidRPr="000428D8" w:rsidRDefault="0062359F" w:rsidP="0004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5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62359F" w:rsidRPr="000428D8" w:rsidRDefault="0062359F" w:rsidP="0004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0428D8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2016 г</w:t>
              </w:r>
            </w:smartTag>
            <w:r w:rsidRPr="000428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85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62359F" w:rsidRPr="000428D8" w:rsidRDefault="0062359F" w:rsidP="0004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0428D8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2017 г</w:t>
              </w:r>
            </w:smartTag>
            <w:r w:rsidRPr="000428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2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62359F" w:rsidRPr="000428D8" w:rsidRDefault="0062359F" w:rsidP="0004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0428D8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2018 г</w:t>
              </w:r>
            </w:smartTag>
            <w:r w:rsidRPr="000428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2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62359F" w:rsidRPr="000428D8" w:rsidRDefault="0062359F" w:rsidP="0004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8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2019г.</w:t>
            </w:r>
          </w:p>
        </w:tc>
        <w:tc>
          <w:tcPr>
            <w:tcW w:w="132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62359F" w:rsidRPr="000428D8" w:rsidRDefault="0062359F" w:rsidP="0004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8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2020г.</w:t>
            </w:r>
          </w:p>
        </w:tc>
      </w:tr>
      <w:tr w:rsidR="0062359F" w:rsidRPr="000428D8" w:rsidTr="0034242D">
        <w:trPr>
          <w:trHeight w:val="75"/>
          <w:tblCellSpacing w:w="0" w:type="dxa"/>
        </w:trPr>
        <w:tc>
          <w:tcPr>
            <w:tcW w:w="2160" w:type="dxa"/>
            <w:tcMar>
              <w:top w:w="45" w:type="dxa"/>
              <w:left w:w="68" w:type="dxa"/>
              <w:bottom w:w="0" w:type="dxa"/>
              <w:right w:w="113" w:type="dxa"/>
            </w:tcMar>
            <w:vAlign w:val="bottom"/>
          </w:tcPr>
          <w:p w:rsidR="0062359F" w:rsidRPr="000428D8" w:rsidRDefault="0062359F" w:rsidP="0004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8D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5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62359F" w:rsidRPr="000428D8" w:rsidRDefault="0062359F" w:rsidP="0004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8D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5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62359F" w:rsidRPr="000428D8" w:rsidRDefault="0062359F" w:rsidP="0004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8D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2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62359F" w:rsidRPr="000428D8" w:rsidRDefault="0062359F" w:rsidP="0004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8D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2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62359F" w:rsidRPr="000428D8" w:rsidRDefault="0062359F" w:rsidP="0004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8D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2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62359F" w:rsidRPr="000428D8" w:rsidRDefault="0062359F" w:rsidP="0004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8D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2359F" w:rsidRPr="000428D8" w:rsidTr="0034242D">
        <w:trPr>
          <w:trHeight w:val="255"/>
          <w:tblCellSpacing w:w="0" w:type="dxa"/>
        </w:trPr>
        <w:tc>
          <w:tcPr>
            <w:tcW w:w="216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62359F" w:rsidRPr="000428D8" w:rsidRDefault="0062359F" w:rsidP="0004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8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 население</w:t>
            </w:r>
          </w:p>
        </w:tc>
        <w:tc>
          <w:tcPr>
            <w:tcW w:w="1185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62359F" w:rsidRPr="000428D8" w:rsidRDefault="0062359F" w:rsidP="0004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8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12588</w:t>
            </w:r>
          </w:p>
        </w:tc>
        <w:tc>
          <w:tcPr>
            <w:tcW w:w="1185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62359F" w:rsidRPr="000428D8" w:rsidRDefault="0062359F" w:rsidP="0004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8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12414</w:t>
            </w:r>
          </w:p>
        </w:tc>
        <w:tc>
          <w:tcPr>
            <w:tcW w:w="132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62359F" w:rsidRPr="000428D8" w:rsidRDefault="0062359F" w:rsidP="0004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8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12164</w:t>
            </w:r>
          </w:p>
        </w:tc>
        <w:tc>
          <w:tcPr>
            <w:tcW w:w="132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62359F" w:rsidRPr="000428D8" w:rsidRDefault="0062359F" w:rsidP="0004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8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11964</w:t>
            </w:r>
          </w:p>
        </w:tc>
        <w:tc>
          <w:tcPr>
            <w:tcW w:w="132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62359F" w:rsidRPr="000428D8" w:rsidRDefault="0062359F" w:rsidP="0004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8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11679</w:t>
            </w:r>
          </w:p>
        </w:tc>
      </w:tr>
      <w:tr w:rsidR="0062359F" w:rsidRPr="000428D8" w:rsidTr="0034242D">
        <w:trPr>
          <w:trHeight w:val="255"/>
          <w:tblCellSpacing w:w="0" w:type="dxa"/>
        </w:trPr>
        <w:tc>
          <w:tcPr>
            <w:tcW w:w="216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62359F" w:rsidRPr="000428D8" w:rsidRDefault="0062359F" w:rsidP="0004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8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том числе в возрасте, лет:</w:t>
            </w:r>
          </w:p>
          <w:p w:rsidR="0062359F" w:rsidRPr="000428D8" w:rsidRDefault="0062359F" w:rsidP="0004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8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0-4</w:t>
            </w:r>
          </w:p>
        </w:tc>
        <w:tc>
          <w:tcPr>
            <w:tcW w:w="1185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62359F" w:rsidRPr="000428D8" w:rsidRDefault="0062359F" w:rsidP="0004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8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502</w:t>
            </w:r>
          </w:p>
        </w:tc>
        <w:tc>
          <w:tcPr>
            <w:tcW w:w="1185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62359F" w:rsidRPr="000428D8" w:rsidRDefault="0062359F" w:rsidP="0004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8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490</w:t>
            </w:r>
          </w:p>
        </w:tc>
        <w:tc>
          <w:tcPr>
            <w:tcW w:w="132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62359F" w:rsidRPr="000428D8" w:rsidRDefault="0062359F" w:rsidP="0004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8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481</w:t>
            </w:r>
          </w:p>
        </w:tc>
        <w:tc>
          <w:tcPr>
            <w:tcW w:w="132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62359F" w:rsidRPr="000428D8" w:rsidRDefault="0062359F" w:rsidP="0004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8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476</w:t>
            </w:r>
          </w:p>
        </w:tc>
        <w:tc>
          <w:tcPr>
            <w:tcW w:w="132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62359F" w:rsidRPr="000428D8" w:rsidRDefault="0062359F" w:rsidP="0004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8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426</w:t>
            </w:r>
          </w:p>
        </w:tc>
      </w:tr>
      <w:tr w:rsidR="0062359F" w:rsidRPr="000428D8" w:rsidTr="0034242D">
        <w:trPr>
          <w:trHeight w:val="255"/>
          <w:tblCellSpacing w:w="0" w:type="dxa"/>
        </w:trPr>
        <w:tc>
          <w:tcPr>
            <w:tcW w:w="216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62359F" w:rsidRPr="000428D8" w:rsidRDefault="0062359F" w:rsidP="0004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8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1185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62359F" w:rsidRPr="000428D8" w:rsidRDefault="0062359F" w:rsidP="0004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8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616</w:t>
            </w:r>
          </w:p>
        </w:tc>
        <w:tc>
          <w:tcPr>
            <w:tcW w:w="1185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62359F" w:rsidRPr="000428D8" w:rsidRDefault="0062359F" w:rsidP="0004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8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605</w:t>
            </w:r>
          </w:p>
        </w:tc>
        <w:tc>
          <w:tcPr>
            <w:tcW w:w="132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62359F" w:rsidRPr="000428D8" w:rsidRDefault="0062359F" w:rsidP="0004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8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594</w:t>
            </w:r>
          </w:p>
        </w:tc>
        <w:tc>
          <w:tcPr>
            <w:tcW w:w="132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62359F" w:rsidRPr="000428D8" w:rsidRDefault="0062359F" w:rsidP="0004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8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598</w:t>
            </w:r>
          </w:p>
        </w:tc>
        <w:tc>
          <w:tcPr>
            <w:tcW w:w="132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62359F" w:rsidRPr="000428D8" w:rsidRDefault="0062359F" w:rsidP="0004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8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593</w:t>
            </w:r>
          </w:p>
        </w:tc>
      </w:tr>
      <w:tr w:rsidR="0062359F" w:rsidRPr="000428D8" w:rsidTr="0034242D">
        <w:trPr>
          <w:trHeight w:val="255"/>
          <w:tblCellSpacing w:w="0" w:type="dxa"/>
        </w:trPr>
        <w:tc>
          <w:tcPr>
            <w:tcW w:w="216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62359F" w:rsidRPr="000428D8" w:rsidRDefault="0062359F" w:rsidP="0004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8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10-14</w:t>
            </w:r>
          </w:p>
        </w:tc>
        <w:tc>
          <w:tcPr>
            <w:tcW w:w="1185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62359F" w:rsidRPr="000428D8" w:rsidRDefault="0062359F" w:rsidP="0004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8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577</w:t>
            </w:r>
          </w:p>
        </w:tc>
        <w:tc>
          <w:tcPr>
            <w:tcW w:w="1185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62359F" w:rsidRPr="000428D8" w:rsidRDefault="0062359F" w:rsidP="0004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8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564</w:t>
            </w:r>
          </w:p>
        </w:tc>
        <w:tc>
          <w:tcPr>
            <w:tcW w:w="132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62359F" w:rsidRPr="000428D8" w:rsidRDefault="0062359F" w:rsidP="0004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8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549</w:t>
            </w:r>
          </w:p>
        </w:tc>
        <w:tc>
          <w:tcPr>
            <w:tcW w:w="132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62359F" w:rsidRPr="000428D8" w:rsidRDefault="0062359F" w:rsidP="0004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8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557</w:t>
            </w:r>
          </w:p>
        </w:tc>
        <w:tc>
          <w:tcPr>
            <w:tcW w:w="132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62359F" w:rsidRPr="000428D8" w:rsidRDefault="0062359F" w:rsidP="0004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8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563</w:t>
            </w:r>
          </w:p>
        </w:tc>
      </w:tr>
      <w:tr w:rsidR="0062359F" w:rsidRPr="000428D8" w:rsidTr="0034242D">
        <w:trPr>
          <w:trHeight w:val="255"/>
          <w:tblCellSpacing w:w="0" w:type="dxa"/>
        </w:trPr>
        <w:tc>
          <w:tcPr>
            <w:tcW w:w="216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62359F" w:rsidRPr="000428D8" w:rsidRDefault="0062359F" w:rsidP="0004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8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15-19</w:t>
            </w:r>
          </w:p>
        </w:tc>
        <w:tc>
          <w:tcPr>
            <w:tcW w:w="1185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62359F" w:rsidRPr="000428D8" w:rsidRDefault="0062359F" w:rsidP="0004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8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538</w:t>
            </w:r>
          </w:p>
        </w:tc>
        <w:tc>
          <w:tcPr>
            <w:tcW w:w="1185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62359F" w:rsidRPr="000428D8" w:rsidRDefault="0062359F" w:rsidP="0004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8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522</w:t>
            </w:r>
          </w:p>
        </w:tc>
        <w:tc>
          <w:tcPr>
            <w:tcW w:w="132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62359F" w:rsidRPr="000428D8" w:rsidRDefault="0062359F" w:rsidP="0004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8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512</w:t>
            </w:r>
          </w:p>
        </w:tc>
        <w:tc>
          <w:tcPr>
            <w:tcW w:w="132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62359F" w:rsidRPr="000428D8" w:rsidRDefault="0062359F" w:rsidP="0004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8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528</w:t>
            </w:r>
          </w:p>
        </w:tc>
        <w:tc>
          <w:tcPr>
            <w:tcW w:w="132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62359F" w:rsidRPr="000428D8" w:rsidRDefault="0062359F" w:rsidP="0004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8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497</w:t>
            </w:r>
          </w:p>
        </w:tc>
      </w:tr>
      <w:tr w:rsidR="0062359F" w:rsidRPr="000428D8" w:rsidTr="0034242D">
        <w:trPr>
          <w:trHeight w:val="255"/>
          <w:tblCellSpacing w:w="0" w:type="dxa"/>
        </w:trPr>
        <w:tc>
          <w:tcPr>
            <w:tcW w:w="216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62359F" w:rsidRPr="000428D8" w:rsidRDefault="0062359F" w:rsidP="0004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8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20-24</w:t>
            </w:r>
          </w:p>
        </w:tc>
        <w:tc>
          <w:tcPr>
            <w:tcW w:w="1185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62359F" w:rsidRPr="000428D8" w:rsidRDefault="0062359F" w:rsidP="0004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8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521</w:t>
            </w:r>
          </w:p>
        </w:tc>
        <w:tc>
          <w:tcPr>
            <w:tcW w:w="1185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62359F" w:rsidRPr="000428D8" w:rsidRDefault="0062359F" w:rsidP="0004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8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503</w:t>
            </w:r>
          </w:p>
        </w:tc>
        <w:tc>
          <w:tcPr>
            <w:tcW w:w="132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62359F" w:rsidRPr="000428D8" w:rsidRDefault="0062359F" w:rsidP="0004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8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535</w:t>
            </w:r>
          </w:p>
        </w:tc>
        <w:tc>
          <w:tcPr>
            <w:tcW w:w="132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62359F" w:rsidRPr="000428D8" w:rsidRDefault="0062359F" w:rsidP="0004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8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549</w:t>
            </w:r>
          </w:p>
        </w:tc>
        <w:tc>
          <w:tcPr>
            <w:tcW w:w="132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62359F" w:rsidRPr="000428D8" w:rsidRDefault="0062359F" w:rsidP="0004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8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527</w:t>
            </w:r>
          </w:p>
        </w:tc>
      </w:tr>
      <w:tr w:rsidR="0062359F" w:rsidRPr="000428D8" w:rsidTr="0034242D">
        <w:trPr>
          <w:trHeight w:val="255"/>
          <w:tblCellSpacing w:w="0" w:type="dxa"/>
        </w:trPr>
        <w:tc>
          <w:tcPr>
            <w:tcW w:w="216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62359F" w:rsidRPr="000428D8" w:rsidRDefault="0062359F" w:rsidP="0004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8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25-29</w:t>
            </w:r>
          </w:p>
        </w:tc>
        <w:tc>
          <w:tcPr>
            <w:tcW w:w="1185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62359F" w:rsidRPr="000428D8" w:rsidRDefault="0062359F" w:rsidP="0004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8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628</w:t>
            </w:r>
          </w:p>
        </w:tc>
        <w:tc>
          <w:tcPr>
            <w:tcW w:w="1185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62359F" w:rsidRPr="000428D8" w:rsidRDefault="0062359F" w:rsidP="0004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8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609</w:t>
            </w:r>
          </w:p>
        </w:tc>
        <w:tc>
          <w:tcPr>
            <w:tcW w:w="132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62359F" w:rsidRPr="000428D8" w:rsidRDefault="0062359F" w:rsidP="0004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8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590</w:t>
            </w:r>
          </w:p>
        </w:tc>
        <w:tc>
          <w:tcPr>
            <w:tcW w:w="132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62359F" w:rsidRPr="000428D8" w:rsidRDefault="0062359F" w:rsidP="0004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8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613</w:t>
            </w:r>
          </w:p>
        </w:tc>
        <w:tc>
          <w:tcPr>
            <w:tcW w:w="132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62359F" w:rsidRPr="000428D8" w:rsidRDefault="0062359F" w:rsidP="0004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8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511</w:t>
            </w:r>
          </w:p>
        </w:tc>
      </w:tr>
      <w:tr w:rsidR="0062359F" w:rsidRPr="000428D8" w:rsidTr="0034242D">
        <w:trPr>
          <w:trHeight w:val="255"/>
          <w:tblCellSpacing w:w="0" w:type="dxa"/>
        </w:trPr>
        <w:tc>
          <w:tcPr>
            <w:tcW w:w="216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62359F" w:rsidRPr="000428D8" w:rsidRDefault="0062359F" w:rsidP="0004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8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30-34</w:t>
            </w:r>
          </w:p>
        </w:tc>
        <w:tc>
          <w:tcPr>
            <w:tcW w:w="1185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62359F" w:rsidRPr="000428D8" w:rsidRDefault="0062359F" w:rsidP="0004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8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799</w:t>
            </w:r>
          </w:p>
        </w:tc>
        <w:tc>
          <w:tcPr>
            <w:tcW w:w="1185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62359F" w:rsidRPr="000428D8" w:rsidRDefault="0062359F" w:rsidP="0004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8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781</w:t>
            </w:r>
          </w:p>
        </w:tc>
        <w:tc>
          <w:tcPr>
            <w:tcW w:w="132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62359F" w:rsidRPr="000428D8" w:rsidRDefault="0062359F" w:rsidP="0004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8D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132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62359F" w:rsidRPr="000428D8" w:rsidRDefault="0062359F" w:rsidP="0004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8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754</w:t>
            </w:r>
          </w:p>
        </w:tc>
        <w:tc>
          <w:tcPr>
            <w:tcW w:w="132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62359F" w:rsidRPr="000428D8" w:rsidRDefault="0062359F" w:rsidP="0004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8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768</w:t>
            </w:r>
          </w:p>
        </w:tc>
      </w:tr>
      <w:tr w:rsidR="0062359F" w:rsidRPr="000428D8" w:rsidTr="0034242D">
        <w:trPr>
          <w:trHeight w:val="255"/>
          <w:tblCellSpacing w:w="0" w:type="dxa"/>
        </w:trPr>
        <w:tc>
          <w:tcPr>
            <w:tcW w:w="216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62359F" w:rsidRPr="000428D8" w:rsidRDefault="0062359F" w:rsidP="0004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8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35-39</w:t>
            </w:r>
          </w:p>
        </w:tc>
        <w:tc>
          <w:tcPr>
            <w:tcW w:w="1185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62359F" w:rsidRPr="000428D8" w:rsidRDefault="0062359F" w:rsidP="0004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8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658</w:t>
            </w:r>
          </w:p>
        </w:tc>
        <w:tc>
          <w:tcPr>
            <w:tcW w:w="1185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62359F" w:rsidRPr="000428D8" w:rsidRDefault="0062359F" w:rsidP="0004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8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649</w:t>
            </w:r>
          </w:p>
        </w:tc>
        <w:tc>
          <w:tcPr>
            <w:tcW w:w="132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62359F" w:rsidRPr="000428D8" w:rsidRDefault="0062359F" w:rsidP="0004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8D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638</w:t>
            </w:r>
          </w:p>
        </w:tc>
        <w:tc>
          <w:tcPr>
            <w:tcW w:w="132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62359F" w:rsidRPr="000428D8" w:rsidRDefault="0062359F" w:rsidP="0004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8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637</w:t>
            </w:r>
          </w:p>
        </w:tc>
        <w:tc>
          <w:tcPr>
            <w:tcW w:w="132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62359F" w:rsidRPr="000428D8" w:rsidRDefault="0062359F" w:rsidP="0004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8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646</w:t>
            </w:r>
          </w:p>
        </w:tc>
      </w:tr>
      <w:tr w:rsidR="0062359F" w:rsidRPr="000428D8" w:rsidTr="0034242D">
        <w:trPr>
          <w:trHeight w:val="255"/>
          <w:tblCellSpacing w:w="0" w:type="dxa"/>
        </w:trPr>
        <w:tc>
          <w:tcPr>
            <w:tcW w:w="216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62359F" w:rsidRPr="000428D8" w:rsidRDefault="0062359F" w:rsidP="0004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8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40-44</w:t>
            </w:r>
          </w:p>
        </w:tc>
        <w:tc>
          <w:tcPr>
            <w:tcW w:w="1185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62359F" w:rsidRPr="000428D8" w:rsidRDefault="0062359F" w:rsidP="0004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8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705</w:t>
            </w:r>
          </w:p>
        </w:tc>
        <w:tc>
          <w:tcPr>
            <w:tcW w:w="1185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62359F" w:rsidRPr="000428D8" w:rsidRDefault="0062359F" w:rsidP="0004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8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697</w:t>
            </w:r>
          </w:p>
        </w:tc>
        <w:tc>
          <w:tcPr>
            <w:tcW w:w="132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62359F" w:rsidRPr="000428D8" w:rsidRDefault="0062359F" w:rsidP="0004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8D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664</w:t>
            </w:r>
          </w:p>
        </w:tc>
        <w:tc>
          <w:tcPr>
            <w:tcW w:w="132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62359F" w:rsidRPr="000428D8" w:rsidRDefault="0062359F" w:rsidP="0004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8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681</w:t>
            </w:r>
          </w:p>
        </w:tc>
        <w:tc>
          <w:tcPr>
            <w:tcW w:w="132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62359F" w:rsidRPr="000428D8" w:rsidRDefault="0062359F" w:rsidP="0004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8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652</w:t>
            </w:r>
          </w:p>
        </w:tc>
      </w:tr>
      <w:tr w:rsidR="0062359F" w:rsidRPr="000428D8" w:rsidTr="0034242D">
        <w:trPr>
          <w:trHeight w:val="255"/>
          <w:tblCellSpacing w:w="0" w:type="dxa"/>
        </w:trPr>
        <w:tc>
          <w:tcPr>
            <w:tcW w:w="216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62359F" w:rsidRPr="000428D8" w:rsidRDefault="0062359F" w:rsidP="0004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8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45-49</w:t>
            </w:r>
          </w:p>
        </w:tc>
        <w:tc>
          <w:tcPr>
            <w:tcW w:w="1185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62359F" w:rsidRPr="000428D8" w:rsidRDefault="0062359F" w:rsidP="0004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8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899</w:t>
            </w:r>
          </w:p>
        </w:tc>
        <w:tc>
          <w:tcPr>
            <w:tcW w:w="1185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62359F" w:rsidRPr="000428D8" w:rsidRDefault="0062359F" w:rsidP="0004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8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889</w:t>
            </w:r>
          </w:p>
        </w:tc>
        <w:tc>
          <w:tcPr>
            <w:tcW w:w="132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62359F" w:rsidRPr="000428D8" w:rsidRDefault="0062359F" w:rsidP="0004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8D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856</w:t>
            </w:r>
          </w:p>
        </w:tc>
        <w:tc>
          <w:tcPr>
            <w:tcW w:w="132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62359F" w:rsidRPr="000428D8" w:rsidRDefault="0062359F" w:rsidP="0004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8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883</w:t>
            </w:r>
          </w:p>
        </w:tc>
        <w:tc>
          <w:tcPr>
            <w:tcW w:w="132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62359F" w:rsidRPr="000428D8" w:rsidRDefault="0062359F" w:rsidP="0004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8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829</w:t>
            </w:r>
          </w:p>
        </w:tc>
      </w:tr>
      <w:tr w:rsidR="0062359F" w:rsidRPr="000428D8" w:rsidTr="0034242D">
        <w:trPr>
          <w:trHeight w:val="255"/>
          <w:tblCellSpacing w:w="0" w:type="dxa"/>
        </w:trPr>
        <w:tc>
          <w:tcPr>
            <w:tcW w:w="216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62359F" w:rsidRPr="000428D8" w:rsidRDefault="0062359F" w:rsidP="0004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8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50-54</w:t>
            </w:r>
          </w:p>
        </w:tc>
        <w:tc>
          <w:tcPr>
            <w:tcW w:w="1185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62359F" w:rsidRPr="000428D8" w:rsidRDefault="0062359F" w:rsidP="0004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8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1084</w:t>
            </w:r>
          </w:p>
        </w:tc>
        <w:tc>
          <w:tcPr>
            <w:tcW w:w="1185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62359F" w:rsidRPr="000428D8" w:rsidRDefault="0062359F" w:rsidP="0004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8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1078</w:t>
            </w:r>
          </w:p>
        </w:tc>
        <w:tc>
          <w:tcPr>
            <w:tcW w:w="132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62359F" w:rsidRPr="000428D8" w:rsidRDefault="0062359F" w:rsidP="0004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8D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1068</w:t>
            </w:r>
          </w:p>
        </w:tc>
        <w:tc>
          <w:tcPr>
            <w:tcW w:w="132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62359F" w:rsidRPr="000428D8" w:rsidRDefault="0062359F" w:rsidP="0004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8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1052</w:t>
            </w:r>
          </w:p>
        </w:tc>
        <w:tc>
          <w:tcPr>
            <w:tcW w:w="132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62359F" w:rsidRPr="000428D8" w:rsidRDefault="0062359F" w:rsidP="0004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8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1045</w:t>
            </w:r>
          </w:p>
        </w:tc>
      </w:tr>
      <w:tr w:rsidR="0062359F" w:rsidRPr="000428D8" w:rsidTr="0034242D">
        <w:trPr>
          <w:trHeight w:val="255"/>
          <w:tblCellSpacing w:w="0" w:type="dxa"/>
        </w:trPr>
        <w:tc>
          <w:tcPr>
            <w:tcW w:w="216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62359F" w:rsidRPr="000428D8" w:rsidRDefault="0062359F" w:rsidP="0004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8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55-59</w:t>
            </w:r>
          </w:p>
        </w:tc>
        <w:tc>
          <w:tcPr>
            <w:tcW w:w="1185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62359F" w:rsidRPr="000428D8" w:rsidRDefault="0062359F" w:rsidP="0004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8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1272</w:t>
            </w:r>
          </w:p>
        </w:tc>
        <w:tc>
          <w:tcPr>
            <w:tcW w:w="1185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62359F" w:rsidRPr="000428D8" w:rsidRDefault="0062359F" w:rsidP="0004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8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1266</w:t>
            </w:r>
          </w:p>
        </w:tc>
        <w:tc>
          <w:tcPr>
            <w:tcW w:w="132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62359F" w:rsidRPr="000428D8" w:rsidRDefault="0062359F" w:rsidP="0004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8D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1234</w:t>
            </w:r>
          </w:p>
        </w:tc>
        <w:tc>
          <w:tcPr>
            <w:tcW w:w="132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62359F" w:rsidRPr="000428D8" w:rsidRDefault="0062359F" w:rsidP="0004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8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1255</w:t>
            </w:r>
          </w:p>
        </w:tc>
        <w:tc>
          <w:tcPr>
            <w:tcW w:w="132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62359F" w:rsidRPr="000428D8" w:rsidRDefault="0062359F" w:rsidP="0004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8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1185</w:t>
            </w:r>
          </w:p>
        </w:tc>
      </w:tr>
      <w:tr w:rsidR="0062359F" w:rsidRPr="000428D8" w:rsidTr="0034242D">
        <w:trPr>
          <w:trHeight w:val="255"/>
          <w:tblCellSpacing w:w="0" w:type="dxa"/>
        </w:trPr>
        <w:tc>
          <w:tcPr>
            <w:tcW w:w="216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62359F" w:rsidRPr="000428D8" w:rsidRDefault="0062359F" w:rsidP="0004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8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60-64</w:t>
            </w:r>
          </w:p>
        </w:tc>
        <w:tc>
          <w:tcPr>
            <w:tcW w:w="1185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62359F" w:rsidRPr="000428D8" w:rsidRDefault="0062359F" w:rsidP="0004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8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1145</w:t>
            </w:r>
          </w:p>
        </w:tc>
        <w:tc>
          <w:tcPr>
            <w:tcW w:w="1185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62359F" w:rsidRPr="000428D8" w:rsidRDefault="0062359F" w:rsidP="0004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8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1137</w:t>
            </w:r>
          </w:p>
        </w:tc>
        <w:tc>
          <w:tcPr>
            <w:tcW w:w="132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62359F" w:rsidRPr="000428D8" w:rsidRDefault="0062359F" w:rsidP="0004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8D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1132</w:t>
            </w:r>
          </w:p>
        </w:tc>
        <w:tc>
          <w:tcPr>
            <w:tcW w:w="132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62359F" w:rsidRPr="000428D8" w:rsidRDefault="0062359F" w:rsidP="0004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8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996</w:t>
            </w:r>
          </w:p>
        </w:tc>
        <w:tc>
          <w:tcPr>
            <w:tcW w:w="132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62359F" w:rsidRPr="000428D8" w:rsidRDefault="0062359F" w:rsidP="0004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8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1038</w:t>
            </w:r>
          </w:p>
        </w:tc>
      </w:tr>
      <w:tr w:rsidR="0062359F" w:rsidRPr="000428D8" w:rsidTr="0034242D">
        <w:trPr>
          <w:trHeight w:val="255"/>
          <w:tblCellSpacing w:w="0" w:type="dxa"/>
        </w:trPr>
        <w:tc>
          <w:tcPr>
            <w:tcW w:w="216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62359F" w:rsidRPr="000428D8" w:rsidRDefault="0062359F" w:rsidP="0004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8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65-69</w:t>
            </w:r>
          </w:p>
        </w:tc>
        <w:tc>
          <w:tcPr>
            <w:tcW w:w="1185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62359F" w:rsidRPr="000428D8" w:rsidRDefault="0062359F" w:rsidP="0004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8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803</w:t>
            </w:r>
          </w:p>
        </w:tc>
        <w:tc>
          <w:tcPr>
            <w:tcW w:w="1185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62359F" w:rsidRPr="000428D8" w:rsidRDefault="0062359F" w:rsidP="0004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8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132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62359F" w:rsidRPr="000428D8" w:rsidRDefault="0062359F" w:rsidP="0004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8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783</w:t>
            </w:r>
          </w:p>
        </w:tc>
        <w:tc>
          <w:tcPr>
            <w:tcW w:w="132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62359F" w:rsidRPr="000428D8" w:rsidRDefault="0062359F" w:rsidP="0004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8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674</w:t>
            </w:r>
          </w:p>
        </w:tc>
        <w:tc>
          <w:tcPr>
            <w:tcW w:w="132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62359F" w:rsidRPr="000428D8" w:rsidRDefault="0062359F" w:rsidP="0004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8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716</w:t>
            </w:r>
          </w:p>
        </w:tc>
      </w:tr>
      <w:tr w:rsidR="0062359F" w:rsidRPr="000428D8" w:rsidTr="0034242D">
        <w:trPr>
          <w:trHeight w:val="255"/>
          <w:tblCellSpacing w:w="0" w:type="dxa"/>
        </w:trPr>
        <w:tc>
          <w:tcPr>
            <w:tcW w:w="216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62359F" w:rsidRPr="000428D8" w:rsidRDefault="0062359F" w:rsidP="0004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8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70 и более</w:t>
            </w:r>
          </w:p>
        </w:tc>
        <w:tc>
          <w:tcPr>
            <w:tcW w:w="1185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62359F" w:rsidRPr="000428D8" w:rsidRDefault="0062359F" w:rsidP="0004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8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1841</w:t>
            </w:r>
          </w:p>
        </w:tc>
        <w:tc>
          <w:tcPr>
            <w:tcW w:w="1185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62359F" w:rsidRPr="000428D8" w:rsidRDefault="0062359F" w:rsidP="0004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8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1828</w:t>
            </w:r>
          </w:p>
        </w:tc>
        <w:tc>
          <w:tcPr>
            <w:tcW w:w="132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62359F" w:rsidRPr="000428D8" w:rsidRDefault="0062359F" w:rsidP="0004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8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1769</w:t>
            </w:r>
          </w:p>
        </w:tc>
        <w:tc>
          <w:tcPr>
            <w:tcW w:w="132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62359F" w:rsidRPr="000428D8" w:rsidRDefault="0062359F" w:rsidP="0004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8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1711</w:t>
            </w:r>
          </w:p>
        </w:tc>
        <w:tc>
          <w:tcPr>
            <w:tcW w:w="132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62359F" w:rsidRPr="000428D8" w:rsidRDefault="0062359F" w:rsidP="0004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8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1683</w:t>
            </w:r>
          </w:p>
        </w:tc>
      </w:tr>
      <w:tr w:rsidR="0062359F" w:rsidRPr="000428D8" w:rsidTr="0034242D">
        <w:trPr>
          <w:trHeight w:val="255"/>
          <w:tblCellSpacing w:w="0" w:type="dxa"/>
        </w:trPr>
        <w:tc>
          <w:tcPr>
            <w:tcW w:w="216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62359F" w:rsidRPr="000428D8" w:rsidRDefault="0062359F" w:rsidP="0004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8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Сельское население</w:t>
            </w:r>
          </w:p>
        </w:tc>
        <w:tc>
          <w:tcPr>
            <w:tcW w:w="1185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62359F" w:rsidRPr="000428D8" w:rsidRDefault="0062359F" w:rsidP="0004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8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12588</w:t>
            </w:r>
          </w:p>
        </w:tc>
        <w:tc>
          <w:tcPr>
            <w:tcW w:w="1185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62359F" w:rsidRPr="000428D8" w:rsidRDefault="0062359F" w:rsidP="0004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8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12414</w:t>
            </w:r>
          </w:p>
        </w:tc>
        <w:tc>
          <w:tcPr>
            <w:tcW w:w="132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62359F" w:rsidRPr="000428D8" w:rsidRDefault="0062359F" w:rsidP="0004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8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12164</w:t>
            </w:r>
          </w:p>
        </w:tc>
        <w:tc>
          <w:tcPr>
            <w:tcW w:w="132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62359F" w:rsidRPr="000428D8" w:rsidRDefault="0062359F" w:rsidP="0004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8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11964</w:t>
            </w:r>
          </w:p>
        </w:tc>
        <w:tc>
          <w:tcPr>
            <w:tcW w:w="132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62359F" w:rsidRPr="000428D8" w:rsidRDefault="0062359F" w:rsidP="0004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8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11679</w:t>
            </w:r>
          </w:p>
        </w:tc>
      </w:tr>
      <w:tr w:rsidR="0062359F" w:rsidRPr="000428D8" w:rsidTr="0034242D">
        <w:trPr>
          <w:trHeight w:val="255"/>
          <w:tblCellSpacing w:w="0" w:type="dxa"/>
        </w:trPr>
        <w:tc>
          <w:tcPr>
            <w:tcW w:w="216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62359F" w:rsidRPr="000428D8" w:rsidRDefault="0062359F" w:rsidP="0004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8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том числе в возрасте, лет:</w:t>
            </w:r>
          </w:p>
          <w:p w:rsidR="0062359F" w:rsidRPr="000428D8" w:rsidRDefault="0062359F" w:rsidP="0004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8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0-4</w:t>
            </w:r>
          </w:p>
        </w:tc>
        <w:tc>
          <w:tcPr>
            <w:tcW w:w="1185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62359F" w:rsidRPr="000428D8" w:rsidRDefault="0062359F" w:rsidP="0004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8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502</w:t>
            </w:r>
          </w:p>
        </w:tc>
        <w:tc>
          <w:tcPr>
            <w:tcW w:w="1185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62359F" w:rsidRPr="000428D8" w:rsidRDefault="0062359F" w:rsidP="0004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8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490</w:t>
            </w:r>
          </w:p>
        </w:tc>
        <w:tc>
          <w:tcPr>
            <w:tcW w:w="132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62359F" w:rsidRPr="000428D8" w:rsidRDefault="0062359F" w:rsidP="0004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8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481</w:t>
            </w:r>
          </w:p>
        </w:tc>
        <w:tc>
          <w:tcPr>
            <w:tcW w:w="132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62359F" w:rsidRPr="000428D8" w:rsidRDefault="0062359F" w:rsidP="0004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8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476</w:t>
            </w:r>
          </w:p>
        </w:tc>
        <w:tc>
          <w:tcPr>
            <w:tcW w:w="132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62359F" w:rsidRPr="000428D8" w:rsidRDefault="0062359F" w:rsidP="0004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8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426</w:t>
            </w:r>
          </w:p>
        </w:tc>
      </w:tr>
      <w:tr w:rsidR="0062359F" w:rsidRPr="000428D8" w:rsidTr="0034242D">
        <w:trPr>
          <w:trHeight w:val="255"/>
          <w:tblCellSpacing w:w="0" w:type="dxa"/>
        </w:trPr>
        <w:tc>
          <w:tcPr>
            <w:tcW w:w="216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62359F" w:rsidRPr="000428D8" w:rsidRDefault="0062359F" w:rsidP="0004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8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1185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62359F" w:rsidRPr="000428D8" w:rsidRDefault="0062359F" w:rsidP="0004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8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616</w:t>
            </w:r>
          </w:p>
        </w:tc>
        <w:tc>
          <w:tcPr>
            <w:tcW w:w="1185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62359F" w:rsidRPr="000428D8" w:rsidRDefault="0062359F" w:rsidP="0004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8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605</w:t>
            </w:r>
          </w:p>
        </w:tc>
        <w:tc>
          <w:tcPr>
            <w:tcW w:w="132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62359F" w:rsidRPr="000428D8" w:rsidRDefault="0062359F" w:rsidP="0004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8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594</w:t>
            </w:r>
          </w:p>
        </w:tc>
        <w:tc>
          <w:tcPr>
            <w:tcW w:w="132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62359F" w:rsidRPr="000428D8" w:rsidRDefault="0062359F" w:rsidP="0004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8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598</w:t>
            </w:r>
          </w:p>
        </w:tc>
        <w:tc>
          <w:tcPr>
            <w:tcW w:w="132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62359F" w:rsidRPr="000428D8" w:rsidRDefault="0062359F" w:rsidP="0004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8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593</w:t>
            </w:r>
          </w:p>
        </w:tc>
      </w:tr>
      <w:tr w:rsidR="0062359F" w:rsidRPr="000428D8" w:rsidTr="0034242D">
        <w:trPr>
          <w:trHeight w:val="255"/>
          <w:tblCellSpacing w:w="0" w:type="dxa"/>
        </w:trPr>
        <w:tc>
          <w:tcPr>
            <w:tcW w:w="216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62359F" w:rsidRPr="000428D8" w:rsidRDefault="0062359F" w:rsidP="0004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8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10-14</w:t>
            </w:r>
          </w:p>
        </w:tc>
        <w:tc>
          <w:tcPr>
            <w:tcW w:w="1185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62359F" w:rsidRPr="000428D8" w:rsidRDefault="0062359F" w:rsidP="0004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8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577</w:t>
            </w:r>
          </w:p>
        </w:tc>
        <w:tc>
          <w:tcPr>
            <w:tcW w:w="1185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62359F" w:rsidRPr="000428D8" w:rsidRDefault="0062359F" w:rsidP="0004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8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564</w:t>
            </w:r>
          </w:p>
        </w:tc>
        <w:tc>
          <w:tcPr>
            <w:tcW w:w="132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62359F" w:rsidRPr="000428D8" w:rsidRDefault="0062359F" w:rsidP="0004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8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549</w:t>
            </w:r>
          </w:p>
        </w:tc>
        <w:tc>
          <w:tcPr>
            <w:tcW w:w="132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62359F" w:rsidRPr="000428D8" w:rsidRDefault="0062359F" w:rsidP="0004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8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557</w:t>
            </w:r>
          </w:p>
        </w:tc>
        <w:tc>
          <w:tcPr>
            <w:tcW w:w="132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62359F" w:rsidRPr="000428D8" w:rsidRDefault="0062359F" w:rsidP="0004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8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563</w:t>
            </w:r>
          </w:p>
        </w:tc>
      </w:tr>
      <w:tr w:rsidR="0062359F" w:rsidRPr="000428D8" w:rsidTr="0034242D">
        <w:trPr>
          <w:trHeight w:val="255"/>
          <w:tblCellSpacing w:w="0" w:type="dxa"/>
        </w:trPr>
        <w:tc>
          <w:tcPr>
            <w:tcW w:w="216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62359F" w:rsidRPr="000428D8" w:rsidRDefault="0062359F" w:rsidP="0004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8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15-19</w:t>
            </w:r>
          </w:p>
        </w:tc>
        <w:tc>
          <w:tcPr>
            <w:tcW w:w="1185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62359F" w:rsidRPr="000428D8" w:rsidRDefault="0062359F" w:rsidP="0004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8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538</w:t>
            </w:r>
          </w:p>
        </w:tc>
        <w:tc>
          <w:tcPr>
            <w:tcW w:w="1185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62359F" w:rsidRPr="000428D8" w:rsidRDefault="0062359F" w:rsidP="0004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8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522</w:t>
            </w:r>
          </w:p>
        </w:tc>
        <w:tc>
          <w:tcPr>
            <w:tcW w:w="132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62359F" w:rsidRPr="000428D8" w:rsidRDefault="0062359F" w:rsidP="0004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8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512</w:t>
            </w:r>
          </w:p>
        </w:tc>
        <w:tc>
          <w:tcPr>
            <w:tcW w:w="132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62359F" w:rsidRPr="000428D8" w:rsidRDefault="0062359F" w:rsidP="0004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8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528</w:t>
            </w:r>
          </w:p>
        </w:tc>
        <w:tc>
          <w:tcPr>
            <w:tcW w:w="132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62359F" w:rsidRPr="000428D8" w:rsidRDefault="0062359F" w:rsidP="0004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8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497</w:t>
            </w:r>
          </w:p>
        </w:tc>
      </w:tr>
      <w:tr w:rsidR="0062359F" w:rsidRPr="000428D8" w:rsidTr="0034242D">
        <w:trPr>
          <w:trHeight w:val="255"/>
          <w:tblCellSpacing w:w="0" w:type="dxa"/>
        </w:trPr>
        <w:tc>
          <w:tcPr>
            <w:tcW w:w="216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62359F" w:rsidRPr="000428D8" w:rsidRDefault="0062359F" w:rsidP="0004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8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20-24</w:t>
            </w:r>
          </w:p>
        </w:tc>
        <w:tc>
          <w:tcPr>
            <w:tcW w:w="1185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62359F" w:rsidRPr="000428D8" w:rsidRDefault="0062359F" w:rsidP="0004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8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521</w:t>
            </w:r>
          </w:p>
        </w:tc>
        <w:tc>
          <w:tcPr>
            <w:tcW w:w="1185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62359F" w:rsidRPr="000428D8" w:rsidRDefault="0062359F" w:rsidP="0004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8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503</w:t>
            </w:r>
          </w:p>
        </w:tc>
        <w:tc>
          <w:tcPr>
            <w:tcW w:w="132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62359F" w:rsidRPr="000428D8" w:rsidRDefault="0062359F" w:rsidP="0004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8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535</w:t>
            </w:r>
          </w:p>
        </w:tc>
        <w:tc>
          <w:tcPr>
            <w:tcW w:w="132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62359F" w:rsidRPr="000428D8" w:rsidRDefault="0062359F" w:rsidP="0004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8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549</w:t>
            </w:r>
          </w:p>
        </w:tc>
        <w:tc>
          <w:tcPr>
            <w:tcW w:w="132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62359F" w:rsidRPr="000428D8" w:rsidRDefault="0062359F" w:rsidP="0004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8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527</w:t>
            </w:r>
          </w:p>
        </w:tc>
      </w:tr>
      <w:tr w:rsidR="0062359F" w:rsidRPr="000428D8" w:rsidTr="0034242D">
        <w:trPr>
          <w:trHeight w:val="255"/>
          <w:tblCellSpacing w:w="0" w:type="dxa"/>
        </w:trPr>
        <w:tc>
          <w:tcPr>
            <w:tcW w:w="216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62359F" w:rsidRPr="000428D8" w:rsidRDefault="0062359F" w:rsidP="0004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8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25-29</w:t>
            </w:r>
          </w:p>
        </w:tc>
        <w:tc>
          <w:tcPr>
            <w:tcW w:w="1185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62359F" w:rsidRPr="000428D8" w:rsidRDefault="0062359F" w:rsidP="0004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8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628</w:t>
            </w:r>
          </w:p>
        </w:tc>
        <w:tc>
          <w:tcPr>
            <w:tcW w:w="1185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62359F" w:rsidRPr="000428D8" w:rsidRDefault="0062359F" w:rsidP="0004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8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609</w:t>
            </w:r>
          </w:p>
        </w:tc>
        <w:tc>
          <w:tcPr>
            <w:tcW w:w="132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62359F" w:rsidRPr="000428D8" w:rsidRDefault="0062359F" w:rsidP="0004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8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590</w:t>
            </w:r>
          </w:p>
        </w:tc>
        <w:tc>
          <w:tcPr>
            <w:tcW w:w="132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62359F" w:rsidRPr="000428D8" w:rsidRDefault="0062359F" w:rsidP="0004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8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613</w:t>
            </w:r>
          </w:p>
        </w:tc>
        <w:tc>
          <w:tcPr>
            <w:tcW w:w="132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62359F" w:rsidRPr="000428D8" w:rsidRDefault="0062359F" w:rsidP="0004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8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511</w:t>
            </w:r>
          </w:p>
        </w:tc>
      </w:tr>
      <w:tr w:rsidR="0062359F" w:rsidRPr="000428D8" w:rsidTr="0034242D">
        <w:trPr>
          <w:trHeight w:val="255"/>
          <w:tblCellSpacing w:w="0" w:type="dxa"/>
        </w:trPr>
        <w:tc>
          <w:tcPr>
            <w:tcW w:w="216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62359F" w:rsidRPr="000428D8" w:rsidRDefault="0062359F" w:rsidP="0004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8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30-34</w:t>
            </w:r>
          </w:p>
        </w:tc>
        <w:tc>
          <w:tcPr>
            <w:tcW w:w="1185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62359F" w:rsidRPr="000428D8" w:rsidRDefault="0062359F" w:rsidP="0004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8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799</w:t>
            </w:r>
          </w:p>
        </w:tc>
        <w:tc>
          <w:tcPr>
            <w:tcW w:w="1185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62359F" w:rsidRPr="000428D8" w:rsidRDefault="0062359F" w:rsidP="0004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8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781</w:t>
            </w:r>
          </w:p>
        </w:tc>
        <w:tc>
          <w:tcPr>
            <w:tcW w:w="132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62359F" w:rsidRPr="000428D8" w:rsidRDefault="0062359F" w:rsidP="0004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8D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132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62359F" w:rsidRPr="000428D8" w:rsidRDefault="0062359F" w:rsidP="0004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8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754</w:t>
            </w:r>
          </w:p>
        </w:tc>
        <w:tc>
          <w:tcPr>
            <w:tcW w:w="132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62359F" w:rsidRPr="000428D8" w:rsidRDefault="0062359F" w:rsidP="0004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8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768</w:t>
            </w:r>
          </w:p>
        </w:tc>
      </w:tr>
      <w:tr w:rsidR="0062359F" w:rsidRPr="000428D8" w:rsidTr="0034242D">
        <w:trPr>
          <w:trHeight w:val="255"/>
          <w:tblCellSpacing w:w="0" w:type="dxa"/>
        </w:trPr>
        <w:tc>
          <w:tcPr>
            <w:tcW w:w="216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62359F" w:rsidRPr="000428D8" w:rsidRDefault="0062359F" w:rsidP="0004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8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35-39</w:t>
            </w:r>
          </w:p>
        </w:tc>
        <w:tc>
          <w:tcPr>
            <w:tcW w:w="1185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62359F" w:rsidRPr="000428D8" w:rsidRDefault="0062359F" w:rsidP="0004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8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658</w:t>
            </w:r>
          </w:p>
        </w:tc>
        <w:tc>
          <w:tcPr>
            <w:tcW w:w="1185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62359F" w:rsidRPr="000428D8" w:rsidRDefault="0062359F" w:rsidP="0004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8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649</w:t>
            </w:r>
          </w:p>
        </w:tc>
        <w:tc>
          <w:tcPr>
            <w:tcW w:w="132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62359F" w:rsidRPr="000428D8" w:rsidRDefault="0062359F" w:rsidP="0004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8D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638</w:t>
            </w:r>
          </w:p>
        </w:tc>
        <w:tc>
          <w:tcPr>
            <w:tcW w:w="132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62359F" w:rsidRPr="000428D8" w:rsidRDefault="0062359F" w:rsidP="0004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8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637</w:t>
            </w:r>
          </w:p>
        </w:tc>
        <w:tc>
          <w:tcPr>
            <w:tcW w:w="132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62359F" w:rsidRPr="000428D8" w:rsidRDefault="0062359F" w:rsidP="0004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8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646</w:t>
            </w:r>
          </w:p>
        </w:tc>
      </w:tr>
      <w:tr w:rsidR="0062359F" w:rsidRPr="000428D8" w:rsidTr="0034242D">
        <w:trPr>
          <w:trHeight w:val="255"/>
          <w:tblCellSpacing w:w="0" w:type="dxa"/>
        </w:trPr>
        <w:tc>
          <w:tcPr>
            <w:tcW w:w="216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62359F" w:rsidRPr="000428D8" w:rsidRDefault="0062359F" w:rsidP="0004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8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40-44</w:t>
            </w:r>
          </w:p>
        </w:tc>
        <w:tc>
          <w:tcPr>
            <w:tcW w:w="1185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62359F" w:rsidRPr="000428D8" w:rsidRDefault="0062359F" w:rsidP="0004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8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705</w:t>
            </w:r>
          </w:p>
        </w:tc>
        <w:tc>
          <w:tcPr>
            <w:tcW w:w="1185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62359F" w:rsidRPr="000428D8" w:rsidRDefault="0062359F" w:rsidP="0004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8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697</w:t>
            </w:r>
          </w:p>
        </w:tc>
        <w:tc>
          <w:tcPr>
            <w:tcW w:w="132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62359F" w:rsidRPr="000428D8" w:rsidRDefault="0062359F" w:rsidP="0004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8D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664</w:t>
            </w:r>
          </w:p>
        </w:tc>
        <w:tc>
          <w:tcPr>
            <w:tcW w:w="132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62359F" w:rsidRPr="000428D8" w:rsidRDefault="0062359F" w:rsidP="0004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8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681</w:t>
            </w:r>
          </w:p>
        </w:tc>
        <w:tc>
          <w:tcPr>
            <w:tcW w:w="132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62359F" w:rsidRPr="000428D8" w:rsidRDefault="0062359F" w:rsidP="0004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8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652</w:t>
            </w:r>
          </w:p>
        </w:tc>
      </w:tr>
      <w:tr w:rsidR="0062359F" w:rsidRPr="000428D8" w:rsidTr="0034242D">
        <w:trPr>
          <w:trHeight w:val="255"/>
          <w:tblCellSpacing w:w="0" w:type="dxa"/>
        </w:trPr>
        <w:tc>
          <w:tcPr>
            <w:tcW w:w="216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62359F" w:rsidRPr="000428D8" w:rsidRDefault="0062359F" w:rsidP="0004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8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45-49</w:t>
            </w:r>
          </w:p>
        </w:tc>
        <w:tc>
          <w:tcPr>
            <w:tcW w:w="1185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62359F" w:rsidRPr="000428D8" w:rsidRDefault="0062359F" w:rsidP="0004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8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899</w:t>
            </w:r>
          </w:p>
        </w:tc>
        <w:tc>
          <w:tcPr>
            <w:tcW w:w="1185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62359F" w:rsidRPr="000428D8" w:rsidRDefault="0062359F" w:rsidP="0004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8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889</w:t>
            </w:r>
          </w:p>
        </w:tc>
        <w:tc>
          <w:tcPr>
            <w:tcW w:w="132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62359F" w:rsidRPr="000428D8" w:rsidRDefault="0062359F" w:rsidP="0004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8D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856</w:t>
            </w:r>
          </w:p>
        </w:tc>
        <w:tc>
          <w:tcPr>
            <w:tcW w:w="132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62359F" w:rsidRPr="000428D8" w:rsidRDefault="0062359F" w:rsidP="0004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8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883</w:t>
            </w:r>
          </w:p>
        </w:tc>
        <w:tc>
          <w:tcPr>
            <w:tcW w:w="132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62359F" w:rsidRPr="000428D8" w:rsidRDefault="0062359F" w:rsidP="0004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8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829</w:t>
            </w:r>
          </w:p>
        </w:tc>
      </w:tr>
      <w:tr w:rsidR="0062359F" w:rsidRPr="000428D8" w:rsidTr="0034242D">
        <w:trPr>
          <w:trHeight w:val="255"/>
          <w:tblCellSpacing w:w="0" w:type="dxa"/>
        </w:trPr>
        <w:tc>
          <w:tcPr>
            <w:tcW w:w="216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62359F" w:rsidRPr="000428D8" w:rsidRDefault="0062359F" w:rsidP="0004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8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50-54</w:t>
            </w:r>
          </w:p>
        </w:tc>
        <w:tc>
          <w:tcPr>
            <w:tcW w:w="1185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62359F" w:rsidRPr="000428D8" w:rsidRDefault="0062359F" w:rsidP="0004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8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1084</w:t>
            </w:r>
          </w:p>
        </w:tc>
        <w:tc>
          <w:tcPr>
            <w:tcW w:w="1185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62359F" w:rsidRPr="000428D8" w:rsidRDefault="0062359F" w:rsidP="0004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8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1078</w:t>
            </w:r>
          </w:p>
        </w:tc>
        <w:tc>
          <w:tcPr>
            <w:tcW w:w="132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62359F" w:rsidRPr="000428D8" w:rsidRDefault="0062359F" w:rsidP="0004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8D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1068</w:t>
            </w:r>
          </w:p>
        </w:tc>
        <w:tc>
          <w:tcPr>
            <w:tcW w:w="132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62359F" w:rsidRPr="000428D8" w:rsidRDefault="0062359F" w:rsidP="0004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8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1052</w:t>
            </w:r>
          </w:p>
        </w:tc>
        <w:tc>
          <w:tcPr>
            <w:tcW w:w="132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62359F" w:rsidRPr="000428D8" w:rsidRDefault="0062359F" w:rsidP="0004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8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1045</w:t>
            </w:r>
          </w:p>
        </w:tc>
      </w:tr>
      <w:tr w:rsidR="0062359F" w:rsidRPr="000428D8" w:rsidTr="0034242D">
        <w:trPr>
          <w:trHeight w:val="255"/>
          <w:tblCellSpacing w:w="0" w:type="dxa"/>
        </w:trPr>
        <w:tc>
          <w:tcPr>
            <w:tcW w:w="216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62359F" w:rsidRPr="000428D8" w:rsidRDefault="0062359F" w:rsidP="0004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8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55-59</w:t>
            </w:r>
          </w:p>
        </w:tc>
        <w:tc>
          <w:tcPr>
            <w:tcW w:w="1185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62359F" w:rsidRPr="000428D8" w:rsidRDefault="0062359F" w:rsidP="0004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8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1272</w:t>
            </w:r>
          </w:p>
        </w:tc>
        <w:tc>
          <w:tcPr>
            <w:tcW w:w="1185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62359F" w:rsidRPr="000428D8" w:rsidRDefault="0062359F" w:rsidP="0004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8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1266</w:t>
            </w:r>
          </w:p>
        </w:tc>
        <w:tc>
          <w:tcPr>
            <w:tcW w:w="132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62359F" w:rsidRPr="000428D8" w:rsidRDefault="0062359F" w:rsidP="0004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8D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1234</w:t>
            </w:r>
          </w:p>
        </w:tc>
        <w:tc>
          <w:tcPr>
            <w:tcW w:w="132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62359F" w:rsidRPr="000428D8" w:rsidRDefault="0062359F" w:rsidP="0004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8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1255</w:t>
            </w:r>
          </w:p>
        </w:tc>
        <w:tc>
          <w:tcPr>
            <w:tcW w:w="132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62359F" w:rsidRPr="000428D8" w:rsidRDefault="0062359F" w:rsidP="0004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8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1185</w:t>
            </w:r>
          </w:p>
        </w:tc>
      </w:tr>
      <w:tr w:rsidR="0062359F" w:rsidRPr="000428D8" w:rsidTr="0034242D">
        <w:trPr>
          <w:trHeight w:val="255"/>
          <w:tblCellSpacing w:w="0" w:type="dxa"/>
        </w:trPr>
        <w:tc>
          <w:tcPr>
            <w:tcW w:w="216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62359F" w:rsidRPr="000428D8" w:rsidRDefault="0062359F" w:rsidP="0004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8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60-64</w:t>
            </w:r>
          </w:p>
        </w:tc>
        <w:tc>
          <w:tcPr>
            <w:tcW w:w="1185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62359F" w:rsidRPr="000428D8" w:rsidRDefault="0062359F" w:rsidP="0004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8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1145</w:t>
            </w:r>
          </w:p>
        </w:tc>
        <w:tc>
          <w:tcPr>
            <w:tcW w:w="1185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62359F" w:rsidRPr="000428D8" w:rsidRDefault="0062359F" w:rsidP="0004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8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1137</w:t>
            </w:r>
          </w:p>
        </w:tc>
        <w:tc>
          <w:tcPr>
            <w:tcW w:w="132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62359F" w:rsidRPr="000428D8" w:rsidRDefault="0062359F" w:rsidP="0004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8D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1132</w:t>
            </w:r>
          </w:p>
        </w:tc>
        <w:tc>
          <w:tcPr>
            <w:tcW w:w="132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62359F" w:rsidRPr="000428D8" w:rsidRDefault="0062359F" w:rsidP="0004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8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996</w:t>
            </w:r>
          </w:p>
        </w:tc>
        <w:tc>
          <w:tcPr>
            <w:tcW w:w="132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62359F" w:rsidRPr="000428D8" w:rsidRDefault="0062359F" w:rsidP="0004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8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1038</w:t>
            </w:r>
          </w:p>
        </w:tc>
      </w:tr>
      <w:tr w:rsidR="0062359F" w:rsidRPr="000428D8" w:rsidTr="0034242D">
        <w:trPr>
          <w:trHeight w:val="255"/>
          <w:tblCellSpacing w:w="0" w:type="dxa"/>
        </w:trPr>
        <w:tc>
          <w:tcPr>
            <w:tcW w:w="216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62359F" w:rsidRPr="000428D8" w:rsidRDefault="0062359F" w:rsidP="0004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8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65-69</w:t>
            </w:r>
          </w:p>
        </w:tc>
        <w:tc>
          <w:tcPr>
            <w:tcW w:w="1185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62359F" w:rsidRPr="000428D8" w:rsidRDefault="0062359F" w:rsidP="0004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8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803</w:t>
            </w:r>
          </w:p>
        </w:tc>
        <w:tc>
          <w:tcPr>
            <w:tcW w:w="1185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62359F" w:rsidRPr="000428D8" w:rsidRDefault="0062359F" w:rsidP="0004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8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132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62359F" w:rsidRPr="000428D8" w:rsidRDefault="0062359F" w:rsidP="0004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8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783</w:t>
            </w:r>
          </w:p>
        </w:tc>
        <w:tc>
          <w:tcPr>
            <w:tcW w:w="132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62359F" w:rsidRPr="000428D8" w:rsidRDefault="0062359F" w:rsidP="0004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8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674</w:t>
            </w:r>
          </w:p>
        </w:tc>
        <w:tc>
          <w:tcPr>
            <w:tcW w:w="132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62359F" w:rsidRPr="000428D8" w:rsidRDefault="0062359F" w:rsidP="0004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8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716</w:t>
            </w:r>
          </w:p>
        </w:tc>
      </w:tr>
      <w:tr w:rsidR="0062359F" w:rsidRPr="000428D8" w:rsidTr="0034242D">
        <w:trPr>
          <w:trHeight w:val="240"/>
          <w:tblCellSpacing w:w="0" w:type="dxa"/>
        </w:trPr>
        <w:tc>
          <w:tcPr>
            <w:tcW w:w="216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62359F" w:rsidRPr="000428D8" w:rsidRDefault="0062359F" w:rsidP="0004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8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70 и более</w:t>
            </w:r>
          </w:p>
        </w:tc>
        <w:tc>
          <w:tcPr>
            <w:tcW w:w="1185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62359F" w:rsidRPr="000428D8" w:rsidRDefault="0062359F" w:rsidP="0004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8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1841</w:t>
            </w:r>
          </w:p>
        </w:tc>
        <w:tc>
          <w:tcPr>
            <w:tcW w:w="1185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62359F" w:rsidRPr="000428D8" w:rsidRDefault="0062359F" w:rsidP="0004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8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1828</w:t>
            </w:r>
          </w:p>
        </w:tc>
        <w:tc>
          <w:tcPr>
            <w:tcW w:w="132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62359F" w:rsidRPr="000428D8" w:rsidRDefault="0062359F" w:rsidP="0004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8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1769</w:t>
            </w:r>
          </w:p>
        </w:tc>
        <w:tc>
          <w:tcPr>
            <w:tcW w:w="132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62359F" w:rsidRPr="000428D8" w:rsidRDefault="0062359F" w:rsidP="0004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8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1711</w:t>
            </w:r>
          </w:p>
        </w:tc>
        <w:tc>
          <w:tcPr>
            <w:tcW w:w="132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62359F" w:rsidRPr="000428D8" w:rsidRDefault="0062359F" w:rsidP="0004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8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1683</w:t>
            </w:r>
          </w:p>
        </w:tc>
      </w:tr>
    </w:tbl>
    <w:p w:rsidR="0062359F" w:rsidRPr="000428D8" w:rsidRDefault="0062359F" w:rsidP="000428D8">
      <w:pPr>
        <w:spacing w:after="0" w:line="240" w:lineRule="auto"/>
        <w:ind w:right="3697" w:hanging="301"/>
        <w:jc w:val="center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62359F" w:rsidRPr="000428D8" w:rsidRDefault="0062359F" w:rsidP="000428D8">
      <w:pPr>
        <w:spacing w:after="0" w:line="240" w:lineRule="auto"/>
        <w:ind w:hanging="301"/>
        <w:jc w:val="right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0428D8">
        <w:rPr>
          <w:rFonts w:ascii="Times New Roman" w:hAnsi="Times New Roman" w:cs="Times New Roman"/>
          <w:sz w:val="28"/>
          <w:szCs w:val="28"/>
          <w:lang w:val="en-US" w:eastAsia="ru-RU"/>
        </w:rPr>
        <w:t>Таблица 4</w:t>
      </w:r>
    </w:p>
    <w:p w:rsidR="0062359F" w:rsidRDefault="0062359F" w:rsidP="000428D8">
      <w:pPr>
        <w:spacing w:after="0" w:line="240" w:lineRule="auto"/>
        <w:ind w:right="68" w:hanging="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4242D">
        <w:rPr>
          <w:rFonts w:ascii="Times New Roman" w:hAnsi="Times New Roman" w:cs="Times New Roman"/>
          <w:sz w:val="28"/>
          <w:szCs w:val="28"/>
          <w:lang w:eastAsia="ru-RU"/>
        </w:rPr>
        <w:t>Численность постоянного населения по населенным пунктам и муниципальным образованиям на 1 января 2019 г. (человек)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7"/>
        <w:gridCol w:w="1820"/>
        <w:gridCol w:w="1821"/>
        <w:gridCol w:w="1821"/>
        <w:gridCol w:w="1821"/>
      </w:tblGrid>
      <w:tr w:rsidR="0062359F" w:rsidTr="00DE3C17">
        <w:tc>
          <w:tcPr>
            <w:tcW w:w="2287" w:type="dxa"/>
            <w:vMerge w:val="restart"/>
          </w:tcPr>
          <w:p w:rsidR="0062359F" w:rsidRPr="00DE3C17" w:rsidRDefault="0062359F" w:rsidP="00DE3C17">
            <w:pPr>
              <w:spacing w:after="0" w:line="240" w:lineRule="auto"/>
              <w:ind w:right="6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населенного пункта, муниципального образования</w:t>
            </w:r>
          </w:p>
        </w:tc>
        <w:tc>
          <w:tcPr>
            <w:tcW w:w="3641" w:type="dxa"/>
            <w:gridSpan w:val="2"/>
          </w:tcPr>
          <w:p w:rsidR="0062359F" w:rsidRPr="00DE3C17" w:rsidRDefault="0062359F" w:rsidP="00DE3C17">
            <w:pPr>
              <w:spacing w:after="0" w:line="240" w:lineRule="auto"/>
              <w:ind w:right="6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</w:tc>
        <w:tc>
          <w:tcPr>
            <w:tcW w:w="3642" w:type="dxa"/>
            <w:gridSpan w:val="2"/>
          </w:tcPr>
          <w:p w:rsidR="0062359F" w:rsidRPr="00DE3C17" w:rsidRDefault="0062359F" w:rsidP="00DE3C17">
            <w:pPr>
              <w:spacing w:after="0" w:line="240" w:lineRule="auto"/>
              <w:ind w:right="6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</w:tc>
      </w:tr>
      <w:tr w:rsidR="0062359F" w:rsidTr="00DE3C17">
        <w:tc>
          <w:tcPr>
            <w:tcW w:w="2287" w:type="dxa"/>
            <w:vMerge/>
          </w:tcPr>
          <w:p w:rsidR="0062359F" w:rsidRPr="00DE3C17" w:rsidRDefault="0062359F" w:rsidP="00DE3C17">
            <w:pPr>
              <w:spacing w:after="0" w:line="240" w:lineRule="auto"/>
              <w:ind w:right="6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0" w:type="dxa"/>
          </w:tcPr>
          <w:p w:rsidR="0062359F" w:rsidRPr="00DE3C17" w:rsidRDefault="0062359F" w:rsidP="00DE3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1821" w:type="dxa"/>
          </w:tcPr>
          <w:p w:rsidR="0062359F" w:rsidRPr="00DE3C17" w:rsidRDefault="0062359F" w:rsidP="00DE3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сельское </w:t>
            </w:r>
          </w:p>
        </w:tc>
        <w:tc>
          <w:tcPr>
            <w:tcW w:w="1821" w:type="dxa"/>
          </w:tcPr>
          <w:p w:rsidR="0062359F" w:rsidRPr="00DE3C17" w:rsidRDefault="0062359F" w:rsidP="00DE3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1821" w:type="dxa"/>
          </w:tcPr>
          <w:p w:rsidR="0062359F" w:rsidRPr="00DE3C17" w:rsidRDefault="0062359F" w:rsidP="00DE3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сельское </w:t>
            </w:r>
          </w:p>
        </w:tc>
      </w:tr>
      <w:tr w:rsidR="0062359F" w:rsidTr="00DE3C17">
        <w:tc>
          <w:tcPr>
            <w:tcW w:w="2287" w:type="dxa"/>
          </w:tcPr>
          <w:p w:rsidR="0062359F" w:rsidRPr="00DE3C17" w:rsidRDefault="0062359F" w:rsidP="00DE3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 по району</w:t>
            </w:r>
          </w:p>
        </w:tc>
        <w:tc>
          <w:tcPr>
            <w:tcW w:w="1820" w:type="dxa"/>
          </w:tcPr>
          <w:p w:rsidR="0062359F" w:rsidRPr="00DE3C17" w:rsidRDefault="0062359F" w:rsidP="00DE3C17">
            <w:pPr>
              <w:spacing w:after="0" w:line="240" w:lineRule="auto"/>
              <w:ind w:right="2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12164</w:t>
            </w:r>
          </w:p>
        </w:tc>
        <w:tc>
          <w:tcPr>
            <w:tcW w:w="1821" w:type="dxa"/>
          </w:tcPr>
          <w:p w:rsidR="0062359F" w:rsidRPr="00DE3C17" w:rsidRDefault="0062359F" w:rsidP="00DE3C17">
            <w:pPr>
              <w:spacing w:after="0" w:line="240" w:lineRule="auto"/>
              <w:ind w:right="2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12164</w:t>
            </w:r>
          </w:p>
        </w:tc>
        <w:tc>
          <w:tcPr>
            <w:tcW w:w="1821" w:type="dxa"/>
          </w:tcPr>
          <w:p w:rsidR="0062359F" w:rsidRPr="00DE3C17" w:rsidRDefault="0062359F" w:rsidP="00DE3C17">
            <w:pPr>
              <w:spacing w:after="0" w:line="240" w:lineRule="auto"/>
              <w:ind w:right="2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11964</w:t>
            </w:r>
          </w:p>
        </w:tc>
        <w:tc>
          <w:tcPr>
            <w:tcW w:w="1821" w:type="dxa"/>
          </w:tcPr>
          <w:p w:rsidR="0062359F" w:rsidRPr="00DE3C17" w:rsidRDefault="0062359F" w:rsidP="00DE3C17">
            <w:pPr>
              <w:spacing w:after="0" w:line="240" w:lineRule="auto"/>
              <w:ind w:right="2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11964</w:t>
            </w:r>
          </w:p>
        </w:tc>
      </w:tr>
      <w:tr w:rsidR="0062359F" w:rsidTr="00DE3C17">
        <w:tc>
          <w:tcPr>
            <w:tcW w:w="2287" w:type="dxa"/>
          </w:tcPr>
          <w:p w:rsidR="0062359F" w:rsidRPr="00DE3C17" w:rsidRDefault="0062359F" w:rsidP="00DE3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Мантуровский</w:t>
            </w:r>
          </w:p>
        </w:tc>
        <w:tc>
          <w:tcPr>
            <w:tcW w:w="1820" w:type="dxa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3513</w:t>
            </w:r>
          </w:p>
        </w:tc>
        <w:tc>
          <w:tcPr>
            <w:tcW w:w="1821" w:type="dxa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3513</w:t>
            </w:r>
          </w:p>
        </w:tc>
        <w:tc>
          <w:tcPr>
            <w:tcW w:w="1821" w:type="dxa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3497</w:t>
            </w: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21" w:type="dxa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3497</w:t>
            </w: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2359F" w:rsidTr="00DE3C17">
        <w:tc>
          <w:tcPr>
            <w:tcW w:w="2287" w:type="dxa"/>
          </w:tcPr>
          <w:p w:rsidR="0062359F" w:rsidRPr="00DE3C17" w:rsidRDefault="0062359F" w:rsidP="00DE3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Куськинский</w:t>
            </w:r>
          </w:p>
        </w:tc>
        <w:tc>
          <w:tcPr>
            <w:tcW w:w="1820" w:type="dxa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1136</w:t>
            </w:r>
          </w:p>
        </w:tc>
        <w:tc>
          <w:tcPr>
            <w:tcW w:w="1821" w:type="dxa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1136</w:t>
            </w:r>
          </w:p>
        </w:tc>
        <w:tc>
          <w:tcPr>
            <w:tcW w:w="1821" w:type="dxa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1133</w:t>
            </w:r>
          </w:p>
        </w:tc>
        <w:tc>
          <w:tcPr>
            <w:tcW w:w="1821" w:type="dxa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1133</w:t>
            </w:r>
          </w:p>
        </w:tc>
      </w:tr>
      <w:tr w:rsidR="0062359F" w:rsidTr="00DE3C17">
        <w:tc>
          <w:tcPr>
            <w:tcW w:w="2287" w:type="dxa"/>
          </w:tcPr>
          <w:p w:rsidR="0062359F" w:rsidRPr="00DE3C17" w:rsidRDefault="0062359F" w:rsidP="00DE3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Сеймский</w:t>
            </w:r>
          </w:p>
        </w:tc>
        <w:tc>
          <w:tcPr>
            <w:tcW w:w="1820" w:type="dxa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2980</w:t>
            </w:r>
          </w:p>
        </w:tc>
        <w:tc>
          <w:tcPr>
            <w:tcW w:w="1821" w:type="dxa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2980</w:t>
            </w:r>
          </w:p>
        </w:tc>
        <w:tc>
          <w:tcPr>
            <w:tcW w:w="1821" w:type="dxa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2894</w:t>
            </w: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21" w:type="dxa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2894</w:t>
            </w: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2359F" w:rsidTr="00DE3C17">
        <w:tc>
          <w:tcPr>
            <w:tcW w:w="2287" w:type="dxa"/>
          </w:tcPr>
          <w:p w:rsidR="0062359F" w:rsidRPr="00DE3C17" w:rsidRDefault="0062359F" w:rsidP="00DE3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Останинский</w:t>
            </w:r>
          </w:p>
        </w:tc>
        <w:tc>
          <w:tcPr>
            <w:tcW w:w="1820" w:type="dxa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872</w:t>
            </w: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21" w:type="dxa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872</w:t>
            </w: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21" w:type="dxa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854</w:t>
            </w:r>
          </w:p>
        </w:tc>
        <w:tc>
          <w:tcPr>
            <w:tcW w:w="1821" w:type="dxa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854</w:t>
            </w:r>
          </w:p>
        </w:tc>
      </w:tr>
      <w:tr w:rsidR="0062359F" w:rsidTr="00DE3C17">
        <w:tc>
          <w:tcPr>
            <w:tcW w:w="2287" w:type="dxa"/>
          </w:tcPr>
          <w:p w:rsidR="0062359F" w:rsidRPr="00DE3C17" w:rsidRDefault="0062359F" w:rsidP="00DE3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2-Засеймский</w:t>
            </w:r>
          </w:p>
        </w:tc>
        <w:tc>
          <w:tcPr>
            <w:tcW w:w="1820" w:type="dxa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1187</w:t>
            </w:r>
          </w:p>
        </w:tc>
        <w:tc>
          <w:tcPr>
            <w:tcW w:w="1821" w:type="dxa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1187</w:t>
            </w:r>
          </w:p>
        </w:tc>
        <w:tc>
          <w:tcPr>
            <w:tcW w:w="1821" w:type="dxa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1186</w:t>
            </w:r>
          </w:p>
        </w:tc>
        <w:tc>
          <w:tcPr>
            <w:tcW w:w="1821" w:type="dxa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1186</w:t>
            </w:r>
          </w:p>
        </w:tc>
      </w:tr>
      <w:tr w:rsidR="0062359F" w:rsidTr="00DE3C17">
        <w:tc>
          <w:tcPr>
            <w:tcW w:w="2287" w:type="dxa"/>
          </w:tcPr>
          <w:p w:rsidR="0062359F" w:rsidRPr="00DE3C17" w:rsidRDefault="0062359F" w:rsidP="00DE3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Ястребовский</w:t>
            </w:r>
          </w:p>
        </w:tc>
        <w:tc>
          <w:tcPr>
            <w:tcW w:w="1820" w:type="dxa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1442</w:t>
            </w:r>
          </w:p>
        </w:tc>
        <w:tc>
          <w:tcPr>
            <w:tcW w:w="1821" w:type="dxa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1442</w:t>
            </w:r>
          </w:p>
        </w:tc>
        <w:tc>
          <w:tcPr>
            <w:tcW w:w="1821" w:type="dxa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1397</w:t>
            </w:r>
          </w:p>
        </w:tc>
        <w:tc>
          <w:tcPr>
            <w:tcW w:w="1821" w:type="dxa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1397</w:t>
            </w:r>
          </w:p>
        </w:tc>
      </w:tr>
      <w:tr w:rsidR="0062359F" w:rsidTr="00DE3C17">
        <w:tc>
          <w:tcPr>
            <w:tcW w:w="2287" w:type="dxa"/>
          </w:tcPr>
          <w:p w:rsidR="0062359F" w:rsidRPr="00DE3C17" w:rsidRDefault="0062359F" w:rsidP="00DE3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Репецкий</w:t>
            </w:r>
          </w:p>
        </w:tc>
        <w:tc>
          <w:tcPr>
            <w:tcW w:w="1820" w:type="dxa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1034</w:t>
            </w:r>
          </w:p>
        </w:tc>
        <w:tc>
          <w:tcPr>
            <w:tcW w:w="1821" w:type="dxa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1034</w:t>
            </w:r>
          </w:p>
        </w:tc>
        <w:tc>
          <w:tcPr>
            <w:tcW w:w="1821" w:type="dxa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1003</w:t>
            </w:r>
          </w:p>
        </w:tc>
        <w:tc>
          <w:tcPr>
            <w:tcW w:w="1821" w:type="dxa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1003</w:t>
            </w:r>
          </w:p>
        </w:tc>
      </w:tr>
    </w:tbl>
    <w:p w:rsidR="0062359F" w:rsidRPr="0034242D" w:rsidRDefault="0062359F" w:rsidP="0034242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359F" w:rsidRPr="0034242D" w:rsidRDefault="0062359F" w:rsidP="000428D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34242D">
        <w:rPr>
          <w:rFonts w:ascii="Times New Roman" w:hAnsi="Times New Roman" w:cs="Times New Roman"/>
          <w:sz w:val="28"/>
          <w:szCs w:val="28"/>
          <w:lang w:eastAsia="ru-RU"/>
        </w:rPr>
        <w:t xml:space="preserve">В общей численности населения за последние пять лет на 3,2% увеличилась доля лиц старше трудоспособного возраста (с 34,3% до 37,5%), снизилась доля лиц трудоспособного возраста на 2,2% (с 50,6% до 48,4%), на 0,9% снизилась доля лиц моложе трудоспособного возраста (с 15% до 14,1%). За анализируемый период динамики в распределении населения по полу не отмечено. </w:t>
      </w:r>
    </w:p>
    <w:p w:rsidR="0062359F" w:rsidRPr="0034242D" w:rsidRDefault="0062359F" w:rsidP="000428D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359F" w:rsidRPr="0034242D" w:rsidRDefault="0062359F" w:rsidP="000428D8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4242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Заболеваемость и смертность от НИЗ</w:t>
      </w:r>
    </w:p>
    <w:p w:rsidR="0062359F" w:rsidRPr="0034242D" w:rsidRDefault="0062359F" w:rsidP="000428D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359F" w:rsidRPr="0034242D" w:rsidRDefault="0062359F" w:rsidP="000428D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34242D">
        <w:rPr>
          <w:rFonts w:ascii="Times New Roman" w:hAnsi="Times New Roman" w:cs="Times New Roman"/>
          <w:sz w:val="28"/>
          <w:szCs w:val="28"/>
          <w:lang w:eastAsia="ru-RU"/>
        </w:rPr>
        <w:t>Смертность населения в 2020 г. составила 21,04 на 1000 населения, что на 1,1% больше, чем в 2018 г. (2018г. - 19,05 на 1000 населения).</w:t>
      </w:r>
    </w:p>
    <w:p w:rsidR="0062359F" w:rsidRPr="0034242D" w:rsidRDefault="0062359F" w:rsidP="000428D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359F" w:rsidRPr="0034242D" w:rsidRDefault="0062359F" w:rsidP="000428D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359F" w:rsidRPr="0034242D" w:rsidRDefault="0062359F" w:rsidP="000428D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4242D">
        <w:rPr>
          <w:rFonts w:ascii="Times New Roman" w:hAnsi="Times New Roman" w:cs="Times New Roman"/>
          <w:sz w:val="28"/>
          <w:szCs w:val="28"/>
          <w:lang w:eastAsia="ru-RU"/>
        </w:rPr>
        <w:t>Таблица 5</w:t>
      </w:r>
    </w:p>
    <w:p w:rsidR="0062359F" w:rsidRPr="0034242D" w:rsidRDefault="0062359F" w:rsidP="000428D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4242D">
        <w:rPr>
          <w:rFonts w:ascii="Times New Roman" w:hAnsi="Times New Roman" w:cs="Times New Roman"/>
          <w:sz w:val="28"/>
          <w:szCs w:val="28"/>
          <w:lang w:eastAsia="ru-RU"/>
        </w:rPr>
        <w:t>Смертность населения Мантуровского района за 2018-2020гг.</w:t>
      </w:r>
    </w:p>
    <w:p w:rsidR="0062359F" w:rsidRDefault="0062359F" w:rsidP="000428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428D8">
        <w:rPr>
          <w:rFonts w:ascii="Times New Roman" w:hAnsi="Times New Roman" w:cs="Times New Roman"/>
          <w:sz w:val="28"/>
          <w:szCs w:val="28"/>
          <w:lang w:val="en-US" w:eastAsia="ru-RU"/>
        </w:rPr>
        <w:t>(на 100 тысяч населения)</w:t>
      </w:r>
    </w:p>
    <w:p w:rsidR="0062359F" w:rsidRDefault="0062359F" w:rsidP="000428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1"/>
        <w:gridCol w:w="1431"/>
        <w:gridCol w:w="1462"/>
        <w:gridCol w:w="1431"/>
        <w:gridCol w:w="1431"/>
        <w:gridCol w:w="1594"/>
      </w:tblGrid>
      <w:tr w:rsidR="0062359F" w:rsidTr="00DE3C17">
        <w:tc>
          <w:tcPr>
            <w:tcW w:w="1595" w:type="dxa"/>
            <w:vAlign w:val="center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Причины смерти </w:t>
            </w:r>
          </w:p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(класс причин)</w:t>
            </w:r>
          </w:p>
        </w:tc>
        <w:tc>
          <w:tcPr>
            <w:tcW w:w="1595" w:type="dxa"/>
            <w:vAlign w:val="center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1595" w:type="dxa"/>
            <w:vAlign w:val="center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1595" w:type="dxa"/>
            <w:vAlign w:val="center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595" w:type="dxa"/>
            <w:vAlign w:val="center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2020 год к 2019 году </w:t>
            </w:r>
          </w:p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%</w:t>
            </w:r>
          </w:p>
        </w:tc>
        <w:tc>
          <w:tcPr>
            <w:tcW w:w="1595" w:type="dxa"/>
            <w:vAlign w:val="center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Процент в структуре смертности в 2020 г.</w:t>
            </w:r>
          </w:p>
        </w:tc>
      </w:tr>
      <w:tr w:rsidR="0062359F" w:rsidTr="00DE3C17">
        <w:tc>
          <w:tcPr>
            <w:tcW w:w="1595" w:type="dxa"/>
          </w:tcPr>
          <w:p w:rsidR="0062359F" w:rsidRPr="00DE3C17" w:rsidRDefault="0062359F" w:rsidP="00DE3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Всего умерших от всех причин на 1000 населения</w:t>
            </w:r>
          </w:p>
          <w:p w:rsidR="0062359F" w:rsidRPr="00DE3C17" w:rsidRDefault="0062359F" w:rsidP="00DE3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 них от:</w:t>
            </w:r>
          </w:p>
        </w:tc>
        <w:tc>
          <w:tcPr>
            <w:tcW w:w="1595" w:type="dxa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19,05</w:t>
            </w:r>
          </w:p>
        </w:tc>
        <w:tc>
          <w:tcPr>
            <w:tcW w:w="1595" w:type="dxa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19,34</w:t>
            </w:r>
          </w:p>
        </w:tc>
        <w:tc>
          <w:tcPr>
            <w:tcW w:w="1595" w:type="dxa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21,04</w:t>
            </w:r>
          </w:p>
        </w:tc>
        <w:tc>
          <w:tcPr>
            <w:tcW w:w="1595" w:type="dxa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595" w:type="dxa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62359F" w:rsidTr="00DE3C17">
        <w:tc>
          <w:tcPr>
            <w:tcW w:w="1595" w:type="dxa"/>
          </w:tcPr>
          <w:p w:rsidR="0062359F" w:rsidRPr="00DE3C17" w:rsidRDefault="0062359F" w:rsidP="00DE3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болезней системы кровообращения на 100 тыс. населения</w:t>
            </w:r>
          </w:p>
        </w:tc>
        <w:tc>
          <w:tcPr>
            <w:tcW w:w="1595" w:type="dxa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788,8</w:t>
            </w:r>
          </w:p>
        </w:tc>
        <w:tc>
          <w:tcPr>
            <w:tcW w:w="1595" w:type="dxa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416,13</w:t>
            </w:r>
          </w:p>
        </w:tc>
        <w:tc>
          <w:tcPr>
            <w:tcW w:w="1595" w:type="dxa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589</w:t>
            </w:r>
          </w:p>
        </w:tc>
        <w:tc>
          <w:tcPr>
            <w:tcW w:w="1595" w:type="dxa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141,4</w:t>
            </w:r>
          </w:p>
        </w:tc>
        <w:tc>
          <w:tcPr>
            <w:tcW w:w="1595" w:type="dxa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36,5</w:t>
            </w:r>
          </w:p>
        </w:tc>
      </w:tr>
    </w:tbl>
    <w:p w:rsidR="0062359F" w:rsidRPr="0034242D" w:rsidRDefault="0062359F" w:rsidP="0034242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359F" w:rsidRPr="0034242D" w:rsidRDefault="0062359F" w:rsidP="000428D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34242D">
        <w:rPr>
          <w:rFonts w:ascii="Times New Roman" w:hAnsi="Times New Roman" w:cs="Times New Roman"/>
          <w:sz w:val="28"/>
          <w:szCs w:val="28"/>
          <w:lang w:eastAsia="ru-RU"/>
        </w:rPr>
        <w:t xml:space="preserve">В структуре причин смерти первое место занимают болезни системы кровообращения – 36,5%, или 589, на 100000 населения (в 2019 году этот показатель был 19,34% или </w:t>
      </w:r>
      <w:r w:rsidRPr="003424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416,3</w:t>
      </w:r>
      <w:r w:rsidRPr="0034242D">
        <w:rPr>
          <w:rFonts w:ascii="Times New Roman" w:hAnsi="Times New Roman" w:cs="Times New Roman"/>
          <w:sz w:val="28"/>
          <w:szCs w:val="28"/>
          <w:lang w:eastAsia="ru-RU"/>
        </w:rPr>
        <w:t xml:space="preserve"> на 100000 населения), что на 41,4% в 2020 году больше по сравнению с 2019 годом.</w:t>
      </w:r>
    </w:p>
    <w:p w:rsidR="0062359F" w:rsidRPr="0034242D" w:rsidRDefault="0062359F" w:rsidP="000428D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34242D">
        <w:rPr>
          <w:rFonts w:ascii="Times New Roman" w:hAnsi="Times New Roman" w:cs="Times New Roman"/>
          <w:sz w:val="28"/>
          <w:szCs w:val="28"/>
          <w:lang w:eastAsia="ru-RU"/>
        </w:rPr>
        <w:t>Высокие показатели смертности регистрируются в муниципальных образованиях с малым числом населения и одновременно с более пожилым населением. Доля умерших от 80 лет и старше достигает более 43,1% (область 36%).</w:t>
      </w:r>
    </w:p>
    <w:p w:rsidR="0062359F" w:rsidRPr="0034242D" w:rsidRDefault="0062359F" w:rsidP="000428D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359F" w:rsidRPr="0034242D" w:rsidRDefault="0062359F" w:rsidP="000428D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4242D">
        <w:rPr>
          <w:rFonts w:ascii="Times New Roman" w:hAnsi="Times New Roman" w:cs="Times New Roman"/>
          <w:sz w:val="28"/>
          <w:szCs w:val="28"/>
          <w:lang w:eastAsia="ru-RU"/>
        </w:rPr>
        <w:t>Показатель смертности за 2018год -2020 год</w:t>
      </w:r>
    </w:p>
    <w:p w:rsidR="0062359F" w:rsidRPr="000428D8" w:rsidRDefault="0062359F" w:rsidP="000428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0428D8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На 1000 населения Таблица № 6 </w:t>
      </w:r>
    </w:p>
    <w:p w:rsidR="0062359F" w:rsidRPr="000428D8" w:rsidRDefault="0062359F" w:rsidP="000428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tbl>
      <w:tblPr>
        <w:tblW w:w="958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62"/>
        <w:gridCol w:w="3449"/>
        <w:gridCol w:w="1758"/>
        <w:gridCol w:w="1741"/>
        <w:gridCol w:w="1775"/>
      </w:tblGrid>
      <w:tr w:rsidR="0062359F" w:rsidRPr="000428D8" w:rsidTr="0034242D">
        <w:trPr>
          <w:tblCellSpacing w:w="0" w:type="dxa"/>
        </w:trPr>
        <w:tc>
          <w:tcPr>
            <w:tcW w:w="705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62359F" w:rsidRPr="000428D8" w:rsidRDefault="0062359F" w:rsidP="00042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8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3090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62359F" w:rsidRPr="000428D8" w:rsidRDefault="0062359F" w:rsidP="00042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8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575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62359F" w:rsidRPr="000428D8" w:rsidRDefault="0062359F" w:rsidP="00042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8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2018год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62359F" w:rsidRPr="000428D8" w:rsidRDefault="0062359F" w:rsidP="00042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8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15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59F" w:rsidRPr="000428D8" w:rsidRDefault="0062359F" w:rsidP="00042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8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2020год</w:t>
            </w:r>
          </w:p>
        </w:tc>
      </w:tr>
      <w:tr w:rsidR="0062359F" w:rsidRPr="000428D8" w:rsidTr="0034242D">
        <w:trPr>
          <w:tblCellSpacing w:w="0" w:type="dxa"/>
        </w:trPr>
        <w:tc>
          <w:tcPr>
            <w:tcW w:w="705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62359F" w:rsidRPr="000428D8" w:rsidRDefault="0062359F" w:rsidP="00042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0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62359F" w:rsidRPr="000428D8" w:rsidRDefault="0062359F" w:rsidP="00042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8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Мантуровский муниципальный район</w:t>
            </w:r>
          </w:p>
        </w:tc>
        <w:tc>
          <w:tcPr>
            <w:tcW w:w="1575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62359F" w:rsidRPr="000428D8" w:rsidRDefault="0062359F" w:rsidP="00042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8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16,9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62359F" w:rsidRPr="000428D8" w:rsidRDefault="0062359F" w:rsidP="00042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8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19,1</w:t>
            </w:r>
          </w:p>
        </w:tc>
        <w:tc>
          <w:tcPr>
            <w:tcW w:w="15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59F" w:rsidRPr="000428D8" w:rsidRDefault="0062359F" w:rsidP="00042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8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20,5</w:t>
            </w:r>
          </w:p>
        </w:tc>
      </w:tr>
      <w:tr w:rsidR="0062359F" w:rsidRPr="000428D8" w:rsidTr="0034242D">
        <w:trPr>
          <w:tblCellSpacing w:w="0" w:type="dxa"/>
        </w:trPr>
        <w:tc>
          <w:tcPr>
            <w:tcW w:w="705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62359F" w:rsidRPr="000428D8" w:rsidRDefault="0062359F" w:rsidP="00042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8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90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62359F" w:rsidRPr="000428D8" w:rsidRDefault="0062359F" w:rsidP="00042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8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Мантуровский с/с</w:t>
            </w:r>
          </w:p>
        </w:tc>
        <w:tc>
          <w:tcPr>
            <w:tcW w:w="1575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62359F" w:rsidRPr="000428D8" w:rsidRDefault="0062359F" w:rsidP="00042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8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19,2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62359F" w:rsidRPr="000428D8" w:rsidRDefault="0062359F" w:rsidP="00042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8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18,8</w:t>
            </w:r>
          </w:p>
        </w:tc>
        <w:tc>
          <w:tcPr>
            <w:tcW w:w="15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59F" w:rsidRPr="000428D8" w:rsidRDefault="0062359F" w:rsidP="00042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8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20,67</w:t>
            </w:r>
          </w:p>
        </w:tc>
      </w:tr>
      <w:tr w:rsidR="0062359F" w:rsidRPr="000428D8" w:rsidTr="0034242D">
        <w:trPr>
          <w:tblCellSpacing w:w="0" w:type="dxa"/>
        </w:trPr>
        <w:tc>
          <w:tcPr>
            <w:tcW w:w="705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62359F" w:rsidRPr="000428D8" w:rsidRDefault="0062359F" w:rsidP="00042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8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90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62359F" w:rsidRPr="000428D8" w:rsidRDefault="0062359F" w:rsidP="00042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8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Сеймскийс/с</w:t>
            </w:r>
          </w:p>
        </w:tc>
        <w:tc>
          <w:tcPr>
            <w:tcW w:w="1575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62359F" w:rsidRPr="000428D8" w:rsidRDefault="0062359F" w:rsidP="00042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8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17,9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62359F" w:rsidRPr="000428D8" w:rsidRDefault="0062359F" w:rsidP="00042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8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16,7</w:t>
            </w:r>
          </w:p>
        </w:tc>
        <w:tc>
          <w:tcPr>
            <w:tcW w:w="15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59F" w:rsidRPr="000428D8" w:rsidRDefault="0062359F" w:rsidP="00042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8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16,67</w:t>
            </w:r>
          </w:p>
        </w:tc>
      </w:tr>
      <w:tr w:rsidR="0062359F" w:rsidRPr="000428D8" w:rsidTr="0034242D">
        <w:trPr>
          <w:tblCellSpacing w:w="0" w:type="dxa"/>
        </w:trPr>
        <w:tc>
          <w:tcPr>
            <w:tcW w:w="705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62359F" w:rsidRPr="000428D8" w:rsidRDefault="0062359F" w:rsidP="00042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8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90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62359F" w:rsidRPr="000428D8" w:rsidRDefault="0062359F" w:rsidP="00042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8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Останинский с/с</w:t>
            </w:r>
          </w:p>
        </w:tc>
        <w:tc>
          <w:tcPr>
            <w:tcW w:w="1575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62359F" w:rsidRPr="000428D8" w:rsidRDefault="0062359F" w:rsidP="00042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8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18,3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62359F" w:rsidRPr="000428D8" w:rsidRDefault="0062359F" w:rsidP="00042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8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21,5</w:t>
            </w:r>
          </w:p>
        </w:tc>
        <w:tc>
          <w:tcPr>
            <w:tcW w:w="15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59F" w:rsidRPr="000428D8" w:rsidRDefault="0062359F" w:rsidP="00042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8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28,1</w:t>
            </w:r>
          </w:p>
        </w:tc>
      </w:tr>
      <w:tr w:rsidR="0062359F" w:rsidRPr="000428D8" w:rsidTr="0034242D">
        <w:trPr>
          <w:tblCellSpacing w:w="0" w:type="dxa"/>
        </w:trPr>
        <w:tc>
          <w:tcPr>
            <w:tcW w:w="705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62359F" w:rsidRPr="000428D8" w:rsidRDefault="0062359F" w:rsidP="00042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8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90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62359F" w:rsidRPr="000428D8" w:rsidRDefault="0062359F" w:rsidP="00042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8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Куськинский с/с</w:t>
            </w:r>
          </w:p>
        </w:tc>
        <w:tc>
          <w:tcPr>
            <w:tcW w:w="1575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62359F" w:rsidRPr="000428D8" w:rsidRDefault="0062359F" w:rsidP="00042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8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17,9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62359F" w:rsidRPr="000428D8" w:rsidRDefault="0062359F" w:rsidP="00042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8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23,9</w:t>
            </w:r>
          </w:p>
        </w:tc>
        <w:tc>
          <w:tcPr>
            <w:tcW w:w="15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59F" w:rsidRPr="000428D8" w:rsidRDefault="0062359F" w:rsidP="00042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8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32,6</w:t>
            </w:r>
          </w:p>
        </w:tc>
      </w:tr>
      <w:tr w:rsidR="0062359F" w:rsidRPr="000428D8" w:rsidTr="0034242D">
        <w:trPr>
          <w:tblCellSpacing w:w="0" w:type="dxa"/>
        </w:trPr>
        <w:tc>
          <w:tcPr>
            <w:tcW w:w="705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62359F" w:rsidRPr="000428D8" w:rsidRDefault="0062359F" w:rsidP="00042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8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90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62359F" w:rsidRPr="000428D8" w:rsidRDefault="0062359F" w:rsidP="00042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8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2-Засеймский с/с</w:t>
            </w:r>
          </w:p>
        </w:tc>
        <w:tc>
          <w:tcPr>
            <w:tcW w:w="1575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62359F" w:rsidRPr="000428D8" w:rsidRDefault="0062359F" w:rsidP="00042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8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13,0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62359F" w:rsidRPr="000428D8" w:rsidRDefault="0062359F" w:rsidP="00042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8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28,9</w:t>
            </w:r>
          </w:p>
        </w:tc>
        <w:tc>
          <w:tcPr>
            <w:tcW w:w="15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59F" w:rsidRPr="000428D8" w:rsidRDefault="0062359F" w:rsidP="00042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8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18,02</w:t>
            </w:r>
          </w:p>
        </w:tc>
      </w:tr>
      <w:tr w:rsidR="0062359F" w:rsidRPr="000428D8" w:rsidTr="0034242D">
        <w:trPr>
          <w:tblCellSpacing w:w="0" w:type="dxa"/>
        </w:trPr>
        <w:tc>
          <w:tcPr>
            <w:tcW w:w="705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62359F" w:rsidRPr="000428D8" w:rsidRDefault="0062359F" w:rsidP="00042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8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90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62359F" w:rsidRPr="000428D8" w:rsidRDefault="0062359F" w:rsidP="00042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8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Репецкий с/с</w:t>
            </w:r>
          </w:p>
        </w:tc>
        <w:tc>
          <w:tcPr>
            <w:tcW w:w="1575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62359F" w:rsidRPr="000428D8" w:rsidRDefault="0062359F" w:rsidP="00042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8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26,6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62359F" w:rsidRPr="000428D8" w:rsidRDefault="0062359F" w:rsidP="00042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8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18,9</w:t>
            </w:r>
          </w:p>
        </w:tc>
        <w:tc>
          <w:tcPr>
            <w:tcW w:w="15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59F" w:rsidRPr="000428D8" w:rsidRDefault="0062359F" w:rsidP="00042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8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37,9</w:t>
            </w:r>
          </w:p>
        </w:tc>
      </w:tr>
      <w:tr w:rsidR="0062359F" w:rsidRPr="000428D8" w:rsidTr="0034242D">
        <w:trPr>
          <w:tblCellSpacing w:w="0" w:type="dxa"/>
        </w:trPr>
        <w:tc>
          <w:tcPr>
            <w:tcW w:w="705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62359F" w:rsidRPr="000428D8" w:rsidRDefault="0062359F" w:rsidP="00042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8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90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62359F" w:rsidRPr="000428D8" w:rsidRDefault="0062359F" w:rsidP="00042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8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Ястребовский с/с</w:t>
            </w:r>
          </w:p>
        </w:tc>
        <w:tc>
          <w:tcPr>
            <w:tcW w:w="1575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62359F" w:rsidRPr="000428D8" w:rsidRDefault="0062359F" w:rsidP="00042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8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24,7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62359F" w:rsidRPr="000428D8" w:rsidRDefault="0062359F" w:rsidP="00042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8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27,1</w:t>
            </w:r>
          </w:p>
        </w:tc>
        <w:tc>
          <w:tcPr>
            <w:tcW w:w="15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59F" w:rsidRPr="000428D8" w:rsidRDefault="0062359F" w:rsidP="00042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28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26,1</w:t>
            </w:r>
          </w:p>
        </w:tc>
      </w:tr>
    </w:tbl>
    <w:p w:rsidR="0062359F" w:rsidRPr="000428D8" w:rsidRDefault="0062359F" w:rsidP="000428D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62359F" w:rsidRPr="000428D8" w:rsidRDefault="0062359F" w:rsidP="000428D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62359F" w:rsidRPr="000428D8" w:rsidRDefault="0062359F" w:rsidP="000428D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0428D8">
        <w:rPr>
          <w:rFonts w:ascii="Times New Roman" w:hAnsi="Times New Roman" w:cs="Times New Roman"/>
          <w:sz w:val="28"/>
          <w:szCs w:val="28"/>
          <w:lang w:val="en-US" w:eastAsia="ru-RU"/>
        </w:rPr>
        <w:t>Таблица 7</w:t>
      </w:r>
    </w:p>
    <w:p w:rsidR="0062359F" w:rsidRDefault="0062359F" w:rsidP="000428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4242D">
        <w:rPr>
          <w:rFonts w:ascii="Times New Roman" w:hAnsi="Times New Roman" w:cs="Times New Roman"/>
          <w:sz w:val="28"/>
          <w:szCs w:val="28"/>
          <w:lang w:eastAsia="ru-RU"/>
        </w:rPr>
        <w:t>Доля возрастных групп в общей смертности населения (в процентах) в 2020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2"/>
        <w:gridCol w:w="2393"/>
        <w:gridCol w:w="2393"/>
      </w:tblGrid>
      <w:tr w:rsidR="0062359F" w:rsidTr="00DE3C17">
        <w:tc>
          <w:tcPr>
            <w:tcW w:w="2392" w:type="dxa"/>
            <w:vAlign w:val="center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Население</w:t>
            </w:r>
          </w:p>
        </w:tc>
        <w:tc>
          <w:tcPr>
            <w:tcW w:w="2392" w:type="dxa"/>
            <w:vAlign w:val="center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Мантуровский район</w:t>
            </w:r>
          </w:p>
        </w:tc>
        <w:tc>
          <w:tcPr>
            <w:tcW w:w="2393" w:type="dxa"/>
            <w:vAlign w:val="center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Курская область за 2019г.</w:t>
            </w:r>
          </w:p>
        </w:tc>
        <w:tc>
          <w:tcPr>
            <w:tcW w:w="2393" w:type="dxa"/>
            <w:vAlign w:val="center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РФ (за 2017 г.)</w:t>
            </w:r>
          </w:p>
        </w:tc>
      </w:tr>
      <w:tr w:rsidR="0062359F" w:rsidTr="00DE3C17">
        <w:tc>
          <w:tcPr>
            <w:tcW w:w="2392" w:type="dxa"/>
          </w:tcPr>
          <w:p w:rsidR="0062359F" w:rsidRPr="00DE3C17" w:rsidRDefault="0062359F" w:rsidP="00DE3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0-17 лет</w:t>
            </w:r>
          </w:p>
        </w:tc>
        <w:tc>
          <w:tcPr>
            <w:tcW w:w="2392" w:type="dxa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93" w:type="dxa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2393" w:type="dxa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2359F" w:rsidTr="00DE3C17">
        <w:tc>
          <w:tcPr>
            <w:tcW w:w="2392" w:type="dxa"/>
          </w:tcPr>
          <w:p w:rsidR="0062359F" w:rsidRPr="00DE3C17" w:rsidRDefault="0062359F" w:rsidP="00DE3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Население трудоспособного </w:t>
            </w: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возраста</w:t>
            </w:r>
          </w:p>
        </w:tc>
        <w:tc>
          <w:tcPr>
            <w:tcW w:w="2392" w:type="dxa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На 1000-3,34</w:t>
            </w:r>
          </w:p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100000 596,5</w:t>
            </w:r>
          </w:p>
        </w:tc>
        <w:tc>
          <w:tcPr>
            <w:tcW w:w="2393" w:type="dxa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18,8</w:t>
            </w:r>
          </w:p>
        </w:tc>
        <w:tc>
          <w:tcPr>
            <w:tcW w:w="2393" w:type="dxa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7,3</w:t>
            </w:r>
          </w:p>
        </w:tc>
      </w:tr>
      <w:tr w:rsidR="0062359F" w:rsidTr="00DE3C17">
        <w:tc>
          <w:tcPr>
            <w:tcW w:w="2392" w:type="dxa"/>
          </w:tcPr>
          <w:p w:rsidR="0062359F" w:rsidRPr="00DE3C17" w:rsidRDefault="0062359F" w:rsidP="00DE3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Старше трудоспособного возраста</w:t>
            </w:r>
          </w:p>
        </w:tc>
        <w:tc>
          <w:tcPr>
            <w:tcW w:w="2392" w:type="dxa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1000 17,94</w:t>
            </w:r>
          </w:p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100000 176,9</w:t>
            </w:r>
          </w:p>
        </w:tc>
        <w:tc>
          <w:tcPr>
            <w:tcW w:w="2393" w:type="dxa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80,6</w:t>
            </w:r>
          </w:p>
        </w:tc>
        <w:tc>
          <w:tcPr>
            <w:tcW w:w="2393" w:type="dxa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37,2</w:t>
            </w:r>
          </w:p>
        </w:tc>
      </w:tr>
      <w:tr w:rsidR="0062359F" w:rsidTr="00DE3C17">
        <w:tc>
          <w:tcPr>
            <w:tcW w:w="2392" w:type="dxa"/>
          </w:tcPr>
          <w:p w:rsidR="0062359F" w:rsidRPr="00DE3C17" w:rsidRDefault="0062359F" w:rsidP="00DE3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 лет и старше</w:t>
            </w:r>
          </w:p>
        </w:tc>
        <w:tc>
          <w:tcPr>
            <w:tcW w:w="2392" w:type="dxa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36,7%</w:t>
            </w:r>
          </w:p>
        </w:tc>
        <w:tc>
          <w:tcPr>
            <w:tcW w:w="2393" w:type="dxa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62359F" w:rsidRPr="0034242D" w:rsidRDefault="0062359F" w:rsidP="0034242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359F" w:rsidRPr="0034242D" w:rsidRDefault="0062359F" w:rsidP="000428D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34242D">
        <w:rPr>
          <w:rFonts w:ascii="Times New Roman" w:hAnsi="Times New Roman" w:cs="Times New Roman"/>
          <w:sz w:val="28"/>
          <w:szCs w:val="28"/>
          <w:lang w:eastAsia="ru-RU"/>
        </w:rPr>
        <w:t>Исходя из выше представленной таблицы видно, что смертность трудоспособного населения у</w:t>
      </w:r>
      <w:r w:rsidRPr="003424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величилась</w:t>
      </w:r>
      <w:r w:rsidRPr="0034242D">
        <w:rPr>
          <w:rFonts w:ascii="Times New Roman" w:hAnsi="Times New Roman" w:cs="Times New Roman"/>
          <w:sz w:val="28"/>
          <w:szCs w:val="28"/>
          <w:lang w:eastAsia="ru-RU"/>
        </w:rPr>
        <w:t xml:space="preserve"> в 2020 году. В среднем в структуре смерти по возрастам доля населения трудоспособного возраста составила в 2020 году -16,%, (2019 год – 16%), старше трудоспособного 84% (2019 год – 84%).</w:t>
      </w:r>
    </w:p>
    <w:p w:rsidR="0062359F" w:rsidRPr="0034242D" w:rsidRDefault="0062359F" w:rsidP="000428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4242D">
        <w:rPr>
          <w:rFonts w:ascii="Times New Roman" w:hAnsi="Times New Roman" w:cs="Times New Roman"/>
          <w:sz w:val="28"/>
          <w:szCs w:val="28"/>
          <w:lang w:eastAsia="ru-RU"/>
        </w:rPr>
        <w:t xml:space="preserve">Смертность на дому от общего количества умерших составляет </w:t>
      </w:r>
      <w:r w:rsidRPr="003424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64%;</w:t>
      </w:r>
      <w:r w:rsidRPr="0034242D">
        <w:rPr>
          <w:rFonts w:ascii="Times New Roman" w:hAnsi="Times New Roman" w:cs="Times New Roman"/>
          <w:sz w:val="28"/>
          <w:szCs w:val="28"/>
          <w:lang w:eastAsia="ru-RU"/>
        </w:rPr>
        <w:t xml:space="preserve"> преимущественно это люди пожилого и старческого возраста. Смертность на дому трудоспособного населения в 2020 году составляет 4% в 2019 г. 7%</w:t>
      </w:r>
    </w:p>
    <w:p w:rsidR="0062359F" w:rsidRPr="0034242D" w:rsidRDefault="0062359F" w:rsidP="000428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4242D">
        <w:rPr>
          <w:rFonts w:ascii="Times New Roman" w:hAnsi="Times New Roman" w:cs="Times New Roman"/>
          <w:sz w:val="28"/>
          <w:szCs w:val="28"/>
          <w:lang w:eastAsia="ru-RU"/>
        </w:rPr>
        <w:t>При сопоставлении показателей смертности в Мантуровском районе с показателями Российской Федерации и ЦФО (таблица 8), при практическом отсутствии динамики в течение нескольких лет, имеются превышения показателей по общей смертности (район -21,04, область -15,4; Российская Федерация- 12,4; ЦФО-12,9), болезням системы кровообращения (район -</w:t>
      </w:r>
      <w:r w:rsidRPr="003424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589</w:t>
      </w:r>
      <w:r w:rsidRPr="0034242D">
        <w:rPr>
          <w:rFonts w:ascii="Times New Roman" w:hAnsi="Times New Roman" w:cs="Times New Roman"/>
          <w:sz w:val="28"/>
          <w:szCs w:val="28"/>
          <w:lang w:eastAsia="ru-RU"/>
        </w:rPr>
        <w:t xml:space="preserve"> область - 703,3; Российская Федерация– 573,6; ЦФО – 591,7).</w:t>
      </w:r>
    </w:p>
    <w:p w:rsidR="0062359F" w:rsidRPr="0034242D" w:rsidRDefault="0062359F" w:rsidP="000428D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359F" w:rsidRPr="0034242D" w:rsidRDefault="0062359F" w:rsidP="000428D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4242D">
        <w:rPr>
          <w:rFonts w:ascii="Times New Roman" w:hAnsi="Times New Roman" w:cs="Times New Roman"/>
          <w:sz w:val="28"/>
          <w:szCs w:val="28"/>
          <w:lang w:eastAsia="ru-RU"/>
        </w:rPr>
        <w:t>Таблица 8</w:t>
      </w:r>
    </w:p>
    <w:p w:rsidR="0062359F" w:rsidRPr="0034242D" w:rsidRDefault="0062359F" w:rsidP="000428D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4242D">
        <w:rPr>
          <w:rFonts w:ascii="Times New Roman" w:hAnsi="Times New Roman" w:cs="Times New Roman"/>
          <w:sz w:val="28"/>
          <w:szCs w:val="28"/>
          <w:lang w:eastAsia="ru-RU"/>
        </w:rPr>
        <w:t>Демографические показатели Мантуровского района в сравнении с показателями по Российской Федерации, ЦФО, Курской области за 2016-2020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5"/>
        <w:gridCol w:w="1519"/>
        <w:gridCol w:w="1519"/>
        <w:gridCol w:w="1519"/>
        <w:gridCol w:w="1519"/>
        <w:gridCol w:w="1519"/>
      </w:tblGrid>
      <w:tr w:rsidR="0062359F" w:rsidTr="00DE3C17">
        <w:tc>
          <w:tcPr>
            <w:tcW w:w="1975" w:type="dxa"/>
          </w:tcPr>
          <w:p w:rsidR="0062359F" w:rsidRPr="00DE3C17" w:rsidRDefault="0062359F" w:rsidP="00DE3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95" w:type="dxa"/>
            <w:gridSpan w:val="5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Число умерших на 1000 населения</w:t>
            </w:r>
          </w:p>
          <w:p w:rsidR="0062359F" w:rsidRPr="00DE3C17" w:rsidRDefault="0062359F" w:rsidP="00DE3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359F" w:rsidTr="00DE3C17">
        <w:tc>
          <w:tcPr>
            <w:tcW w:w="1975" w:type="dxa"/>
          </w:tcPr>
          <w:p w:rsidR="0062359F" w:rsidRPr="00DE3C17" w:rsidRDefault="0062359F" w:rsidP="00DE3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9" w:type="dxa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2016г</w:t>
            </w:r>
          </w:p>
        </w:tc>
        <w:tc>
          <w:tcPr>
            <w:tcW w:w="1519" w:type="dxa"/>
            <w:vAlign w:val="center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2017г</w:t>
            </w:r>
          </w:p>
        </w:tc>
        <w:tc>
          <w:tcPr>
            <w:tcW w:w="1519" w:type="dxa"/>
            <w:vAlign w:val="center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2018г</w:t>
            </w:r>
          </w:p>
        </w:tc>
        <w:tc>
          <w:tcPr>
            <w:tcW w:w="1519" w:type="dxa"/>
            <w:vAlign w:val="center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2019г</w:t>
            </w:r>
          </w:p>
        </w:tc>
        <w:tc>
          <w:tcPr>
            <w:tcW w:w="1519" w:type="dxa"/>
            <w:vAlign w:val="center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2020г</w:t>
            </w:r>
          </w:p>
        </w:tc>
      </w:tr>
      <w:tr w:rsidR="0062359F" w:rsidTr="00DE3C17">
        <w:tc>
          <w:tcPr>
            <w:tcW w:w="1975" w:type="dxa"/>
            <w:vAlign w:val="bottom"/>
          </w:tcPr>
          <w:p w:rsidR="0062359F" w:rsidRPr="00DE3C17" w:rsidRDefault="0062359F" w:rsidP="00DE3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Российская Федерация</w:t>
            </w:r>
          </w:p>
        </w:tc>
        <w:tc>
          <w:tcPr>
            <w:tcW w:w="1519" w:type="dxa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12,9</w:t>
            </w:r>
          </w:p>
        </w:tc>
        <w:tc>
          <w:tcPr>
            <w:tcW w:w="1519" w:type="dxa"/>
            <w:vAlign w:val="bottom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12,4</w:t>
            </w:r>
          </w:p>
        </w:tc>
        <w:tc>
          <w:tcPr>
            <w:tcW w:w="1519" w:type="dxa"/>
            <w:vAlign w:val="bottom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12,4</w:t>
            </w:r>
          </w:p>
        </w:tc>
        <w:tc>
          <w:tcPr>
            <w:tcW w:w="1519" w:type="dxa"/>
            <w:vAlign w:val="bottom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12,4</w:t>
            </w:r>
          </w:p>
        </w:tc>
        <w:tc>
          <w:tcPr>
            <w:tcW w:w="1519" w:type="dxa"/>
            <w:vAlign w:val="bottom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2359F" w:rsidTr="00DE3C17">
        <w:tc>
          <w:tcPr>
            <w:tcW w:w="1975" w:type="dxa"/>
            <w:vAlign w:val="bottom"/>
          </w:tcPr>
          <w:p w:rsidR="0062359F" w:rsidRPr="00DE3C17" w:rsidRDefault="0062359F" w:rsidP="00DE3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Центральный федеральный округ</w:t>
            </w:r>
          </w:p>
        </w:tc>
        <w:tc>
          <w:tcPr>
            <w:tcW w:w="1519" w:type="dxa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13,5</w:t>
            </w:r>
          </w:p>
        </w:tc>
        <w:tc>
          <w:tcPr>
            <w:tcW w:w="1519" w:type="dxa"/>
            <w:vAlign w:val="bottom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12,9</w:t>
            </w:r>
          </w:p>
        </w:tc>
        <w:tc>
          <w:tcPr>
            <w:tcW w:w="1519" w:type="dxa"/>
            <w:vAlign w:val="bottom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12,9</w:t>
            </w:r>
          </w:p>
        </w:tc>
        <w:tc>
          <w:tcPr>
            <w:tcW w:w="1519" w:type="dxa"/>
            <w:vAlign w:val="bottom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12,9</w:t>
            </w:r>
          </w:p>
        </w:tc>
        <w:tc>
          <w:tcPr>
            <w:tcW w:w="1519" w:type="dxa"/>
            <w:vAlign w:val="bottom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62359F" w:rsidTr="00DE3C17">
        <w:tc>
          <w:tcPr>
            <w:tcW w:w="1975" w:type="dxa"/>
            <w:vAlign w:val="bottom"/>
          </w:tcPr>
          <w:p w:rsidR="0062359F" w:rsidRPr="00DE3C17" w:rsidRDefault="0062359F" w:rsidP="00DE3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Курская область</w:t>
            </w:r>
          </w:p>
        </w:tc>
        <w:tc>
          <w:tcPr>
            <w:tcW w:w="1519" w:type="dxa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16,1</w:t>
            </w:r>
          </w:p>
        </w:tc>
        <w:tc>
          <w:tcPr>
            <w:tcW w:w="1519" w:type="dxa"/>
            <w:vAlign w:val="bottom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12,5</w:t>
            </w:r>
          </w:p>
        </w:tc>
        <w:tc>
          <w:tcPr>
            <w:tcW w:w="1519" w:type="dxa"/>
            <w:vAlign w:val="bottom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15,4</w:t>
            </w:r>
          </w:p>
        </w:tc>
        <w:tc>
          <w:tcPr>
            <w:tcW w:w="1519" w:type="dxa"/>
            <w:vAlign w:val="bottom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519" w:type="dxa"/>
            <w:vAlign w:val="bottom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62359F" w:rsidTr="00DE3C17">
        <w:tc>
          <w:tcPr>
            <w:tcW w:w="1975" w:type="dxa"/>
            <w:vAlign w:val="bottom"/>
          </w:tcPr>
          <w:p w:rsidR="0062359F" w:rsidRPr="00DE3C17" w:rsidRDefault="0062359F" w:rsidP="00DE3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Мантуровский район</w:t>
            </w:r>
          </w:p>
        </w:tc>
        <w:tc>
          <w:tcPr>
            <w:tcW w:w="1519" w:type="dxa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19,34</w:t>
            </w:r>
          </w:p>
        </w:tc>
        <w:tc>
          <w:tcPr>
            <w:tcW w:w="1519" w:type="dxa"/>
            <w:vAlign w:val="bottom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19,16</w:t>
            </w:r>
          </w:p>
        </w:tc>
        <w:tc>
          <w:tcPr>
            <w:tcW w:w="1519" w:type="dxa"/>
            <w:vAlign w:val="bottom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19,05</w:t>
            </w:r>
          </w:p>
        </w:tc>
        <w:tc>
          <w:tcPr>
            <w:tcW w:w="1519" w:type="dxa"/>
            <w:vAlign w:val="bottom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19,34</w:t>
            </w:r>
          </w:p>
        </w:tc>
        <w:tc>
          <w:tcPr>
            <w:tcW w:w="1519" w:type="dxa"/>
            <w:vAlign w:val="bottom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21,04</w:t>
            </w:r>
          </w:p>
        </w:tc>
      </w:tr>
      <w:tr w:rsidR="0062359F" w:rsidTr="00DE3C17">
        <w:tc>
          <w:tcPr>
            <w:tcW w:w="1975" w:type="dxa"/>
            <w:vMerge w:val="restart"/>
            <w:vAlign w:val="bottom"/>
          </w:tcPr>
          <w:p w:rsidR="0062359F" w:rsidRPr="00DE3C17" w:rsidRDefault="0062359F" w:rsidP="00DE3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95" w:type="dxa"/>
            <w:gridSpan w:val="5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Число умерших от болезней системы кровообращения на 100 тыс. населения</w:t>
            </w:r>
          </w:p>
        </w:tc>
      </w:tr>
      <w:tr w:rsidR="0062359F" w:rsidTr="00DE3C17">
        <w:tc>
          <w:tcPr>
            <w:tcW w:w="1975" w:type="dxa"/>
            <w:vMerge/>
            <w:vAlign w:val="bottom"/>
          </w:tcPr>
          <w:p w:rsidR="0062359F" w:rsidRPr="00DE3C17" w:rsidRDefault="0062359F" w:rsidP="00DE3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9" w:type="dxa"/>
            <w:vAlign w:val="center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2016г</w:t>
            </w:r>
          </w:p>
        </w:tc>
        <w:tc>
          <w:tcPr>
            <w:tcW w:w="1519" w:type="dxa"/>
            <w:vAlign w:val="center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2017г</w:t>
            </w:r>
          </w:p>
        </w:tc>
        <w:tc>
          <w:tcPr>
            <w:tcW w:w="1519" w:type="dxa"/>
            <w:vAlign w:val="center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2018г</w:t>
            </w:r>
          </w:p>
        </w:tc>
        <w:tc>
          <w:tcPr>
            <w:tcW w:w="1519" w:type="dxa"/>
            <w:vAlign w:val="center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2019г</w:t>
            </w:r>
          </w:p>
        </w:tc>
        <w:tc>
          <w:tcPr>
            <w:tcW w:w="1519" w:type="dxa"/>
            <w:vAlign w:val="center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2020г</w:t>
            </w:r>
          </w:p>
        </w:tc>
      </w:tr>
      <w:tr w:rsidR="0062359F" w:rsidTr="00DE3C17">
        <w:tc>
          <w:tcPr>
            <w:tcW w:w="1975" w:type="dxa"/>
            <w:vAlign w:val="bottom"/>
          </w:tcPr>
          <w:p w:rsidR="0062359F" w:rsidRPr="00DE3C17" w:rsidRDefault="0062359F" w:rsidP="00DE3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Российская Федерация</w:t>
            </w:r>
          </w:p>
        </w:tc>
        <w:tc>
          <w:tcPr>
            <w:tcW w:w="1519" w:type="dxa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614,1</w:t>
            </w:r>
          </w:p>
        </w:tc>
        <w:tc>
          <w:tcPr>
            <w:tcW w:w="1519" w:type="dxa"/>
            <w:vAlign w:val="bottom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584,7</w:t>
            </w:r>
          </w:p>
        </w:tc>
        <w:tc>
          <w:tcPr>
            <w:tcW w:w="1519" w:type="dxa"/>
            <w:vAlign w:val="bottom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573,6</w:t>
            </w:r>
          </w:p>
        </w:tc>
        <w:tc>
          <w:tcPr>
            <w:tcW w:w="1519" w:type="dxa"/>
            <w:vAlign w:val="bottom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573,6</w:t>
            </w:r>
          </w:p>
        </w:tc>
        <w:tc>
          <w:tcPr>
            <w:tcW w:w="1519" w:type="dxa"/>
            <w:vAlign w:val="bottom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2359F" w:rsidTr="00DE3C17">
        <w:tc>
          <w:tcPr>
            <w:tcW w:w="1975" w:type="dxa"/>
            <w:vAlign w:val="bottom"/>
          </w:tcPr>
          <w:p w:rsidR="0062359F" w:rsidRPr="00DE3C17" w:rsidRDefault="0062359F" w:rsidP="00DE3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Центральный федеральный </w:t>
            </w: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округ</w:t>
            </w:r>
          </w:p>
        </w:tc>
        <w:tc>
          <w:tcPr>
            <w:tcW w:w="1519" w:type="dxa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649,7</w:t>
            </w:r>
          </w:p>
        </w:tc>
        <w:tc>
          <w:tcPr>
            <w:tcW w:w="1519" w:type="dxa"/>
            <w:vAlign w:val="bottom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620,3</w:t>
            </w:r>
          </w:p>
        </w:tc>
        <w:tc>
          <w:tcPr>
            <w:tcW w:w="1519" w:type="dxa"/>
            <w:vAlign w:val="bottom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591,7</w:t>
            </w:r>
          </w:p>
        </w:tc>
        <w:tc>
          <w:tcPr>
            <w:tcW w:w="1519" w:type="dxa"/>
            <w:vAlign w:val="bottom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591,7</w:t>
            </w:r>
          </w:p>
        </w:tc>
        <w:tc>
          <w:tcPr>
            <w:tcW w:w="1519" w:type="dxa"/>
            <w:vAlign w:val="bottom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2359F" w:rsidTr="00DE3C17">
        <w:tc>
          <w:tcPr>
            <w:tcW w:w="1975" w:type="dxa"/>
            <w:vAlign w:val="bottom"/>
          </w:tcPr>
          <w:p w:rsidR="0062359F" w:rsidRPr="00DE3C17" w:rsidRDefault="0062359F" w:rsidP="00DE3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Курская область</w:t>
            </w:r>
          </w:p>
        </w:tc>
        <w:tc>
          <w:tcPr>
            <w:tcW w:w="1519" w:type="dxa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726,5</w:t>
            </w:r>
          </w:p>
        </w:tc>
        <w:tc>
          <w:tcPr>
            <w:tcW w:w="1519" w:type="dxa"/>
            <w:vAlign w:val="bottom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669,2</w:t>
            </w:r>
          </w:p>
        </w:tc>
        <w:tc>
          <w:tcPr>
            <w:tcW w:w="1519" w:type="dxa"/>
            <w:vAlign w:val="bottom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703,3</w:t>
            </w:r>
          </w:p>
        </w:tc>
        <w:tc>
          <w:tcPr>
            <w:tcW w:w="1519" w:type="dxa"/>
            <w:vAlign w:val="bottom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703,3</w:t>
            </w:r>
          </w:p>
        </w:tc>
        <w:tc>
          <w:tcPr>
            <w:tcW w:w="1519" w:type="dxa"/>
            <w:vAlign w:val="bottom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62359F" w:rsidTr="00DE3C17">
        <w:tc>
          <w:tcPr>
            <w:tcW w:w="1975" w:type="dxa"/>
            <w:vAlign w:val="bottom"/>
          </w:tcPr>
          <w:p w:rsidR="0062359F" w:rsidRPr="00DE3C17" w:rsidRDefault="0062359F" w:rsidP="00DE3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Мантуровский район</w:t>
            </w:r>
          </w:p>
        </w:tc>
        <w:tc>
          <w:tcPr>
            <w:tcW w:w="1519" w:type="dxa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709,4</w:t>
            </w:r>
          </w:p>
        </w:tc>
        <w:tc>
          <w:tcPr>
            <w:tcW w:w="1519" w:type="dxa"/>
            <w:vAlign w:val="bottom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788,8</w:t>
            </w:r>
          </w:p>
        </w:tc>
        <w:tc>
          <w:tcPr>
            <w:tcW w:w="1519" w:type="dxa"/>
            <w:vAlign w:val="bottom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416,3</w:t>
            </w:r>
          </w:p>
        </w:tc>
        <w:tc>
          <w:tcPr>
            <w:tcW w:w="1519" w:type="dxa"/>
            <w:vAlign w:val="bottom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416,3</w:t>
            </w:r>
          </w:p>
        </w:tc>
        <w:tc>
          <w:tcPr>
            <w:tcW w:w="1519" w:type="dxa"/>
            <w:vAlign w:val="bottom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589</w:t>
            </w:r>
          </w:p>
        </w:tc>
      </w:tr>
    </w:tbl>
    <w:p w:rsidR="0062359F" w:rsidRDefault="0062359F" w:rsidP="000428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359F" w:rsidRPr="000428D8" w:rsidRDefault="0062359F" w:rsidP="000428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62359F" w:rsidRPr="0034242D" w:rsidRDefault="0062359F" w:rsidP="000428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424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Смертность населения Мантуровского района от болезней системы кровообращения уменьшилась на 26,4% (с 416,3 в 2019 г. до 589 в 2020 г. на 100 тыс. населения), в то время как смертность населения за аналогичный период увеличилась на 10,4% (с 19,05 в 2018 г. до 21,4 в </w:t>
      </w:r>
      <w:r w:rsidRPr="0034242D">
        <w:rPr>
          <w:rFonts w:ascii="Times New Roman" w:hAnsi="Times New Roman" w:cs="Times New Roman"/>
          <w:sz w:val="28"/>
          <w:szCs w:val="28"/>
          <w:lang w:eastAsia="ru-RU"/>
        </w:rPr>
        <w:t>2020 г.)</w:t>
      </w:r>
      <w:r w:rsidRPr="003424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2359F" w:rsidRPr="0034242D" w:rsidRDefault="0062359F" w:rsidP="000428D8">
      <w:pPr>
        <w:spacing w:after="0" w:line="240" w:lineRule="auto"/>
        <w:ind w:right="142"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359F" w:rsidRPr="0034242D" w:rsidRDefault="0062359F" w:rsidP="000428D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359F" w:rsidRPr="0034242D" w:rsidRDefault="0062359F" w:rsidP="000428D8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34242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4.Доступность имеющихся ресурсов в области общественного здоровья (число центров медицинской профилактики, центров здоровья, кабинетов и отделений медицинской профилактики)</w:t>
      </w:r>
    </w:p>
    <w:p w:rsidR="0062359F" w:rsidRPr="0034242D" w:rsidRDefault="0062359F" w:rsidP="000428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359F" w:rsidRPr="0034242D" w:rsidRDefault="0062359F" w:rsidP="000428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4242D">
        <w:rPr>
          <w:rFonts w:ascii="Times New Roman" w:hAnsi="Times New Roman" w:cs="Times New Roman"/>
          <w:sz w:val="28"/>
          <w:szCs w:val="28"/>
          <w:lang w:eastAsia="ru-RU"/>
        </w:rPr>
        <w:t xml:space="preserve">Одним из приоритетов государственной политики является сохранение и укрепление здоровья населения на основе формирования здорового образа жизни и обеспечения качества и доступности медицинской помощи населению. </w:t>
      </w:r>
    </w:p>
    <w:p w:rsidR="0062359F" w:rsidRPr="0034242D" w:rsidRDefault="0062359F" w:rsidP="000428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424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Профилактическая служба Мантуровского района представлена 1 кабинетом медицинской профилактики, осуществляющими деятельность в медицинских организациях Курской области.</w:t>
      </w:r>
    </w:p>
    <w:p w:rsidR="0062359F" w:rsidRPr="000428D8" w:rsidRDefault="0062359F" w:rsidP="000428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3424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Основной структурой в процессе выявления факторов риска неинфекционных заболеваний в рамках системы первичной медико-санитарной помощи является кабинеты медицинской профилактики. Штатная численность кабинета медицинской профилактики составляет 1,5 единицы, из них занято – 1 (физических лиц: врачей – 0, средний медперсонал – 1). </w:t>
      </w:r>
      <w:r w:rsidRPr="000428D8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(Таблица 8)</w:t>
      </w:r>
    </w:p>
    <w:p w:rsidR="0062359F" w:rsidRPr="000428D8" w:rsidRDefault="0062359F" w:rsidP="000428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62359F" w:rsidRPr="000428D8" w:rsidRDefault="0062359F" w:rsidP="000428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62359F" w:rsidRPr="000428D8" w:rsidRDefault="0062359F" w:rsidP="000428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0428D8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Таблица 9</w:t>
      </w:r>
    </w:p>
    <w:p w:rsidR="0062359F" w:rsidRDefault="0062359F" w:rsidP="000428D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28D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Характеристика кабинета медицинской профилактики</w:t>
      </w:r>
    </w:p>
    <w:p w:rsidR="0062359F" w:rsidRDefault="0062359F" w:rsidP="000428D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1"/>
        <w:gridCol w:w="1965"/>
        <w:gridCol w:w="1898"/>
        <w:gridCol w:w="1898"/>
        <w:gridCol w:w="1898"/>
      </w:tblGrid>
      <w:tr w:rsidR="0062359F" w:rsidTr="00DE3C17">
        <w:tc>
          <w:tcPr>
            <w:tcW w:w="1911" w:type="dxa"/>
            <w:vMerge w:val="restart"/>
          </w:tcPr>
          <w:p w:rsidR="0062359F" w:rsidRPr="00DE3C17" w:rsidRDefault="0062359F" w:rsidP="00DE3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 кабинетов</w:t>
            </w:r>
          </w:p>
        </w:tc>
        <w:tc>
          <w:tcPr>
            <w:tcW w:w="1965" w:type="dxa"/>
            <w:vMerge w:val="restart"/>
          </w:tcPr>
          <w:p w:rsidR="0062359F" w:rsidRPr="00DE3C17" w:rsidRDefault="0062359F" w:rsidP="00DE3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должностей</w:t>
            </w:r>
          </w:p>
        </w:tc>
        <w:tc>
          <w:tcPr>
            <w:tcW w:w="5694" w:type="dxa"/>
            <w:gridSpan w:val="3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Штаты</w:t>
            </w:r>
          </w:p>
        </w:tc>
      </w:tr>
      <w:tr w:rsidR="0062359F" w:rsidTr="00DE3C17">
        <w:tc>
          <w:tcPr>
            <w:tcW w:w="1911" w:type="dxa"/>
            <w:vMerge/>
            <w:vAlign w:val="center"/>
          </w:tcPr>
          <w:p w:rsidR="0062359F" w:rsidRPr="00DE3C17" w:rsidRDefault="0062359F" w:rsidP="00DE3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  <w:vMerge/>
            <w:vAlign w:val="center"/>
          </w:tcPr>
          <w:p w:rsidR="0062359F" w:rsidRPr="00DE3C17" w:rsidRDefault="0062359F" w:rsidP="00DE3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8" w:type="dxa"/>
          </w:tcPr>
          <w:p w:rsidR="0062359F" w:rsidRPr="00DE3C17" w:rsidRDefault="0062359F" w:rsidP="00DE3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Штатных ставок</w:t>
            </w:r>
          </w:p>
        </w:tc>
        <w:tc>
          <w:tcPr>
            <w:tcW w:w="1898" w:type="dxa"/>
          </w:tcPr>
          <w:p w:rsidR="0062359F" w:rsidRPr="00DE3C17" w:rsidRDefault="0062359F" w:rsidP="00DE3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Занятых ставок</w:t>
            </w:r>
          </w:p>
        </w:tc>
        <w:tc>
          <w:tcPr>
            <w:tcW w:w="1898" w:type="dxa"/>
          </w:tcPr>
          <w:p w:rsidR="0062359F" w:rsidRPr="00DE3C17" w:rsidRDefault="0062359F" w:rsidP="00DE3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Число физических лиц</w:t>
            </w:r>
          </w:p>
        </w:tc>
      </w:tr>
      <w:tr w:rsidR="0062359F" w:rsidTr="00DE3C17">
        <w:tc>
          <w:tcPr>
            <w:tcW w:w="1911" w:type="dxa"/>
          </w:tcPr>
          <w:p w:rsidR="0062359F" w:rsidRPr="00DE3C17" w:rsidRDefault="0062359F" w:rsidP="00DE3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5" w:type="dxa"/>
          </w:tcPr>
          <w:p w:rsidR="0062359F" w:rsidRPr="00DE3C17" w:rsidRDefault="0062359F" w:rsidP="00DE3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Врачи</w:t>
            </w:r>
          </w:p>
        </w:tc>
        <w:tc>
          <w:tcPr>
            <w:tcW w:w="1898" w:type="dxa"/>
          </w:tcPr>
          <w:p w:rsidR="0062359F" w:rsidRPr="00DE3C17" w:rsidRDefault="0062359F" w:rsidP="00DE3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898" w:type="dxa"/>
          </w:tcPr>
          <w:p w:rsidR="0062359F" w:rsidRPr="00DE3C17" w:rsidRDefault="0062359F" w:rsidP="00DE3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98" w:type="dxa"/>
          </w:tcPr>
          <w:p w:rsidR="0062359F" w:rsidRPr="00DE3C17" w:rsidRDefault="0062359F" w:rsidP="00DE3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2359F" w:rsidTr="00DE3C17">
        <w:tc>
          <w:tcPr>
            <w:tcW w:w="1911" w:type="dxa"/>
          </w:tcPr>
          <w:p w:rsidR="0062359F" w:rsidRPr="00DE3C17" w:rsidRDefault="0062359F" w:rsidP="00DE3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</w:tcPr>
          <w:p w:rsidR="0062359F" w:rsidRPr="00DE3C17" w:rsidRDefault="0062359F" w:rsidP="00DE3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 мед. персонал</w:t>
            </w:r>
          </w:p>
        </w:tc>
        <w:tc>
          <w:tcPr>
            <w:tcW w:w="1898" w:type="dxa"/>
          </w:tcPr>
          <w:p w:rsidR="0062359F" w:rsidRPr="00DE3C17" w:rsidRDefault="0062359F" w:rsidP="00DE3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98" w:type="dxa"/>
          </w:tcPr>
          <w:p w:rsidR="0062359F" w:rsidRPr="00DE3C17" w:rsidRDefault="0062359F" w:rsidP="00DE3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98" w:type="dxa"/>
          </w:tcPr>
          <w:p w:rsidR="0062359F" w:rsidRPr="00DE3C17" w:rsidRDefault="0062359F" w:rsidP="00DE3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2359F" w:rsidTr="00DE3C17">
        <w:tc>
          <w:tcPr>
            <w:tcW w:w="1911" w:type="dxa"/>
          </w:tcPr>
          <w:p w:rsidR="0062359F" w:rsidRPr="00DE3C17" w:rsidRDefault="0062359F" w:rsidP="00DE3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965" w:type="dxa"/>
          </w:tcPr>
          <w:p w:rsidR="0062359F" w:rsidRPr="00DE3C17" w:rsidRDefault="0062359F" w:rsidP="00DE3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898" w:type="dxa"/>
          </w:tcPr>
          <w:p w:rsidR="0062359F" w:rsidRPr="00DE3C17" w:rsidRDefault="0062359F" w:rsidP="00DE3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98" w:type="dxa"/>
          </w:tcPr>
          <w:p w:rsidR="0062359F" w:rsidRPr="00DE3C17" w:rsidRDefault="0062359F" w:rsidP="00DE3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98" w:type="dxa"/>
          </w:tcPr>
          <w:p w:rsidR="0062359F" w:rsidRPr="00DE3C17" w:rsidRDefault="0062359F" w:rsidP="00DE3C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2359F" w:rsidRDefault="0062359F" w:rsidP="000428D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359F" w:rsidRPr="0097338B" w:rsidRDefault="0062359F" w:rsidP="0097338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359F" w:rsidRPr="0034242D" w:rsidRDefault="0062359F" w:rsidP="000428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424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этих структурах всем лицам, обратившимся в поликлинику, осуществляется определение факторов риска неинфекционных заболеваний, рассчитывается суммарный сердечно-сосудистый риск, а также выполняется его факторная коррекция. Направление граждан в кабинеты/отделения медицинской профилактики осуществляется специалистами поликлиники, сотрудниками регистратуры, а также путем самостоятельного их обращения.</w:t>
      </w:r>
    </w:p>
    <w:p w:rsidR="0062359F" w:rsidRPr="0034242D" w:rsidRDefault="0062359F" w:rsidP="000428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424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Федеральным законом от 23 февраля 2013 года № 15-ФЗ «Об охране здоровья граждан от воздействия окружающего табачного дыма и последствий потребления табака» к полномочиям органов государственной власти субъектов Российской Федерации в сфере охраны здоровья граждан отнесены мероприятия по организации оказания гражданам медицинской помощи, направленной на прекращение потребления табака, лечение табачной зависимости и последствий потребления табака, в медицинских организациях.</w:t>
      </w:r>
    </w:p>
    <w:p w:rsidR="0062359F" w:rsidRPr="0034242D" w:rsidRDefault="0062359F" w:rsidP="000428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424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настоящее время основной структурной единицей для оказания гражданам медицинской помощи, направленной на прекращение потребления табака, лечение табачной зависимости и последствий потребления табака, являются кабинеты медицинской помощи при отказе от курения.</w:t>
      </w:r>
    </w:p>
    <w:p w:rsidR="0062359F" w:rsidRPr="0034242D" w:rsidRDefault="0062359F" w:rsidP="000428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424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Основные задачи, решаемые специалистами кабинетов, являются: повышение информированности населения о вреде курения, о негативном влиянии компонентов табачного дыма на здоровье человека; информирование населения об эффективных методиках отказа от курения; оказание медицинской помощи курящим лицам при отказе от курения; повышение ответственности пациента за сохранение своего здоровья и здоровья окружающих его людей.</w:t>
      </w:r>
    </w:p>
    <w:p w:rsidR="0062359F" w:rsidRPr="0034242D" w:rsidRDefault="0062359F" w:rsidP="000428D8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34242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5.Общая характеристика системы управления здравоохранением</w:t>
      </w:r>
    </w:p>
    <w:p w:rsidR="0062359F" w:rsidRPr="0034242D" w:rsidRDefault="0062359F" w:rsidP="000428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424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Руководство медицинскими учреждениями осуществляет комитет здравоохранения Курской области.</w:t>
      </w:r>
    </w:p>
    <w:p w:rsidR="0062359F" w:rsidRPr="0034242D" w:rsidRDefault="0062359F" w:rsidP="000428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424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территории района функционируют:</w:t>
      </w:r>
    </w:p>
    <w:p w:rsidR="0062359F" w:rsidRPr="0034242D" w:rsidRDefault="0062359F" w:rsidP="000428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4242D">
        <w:rPr>
          <w:rFonts w:ascii="Times New Roman" w:hAnsi="Times New Roman" w:cs="Times New Roman"/>
          <w:sz w:val="28"/>
          <w:szCs w:val="28"/>
          <w:lang w:eastAsia="ru-RU"/>
        </w:rPr>
        <w:t xml:space="preserve">1 ЦРБ, 2 амбулатории , </w:t>
      </w:r>
      <w:r w:rsidRPr="003424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18</w:t>
      </w:r>
      <w:r w:rsidRPr="0034242D">
        <w:rPr>
          <w:rFonts w:ascii="Times New Roman" w:hAnsi="Times New Roman" w:cs="Times New Roman"/>
          <w:sz w:val="28"/>
          <w:szCs w:val="28"/>
          <w:lang w:eastAsia="ru-RU"/>
        </w:rPr>
        <w:t xml:space="preserve"> ФАП.</w:t>
      </w:r>
    </w:p>
    <w:p w:rsidR="0062359F" w:rsidRPr="0034242D" w:rsidRDefault="0062359F" w:rsidP="000428D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4242D">
        <w:rPr>
          <w:rFonts w:ascii="Times New Roman" w:hAnsi="Times New Roman" w:cs="Times New Roman"/>
          <w:sz w:val="28"/>
          <w:szCs w:val="28"/>
          <w:lang w:eastAsia="ru-RU"/>
        </w:rPr>
        <w:t>Структура первичной медико-санитарной помощи:</w:t>
      </w:r>
    </w:p>
    <w:p w:rsidR="0062359F" w:rsidRPr="0034242D" w:rsidRDefault="0062359F" w:rsidP="000428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0428D8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34242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уровень </w:t>
      </w:r>
      <w:r w:rsidRPr="0034242D">
        <w:rPr>
          <w:rFonts w:ascii="Times New Roman" w:hAnsi="Times New Roman" w:cs="Times New Roman"/>
          <w:sz w:val="28"/>
          <w:szCs w:val="28"/>
          <w:lang w:eastAsia="ru-RU"/>
        </w:rPr>
        <w:t>– ФАПы (оказание доврачебной первичной медико-санитарной помощи), отделение общей врачебной практики (оказание доврачебной и врачебной первичной медико-санитарной помощи);</w:t>
      </w:r>
    </w:p>
    <w:p w:rsidR="0062359F" w:rsidRPr="0034242D" w:rsidRDefault="0062359F" w:rsidP="000428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0428D8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34242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уровень</w:t>
      </w:r>
      <w:r w:rsidRPr="0034242D">
        <w:rPr>
          <w:rFonts w:ascii="Times New Roman" w:hAnsi="Times New Roman" w:cs="Times New Roman"/>
          <w:sz w:val="28"/>
          <w:szCs w:val="28"/>
          <w:lang w:eastAsia="ru-RU"/>
        </w:rPr>
        <w:t xml:space="preserve"> – поликлиники ЦРБ с наличием основных видов первичной специализированной медико-санитарной помощи (хирургия, терапия, акушерство и гинекология, оториноларингология, неврология, общая стоматология, педиатрия, офтальмология, дерматовенерология, травматологии);</w:t>
      </w:r>
    </w:p>
    <w:p w:rsidR="0062359F" w:rsidRPr="0034242D" w:rsidRDefault="0062359F" w:rsidP="000428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4242D">
        <w:rPr>
          <w:rFonts w:ascii="Times New Roman" w:hAnsi="Times New Roman" w:cs="Times New Roman"/>
          <w:sz w:val="28"/>
          <w:szCs w:val="28"/>
          <w:lang w:eastAsia="ru-RU"/>
        </w:rPr>
        <w:t xml:space="preserve">В рамках федерального проекта «Здравоохранение» Мантуровский район осуществляет реализацию региональных проектов, при этом основной </w:t>
      </w:r>
      <w:r w:rsidRPr="0034242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задачей развития здравоохранения в </w:t>
      </w:r>
      <w:r w:rsidRPr="003424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Мантуровском</w:t>
      </w:r>
      <w:r w:rsidRPr="0034242D">
        <w:rPr>
          <w:rFonts w:ascii="Times New Roman" w:hAnsi="Times New Roman" w:cs="Times New Roman"/>
          <w:sz w:val="28"/>
          <w:szCs w:val="28"/>
          <w:lang w:eastAsia="ru-RU"/>
        </w:rPr>
        <w:t xml:space="preserve"> районе является создание условий для повышения доступности и качества медицинской помощи.</w:t>
      </w:r>
    </w:p>
    <w:p w:rsidR="0062359F" w:rsidRPr="0034242D" w:rsidRDefault="0062359F" w:rsidP="000428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4242D">
        <w:rPr>
          <w:rFonts w:ascii="Times New Roman" w:hAnsi="Times New Roman" w:cs="Times New Roman"/>
          <w:sz w:val="28"/>
          <w:szCs w:val="28"/>
          <w:lang w:eastAsia="ru-RU"/>
        </w:rPr>
        <w:t>Программой модернизации первичного звена здравоохранения Курской области на 2020 – 2024 годы определены приоритетные направления:</w:t>
      </w:r>
    </w:p>
    <w:p w:rsidR="0062359F" w:rsidRPr="0034242D" w:rsidRDefault="0062359F" w:rsidP="000428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4242D">
        <w:rPr>
          <w:rFonts w:ascii="Times New Roman" w:hAnsi="Times New Roman" w:cs="Times New Roman"/>
          <w:sz w:val="28"/>
          <w:szCs w:val="28"/>
          <w:lang w:eastAsia="ru-RU"/>
        </w:rPr>
        <w:t>1) обеспечение оптимальной доступности, равных возможностей и качества первичной медико-санитарной помощи и медицинской помощи, оказываемой в сельской местности, поселках городского типа, малых городах и в областном центре;</w:t>
      </w:r>
    </w:p>
    <w:p w:rsidR="0062359F" w:rsidRPr="0034242D" w:rsidRDefault="0062359F" w:rsidP="000428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4242D">
        <w:rPr>
          <w:rFonts w:ascii="Times New Roman" w:hAnsi="Times New Roman" w:cs="Times New Roman"/>
          <w:sz w:val="28"/>
          <w:szCs w:val="28"/>
          <w:lang w:eastAsia="ru-RU"/>
        </w:rPr>
        <w:t xml:space="preserve">2) приоритет интересов пациента при оказании первичной медико-санитарной помощи; </w:t>
      </w:r>
    </w:p>
    <w:p w:rsidR="0062359F" w:rsidRPr="0034242D" w:rsidRDefault="0062359F" w:rsidP="000428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4242D">
        <w:rPr>
          <w:rFonts w:ascii="Times New Roman" w:hAnsi="Times New Roman" w:cs="Times New Roman"/>
          <w:sz w:val="28"/>
          <w:szCs w:val="28"/>
          <w:lang w:eastAsia="ru-RU"/>
        </w:rPr>
        <w:t>3) ответственность органов государственной власти и органов местного самоуправления, должностных лиц организаций за обеспечение прав граждан при организации первичномедико-санитарной помощи;</w:t>
      </w:r>
    </w:p>
    <w:p w:rsidR="0062359F" w:rsidRPr="0034242D" w:rsidRDefault="0062359F" w:rsidP="000428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4242D">
        <w:rPr>
          <w:rFonts w:ascii="Times New Roman" w:hAnsi="Times New Roman" w:cs="Times New Roman"/>
          <w:sz w:val="28"/>
          <w:szCs w:val="28"/>
          <w:lang w:eastAsia="ru-RU"/>
        </w:rPr>
        <w:t>4) формирование эффективной системы профилактики заболеваний, обеспечивающей охват всех граждан профилактическими медицинскими осмотрами, проводимыми не реже одного раза в год;</w:t>
      </w:r>
    </w:p>
    <w:p w:rsidR="0062359F" w:rsidRPr="0034242D" w:rsidRDefault="0062359F" w:rsidP="000428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4242D">
        <w:rPr>
          <w:rFonts w:ascii="Times New Roman" w:hAnsi="Times New Roman" w:cs="Times New Roman"/>
          <w:sz w:val="28"/>
          <w:szCs w:val="28"/>
          <w:lang w:eastAsia="ru-RU"/>
        </w:rPr>
        <w:t>5) совершенствование раннего выявления заболеваний, лидирующих в структуре смертности населения области (сердечно-сосудистых, злокачественных новообразований, заболеваний органов дыхания и пищеварения);</w:t>
      </w:r>
    </w:p>
    <w:p w:rsidR="0062359F" w:rsidRPr="0034242D" w:rsidRDefault="0062359F" w:rsidP="000428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4242D">
        <w:rPr>
          <w:rFonts w:ascii="Times New Roman" w:hAnsi="Times New Roman" w:cs="Times New Roman"/>
          <w:sz w:val="28"/>
          <w:szCs w:val="28"/>
          <w:lang w:eastAsia="ru-RU"/>
        </w:rPr>
        <w:t>6) внедрение и дальнейшее развитие медицинских информационных технологий.</w:t>
      </w:r>
    </w:p>
    <w:p w:rsidR="0062359F" w:rsidRPr="0034242D" w:rsidRDefault="0062359F" w:rsidP="000428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359F" w:rsidRPr="0034242D" w:rsidRDefault="0062359F" w:rsidP="000428D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359F" w:rsidRPr="0034242D" w:rsidRDefault="0062359F" w:rsidP="000428D8">
      <w:pPr>
        <w:spacing w:after="0" w:line="240" w:lineRule="auto"/>
        <w:ind w:left="36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4242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6.Распространенность факторов риска развития НИЗ</w:t>
      </w:r>
    </w:p>
    <w:p w:rsidR="0062359F" w:rsidRPr="0034242D" w:rsidRDefault="0062359F" w:rsidP="000428D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359F" w:rsidRPr="0034242D" w:rsidRDefault="0062359F" w:rsidP="000428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4242D">
        <w:rPr>
          <w:rFonts w:ascii="Times New Roman" w:hAnsi="Times New Roman" w:cs="Times New Roman"/>
          <w:sz w:val="28"/>
          <w:szCs w:val="28"/>
          <w:lang w:eastAsia="ru-RU"/>
        </w:rPr>
        <w:t>В современных условиях во всем мире нарастает бремя хронических неинфекционных заболеваний (ХНИЗ), которые ассоциированы со значительным социально-экономическим ущербом и увеличивающейся нагрузкой на систему здравоохранения. В настоящее время хорошо изучены факторы риска, приводящие к возникновению ХНИЗ: курение, потребление алкоголя, низкая физическая активность, нездоровое питание, артериальная гипертония, гиперхолестеринемия, гипергликемия, избыточная масса тела и ожирение. Показано, что восемь факторов риска обусловливают до 75% смертности от хронических неинфекционных заболеваний. В соответствии с рекомендациями ВОЗ система профилактики ХНИЗ должна включать оценку распространенности, коррекцию и контроль факторов риска.</w:t>
      </w:r>
    </w:p>
    <w:p w:rsidR="0062359F" w:rsidRPr="0034242D" w:rsidRDefault="0062359F" w:rsidP="000428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4242D">
        <w:rPr>
          <w:rFonts w:ascii="Times New Roman" w:hAnsi="Times New Roman" w:cs="Times New Roman"/>
          <w:sz w:val="28"/>
          <w:szCs w:val="28"/>
          <w:u w:val="single"/>
          <w:lang w:eastAsia="ru-RU"/>
        </w:rPr>
        <w:t>Высокое артериальное давление (АД)</w:t>
      </w:r>
    </w:p>
    <w:p w:rsidR="0062359F" w:rsidRPr="0034242D" w:rsidRDefault="0062359F" w:rsidP="000428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4242D">
        <w:rPr>
          <w:rFonts w:ascii="Times New Roman" w:hAnsi="Times New Roman" w:cs="Times New Roman"/>
          <w:sz w:val="28"/>
          <w:szCs w:val="28"/>
          <w:lang w:eastAsia="ru-RU"/>
        </w:rPr>
        <w:t>Повышенный уровень артериального давления - систолическое артериальное давление равно или выше 140 мм рт.ст., диастолическое артериальное давление равно или выше 90 мм рт.ст., либо проведение гипотензивной терапии.</w:t>
      </w:r>
    </w:p>
    <w:p w:rsidR="0062359F" w:rsidRPr="0034242D" w:rsidRDefault="0062359F" w:rsidP="000428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4242D">
        <w:rPr>
          <w:rFonts w:ascii="Times New Roman" w:hAnsi="Times New Roman" w:cs="Times New Roman"/>
          <w:sz w:val="28"/>
          <w:szCs w:val="28"/>
          <w:lang w:eastAsia="ru-RU"/>
        </w:rPr>
        <w:t xml:space="preserve">Повышенное АД оказывает неблагоприятное воздействие на кровеносные сосуды и внутренние органы: головной мозг, сердце, почки. Это </w:t>
      </w:r>
      <w:r w:rsidRPr="0034242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так называемые органы-мишени, которые наиболее повреждаются при гипертонии. Если гипертонию не лечить, то это нередко приводит к таким серьезным осложнениям, как инсульт, ишемическая болезнь сердца, инфаркт миокарда, сердечная и почечная недостаточность, нарушение зрения. Артериальная гипертония в 3 раза повышает риск смерти от сердечно-сосудистых заболеваний и является причиной 7 миллионов смертей в мире ежегодно.</w:t>
      </w:r>
    </w:p>
    <w:p w:rsidR="0062359F" w:rsidRPr="0034242D" w:rsidRDefault="0062359F" w:rsidP="000428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4242D">
        <w:rPr>
          <w:rFonts w:ascii="Times New Roman" w:hAnsi="Times New Roman" w:cs="Times New Roman"/>
          <w:sz w:val="28"/>
          <w:szCs w:val="28"/>
          <w:u w:val="single"/>
          <w:lang w:eastAsia="ru-RU"/>
        </w:rPr>
        <w:t>Курение</w:t>
      </w:r>
    </w:p>
    <w:p w:rsidR="0062359F" w:rsidRPr="0034242D" w:rsidRDefault="0062359F" w:rsidP="000428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4242D">
        <w:rPr>
          <w:rFonts w:ascii="Times New Roman" w:hAnsi="Times New Roman" w:cs="Times New Roman"/>
          <w:sz w:val="28"/>
          <w:szCs w:val="28"/>
          <w:lang w:eastAsia="ru-RU"/>
        </w:rPr>
        <w:t>Курение табака - ежедневное выкуривание одной сигареты и более.</w:t>
      </w:r>
    </w:p>
    <w:p w:rsidR="0062359F" w:rsidRPr="0034242D" w:rsidRDefault="0062359F" w:rsidP="000428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4242D">
        <w:rPr>
          <w:rFonts w:ascii="Times New Roman" w:hAnsi="Times New Roman" w:cs="Times New Roman"/>
          <w:sz w:val="28"/>
          <w:szCs w:val="28"/>
          <w:lang w:eastAsia="ru-RU"/>
        </w:rPr>
        <w:t>По данным Всемирной организации здравоохранения (ВОЗ), курение табака является ведущей причиной плохого здоровья и преждевременной смертности. Курение является одним из наиболее значимых факторов риска, приводящих к развитию таких заболеваний, как сердечно-сосудистые, респираторные, некоторые формы рака. С курением связаны до 90% всех случаев рака легких, 75% случаев хронического бронхита и эмфиземы легких, 25% случаев ишемической болезни сердца. Известно также, что смолы табака не единственное из опасных для жизни веществ, вдыхаемых в процессе курения. Еще недавно в табачном дыме насчитывали 500, затем 1000 компонентов. Согласно современным данным, количество этих компонентов составляет 4720, в том числе наиболее ядовитых — около 200.</w:t>
      </w:r>
    </w:p>
    <w:p w:rsidR="0062359F" w:rsidRPr="0034242D" w:rsidRDefault="0062359F" w:rsidP="000428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4242D">
        <w:rPr>
          <w:rFonts w:ascii="Times New Roman" w:hAnsi="Times New Roman" w:cs="Times New Roman"/>
          <w:sz w:val="28"/>
          <w:szCs w:val="28"/>
          <w:lang w:eastAsia="ru-RU"/>
        </w:rPr>
        <w:t>Установлен вред не только активного, но и пассивного курения. Регулярное пребывание человека в роли «пассивного курильщика» в 2,5 раза повышает у него риск сердечных заболеваний со смертельным исходом, по сравнению с теми людьми, которые не подверглись действию вторичного табачного дыма. Наиболее чувствительны к табачному дыму дети до 5 лет. Пассивное курение способствует развитию у них гиповитаминозов, ведет к потере аппетита и расстройству пищеварения.</w:t>
      </w:r>
    </w:p>
    <w:p w:rsidR="0062359F" w:rsidRPr="0034242D" w:rsidRDefault="0062359F" w:rsidP="000428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4242D">
        <w:rPr>
          <w:rFonts w:ascii="Times New Roman" w:hAnsi="Times New Roman" w:cs="Times New Roman"/>
          <w:sz w:val="28"/>
          <w:szCs w:val="28"/>
          <w:u w:val="single"/>
          <w:lang w:eastAsia="ru-RU"/>
        </w:rPr>
        <w:t>Избыточная масса тела</w:t>
      </w:r>
    </w:p>
    <w:p w:rsidR="0062359F" w:rsidRPr="0034242D" w:rsidRDefault="0062359F" w:rsidP="000428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4242D">
        <w:rPr>
          <w:rFonts w:ascii="Times New Roman" w:hAnsi="Times New Roman" w:cs="Times New Roman"/>
          <w:sz w:val="28"/>
          <w:szCs w:val="28"/>
          <w:lang w:eastAsia="ru-RU"/>
        </w:rPr>
        <w:t>Избыточная масса тела - индекс массы тела 25 - 29,9 кг/м</w:t>
      </w:r>
      <w:r w:rsidRPr="0034242D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34242D">
        <w:rPr>
          <w:rFonts w:ascii="Times New Roman" w:hAnsi="Times New Roman" w:cs="Times New Roman"/>
          <w:sz w:val="28"/>
          <w:szCs w:val="28"/>
          <w:lang w:eastAsia="ru-RU"/>
        </w:rPr>
        <w:t>, ожирение - индекс массы тела более 30 кг/м</w:t>
      </w:r>
      <w:r w:rsidRPr="0034242D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34242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2359F" w:rsidRPr="0034242D" w:rsidRDefault="0062359F" w:rsidP="000428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4242D">
        <w:rPr>
          <w:rFonts w:ascii="Times New Roman" w:hAnsi="Times New Roman" w:cs="Times New Roman"/>
          <w:sz w:val="28"/>
          <w:szCs w:val="28"/>
          <w:lang w:eastAsia="ru-RU"/>
        </w:rPr>
        <w:t>Ожирение является одним из проявлений болезней цивилизации, обусловленных чрезмерным, нерациональным, несбалансированным питанием с одной стороны и низкими энергозатратами – с другой.</w:t>
      </w:r>
    </w:p>
    <w:p w:rsidR="0062359F" w:rsidRPr="0034242D" w:rsidRDefault="0062359F" w:rsidP="000428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4242D">
        <w:rPr>
          <w:rFonts w:ascii="Times New Roman" w:hAnsi="Times New Roman" w:cs="Times New Roman"/>
          <w:sz w:val="28"/>
          <w:szCs w:val="28"/>
          <w:lang w:eastAsia="ru-RU"/>
        </w:rPr>
        <w:t>Результаты многочисленных исследований свидетельствуют о связи ожирения с заболеваемостью диабетом 2-го типа, сердечно-сосудистыми заболеваниями (ИМ, ишемический инсульт), злокачественными новообразованиями различной локализации. В Российской Федерации избыточную массу тела имеют 50% женщин и 30% мужчин.</w:t>
      </w:r>
    </w:p>
    <w:p w:rsidR="0062359F" w:rsidRPr="0034242D" w:rsidRDefault="0062359F" w:rsidP="000428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4242D">
        <w:rPr>
          <w:rFonts w:ascii="Times New Roman" w:hAnsi="Times New Roman" w:cs="Times New Roman"/>
          <w:sz w:val="28"/>
          <w:szCs w:val="28"/>
          <w:lang w:eastAsia="ru-RU"/>
        </w:rPr>
        <w:t>Вероятность развития артериальной гипертонии у лиц с ожирением на 50% выше, чем у лиц с нормальной массой тела.</w:t>
      </w:r>
    </w:p>
    <w:p w:rsidR="0062359F" w:rsidRPr="0034242D" w:rsidRDefault="0062359F" w:rsidP="000428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4242D">
        <w:rPr>
          <w:rFonts w:ascii="Times New Roman" w:hAnsi="Times New Roman" w:cs="Times New Roman"/>
          <w:sz w:val="28"/>
          <w:szCs w:val="28"/>
          <w:u w:val="single"/>
          <w:lang w:eastAsia="ru-RU"/>
        </w:rPr>
        <w:t>Высокий уровень холестерина крови</w:t>
      </w:r>
    </w:p>
    <w:p w:rsidR="0062359F" w:rsidRPr="0034242D" w:rsidRDefault="0062359F" w:rsidP="000428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4242D">
        <w:rPr>
          <w:rFonts w:ascii="Times New Roman" w:hAnsi="Times New Roman" w:cs="Times New Roman"/>
          <w:sz w:val="28"/>
          <w:szCs w:val="28"/>
          <w:lang w:eastAsia="ru-RU"/>
        </w:rPr>
        <w:t xml:space="preserve">Дислипидемия - отклонение от нормы одного или более показателей липидного обмена (общий холестерин более 5 ммоль/л; холестерин </w:t>
      </w:r>
      <w:r w:rsidRPr="0034242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липопротеидов высокой плотности у женщин менее 1,0 ммоль/л, у мужчин менее 1,2 ммоль/л; холестерин липопротеидов низкой плотности более </w:t>
      </w:r>
    </w:p>
    <w:p w:rsidR="0062359F" w:rsidRPr="0034242D" w:rsidRDefault="0062359F" w:rsidP="000428D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4242D">
        <w:rPr>
          <w:rFonts w:ascii="Times New Roman" w:hAnsi="Times New Roman" w:cs="Times New Roman"/>
          <w:sz w:val="28"/>
          <w:szCs w:val="28"/>
          <w:lang w:eastAsia="ru-RU"/>
        </w:rPr>
        <w:t>3 ммоль/л; триглицериды более 1,7 ммоль/л).</w:t>
      </w:r>
    </w:p>
    <w:p w:rsidR="0062359F" w:rsidRPr="0034242D" w:rsidRDefault="0062359F" w:rsidP="000428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4242D">
        <w:rPr>
          <w:rFonts w:ascii="Times New Roman" w:hAnsi="Times New Roman" w:cs="Times New Roman"/>
          <w:sz w:val="28"/>
          <w:szCs w:val="28"/>
          <w:lang w:eastAsia="ru-RU"/>
        </w:rPr>
        <w:t>Существует определенная взаимосвязь между повышенным уровнем холестерина крови и развитием сердечно-сосудистых заболеваний. Избыток холестерина откладывается в стенках сосудов и приводит к образованию жировых отложений (атеросклеротических бляшек), которые суживают просвет сосуда — так развивается атеросклероз, что затрудняет работу сердца и ведет к повышению артериального давления. По мере своего роста бляшка перекрывает просвет сосуда и препятствует нормальному кровотоку в сосуде. При этом нарушается доставка кислорода и питательных веществ в ткань, что приводит к ее отмиранию. Если это происходит в сердце, развивается инфаркт миокарда, если в головном мозге — инсульт. Уровень общего холестерина в крови должен быть 5,0 ммоль/л и менее.</w:t>
      </w:r>
    </w:p>
    <w:p w:rsidR="0062359F" w:rsidRPr="0034242D" w:rsidRDefault="0062359F" w:rsidP="000428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4242D">
        <w:rPr>
          <w:rFonts w:ascii="Times New Roman" w:hAnsi="Times New Roman" w:cs="Times New Roman"/>
          <w:sz w:val="28"/>
          <w:szCs w:val="28"/>
          <w:u w:val="single"/>
          <w:lang w:eastAsia="ru-RU"/>
        </w:rPr>
        <w:t>Повышенное содержание глюкозы в крови</w:t>
      </w:r>
    </w:p>
    <w:p w:rsidR="0062359F" w:rsidRPr="0034242D" w:rsidRDefault="0062359F" w:rsidP="000428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4242D">
        <w:rPr>
          <w:rFonts w:ascii="Times New Roman" w:hAnsi="Times New Roman" w:cs="Times New Roman"/>
          <w:sz w:val="28"/>
          <w:szCs w:val="28"/>
          <w:lang w:eastAsia="ru-RU"/>
        </w:rPr>
        <w:t>Повышенный уровень глюкозы в крови - уровень глюкозы плазмы натощак более 6,1 ммоль/л.</w:t>
      </w:r>
    </w:p>
    <w:p w:rsidR="0062359F" w:rsidRPr="0034242D" w:rsidRDefault="0062359F" w:rsidP="000428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4242D">
        <w:rPr>
          <w:rFonts w:ascii="Times New Roman" w:hAnsi="Times New Roman" w:cs="Times New Roman"/>
          <w:sz w:val="28"/>
          <w:szCs w:val="28"/>
          <w:lang w:eastAsia="ru-RU"/>
        </w:rPr>
        <w:t>Инсулин — это гормон, регулирующий уровень содержания сахара в крови. Общим результатом неконтролируемого диабета является гипергликемия, или повышенный уровень содержания сахара в крови, что со временем приводит к серьезному повреждению многих систем организма, особенно нервов и кровеносных сосудов. Диабет повышает риск развития болезней сердца и инсульта. По данным статистики, 50% людей с диабетом умирают от сердечно-сосудистых болезней, в основном от болезней сердца и инсульта.</w:t>
      </w:r>
    </w:p>
    <w:p w:rsidR="0062359F" w:rsidRPr="0034242D" w:rsidRDefault="0062359F" w:rsidP="000428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4242D">
        <w:rPr>
          <w:rFonts w:ascii="Times New Roman" w:hAnsi="Times New Roman" w:cs="Times New Roman"/>
          <w:sz w:val="28"/>
          <w:szCs w:val="28"/>
          <w:u w:val="single"/>
          <w:lang w:eastAsia="ru-RU"/>
        </w:rPr>
        <w:t>Пагубное употребление алкоголя</w:t>
      </w:r>
    </w:p>
    <w:p w:rsidR="0062359F" w:rsidRPr="0034242D" w:rsidRDefault="0062359F" w:rsidP="000428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4242D">
        <w:rPr>
          <w:rFonts w:ascii="Times New Roman" w:hAnsi="Times New Roman" w:cs="Times New Roman"/>
          <w:sz w:val="28"/>
          <w:szCs w:val="28"/>
          <w:lang w:eastAsia="ru-RU"/>
        </w:rPr>
        <w:t>В целом в мире ежегодно по этой причине умирает 2,3 миллиона человек. В Российской Федерации на долю алкоголя приходится 350-700 тысяч смертей в год.</w:t>
      </w:r>
    </w:p>
    <w:p w:rsidR="0062359F" w:rsidRPr="0034242D" w:rsidRDefault="0062359F" w:rsidP="000428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4242D">
        <w:rPr>
          <w:rFonts w:ascii="Times New Roman" w:hAnsi="Times New Roman" w:cs="Times New Roman"/>
          <w:sz w:val="28"/>
          <w:szCs w:val="28"/>
          <w:lang w:eastAsia="ru-RU"/>
        </w:rPr>
        <w:t>Употребление алкоголя связано с риском развития таких проблем со здоровьем, как психические и поведенческие нарушения, включая алкогольную зависимость, тяжелые неинфекционные заболевания, такие как цирроз печени, некоторые виды рака и сердечно-сосудистые болезни, а также травмы в результате насилия и дорожно-транспортных аварий.</w:t>
      </w:r>
    </w:p>
    <w:p w:rsidR="0062359F" w:rsidRPr="0034242D" w:rsidRDefault="0062359F" w:rsidP="000428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4242D">
        <w:rPr>
          <w:rFonts w:ascii="Times New Roman" w:hAnsi="Times New Roman" w:cs="Times New Roman"/>
          <w:sz w:val="28"/>
          <w:szCs w:val="28"/>
          <w:lang w:eastAsia="ru-RU"/>
        </w:rPr>
        <w:t>Значительная доля бремени болезней, обусловленных чрезмерным употреблением алкоголя, связана с непреднамеренными и преднамеренными травмами, включая травмы в результате дорожно-транспортных аварий, насилия и суицидальных попыток.</w:t>
      </w:r>
    </w:p>
    <w:p w:rsidR="0062359F" w:rsidRPr="0034242D" w:rsidRDefault="0062359F" w:rsidP="000428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4242D">
        <w:rPr>
          <w:rFonts w:ascii="Times New Roman" w:hAnsi="Times New Roman" w:cs="Times New Roman"/>
          <w:sz w:val="28"/>
          <w:szCs w:val="28"/>
          <w:u w:val="single"/>
          <w:lang w:eastAsia="ru-RU"/>
        </w:rPr>
        <w:t>Низкая физическая активность</w:t>
      </w:r>
    </w:p>
    <w:p w:rsidR="0062359F" w:rsidRPr="0034242D" w:rsidRDefault="0062359F" w:rsidP="000428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4242D">
        <w:rPr>
          <w:rFonts w:ascii="Times New Roman" w:hAnsi="Times New Roman" w:cs="Times New Roman"/>
          <w:sz w:val="28"/>
          <w:szCs w:val="28"/>
          <w:lang w:eastAsia="ru-RU"/>
        </w:rPr>
        <w:t>Низкая физическая активность - ходьба в умеренном или быстром темпе менее 30 минут в день.</w:t>
      </w:r>
    </w:p>
    <w:p w:rsidR="0062359F" w:rsidRPr="0034242D" w:rsidRDefault="0062359F" w:rsidP="000428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4242D">
        <w:rPr>
          <w:rFonts w:ascii="Times New Roman" w:hAnsi="Times New Roman" w:cs="Times New Roman"/>
          <w:sz w:val="28"/>
          <w:szCs w:val="28"/>
          <w:lang w:eastAsia="ru-RU"/>
        </w:rPr>
        <w:t xml:space="preserve">Малоподвижный образ жизни или недостаточную физическую активность обозначают термином «гиподинамия». Гиподинамия увеличивает риск развития и отягощает множество болезней: атеросклероз, ожирение, </w:t>
      </w:r>
      <w:r w:rsidRPr="0034242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гипертонию, сахарный диабет. Минимальный объем физических нагрузок для человека любого возраста — 5 раз в неделю по 30 минут упражнений в день. Для большинства людей рекомендуется более интенсивная и продолжительная физическая нагрузка. У каждого человека имеются свои индивидуальные границы интенсивности нагрузки, которые зависят от пола, возраста, индивидуальных особенностей организма, наличия заболеваний. Исследования показали, что регулярная физическая активность увеличивает продолжительность жизни на 5 лет, по сравнению с физически неактивными людьми.</w:t>
      </w:r>
    </w:p>
    <w:p w:rsidR="0062359F" w:rsidRPr="0034242D" w:rsidRDefault="0062359F" w:rsidP="000428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4242D">
        <w:rPr>
          <w:rFonts w:ascii="Times New Roman" w:hAnsi="Times New Roman" w:cs="Times New Roman"/>
          <w:sz w:val="28"/>
          <w:szCs w:val="28"/>
          <w:lang w:eastAsia="ru-RU"/>
        </w:rPr>
        <w:t>В Курской области ежегодно с 2018 года проводится исследование распространенности факторов риска развития НИЗ. Портрет Курской области по результатам исследования в 2020 году следующий (таблица 9):</w:t>
      </w:r>
    </w:p>
    <w:p w:rsidR="0062359F" w:rsidRPr="0034242D" w:rsidRDefault="0062359F" w:rsidP="000428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4242D">
        <w:rPr>
          <w:rFonts w:ascii="Times New Roman" w:hAnsi="Times New Roman" w:cs="Times New Roman"/>
          <w:sz w:val="28"/>
          <w:szCs w:val="28"/>
          <w:lang w:eastAsia="ru-RU"/>
        </w:rPr>
        <w:t>- в сумме избыточная масса тела и ожирение определяется у 44,0% населения, из них имеют ожирение – 16,8%;</w:t>
      </w:r>
    </w:p>
    <w:p w:rsidR="0062359F" w:rsidRPr="0034242D" w:rsidRDefault="0062359F" w:rsidP="000428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4242D">
        <w:rPr>
          <w:rFonts w:ascii="Times New Roman" w:hAnsi="Times New Roman" w:cs="Times New Roman"/>
          <w:sz w:val="28"/>
          <w:szCs w:val="28"/>
          <w:lang w:eastAsia="ru-RU"/>
        </w:rPr>
        <w:t>- распространенность низкой физической активности составляет 15,3%;</w:t>
      </w:r>
    </w:p>
    <w:p w:rsidR="0062359F" w:rsidRPr="0034242D" w:rsidRDefault="0062359F" w:rsidP="000428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4242D">
        <w:rPr>
          <w:rFonts w:ascii="Times New Roman" w:hAnsi="Times New Roman" w:cs="Times New Roman"/>
          <w:sz w:val="28"/>
          <w:szCs w:val="28"/>
          <w:lang w:eastAsia="ru-RU"/>
        </w:rPr>
        <w:t>- распространенность недостаточного потребления овощей и фруктов составляет 12,6%;</w:t>
      </w:r>
    </w:p>
    <w:p w:rsidR="0062359F" w:rsidRPr="0034242D" w:rsidRDefault="0062359F" w:rsidP="000428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4242D">
        <w:rPr>
          <w:rFonts w:ascii="Times New Roman" w:hAnsi="Times New Roman" w:cs="Times New Roman"/>
          <w:sz w:val="28"/>
          <w:szCs w:val="28"/>
          <w:lang w:eastAsia="ru-RU"/>
        </w:rPr>
        <w:t>- употребляют в избытке сахар (более 5 кусков сахара или чайных ложек, варенья, меда) – 13,5% населения;</w:t>
      </w:r>
    </w:p>
    <w:p w:rsidR="0062359F" w:rsidRPr="0034242D" w:rsidRDefault="0062359F" w:rsidP="000428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4242D">
        <w:rPr>
          <w:rFonts w:ascii="Times New Roman" w:hAnsi="Times New Roman" w:cs="Times New Roman"/>
          <w:sz w:val="28"/>
          <w:szCs w:val="28"/>
          <w:lang w:eastAsia="ru-RU"/>
        </w:rPr>
        <w:t>- повышенный уровень сахара крови отмечается у 8,6% населения;</w:t>
      </w:r>
    </w:p>
    <w:p w:rsidR="0062359F" w:rsidRPr="0034242D" w:rsidRDefault="0062359F" w:rsidP="000428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4242D">
        <w:rPr>
          <w:rFonts w:ascii="Times New Roman" w:hAnsi="Times New Roman" w:cs="Times New Roman"/>
          <w:sz w:val="28"/>
          <w:szCs w:val="28"/>
          <w:lang w:eastAsia="ru-RU"/>
        </w:rPr>
        <w:t>- досаливают уже приготовленную пищу, не пробуя (избыточное потребление соли) – 1,3% населения;</w:t>
      </w:r>
    </w:p>
    <w:p w:rsidR="0062359F" w:rsidRPr="0034242D" w:rsidRDefault="0062359F" w:rsidP="000428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4242D">
        <w:rPr>
          <w:rFonts w:ascii="Times New Roman" w:hAnsi="Times New Roman" w:cs="Times New Roman"/>
          <w:sz w:val="28"/>
          <w:szCs w:val="28"/>
          <w:lang w:eastAsia="ru-RU"/>
        </w:rPr>
        <w:t>- повышенный уровень общего холестерина крови наблюдается у 16,3% населения;</w:t>
      </w:r>
    </w:p>
    <w:p w:rsidR="0062359F" w:rsidRPr="0034242D" w:rsidRDefault="0062359F" w:rsidP="000428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4242D">
        <w:rPr>
          <w:rFonts w:ascii="Times New Roman" w:hAnsi="Times New Roman" w:cs="Times New Roman"/>
          <w:sz w:val="28"/>
          <w:szCs w:val="28"/>
          <w:lang w:eastAsia="ru-RU"/>
        </w:rPr>
        <w:t>- повышенное артериальное давление определяется у 53,6% населения;</w:t>
      </w:r>
    </w:p>
    <w:p w:rsidR="0062359F" w:rsidRPr="0034242D" w:rsidRDefault="0062359F" w:rsidP="000428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4242D">
        <w:rPr>
          <w:rFonts w:ascii="Times New Roman" w:hAnsi="Times New Roman" w:cs="Times New Roman"/>
          <w:sz w:val="28"/>
          <w:szCs w:val="28"/>
          <w:lang w:eastAsia="ru-RU"/>
        </w:rPr>
        <w:t>- курят 6,6% населения.</w:t>
      </w:r>
    </w:p>
    <w:p w:rsidR="0062359F" w:rsidRPr="0034242D" w:rsidRDefault="0062359F" w:rsidP="000428D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359F" w:rsidRPr="0034242D" w:rsidRDefault="0062359F" w:rsidP="000428D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359F" w:rsidRPr="0034242D" w:rsidRDefault="0062359F" w:rsidP="000428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4242D">
        <w:rPr>
          <w:rFonts w:ascii="Times New Roman" w:hAnsi="Times New Roman" w:cs="Times New Roman"/>
          <w:sz w:val="28"/>
          <w:szCs w:val="28"/>
          <w:lang w:eastAsia="ru-RU"/>
        </w:rPr>
        <w:t>Таблица 10</w:t>
      </w:r>
    </w:p>
    <w:p w:rsidR="0062359F" w:rsidRDefault="0062359F" w:rsidP="000428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4242D">
        <w:rPr>
          <w:rFonts w:ascii="Times New Roman" w:hAnsi="Times New Roman" w:cs="Times New Roman"/>
          <w:sz w:val="28"/>
          <w:szCs w:val="28"/>
          <w:lang w:eastAsia="ru-RU"/>
        </w:rPr>
        <w:t>Результаты мониторинга факторов риска развития НИЗ в динамике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1"/>
        <w:gridCol w:w="1783"/>
        <w:gridCol w:w="1782"/>
        <w:gridCol w:w="1782"/>
        <w:gridCol w:w="1782"/>
      </w:tblGrid>
      <w:tr w:rsidR="0062359F" w:rsidTr="00DE3C17">
        <w:tc>
          <w:tcPr>
            <w:tcW w:w="2441" w:type="dxa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3" w:type="dxa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2017 г.</w:t>
            </w:r>
          </w:p>
        </w:tc>
        <w:tc>
          <w:tcPr>
            <w:tcW w:w="1782" w:type="dxa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2018 г.</w:t>
            </w:r>
          </w:p>
        </w:tc>
        <w:tc>
          <w:tcPr>
            <w:tcW w:w="1782" w:type="dxa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2019 г.</w:t>
            </w:r>
          </w:p>
        </w:tc>
        <w:tc>
          <w:tcPr>
            <w:tcW w:w="1782" w:type="dxa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2020 г.</w:t>
            </w:r>
          </w:p>
        </w:tc>
      </w:tr>
      <w:tr w:rsidR="0062359F" w:rsidTr="00DE3C17">
        <w:tc>
          <w:tcPr>
            <w:tcW w:w="2441" w:type="dxa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3" w:type="dxa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82" w:type="dxa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82" w:type="dxa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82" w:type="dxa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62359F" w:rsidTr="00DE3C17">
        <w:tc>
          <w:tcPr>
            <w:tcW w:w="2441" w:type="dxa"/>
          </w:tcPr>
          <w:p w:rsidR="0062359F" w:rsidRPr="00DE3C17" w:rsidRDefault="0062359F" w:rsidP="00DE3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 опрошено</w:t>
            </w:r>
          </w:p>
        </w:tc>
        <w:tc>
          <w:tcPr>
            <w:tcW w:w="1783" w:type="dxa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 чел.</w:t>
            </w:r>
          </w:p>
        </w:tc>
        <w:tc>
          <w:tcPr>
            <w:tcW w:w="1782" w:type="dxa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 чел.</w:t>
            </w:r>
          </w:p>
        </w:tc>
        <w:tc>
          <w:tcPr>
            <w:tcW w:w="1782" w:type="dxa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 чел.</w:t>
            </w:r>
          </w:p>
        </w:tc>
        <w:tc>
          <w:tcPr>
            <w:tcW w:w="1782" w:type="dxa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1000 чел.</w:t>
            </w:r>
          </w:p>
        </w:tc>
      </w:tr>
      <w:tr w:rsidR="0062359F" w:rsidTr="00DE3C17">
        <w:tc>
          <w:tcPr>
            <w:tcW w:w="2441" w:type="dxa"/>
          </w:tcPr>
          <w:p w:rsidR="0062359F" w:rsidRPr="00DE3C17" w:rsidRDefault="0062359F" w:rsidP="00DE3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Досаливают уже приготовленную пищу, не пробуя (избыточное потребление соли)</w:t>
            </w:r>
          </w:p>
        </w:tc>
        <w:tc>
          <w:tcPr>
            <w:tcW w:w="1783" w:type="dxa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21,4</w:t>
            </w:r>
          </w:p>
        </w:tc>
        <w:tc>
          <w:tcPr>
            <w:tcW w:w="1782" w:type="dxa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8,8</w:t>
            </w:r>
          </w:p>
        </w:tc>
        <w:tc>
          <w:tcPr>
            <w:tcW w:w="1782" w:type="dxa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8,3</w:t>
            </w:r>
          </w:p>
        </w:tc>
        <w:tc>
          <w:tcPr>
            <w:tcW w:w="1782" w:type="dxa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62359F" w:rsidTr="00DE3C17">
        <w:tc>
          <w:tcPr>
            <w:tcW w:w="2441" w:type="dxa"/>
          </w:tcPr>
          <w:p w:rsidR="0062359F" w:rsidRPr="00DE3C17" w:rsidRDefault="0062359F" w:rsidP="00DE3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Недостаточное употребление в пищу фруктов и овощей (употребляют ежедневно менее </w:t>
            </w: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400 граммов (или 4-5 порций) фруктов и овощей)</w:t>
            </w:r>
          </w:p>
        </w:tc>
        <w:tc>
          <w:tcPr>
            <w:tcW w:w="1783" w:type="dxa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1782" w:type="dxa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782" w:type="dxa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782" w:type="dxa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62359F" w:rsidTr="00DE3C17">
        <w:tc>
          <w:tcPr>
            <w:tcW w:w="2441" w:type="dxa"/>
          </w:tcPr>
          <w:p w:rsidR="0062359F" w:rsidRPr="00DE3C17" w:rsidRDefault="0062359F" w:rsidP="00DE3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Низкая физическая активность (тратят менее 30 минут в день на ходьбу в умеренном или быстром темпе)</w:t>
            </w:r>
          </w:p>
        </w:tc>
        <w:tc>
          <w:tcPr>
            <w:tcW w:w="1783" w:type="dxa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782" w:type="dxa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782" w:type="dxa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29,6</w:t>
            </w:r>
          </w:p>
        </w:tc>
        <w:tc>
          <w:tcPr>
            <w:tcW w:w="1782" w:type="dxa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19,3</w:t>
            </w:r>
          </w:p>
        </w:tc>
      </w:tr>
      <w:tr w:rsidR="0062359F" w:rsidTr="00DE3C17">
        <w:tc>
          <w:tcPr>
            <w:tcW w:w="2441" w:type="dxa"/>
          </w:tcPr>
          <w:p w:rsidR="0062359F" w:rsidRPr="00DE3C17" w:rsidRDefault="0062359F" w:rsidP="00DE3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Курение</w:t>
            </w:r>
          </w:p>
        </w:tc>
        <w:tc>
          <w:tcPr>
            <w:tcW w:w="1783" w:type="dxa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782" w:type="dxa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782" w:type="dxa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782" w:type="dxa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62359F" w:rsidTr="00DE3C17">
        <w:tc>
          <w:tcPr>
            <w:tcW w:w="2441" w:type="dxa"/>
          </w:tcPr>
          <w:p w:rsidR="0062359F" w:rsidRPr="00DE3C17" w:rsidRDefault="0062359F" w:rsidP="00DE3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Алкоголь (злоупотребление)</w:t>
            </w:r>
          </w:p>
        </w:tc>
        <w:tc>
          <w:tcPr>
            <w:tcW w:w="1783" w:type="dxa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82" w:type="dxa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82" w:type="dxa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82" w:type="dxa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2359F" w:rsidTr="00DE3C17">
        <w:tc>
          <w:tcPr>
            <w:tcW w:w="2441" w:type="dxa"/>
          </w:tcPr>
          <w:p w:rsidR="0062359F" w:rsidRPr="00DE3C17" w:rsidRDefault="0062359F" w:rsidP="00DE3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Имеют артериальную гипертензию</w:t>
            </w:r>
          </w:p>
        </w:tc>
        <w:tc>
          <w:tcPr>
            <w:tcW w:w="1783" w:type="dxa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38,2</w:t>
            </w:r>
          </w:p>
        </w:tc>
        <w:tc>
          <w:tcPr>
            <w:tcW w:w="1782" w:type="dxa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41,4</w:t>
            </w:r>
          </w:p>
        </w:tc>
        <w:tc>
          <w:tcPr>
            <w:tcW w:w="1782" w:type="dxa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46,5</w:t>
            </w:r>
          </w:p>
        </w:tc>
        <w:tc>
          <w:tcPr>
            <w:tcW w:w="1782" w:type="dxa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</w:tr>
      <w:tr w:rsidR="0062359F" w:rsidTr="00DE3C17">
        <w:tc>
          <w:tcPr>
            <w:tcW w:w="2441" w:type="dxa"/>
          </w:tcPr>
          <w:p w:rsidR="0062359F" w:rsidRPr="00DE3C17" w:rsidRDefault="0062359F" w:rsidP="00DE3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Избыточное потребление сахара (более 5 кусков сахара (чайных ложек) варенья, меда и др.)</w:t>
            </w:r>
          </w:p>
        </w:tc>
        <w:tc>
          <w:tcPr>
            <w:tcW w:w="1783" w:type="dxa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782" w:type="dxa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27,3</w:t>
            </w:r>
          </w:p>
        </w:tc>
        <w:tc>
          <w:tcPr>
            <w:tcW w:w="1782" w:type="dxa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24,2</w:t>
            </w:r>
          </w:p>
        </w:tc>
        <w:tc>
          <w:tcPr>
            <w:tcW w:w="1782" w:type="dxa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62359F" w:rsidTr="00DE3C17">
        <w:tc>
          <w:tcPr>
            <w:tcW w:w="2441" w:type="dxa"/>
          </w:tcPr>
          <w:p w:rsidR="0062359F" w:rsidRPr="00DE3C17" w:rsidRDefault="0062359F" w:rsidP="00DE3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Имеют повышенный уровень холестерина в крови</w:t>
            </w:r>
          </w:p>
        </w:tc>
        <w:tc>
          <w:tcPr>
            <w:tcW w:w="1783" w:type="dxa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782" w:type="dxa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782" w:type="dxa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782" w:type="dxa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62359F" w:rsidTr="00DE3C17">
        <w:tc>
          <w:tcPr>
            <w:tcW w:w="2441" w:type="dxa"/>
          </w:tcPr>
          <w:p w:rsidR="0062359F" w:rsidRPr="00DE3C17" w:rsidRDefault="0062359F" w:rsidP="00DE3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Имеют избыточную массу тела, в том числе ожирение</w:t>
            </w:r>
          </w:p>
        </w:tc>
        <w:tc>
          <w:tcPr>
            <w:tcW w:w="1783" w:type="dxa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48,4</w:t>
            </w:r>
          </w:p>
        </w:tc>
        <w:tc>
          <w:tcPr>
            <w:tcW w:w="1782" w:type="dxa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61,2</w:t>
            </w:r>
          </w:p>
        </w:tc>
        <w:tc>
          <w:tcPr>
            <w:tcW w:w="1782" w:type="dxa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61,2</w:t>
            </w:r>
          </w:p>
        </w:tc>
        <w:tc>
          <w:tcPr>
            <w:tcW w:w="1782" w:type="dxa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44,3</w:t>
            </w:r>
          </w:p>
        </w:tc>
      </w:tr>
      <w:tr w:rsidR="0062359F" w:rsidTr="00DE3C17">
        <w:tc>
          <w:tcPr>
            <w:tcW w:w="2441" w:type="dxa"/>
          </w:tcPr>
          <w:p w:rsidR="0062359F" w:rsidRPr="00DE3C17" w:rsidRDefault="0062359F" w:rsidP="00DE3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 них имеют ожирение</w:t>
            </w:r>
          </w:p>
        </w:tc>
        <w:tc>
          <w:tcPr>
            <w:tcW w:w="1783" w:type="dxa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782" w:type="dxa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782" w:type="dxa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782" w:type="dxa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62359F" w:rsidTr="00DE3C17">
        <w:tc>
          <w:tcPr>
            <w:tcW w:w="2441" w:type="dxa"/>
          </w:tcPr>
          <w:p w:rsidR="0062359F" w:rsidRPr="00DE3C17" w:rsidRDefault="0062359F" w:rsidP="00DE3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Повышенный уровень сахара в крови (более 6,1ммоль/л)</w:t>
            </w:r>
          </w:p>
        </w:tc>
        <w:tc>
          <w:tcPr>
            <w:tcW w:w="1783" w:type="dxa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782" w:type="dxa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782" w:type="dxa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782" w:type="dxa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</w:tbl>
    <w:p w:rsidR="0062359F" w:rsidRDefault="0062359F" w:rsidP="000428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359F" w:rsidRPr="0034242D" w:rsidRDefault="0062359F" w:rsidP="000428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359F" w:rsidRPr="000428D8" w:rsidRDefault="0062359F" w:rsidP="000428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62359F" w:rsidRPr="0034242D" w:rsidRDefault="0062359F" w:rsidP="000428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4242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За период с 2017 года по 2020 год распространенность курения снизилась с </w:t>
      </w:r>
      <w:r w:rsidRPr="003424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19</w:t>
      </w:r>
      <w:r w:rsidRPr="0034242D">
        <w:rPr>
          <w:rFonts w:ascii="Times New Roman" w:hAnsi="Times New Roman" w:cs="Times New Roman"/>
          <w:sz w:val="28"/>
          <w:szCs w:val="28"/>
          <w:lang w:eastAsia="ru-RU"/>
        </w:rPr>
        <w:t xml:space="preserve">,0% до 15%, что говорит о положительном влиянии профилактических мероприятий. Распространенность низкой физической активности снизилась с </w:t>
      </w:r>
      <w:r w:rsidRPr="003424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28</w:t>
      </w:r>
      <w:r w:rsidRPr="0034242D">
        <w:rPr>
          <w:rFonts w:ascii="Times New Roman" w:hAnsi="Times New Roman" w:cs="Times New Roman"/>
          <w:sz w:val="28"/>
          <w:szCs w:val="28"/>
          <w:lang w:eastAsia="ru-RU"/>
        </w:rPr>
        <w:t xml:space="preserve">% до 19,3%, и распространенность избыточной массы тела также снизилась с 48,4,0% до </w:t>
      </w:r>
      <w:r w:rsidRPr="003424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34</w:t>
      </w:r>
      <w:r w:rsidRPr="0034242D">
        <w:rPr>
          <w:rFonts w:ascii="Times New Roman" w:hAnsi="Times New Roman" w:cs="Times New Roman"/>
          <w:sz w:val="28"/>
          <w:szCs w:val="28"/>
          <w:lang w:eastAsia="ru-RU"/>
        </w:rPr>
        <w:t xml:space="preserve">,3%, в то время как распространенность ожирения снизилась с 25,0% до 19%. Распространенность избыточного потребления сахара снизилась с 18,0% до 16%, также снизилась распространенность повышенного уровня сахара в крови с 18,0% до 12%. Распространенность повышенного уровня холестерина в крови </w:t>
      </w:r>
      <w:r w:rsidRPr="003424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снизилась</w:t>
      </w:r>
      <w:r w:rsidRPr="0034242D">
        <w:rPr>
          <w:rFonts w:ascii="Times New Roman" w:hAnsi="Times New Roman" w:cs="Times New Roman"/>
          <w:sz w:val="28"/>
          <w:szCs w:val="28"/>
          <w:lang w:eastAsia="ru-RU"/>
        </w:rPr>
        <w:t>– 18% до 16%</w:t>
      </w:r>
    </w:p>
    <w:p w:rsidR="0062359F" w:rsidRPr="0034242D" w:rsidRDefault="0062359F" w:rsidP="000428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359F" w:rsidRPr="0034242D" w:rsidRDefault="0062359F" w:rsidP="000428D8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359F" w:rsidRPr="0034242D" w:rsidRDefault="0062359F" w:rsidP="000428D8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359F" w:rsidRPr="0034242D" w:rsidRDefault="0062359F" w:rsidP="000428D8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359F" w:rsidRPr="0034242D" w:rsidRDefault="0062359F" w:rsidP="000428D8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34242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7.Заболеваемость населения злокачественными заболеваниями</w:t>
      </w:r>
    </w:p>
    <w:p w:rsidR="0062359F" w:rsidRPr="0034242D" w:rsidRDefault="0062359F" w:rsidP="000428D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359F" w:rsidRPr="0034242D" w:rsidRDefault="0062359F" w:rsidP="000428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4242D">
        <w:rPr>
          <w:rFonts w:ascii="Times New Roman" w:hAnsi="Times New Roman" w:cs="Times New Roman"/>
          <w:sz w:val="28"/>
          <w:szCs w:val="28"/>
          <w:lang w:eastAsia="ru-RU"/>
        </w:rPr>
        <w:t>В 2020 г. на территории Мантуровского района впервые выявлено 57 случая злокачественных новообразований, что на 3 случая больше, чем в 2019г. (</w:t>
      </w:r>
      <w:r w:rsidRPr="003424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54</w:t>
      </w:r>
      <w:r w:rsidRPr="0034242D">
        <w:rPr>
          <w:rFonts w:ascii="Times New Roman" w:hAnsi="Times New Roman" w:cs="Times New Roman"/>
          <w:sz w:val="28"/>
          <w:szCs w:val="28"/>
          <w:lang w:eastAsia="ru-RU"/>
        </w:rPr>
        <w:t xml:space="preserve"> случая)</w:t>
      </w:r>
    </w:p>
    <w:p w:rsidR="0062359F" w:rsidRPr="0034242D" w:rsidRDefault="0062359F" w:rsidP="000428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4242D">
        <w:rPr>
          <w:rFonts w:ascii="Times New Roman" w:hAnsi="Times New Roman" w:cs="Times New Roman"/>
          <w:sz w:val="28"/>
          <w:szCs w:val="28"/>
          <w:lang w:eastAsia="ru-RU"/>
        </w:rPr>
        <w:t xml:space="preserve">Показатель заболеваемости злокачественными новообразованиями на 100000 населения составил в 2020г. </w:t>
      </w:r>
      <w:r w:rsidRPr="003424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464,9</w:t>
      </w:r>
      <w:r w:rsidRPr="0034242D">
        <w:rPr>
          <w:rFonts w:ascii="Times New Roman" w:hAnsi="Times New Roman" w:cs="Times New Roman"/>
          <w:sz w:val="28"/>
          <w:szCs w:val="28"/>
          <w:lang w:eastAsia="ru-RU"/>
        </w:rPr>
        <w:t xml:space="preserve"> что на 1,1% выше, уровня 2019г. – </w:t>
      </w:r>
      <w:r w:rsidRPr="003424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429,7</w:t>
      </w:r>
      <w:r w:rsidRPr="0034242D">
        <w:rPr>
          <w:rFonts w:ascii="Times New Roman" w:hAnsi="Times New Roman" w:cs="Times New Roman"/>
          <w:sz w:val="28"/>
          <w:szCs w:val="28"/>
          <w:lang w:eastAsia="ru-RU"/>
        </w:rPr>
        <w:t xml:space="preserve"> за счет снижения численности населения.</w:t>
      </w:r>
    </w:p>
    <w:p w:rsidR="0062359F" w:rsidRPr="0034242D" w:rsidRDefault="0062359F" w:rsidP="000428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4242D">
        <w:rPr>
          <w:rFonts w:ascii="Times New Roman" w:hAnsi="Times New Roman" w:cs="Times New Roman"/>
          <w:sz w:val="28"/>
          <w:szCs w:val="28"/>
          <w:lang w:eastAsia="ru-RU"/>
        </w:rPr>
        <w:t>В 2020г. по сравнению с 2019г. наибольший рост заболеваемости злокачественными новообразованиями отмечается при раке лёгких и раке молочной железы.</w:t>
      </w:r>
    </w:p>
    <w:p w:rsidR="0062359F" w:rsidRPr="0034242D" w:rsidRDefault="0062359F" w:rsidP="000428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359F" w:rsidRPr="0034242D" w:rsidRDefault="0062359F" w:rsidP="000428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359F" w:rsidRPr="0034242D" w:rsidRDefault="0062359F" w:rsidP="000428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359F" w:rsidRPr="0034242D" w:rsidRDefault="0062359F" w:rsidP="000428D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4242D">
        <w:rPr>
          <w:rFonts w:ascii="Times New Roman" w:hAnsi="Times New Roman" w:cs="Times New Roman"/>
          <w:sz w:val="28"/>
          <w:szCs w:val="28"/>
          <w:lang w:eastAsia="ru-RU"/>
        </w:rPr>
        <w:t>Таблица 11</w:t>
      </w:r>
    </w:p>
    <w:p w:rsidR="0062359F" w:rsidRPr="0034242D" w:rsidRDefault="0062359F" w:rsidP="000428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359F" w:rsidRPr="0034242D" w:rsidRDefault="0062359F" w:rsidP="000428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4242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Динамика заболеваемости от ЗНО: основные локализации за </w:t>
      </w:r>
    </w:p>
    <w:p w:rsidR="0062359F" w:rsidRDefault="0062359F" w:rsidP="000428D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28D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2014 – 2019гг. (абсолютные числа)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2"/>
        <w:gridCol w:w="1094"/>
        <w:gridCol w:w="1094"/>
        <w:gridCol w:w="1094"/>
        <w:gridCol w:w="1094"/>
        <w:gridCol w:w="1094"/>
        <w:gridCol w:w="1094"/>
        <w:gridCol w:w="1094"/>
      </w:tblGrid>
      <w:tr w:rsidR="0062359F" w:rsidRPr="000428D8" w:rsidTr="00DE3C17">
        <w:trPr>
          <w:trHeight w:val="195"/>
        </w:trPr>
        <w:tc>
          <w:tcPr>
            <w:tcW w:w="1912" w:type="dxa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Локализация</w:t>
            </w:r>
          </w:p>
        </w:tc>
        <w:tc>
          <w:tcPr>
            <w:tcW w:w="1094" w:type="dxa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2014г.</w:t>
            </w:r>
          </w:p>
        </w:tc>
        <w:tc>
          <w:tcPr>
            <w:tcW w:w="1094" w:type="dxa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2015г.</w:t>
            </w:r>
          </w:p>
        </w:tc>
        <w:tc>
          <w:tcPr>
            <w:tcW w:w="1094" w:type="dxa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2016г.</w:t>
            </w:r>
          </w:p>
        </w:tc>
        <w:tc>
          <w:tcPr>
            <w:tcW w:w="1094" w:type="dxa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2017г.</w:t>
            </w:r>
          </w:p>
        </w:tc>
        <w:tc>
          <w:tcPr>
            <w:tcW w:w="1094" w:type="dxa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2018г.</w:t>
            </w:r>
          </w:p>
        </w:tc>
        <w:tc>
          <w:tcPr>
            <w:tcW w:w="1094" w:type="dxa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2019г.</w:t>
            </w:r>
          </w:p>
        </w:tc>
        <w:tc>
          <w:tcPr>
            <w:tcW w:w="1094" w:type="dxa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2020г.</w:t>
            </w:r>
          </w:p>
        </w:tc>
      </w:tr>
      <w:tr w:rsidR="0062359F" w:rsidTr="00DE3C17">
        <w:tc>
          <w:tcPr>
            <w:tcW w:w="1912" w:type="dxa"/>
            <w:vAlign w:val="center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Рак кожи</w:t>
            </w:r>
          </w:p>
        </w:tc>
        <w:tc>
          <w:tcPr>
            <w:tcW w:w="1094" w:type="dxa"/>
            <w:vAlign w:val="center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94" w:type="dxa"/>
            <w:vAlign w:val="center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94" w:type="dxa"/>
            <w:vAlign w:val="center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94" w:type="dxa"/>
            <w:vAlign w:val="center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94" w:type="dxa"/>
            <w:vAlign w:val="center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94" w:type="dxa"/>
            <w:vAlign w:val="center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94" w:type="dxa"/>
            <w:vAlign w:val="center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2359F" w:rsidTr="00DE3C17">
        <w:tc>
          <w:tcPr>
            <w:tcW w:w="1912" w:type="dxa"/>
            <w:vAlign w:val="center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Рак молочной железы</w:t>
            </w:r>
          </w:p>
        </w:tc>
        <w:tc>
          <w:tcPr>
            <w:tcW w:w="1094" w:type="dxa"/>
            <w:vAlign w:val="center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94" w:type="dxa"/>
            <w:vAlign w:val="center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94" w:type="dxa"/>
            <w:vAlign w:val="center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94" w:type="dxa"/>
            <w:vAlign w:val="center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94" w:type="dxa"/>
            <w:vAlign w:val="center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94" w:type="dxa"/>
            <w:vAlign w:val="center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94" w:type="dxa"/>
            <w:vAlign w:val="center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62359F" w:rsidTr="00DE3C17">
        <w:tc>
          <w:tcPr>
            <w:tcW w:w="1912" w:type="dxa"/>
            <w:vAlign w:val="center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Рак легкого</w:t>
            </w:r>
          </w:p>
        </w:tc>
        <w:tc>
          <w:tcPr>
            <w:tcW w:w="1094" w:type="dxa"/>
            <w:vAlign w:val="center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94" w:type="dxa"/>
            <w:vAlign w:val="center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94" w:type="dxa"/>
            <w:vAlign w:val="center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94" w:type="dxa"/>
            <w:vAlign w:val="center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94" w:type="dxa"/>
            <w:vAlign w:val="center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94" w:type="dxa"/>
            <w:vAlign w:val="center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94" w:type="dxa"/>
            <w:vAlign w:val="center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62359F" w:rsidTr="00DE3C17">
        <w:tc>
          <w:tcPr>
            <w:tcW w:w="1912" w:type="dxa"/>
            <w:vAlign w:val="center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Рак желудка</w:t>
            </w:r>
          </w:p>
        </w:tc>
        <w:tc>
          <w:tcPr>
            <w:tcW w:w="1094" w:type="dxa"/>
            <w:vAlign w:val="center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94" w:type="dxa"/>
            <w:vAlign w:val="center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94" w:type="dxa"/>
            <w:vAlign w:val="center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94" w:type="dxa"/>
            <w:vAlign w:val="center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94" w:type="dxa"/>
            <w:vAlign w:val="center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94" w:type="dxa"/>
            <w:vAlign w:val="center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94" w:type="dxa"/>
            <w:vAlign w:val="center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2359F" w:rsidTr="00DE3C17">
        <w:tc>
          <w:tcPr>
            <w:tcW w:w="1912" w:type="dxa"/>
            <w:vAlign w:val="center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Рак ободочной кишки</w:t>
            </w:r>
          </w:p>
        </w:tc>
        <w:tc>
          <w:tcPr>
            <w:tcW w:w="1094" w:type="dxa"/>
            <w:vAlign w:val="center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4" w:type="dxa"/>
            <w:vAlign w:val="center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94" w:type="dxa"/>
            <w:vAlign w:val="center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94" w:type="dxa"/>
            <w:vAlign w:val="center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94" w:type="dxa"/>
            <w:vAlign w:val="center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94" w:type="dxa"/>
            <w:vAlign w:val="center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4" w:type="dxa"/>
            <w:vAlign w:val="center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2359F" w:rsidTr="00DE3C17">
        <w:tc>
          <w:tcPr>
            <w:tcW w:w="1912" w:type="dxa"/>
            <w:vAlign w:val="center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Рак почек</w:t>
            </w:r>
          </w:p>
        </w:tc>
        <w:tc>
          <w:tcPr>
            <w:tcW w:w="1094" w:type="dxa"/>
            <w:vAlign w:val="center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94" w:type="dxa"/>
            <w:vAlign w:val="center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94" w:type="dxa"/>
            <w:vAlign w:val="center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94" w:type="dxa"/>
            <w:vAlign w:val="center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94" w:type="dxa"/>
            <w:vAlign w:val="center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94" w:type="dxa"/>
            <w:vAlign w:val="center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94" w:type="dxa"/>
            <w:vAlign w:val="center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62359F" w:rsidRPr="0097338B" w:rsidRDefault="0062359F" w:rsidP="000428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359F" w:rsidRPr="000428D8" w:rsidRDefault="0062359F" w:rsidP="000428D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62359F" w:rsidRPr="0034242D" w:rsidRDefault="0062359F" w:rsidP="000428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4242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 структуре заболеваемости в 2020г. на первом месте злокачественные новообразования </w:t>
      </w:r>
      <w:r w:rsidRPr="003424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рак лёгкого</w:t>
      </w:r>
      <w:r w:rsidRPr="0034242D">
        <w:rPr>
          <w:rFonts w:ascii="Times New Roman" w:hAnsi="Times New Roman" w:cs="Times New Roman"/>
          <w:sz w:val="28"/>
          <w:szCs w:val="28"/>
          <w:lang w:eastAsia="ru-RU"/>
        </w:rPr>
        <w:t xml:space="preserve"> – 37,9% (11 случаев), второе место занимают злокачественные новообразования рака молочной железы 27,6% (8 случаев), на третьем –</w:t>
      </w:r>
      <w:r w:rsidRPr="003424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рак почки</w:t>
      </w:r>
      <w:r w:rsidRPr="0034242D">
        <w:rPr>
          <w:rFonts w:ascii="Times New Roman" w:hAnsi="Times New Roman" w:cs="Times New Roman"/>
          <w:sz w:val="28"/>
          <w:szCs w:val="28"/>
          <w:lang w:eastAsia="ru-RU"/>
        </w:rPr>
        <w:t>– 13,9% (4случая), на четвертом месте рак желудка – 10,3% (3 случая) на пятом месте колоректальный рак 6,9% (2 случая), на шестом месте рак кожи 3,4 % (1 случай)</w:t>
      </w:r>
    </w:p>
    <w:p w:rsidR="0062359F" w:rsidRPr="0034242D" w:rsidRDefault="0062359F" w:rsidP="000428D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359F" w:rsidRPr="0034242D" w:rsidRDefault="0062359F" w:rsidP="000428D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4242D">
        <w:rPr>
          <w:rFonts w:ascii="Times New Roman" w:hAnsi="Times New Roman" w:cs="Times New Roman"/>
          <w:sz w:val="28"/>
          <w:szCs w:val="28"/>
          <w:lang w:eastAsia="ru-RU"/>
        </w:rPr>
        <w:t>Таблица 12</w:t>
      </w:r>
    </w:p>
    <w:p w:rsidR="0062359F" w:rsidRPr="0034242D" w:rsidRDefault="0062359F" w:rsidP="000428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4242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Распространенность ЗНО в </w:t>
      </w:r>
      <w:r w:rsidRPr="0034242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Мантуровском</w:t>
      </w:r>
      <w:r w:rsidRPr="0034242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районе 2014 – 2020гг. </w:t>
      </w:r>
    </w:p>
    <w:p w:rsidR="0062359F" w:rsidRDefault="0062359F" w:rsidP="000428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428D8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 xml:space="preserve">(на 100 тыс. населения)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4"/>
        <w:gridCol w:w="1086"/>
        <w:gridCol w:w="1089"/>
        <w:gridCol w:w="1089"/>
        <w:gridCol w:w="1089"/>
        <w:gridCol w:w="1089"/>
        <w:gridCol w:w="1077"/>
        <w:gridCol w:w="1077"/>
      </w:tblGrid>
      <w:tr w:rsidR="0062359F" w:rsidTr="00DE3C17">
        <w:tc>
          <w:tcPr>
            <w:tcW w:w="1974" w:type="dxa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6" w:type="dxa"/>
            <w:vAlign w:val="center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2014г.</w:t>
            </w:r>
          </w:p>
        </w:tc>
        <w:tc>
          <w:tcPr>
            <w:tcW w:w="1089" w:type="dxa"/>
            <w:vAlign w:val="center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2015г.</w:t>
            </w:r>
          </w:p>
        </w:tc>
        <w:tc>
          <w:tcPr>
            <w:tcW w:w="1089" w:type="dxa"/>
            <w:vAlign w:val="center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2016г.</w:t>
            </w:r>
          </w:p>
        </w:tc>
        <w:tc>
          <w:tcPr>
            <w:tcW w:w="1089" w:type="dxa"/>
            <w:vAlign w:val="center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</w:tc>
        <w:tc>
          <w:tcPr>
            <w:tcW w:w="1089" w:type="dxa"/>
            <w:vAlign w:val="center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2018г.</w:t>
            </w:r>
          </w:p>
        </w:tc>
        <w:tc>
          <w:tcPr>
            <w:tcW w:w="1077" w:type="dxa"/>
            <w:vAlign w:val="center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2019г.</w:t>
            </w:r>
          </w:p>
        </w:tc>
        <w:tc>
          <w:tcPr>
            <w:tcW w:w="1077" w:type="dxa"/>
            <w:vAlign w:val="center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2020г.</w:t>
            </w:r>
          </w:p>
        </w:tc>
      </w:tr>
      <w:tr w:rsidR="0062359F" w:rsidTr="00DE3C17">
        <w:tc>
          <w:tcPr>
            <w:tcW w:w="1974" w:type="dxa"/>
            <w:vAlign w:val="center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Курская область</w:t>
            </w:r>
          </w:p>
        </w:tc>
        <w:tc>
          <w:tcPr>
            <w:tcW w:w="1086" w:type="dxa"/>
            <w:vAlign w:val="center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3086,1</w:t>
            </w:r>
          </w:p>
        </w:tc>
        <w:tc>
          <w:tcPr>
            <w:tcW w:w="1089" w:type="dxa"/>
            <w:vAlign w:val="center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3202,4</w:t>
            </w:r>
          </w:p>
        </w:tc>
        <w:tc>
          <w:tcPr>
            <w:tcW w:w="1089" w:type="dxa"/>
            <w:vAlign w:val="center"/>
          </w:tcPr>
          <w:p w:rsidR="0062359F" w:rsidRPr="00DE3C17" w:rsidRDefault="0062359F" w:rsidP="00DE3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3225,5</w:t>
            </w:r>
          </w:p>
        </w:tc>
        <w:tc>
          <w:tcPr>
            <w:tcW w:w="1089" w:type="dxa"/>
            <w:vAlign w:val="center"/>
          </w:tcPr>
          <w:p w:rsidR="0062359F" w:rsidRPr="00DE3C17" w:rsidRDefault="0062359F" w:rsidP="00DE3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3243,5</w:t>
            </w:r>
          </w:p>
        </w:tc>
        <w:tc>
          <w:tcPr>
            <w:tcW w:w="1089" w:type="dxa"/>
            <w:vAlign w:val="center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3331,1</w:t>
            </w:r>
          </w:p>
        </w:tc>
        <w:tc>
          <w:tcPr>
            <w:tcW w:w="1077" w:type="dxa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77" w:type="dxa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2359F" w:rsidTr="00DE3C17">
        <w:tc>
          <w:tcPr>
            <w:tcW w:w="1974" w:type="dxa"/>
            <w:vAlign w:val="center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Российская Федерация</w:t>
            </w:r>
          </w:p>
        </w:tc>
        <w:tc>
          <w:tcPr>
            <w:tcW w:w="1086" w:type="dxa"/>
            <w:vAlign w:val="center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2252,4</w:t>
            </w:r>
          </w:p>
        </w:tc>
        <w:tc>
          <w:tcPr>
            <w:tcW w:w="1089" w:type="dxa"/>
            <w:vAlign w:val="center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2329,8</w:t>
            </w:r>
          </w:p>
        </w:tc>
        <w:tc>
          <w:tcPr>
            <w:tcW w:w="1089" w:type="dxa"/>
            <w:vAlign w:val="center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2385,0</w:t>
            </w:r>
          </w:p>
        </w:tc>
        <w:tc>
          <w:tcPr>
            <w:tcW w:w="1089" w:type="dxa"/>
            <w:vAlign w:val="center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2475,3</w:t>
            </w:r>
          </w:p>
        </w:tc>
        <w:tc>
          <w:tcPr>
            <w:tcW w:w="1089" w:type="dxa"/>
            <w:vAlign w:val="center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2562,1</w:t>
            </w:r>
          </w:p>
        </w:tc>
        <w:tc>
          <w:tcPr>
            <w:tcW w:w="1077" w:type="dxa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77" w:type="dxa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2359F" w:rsidTr="00DE3C17">
        <w:tc>
          <w:tcPr>
            <w:tcW w:w="1974" w:type="dxa"/>
            <w:vAlign w:val="center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Мантуровский район</w:t>
            </w:r>
          </w:p>
        </w:tc>
        <w:tc>
          <w:tcPr>
            <w:tcW w:w="1086" w:type="dxa"/>
            <w:vAlign w:val="center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385</w:t>
            </w:r>
          </w:p>
        </w:tc>
        <w:tc>
          <w:tcPr>
            <w:tcW w:w="1089" w:type="dxa"/>
            <w:vAlign w:val="center"/>
          </w:tcPr>
          <w:p w:rsidR="0062359F" w:rsidRPr="00DE3C17" w:rsidRDefault="0062359F" w:rsidP="00DE3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300,9</w:t>
            </w:r>
          </w:p>
        </w:tc>
        <w:tc>
          <w:tcPr>
            <w:tcW w:w="1089" w:type="dxa"/>
            <w:vAlign w:val="center"/>
          </w:tcPr>
          <w:p w:rsidR="0062359F" w:rsidRPr="00DE3C17" w:rsidRDefault="0062359F" w:rsidP="00DE3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453</w:t>
            </w:r>
          </w:p>
        </w:tc>
        <w:tc>
          <w:tcPr>
            <w:tcW w:w="1089" w:type="dxa"/>
            <w:vAlign w:val="center"/>
          </w:tcPr>
          <w:p w:rsidR="0062359F" w:rsidRPr="00DE3C17" w:rsidRDefault="0062359F" w:rsidP="00DE3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428</w:t>
            </w:r>
          </w:p>
        </w:tc>
        <w:tc>
          <w:tcPr>
            <w:tcW w:w="1089" w:type="dxa"/>
            <w:vAlign w:val="center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448</w:t>
            </w:r>
          </w:p>
        </w:tc>
        <w:tc>
          <w:tcPr>
            <w:tcW w:w="1077" w:type="dxa"/>
            <w:vAlign w:val="center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429</w:t>
            </w:r>
          </w:p>
        </w:tc>
        <w:tc>
          <w:tcPr>
            <w:tcW w:w="1077" w:type="dxa"/>
            <w:vAlign w:val="center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465</w:t>
            </w:r>
          </w:p>
        </w:tc>
      </w:tr>
    </w:tbl>
    <w:p w:rsidR="0062359F" w:rsidRDefault="0062359F" w:rsidP="000428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2359F" w:rsidRPr="0097338B" w:rsidRDefault="0062359F" w:rsidP="000428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359F" w:rsidRPr="000428D8" w:rsidRDefault="0062359F" w:rsidP="000428D8">
      <w:pPr>
        <w:spacing w:after="0" w:line="240" w:lineRule="auto"/>
        <w:ind w:firstLine="544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62359F" w:rsidRPr="000428D8" w:rsidRDefault="0062359F" w:rsidP="000428D8">
      <w:pPr>
        <w:spacing w:after="0" w:line="240" w:lineRule="auto"/>
        <w:ind w:firstLine="544"/>
        <w:rPr>
          <w:rFonts w:ascii="Times New Roman" w:hAnsi="Times New Roman" w:cs="Times New Roman"/>
          <w:sz w:val="28"/>
          <w:szCs w:val="28"/>
          <w:lang w:eastAsia="ru-RU"/>
        </w:rPr>
      </w:pPr>
      <w:r w:rsidRPr="000428D8">
        <w:rPr>
          <w:rFonts w:ascii="Times New Roman" w:hAnsi="Times New Roman" w:cs="Times New Roman"/>
          <w:sz w:val="28"/>
          <w:szCs w:val="28"/>
          <w:lang w:eastAsia="ru-RU"/>
        </w:rPr>
        <w:t>В 20</w:t>
      </w:r>
      <w:r w:rsidRPr="000428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0428D8">
        <w:rPr>
          <w:rFonts w:ascii="Times New Roman" w:hAnsi="Times New Roman" w:cs="Times New Roman"/>
          <w:sz w:val="28"/>
          <w:szCs w:val="28"/>
          <w:lang w:eastAsia="ru-RU"/>
        </w:rPr>
        <w:t xml:space="preserve"> г. в </w:t>
      </w:r>
      <w:r w:rsidRPr="000428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Мантуровском</w:t>
      </w:r>
      <w:r w:rsidRPr="000428D8">
        <w:rPr>
          <w:rFonts w:ascii="Times New Roman" w:hAnsi="Times New Roman" w:cs="Times New Roman"/>
          <w:sz w:val="28"/>
          <w:szCs w:val="28"/>
          <w:lang w:eastAsia="ru-RU"/>
        </w:rPr>
        <w:t xml:space="preserve"> районе состояло на учете </w:t>
      </w:r>
      <w:r w:rsidRPr="000428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472</w:t>
      </w:r>
      <w:r w:rsidRPr="000428D8">
        <w:rPr>
          <w:rFonts w:ascii="Times New Roman" w:hAnsi="Times New Roman" w:cs="Times New Roman"/>
          <w:sz w:val="28"/>
          <w:szCs w:val="28"/>
          <w:lang w:eastAsia="ru-RU"/>
        </w:rPr>
        <w:t xml:space="preserve"> онкологических больных, что на </w:t>
      </w:r>
      <w:r w:rsidRPr="000428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16</w:t>
      </w:r>
      <w:r w:rsidRPr="000428D8">
        <w:rPr>
          <w:rFonts w:ascii="Times New Roman" w:hAnsi="Times New Roman" w:cs="Times New Roman"/>
          <w:sz w:val="28"/>
          <w:szCs w:val="28"/>
          <w:lang w:eastAsia="ru-RU"/>
        </w:rPr>
        <w:t xml:space="preserve"> меньше, чем в 2019г. (488 больных) Если сравнивать данный показатель с 2016г. 568 видно, что он уменьшился за последние 5 лет на </w:t>
      </w:r>
      <w:r w:rsidRPr="000428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17</w:t>
      </w:r>
      <w:r w:rsidRPr="000428D8">
        <w:rPr>
          <w:rFonts w:ascii="Times New Roman" w:hAnsi="Times New Roman" w:cs="Times New Roman"/>
          <w:sz w:val="28"/>
          <w:szCs w:val="28"/>
          <w:lang w:eastAsia="ru-RU"/>
        </w:rPr>
        <w:t xml:space="preserve">%, или на </w:t>
      </w:r>
      <w:r w:rsidRPr="000428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96</w:t>
      </w:r>
      <w:r w:rsidRPr="000428D8">
        <w:rPr>
          <w:rFonts w:ascii="Times New Roman" w:hAnsi="Times New Roman" w:cs="Times New Roman"/>
          <w:sz w:val="28"/>
          <w:szCs w:val="28"/>
          <w:lang w:eastAsia="ru-RU"/>
        </w:rPr>
        <w:t xml:space="preserve"> пациентов стало </w:t>
      </w:r>
      <w:r w:rsidRPr="000428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меньше</w:t>
      </w:r>
      <w:r w:rsidRPr="000428D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2359F" w:rsidRPr="000428D8" w:rsidRDefault="0062359F" w:rsidP="000428D8">
      <w:pPr>
        <w:spacing w:after="0" w:line="240" w:lineRule="auto"/>
        <w:ind w:firstLine="54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359F" w:rsidRPr="000428D8" w:rsidRDefault="0062359F" w:rsidP="000428D8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0428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8.Смертность от различных причин в </w:t>
      </w:r>
      <w:r w:rsidRPr="000428D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Мантуровском</w:t>
      </w:r>
      <w:r w:rsidRPr="000428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районе</w:t>
      </w:r>
    </w:p>
    <w:p w:rsidR="0062359F" w:rsidRPr="000428D8" w:rsidRDefault="0062359F" w:rsidP="000428D8">
      <w:pPr>
        <w:spacing w:after="0" w:line="240" w:lineRule="auto"/>
        <w:ind w:left="72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359F" w:rsidRPr="000428D8" w:rsidRDefault="0062359F" w:rsidP="000428D8">
      <w:pPr>
        <w:spacing w:after="0" w:line="240" w:lineRule="auto"/>
        <w:ind w:left="720"/>
        <w:jc w:val="right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0428D8">
        <w:rPr>
          <w:rFonts w:ascii="Times New Roman" w:hAnsi="Times New Roman" w:cs="Times New Roman"/>
          <w:sz w:val="28"/>
          <w:szCs w:val="28"/>
          <w:lang w:val="en-US" w:eastAsia="ru-RU"/>
        </w:rPr>
        <w:t>Таблица 13</w:t>
      </w:r>
    </w:p>
    <w:p w:rsidR="0062359F" w:rsidRPr="000428D8" w:rsidRDefault="0062359F" w:rsidP="000428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0428D8">
        <w:rPr>
          <w:rFonts w:ascii="Times New Roman" w:hAnsi="Times New Roman" w:cs="Times New Roman"/>
          <w:sz w:val="28"/>
          <w:szCs w:val="28"/>
          <w:lang w:val="en-US" w:eastAsia="ru-RU"/>
        </w:rPr>
        <w:t>Количество умерших за 2020 год</w:t>
      </w:r>
    </w:p>
    <w:p w:rsidR="0062359F" w:rsidRDefault="0062359F" w:rsidP="000428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1980"/>
        <w:gridCol w:w="1440"/>
        <w:gridCol w:w="1260"/>
      </w:tblGrid>
      <w:tr w:rsidR="0062359F" w:rsidTr="00DE3C17">
        <w:tc>
          <w:tcPr>
            <w:tcW w:w="4968" w:type="dxa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80" w:type="dxa"/>
            <w:gridSpan w:val="3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</w:tr>
      <w:tr w:rsidR="0062359F" w:rsidTr="00DE3C17">
        <w:tc>
          <w:tcPr>
            <w:tcW w:w="4968" w:type="dxa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40" w:type="dxa"/>
            <w:vAlign w:val="bottom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Мужчины</w:t>
            </w:r>
          </w:p>
        </w:tc>
        <w:tc>
          <w:tcPr>
            <w:tcW w:w="1260" w:type="dxa"/>
            <w:vAlign w:val="bottom"/>
          </w:tcPr>
          <w:p w:rsidR="0062359F" w:rsidRPr="00DE3C17" w:rsidRDefault="0062359F" w:rsidP="00DE3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Женщины</w:t>
            </w:r>
          </w:p>
        </w:tc>
      </w:tr>
      <w:tr w:rsidR="0062359F" w:rsidTr="00DE3C17">
        <w:tc>
          <w:tcPr>
            <w:tcW w:w="4968" w:type="dxa"/>
            <w:vAlign w:val="center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vAlign w:val="bottom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40" w:type="dxa"/>
            <w:vAlign w:val="bottom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60" w:type="dxa"/>
            <w:vAlign w:val="bottom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62359F" w:rsidTr="00DE3C17">
        <w:tc>
          <w:tcPr>
            <w:tcW w:w="4968" w:type="dxa"/>
            <w:vAlign w:val="center"/>
          </w:tcPr>
          <w:p w:rsidR="0062359F" w:rsidRPr="00DE3C17" w:rsidRDefault="0062359F" w:rsidP="00DE3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Некоторые инфекционные и паразитарные болезни</w:t>
            </w:r>
          </w:p>
        </w:tc>
        <w:tc>
          <w:tcPr>
            <w:tcW w:w="1980" w:type="dxa"/>
            <w:vAlign w:val="center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40" w:type="dxa"/>
            <w:vAlign w:val="center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60" w:type="dxa"/>
            <w:vAlign w:val="center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2359F" w:rsidTr="00DE3C17">
        <w:tc>
          <w:tcPr>
            <w:tcW w:w="4968" w:type="dxa"/>
            <w:vAlign w:val="center"/>
          </w:tcPr>
          <w:p w:rsidR="0062359F" w:rsidRPr="00DE3C17" w:rsidRDefault="0062359F" w:rsidP="00DE3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Новообразования</w:t>
            </w:r>
          </w:p>
        </w:tc>
        <w:tc>
          <w:tcPr>
            <w:tcW w:w="1980" w:type="dxa"/>
            <w:vAlign w:val="center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440" w:type="dxa"/>
            <w:vAlign w:val="center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60" w:type="dxa"/>
            <w:vAlign w:val="center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62359F" w:rsidTr="00DE3C17">
        <w:tc>
          <w:tcPr>
            <w:tcW w:w="4968" w:type="dxa"/>
            <w:vAlign w:val="center"/>
          </w:tcPr>
          <w:p w:rsidR="0062359F" w:rsidRPr="00DE3C17" w:rsidRDefault="0062359F" w:rsidP="00DE3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Болезни крови, кроветворных органов и отдельные нарушения, вовлекающие иммунный механизм</w:t>
            </w:r>
          </w:p>
        </w:tc>
        <w:tc>
          <w:tcPr>
            <w:tcW w:w="1980" w:type="dxa"/>
            <w:vAlign w:val="center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440" w:type="dxa"/>
            <w:vAlign w:val="center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260" w:type="dxa"/>
            <w:vAlign w:val="center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</w:tr>
      <w:tr w:rsidR="0062359F" w:rsidTr="00DE3C17">
        <w:tc>
          <w:tcPr>
            <w:tcW w:w="4968" w:type="dxa"/>
            <w:vAlign w:val="center"/>
          </w:tcPr>
          <w:p w:rsidR="0062359F" w:rsidRPr="00DE3C17" w:rsidRDefault="0062359F" w:rsidP="00DE3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Болезни эндокринной системы, расстройства питания и нарушения обмена веществ </w:t>
            </w:r>
          </w:p>
        </w:tc>
        <w:tc>
          <w:tcPr>
            <w:tcW w:w="1980" w:type="dxa"/>
            <w:vAlign w:val="center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40" w:type="dxa"/>
            <w:vAlign w:val="center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60" w:type="dxa"/>
            <w:vAlign w:val="center"/>
          </w:tcPr>
          <w:p w:rsidR="0062359F" w:rsidRPr="00DE3C17" w:rsidRDefault="0062359F" w:rsidP="00DE3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2359F" w:rsidTr="00DE3C17">
        <w:tc>
          <w:tcPr>
            <w:tcW w:w="4968" w:type="dxa"/>
            <w:vAlign w:val="center"/>
          </w:tcPr>
          <w:p w:rsidR="0062359F" w:rsidRPr="00DE3C17" w:rsidRDefault="0062359F" w:rsidP="00DE3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Психические расстройства и </w:t>
            </w:r>
            <w:r w:rsidRPr="00DE3C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расстройства поведения</w:t>
            </w:r>
          </w:p>
        </w:tc>
        <w:tc>
          <w:tcPr>
            <w:tcW w:w="1980" w:type="dxa"/>
            <w:vAlign w:val="center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</w:t>
            </w:r>
          </w:p>
        </w:tc>
        <w:tc>
          <w:tcPr>
            <w:tcW w:w="1440" w:type="dxa"/>
            <w:vAlign w:val="center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60" w:type="dxa"/>
            <w:vAlign w:val="center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2359F" w:rsidTr="00DE3C17">
        <w:tc>
          <w:tcPr>
            <w:tcW w:w="4968" w:type="dxa"/>
            <w:vAlign w:val="center"/>
          </w:tcPr>
          <w:p w:rsidR="0062359F" w:rsidRPr="00DE3C17" w:rsidRDefault="0062359F" w:rsidP="00DE3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Болезни органов дыхания</w:t>
            </w:r>
          </w:p>
        </w:tc>
        <w:tc>
          <w:tcPr>
            <w:tcW w:w="1980" w:type="dxa"/>
            <w:vAlign w:val="center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440" w:type="dxa"/>
            <w:vAlign w:val="center"/>
          </w:tcPr>
          <w:p w:rsidR="0062359F" w:rsidRPr="00DE3C17" w:rsidRDefault="0062359F" w:rsidP="00DE3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60" w:type="dxa"/>
            <w:vAlign w:val="center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62359F" w:rsidTr="00DE3C17">
        <w:tc>
          <w:tcPr>
            <w:tcW w:w="4968" w:type="dxa"/>
            <w:vAlign w:val="center"/>
          </w:tcPr>
          <w:p w:rsidR="0062359F" w:rsidRPr="00DE3C17" w:rsidRDefault="0062359F" w:rsidP="00DE3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Болезни глаза и его придаточного аппарата</w:t>
            </w:r>
          </w:p>
        </w:tc>
        <w:tc>
          <w:tcPr>
            <w:tcW w:w="1980" w:type="dxa"/>
            <w:vAlign w:val="center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40" w:type="dxa"/>
            <w:vAlign w:val="center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60" w:type="dxa"/>
            <w:vAlign w:val="center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2359F" w:rsidTr="00DE3C17">
        <w:tc>
          <w:tcPr>
            <w:tcW w:w="4968" w:type="dxa"/>
            <w:vAlign w:val="center"/>
          </w:tcPr>
          <w:p w:rsidR="0062359F" w:rsidRPr="00DE3C17" w:rsidRDefault="0062359F" w:rsidP="00DE3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Болезни системы кровообращения</w:t>
            </w:r>
          </w:p>
        </w:tc>
        <w:tc>
          <w:tcPr>
            <w:tcW w:w="1980" w:type="dxa"/>
            <w:vAlign w:val="center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40" w:type="dxa"/>
            <w:vAlign w:val="center"/>
          </w:tcPr>
          <w:p w:rsidR="0062359F" w:rsidRPr="00DE3C17" w:rsidRDefault="0062359F" w:rsidP="00DE3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60" w:type="dxa"/>
            <w:vAlign w:val="center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62359F" w:rsidTr="00DE3C17">
        <w:tc>
          <w:tcPr>
            <w:tcW w:w="4968" w:type="dxa"/>
            <w:vAlign w:val="bottom"/>
          </w:tcPr>
          <w:p w:rsidR="0062359F" w:rsidRPr="00DE3C17" w:rsidRDefault="0062359F" w:rsidP="00DE3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Болезни нервной системы</w:t>
            </w:r>
          </w:p>
        </w:tc>
        <w:tc>
          <w:tcPr>
            <w:tcW w:w="1980" w:type="dxa"/>
            <w:vAlign w:val="bottom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40" w:type="dxa"/>
            <w:vAlign w:val="bottom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60" w:type="dxa"/>
            <w:vAlign w:val="bottom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2359F" w:rsidTr="00DE3C17">
        <w:tc>
          <w:tcPr>
            <w:tcW w:w="4968" w:type="dxa"/>
            <w:vAlign w:val="bottom"/>
          </w:tcPr>
          <w:p w:rsidR="0062359F" w:rsidRPr="00DE3C17" w:rsidRDefault="0062359F" w:rsidP="00DE3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Болезни органов пищеварения</w:t>
            </w:r>
          </w:p>
        </w:tc>
        <w:tc>
          <w:tcPr>
            <w:tcW w:w="1980" w:type="dxa"/>
            <w:vAlign w:val="bottom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40" w:type="dxa"/>
            <w:vAlign w:val="bottom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60" w:type="dxa"/>
            <w:vAlign w:val="bottom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62359F" w:rsidTr="00DE3C17">
        <w:tc>
          <w:tcPr>
            <w:tcW w:w="4968" w:type="dxa"/>
            <w:vAlign w:val="bottom"/>
          </w:tcPr>
          <w:p w:rsidR="0062359F" w:rsidRPr="00DE3C17" w:rsidRDefault="0062359F" w:rsidP="00DE3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Болезни кожи и подкожной клетчатки</w:t>
            </w:r>
          </w:p>
        </w:tc>
        <w:tc>
          <w:tcPr>
            <w:tcW w:w="1980" w:type="dxa"/>
            <w:vAlign w:val="bottom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40" w:type="dxa"/>
            <w:vAlign w:val="bottom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60" w:type="dxa"/>
            <w:vAlign w:val="bottom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2359F" w:rsidTr="00DE3C17">
        <w:tc>
          <w:tcPr>
            <w:tcW w:w="4968" w:type="dxa"/>
            <w:vAlign w:val="bottom"/>
          </w:tcPr>
          <w:p w:rsidR="0062359F" w:rsidRPr="00DE3C17" w:rsidRDefault="0062359F" w:rsidP="00DE3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Болезни костно-мышечной системы и соединительной ткани</w:t>
            </w:r>
          </w:p>
        </w:tc>
        <w:tc>
          <w:tcPr>
            <w:tcW w:w="1980" w:type="dxa"/>
            <w:vAlign w:val="bottom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40" w:type="dxa"/>
            <w:vAlign w:val="bottom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60" w:type="dxa"/>
            <w:vAlign w:val="bottom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2359F" w:rsidTr="00DE3C17">
        <w:tc>
          <w:tcPr>
            <w:tcW w:w="4968" w:type="dxa"/>
            <w:vAlign w:val="bottom"/>
          </w:tcPr>
          <w:p w:rsidR="0062359F" w:rsidRPr="00DE3C17" w:rsidRDefault="0062359F" w:rsidP="00DE3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Болезни мочеполовой системы</w:t>
            </w:r>
          </w:p>
        </w:tc>
        <w:tc>
          <w:tcPr>
            <w:tcW w:w="1980" w:type="dxa"/>
            <w:vAlign w:val="bottom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40" w:type="dxa"/>
            <w:vAlign w:val="bottom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60" w:type="dxa"/>
            <w:vAlign w:val="bottom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2359F" w:rsidTr="00DE3C17">
        <w:tc>
          <w:tcPr>
            <w:tcW w:w="4968" w:type="dxa"/>
            <w:vAlign w:val="bottom"/>
          </w:tcPr>
          <w:p w:rsidR="0062359F" w:rsidRPr="00DE3C17" w:rsidRDefault="0062359F" w:rsidP="00DE3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Беременность, роды и послеродовой период</w:t>
            </w:r>
          </w:p>
        </w:tc>
        <w:tc>
          <w:tcPr>
            <w:tcW w:w="1980" w:type="dxa"/>
            <w:vAlign w:val="bottom"/>
          </w:tcPr>
          <w:p w:rsidR="0062359F" w:rsidRPr="00DE3C17" w:rsidRDefault="0062359F" w:rsidP="00DE3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40" w:type="dxa"/>
            <w:vAlign w:val="bottom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60" w:type="dxa"/>
            <w:vAlign w:val="bottom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2359F" w:rsidTr="00DE3C17">
        <w:tc>
          <w:tcPr>
            <w:tcW w:w="4968" w:type="dxa"/>
            <w:vAlign w:val="bottom"/>
          </w:tcPr>
          <w:p w:rsidR="0062359F" w:rsidRPr="00DE3C17" w:rsidRDefault="0062359F" w:rsidP="00DE3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Болезни уха и сосцевидного отростка</w:t>
            </w:r>
          </w:p>
        </w:tc>
        <w:tc>
          <w:tcPr>
            <w:tcW w:w="1980" w:type="dxa"/>
            <w:vAlign w:val="bottom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40" w:type="dxa"/>
            <w:vAlign w:val="bottom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60" w:type="dxa"/>
            <w:vAlign w:val="bottom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2359F" w:rsidTr="00DE3C17">
        <w:tc>
          <w:tcPr>
            <w:tcW w:w="4968" w:type="dxa"/>
            <w:vAlign w:val="bottom"/>
          </w:tcPr>
          <w:p w:rsidR="0062359F" w:rsidRPr="00DE3C17" w:rsidRDefault="0062359F" w:rsidP="00DE3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Отдельные состояния, возникающие в перинатальном периоде</w:t>
            </w:r>
          </w:p>
        </w:tc>
        <w:tc>
          <w:tcPr>
            <w:tcW w:w="1980" w:type="dxa"/>
            <w:vAlign w:val="bottom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40" w:type="dxa"/>
            <w:vAlign w:val="bottom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60" w:type="dxa"/>
            <w:vAlign w:val="bottom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2359F" w:rsidTr="00DE3C17">
        <w:tc>
          <w:tcPr>
            <w:tcW w:w="4968" w:type="dxa"/>
            <w:vAlign w:val="bottom"/>
          </w:tcPr>
          <w:p w:rsidR="0062359F" w:rsidRPr="00DE3C17" w:rsidRDefault="0062359F" w:rsidP="00DE3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Врожденные аномалии (пороки развития), деформации и хромосомные нарушения</w:t>
            </w:r>
          </w:p>
        </w:tc>
        <w:tc>
          <w:tcPr>
            <w:tcW w:w="1980" w:type="dxa"/>
            <w:vAlign w:val="bottom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40" w:type="dxa"/>
            <w:vAlign w:val="bottom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60" w:type="dxa"/>
            <w:vAlign w:val="bottom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2359F" w:rsidTr="00DE3C17">
        <w:tc>
          <w:tcPr>
            <w:tcW w:w="4968" w:type="dxa"/>
            <w:vAlign w:val="bottom"/>
          </w:tcPr>
          <w:p w:rsidR="0062359F" w:rsidRPr="00DE3C17" w:rsidRDefault="0062359F" w:rsidP="00DE3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Симптомы, признаки и отклонения от нормы, выявленные при клинических и лабораторных исследованиях, не классифицированные в других рубриках</w:t>
            </w:r>
          </w:p>
        </w:tc>
        <w:tc>
          <w:tcPr>
            <w:tcW w:w="1980" w:type="dxa"/>
            <w:vAlign w:val="bottom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40" w:type="dxa"/>
            <w:vAlign w:val="bottom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60" w:type="dxa"/>
            <w:vAlign w:val="bottom"/>
          </w:tcPr>
          <w:p w:rsidR="0062359F" w:rsidRPr="00DE3C17" w:rsidRDefault="0062359F" w:rsidP="00DE3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2359F" w:rsidTr="00DE3C17">
        <w:tc>
          <w:tcPr>
            <w:tcW w:w="4968" w:type="dxa"/>
            <w:vAlign w:val="bottom"/>
          </w:tcPr>
          <w:p w:rsidR="0062359F" w:rsidRPr="00DE3C17" w:rsidRDefault="0062359F" w:rsidP="00DE3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1980" w:type="dxa"/>
            <w:vAlign w:val="bottom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40" w:type="dxa"/>
            <w:vAlign w:val="bottom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60" w:type="dxa"/>
            <w:vAlign w:val="bottom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2359F" w:rsidTr="00DE3C17">
        <w:tc>
          <w:tcPr>
            <w:tcW w:w="4968" w:type="dxa"/>
            <w:vAlign w:val="bottom"/>
          </w:tcPr>
          <w:p w:rsidR="0062359F" w:rsidRPr="00DE3C17" w:rsidRDefault="0062359F" w:rsidP="00DE3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Внешние причины</w:t>
            </w:r>
          </w:p>
        </w:tc>
        <w:tc>
          <w:tcPr>
            <w:tcW w:w="1980" w:type="dxa"/>
            <w:vAlign w:val="bottom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40" w:type="dxa"/>
            <w:vAlign w:val="bottom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60" w:type="dxa"/>
            <w:vAlign w:val="bottom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2359F" w:rsidTr="00DE3C17">
        <w:tc>
          <w:tcPr>
            <w:tcW w:w="4968" w:type="dxa"/>
            <w:vAlign w:val="bottom"/>
          </w:tcPr>
          <w:p w:rsidR="0062359F" w:rsidRPr="00DE3C17" w:rsidRDefault="0062359F" w:rsidP="00DE3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Транспортные травмы</w:t>
            </w:r>
          </w:p>
        </w:tc>
        <w:tc>
          <w:tcPr>
            <w:tcW w:w="1980" w:type="dxa"/>
            <w:vAlign w:val="bottom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40" w:type="dxa"/>
            <w:vAlign w:val="bottom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60" w:type="dxa"/>
            <w:vAlign w:val="bottom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2359F" w:rsidTr="00DE3C17">
        <w:tc>
          <w:tcPr>
            <w:tcW w:w="4968" w:type="dxa"/>
            <w:vAlign w:val="bottom"/>
          </w:tcPr>
          <w:p w:rsidR="0062359F" w:rsidRPr="00DE3C17" w:rsidRDefault="0062359F" w:rsidP="00DE3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Случайные отравления алкоголем</w:t>
            </w:r>
          </w:p>
        </w:tc>
        <w:tc>
          <w:tcPr>
            <w:tcW w:w="1980" w:type="dxa"/>
            <w:vAlign w:val="bottom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40" w:type="dxa"/>
            <w:vAlign w:val="bottom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60" w:type="dxa"/>
            <w:vAlign w:val="bottom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62359F" w:rsidTr="00DE3C17">
        <w:tc>
          <w:tcPr>
            <w:tcW w:w="4968" w:type="dxa"/>
            <w:vAlign w:val="bottom"/>
          </w:tcPr>
          <w:p w:rsidR="0062359F" w:rsidRPr="00DE3C17" w:rsidRDefault="0062359F" w:rsidP="00DE3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Самоубийства</w:t>
            </w:r>
          </w:p>
        </w:tc>
        <w:tc>
          <w:tcPr>
            <w:tcW w:w="1980" w:type="dxa"/>
            <w:vAlign w:val="bottom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40" w:type="dxa"/>
            <w:vAlign w:val="bottom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60" w:type="dxa"/>
            <w:vAlign w:val="bottom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2359F" w:rsidTr="00DE3C17">
        <w:tc>
          <w:tcPr>
            <w:tcW w:w="4968" w:type="dxa"/>
            <w:vAlign w:val="bottom"/>
          </w:tcPr>
          <w:p w:rsidR="0062359F" w:rsidRPr="00DE3C17" w:rsidRDefault="0062359F" w:rsidP="00DE3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Убийства</w:t>
            </w:r>
          </w:p>
        </w:tc>
        <w:tc>
          <w:tcPr>
            <w:tcW w:w="1980" w:type="dxa"/>
            <w:vAlign w:val="bottom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40" w:type="dxa"/>
            <w:vAlign w:val="bottom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60" w:type="dxa"/>
            <w:vAlign w:val="bottom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2359F" w:rsidTr="00DE3C17">
        <w:tc>
          <w:tcPr>
            <w:tcW w:w="4968" w:type="dxa"/>
            <w:vAlign w:val="bottom"/>
          </w:tcPr>
          <w:p w:rsidR="0062359F" w:rsidRPr="00DE3C17" w:rsidRDefault="0062359F" w:rsidP="00DE3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Прочие причины</w:t>
            </w:r>
          </w:p>
        </w:tc>
        <w:tc>
          <w:tcPr>
            <w:tcW w:w="1980" w:type="dxa"/>
            <w:vAlign w:val="bottom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1440" w:type="dxa"/>
            <w:vAlign w:val="bottom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260" w:type="dxa"/>
            <w:vAlign w:val="bottom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</w:tr>
      <w:tr w:rsidR="0062359F" w:rsidTr="00DE3C17">
        <w:tc>
          <w:tcPr>
            <w:tcW w:w="4968" w:type="dxa"/>
            <w:vAlign w:val="bottom"/>
          </w:tcPr>
          <w:p w:rsidR="0062359F" w:rsidRPr="00DE3C17" w:rsidRDefault="0062359F" w:rsidP="00DE3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980" w:type="dxa"/>
            <w:vAlign w:val="bottom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258</w:t>
            </w:r>
          </w:p>
        </w:tc>
        <w:tc>
          <w:tcPr>
            <w:tcW w:w="1440" w:type="dxa"/>
            <w:vAlign w:val="bottom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1260" w:type="dxa"/>
            <w:vAlign w:val="bottom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141</w:t>
            </w:r>
          </w:p>
        </w:tc>
      </w:tr>
    </w:tbl>
    <w:p w:rsidR="0062359F" w:rsidRDefault="0062359F" w:rsidP="000428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359F" w:rsidRPr="0097338B" w:rsidRDefault="0062359F" w:rsidP="000428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359F" w:rsidRPr="000428D8" w:rsidRDefault="0062359F" w:rsidP="000428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62359F" w:rsidRPr="000428D8" w:rsidRDefault="0062359F" w:rsidP="000428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62359F" w:rsidRPr="000428D8" w:rsidRDefault="0062359F" w:rsidP="000428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62359F" w:rsidRPr="000428D8" w:rsidRDefault="0062359F" w:rsidP="000428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62359F" w:rsidRPr="000428D8" w:rsidRDefault="0062359F" w:rsidP="000428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62359F" w:rsidRPr="000428D8" w:rsidRDefault="0062359F" w:rsidP="000428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62359F" w:rsidRPr="000428D8" w:rsidRDefault="0062359F" w:rsidP="000428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62359F" w:rsidRPr="000428D8" w:rsidRDefault="0062359F" w:rsidP="000428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0428D8">
        <w:rPr>
          <w:rFonts w:ascii="Times New Roman" w:hAnsi="Times New Roman" w:cs="Times New Roman"/>
          <w:sz w:val="28"/>
          <w:szCs w:val="28"/>
          <w:lang w:eastAsia="ru-RU"/>
        </w:rPr>
        <w:t>Таблица 14</w:t>
      </w:r>
    </w:p>
    <w:p w:rsidR="0062359F" w:rsidRDefault="0062359F" w:rsidP="000428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428D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Смертность населения в сравнении 20</w:t>
      </w:r>
      <w:r w:rsidRPr="000428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0428D8">
        <w:rPr>
          <w:rFonts w:ascii="Times New Roman" w:hAnsi="Times New Roman" w:cs="Times New Roman"/>
          <w:sz w:val="28"/>
          <w:szCs w:val="28"/>
          <w:lang w:eastAsia="ru-RU"/>
        </w:rPr>
        <w:t xml:space="preserve"> год с 2019 годом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595"/>
      </w:tblGrid>
      <w:tr w:rsidR="0062359F" w:rsidTr="00DE3C17">
        <w:tc>
          <w:tcPr>
            <w:tcW w:w="1595" w:type="dxa"/>
            <w:vAlign w:val="center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Период </w:t>
            </w:r>
          </w:p>
        </w:tc>
        <w:tc>
          <w:tcPr>
            <w:tcW w:w="1595" w:type="dxa"/>
            <w:vAlign w:val="center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Население</w:t>
            </w:r>
          </w:p>
        </w:tc>
        <w:tc>
          <w:tcPr>
            <w:tcW w:w="3190" w:type="dxa"/>
            <w:gridSpan w:val="2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Умерло всего</w:t>
            </w:r>
          </w:p>
        </w:tc>
        <w:tc>
          <w:tcPr>
            <w:tcW w:w="3190" w:type="dxa"/>
            <w:gridSpan w:val="2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Внешние причины</w:t>
            </w:r>
          </w:p>
        </w:tc>
      </w:tr>
      <w:tr w:rsidR="0062359F" w:rsidTr="00DE3C17">
        <w:tc>
          <w:tcPr>
            <w:tcW w:w="1595" w:type="dxa"/>
            <w:vAlign w:val="center"/>
          </w:tcPr>
          <w:p w:rsidR="0062359F" w:rsidRPr="00DE3C17" w:rsidRDefault="0062359F" w:rsidP="00DE3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vAlign w:val="center"/>
          </w:tcPr>
          <w:p w:rsidR="0062359F" w:rsidRPr="00DE3C17" w:rsidRDefault="0062359F" w:rsidP="00DE3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vAlign w:val="bottom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абс.</w:t>
            </w:r>
          </w:p>
        </w:tc>
        <w:tc>
          <w:tcPr>
            <w:tcW w:w="1595" w:type="dxa"/>
            <w:vAlign w:val="bottom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1000</w:t>
            </w:r>
          </w:p>
        </w:tc>
        <w:tc>
          <w:tcPr>
            <w:tcW w:w="1595" w:type="dxa"/>
            <w:vAlign w:val="bottom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абс.</w:t>
            </w:r>
          </w:p>
        </w:tc>
        <w:tc>
          <w:tcPr>
            <w:tcW w:w="1595" w:type="dxa"/>
            <w:vAlign w:val="bottom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10 000</w:t>
            </w:r>
          </w:p>
        </w:tc>
      </w:tr>
      <w:tr w:rsidR="0062359F" w:rsidTr="00DE3C17">
        <w:tc>
          <w:tcPr>
            <w:tcW w:w="1595" w:type="dxa"/>
            <w:vAlign w:val="center"/>
          </w:tcPr>
          <w:p w:rsidR="0062359F" w:rsidRPr="00DE3C17" w:rsidRDefault="0062359F" w:rsidP="00DE3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1595" w:type="dxa"/>
            <w:vAlign w:val="center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12730</w:t>
            </w:r>
          </w:p>
        </w:tc>
        <w:tc>
          <w:tcPr>
            <w:tcW w:w="1595" w:type="dxa"/>
            <w:vAlign w:val="center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243</w:t>
            </w:r>
          </w:p>
        </w:tc>
        <w:tc>
          <w:tcPr>
            <w:tcW w:w="1595" w:type="dxa"/>
            <w:vAlign w:val="center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19,1</w:t>
            </w:r>
          </w:p>
        </w:tc>
        <w:tc>
          <w:tcPr>
            <w:tcW w:w="1595" w:type="dxa"/>
            <w:vAlign w:val="center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595" w:type="dxa"/>
            <w:vAlign w:val="center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14,9</w:t>
            </w:r>
          </w:p>
        </w:tc>
      </w:tr>
      <w:tr w:rsidR="0062359F" w:rsidTr="00DE3C17">
        <w:tc>
          <w:tcPr>
            <w:tcW w:w="1595" w:type="dxa"/>
            <w:vAlign w:val="center"/>
          </w:tcPr>
          <w:p w:rsidR="0062359F" w:rsidRPr="00DE3C17" w:rsidRDefault="0062359F" w:rsidP="00DE3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595" w:type="dxa"/>
            <w:vAlign w:val="center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12564</w:t>
            </w:r>
          </w:p>
        </w:tc>
        <w:tc>
          <w:tcPr>
            <w:tcW w:w="1595" w:type="dxa"/>
            <w:vAlign w:val="center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258</w:t>
            </w:r>
          </w:p>
        </w:tc>
        <w:tc>
          <w:tcPr>
            <w:tcW w:w="1595" w:type="dxa"/>
            <w:vAlign w:val="center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20,53</w:t>
            </w:r>
          </w:p>
        </w:tc>
        <w:tc>
          <w:tcPr>
            <w:tcW w:w="1595" w:type="dxa"/>
            <w:vAlign w:val="center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95" w:type="dxa"/>
            <w:vAlign w:val="center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C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3,1</w:t>
            </w:r>
          </w:p>
        </w:tc>
      </w:tr>
      <w:tr w:rsidR="0062359F" w:rsidTr="00DE3C17">
        <w:tc>
          <w:tcPr>
            <w:tcW w:w="1595" w:type="dxa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62359F" w:rsidRPr="00DE3C17" w:rsidRDefault="0062359F" w:rsidP="00DE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2359F" w:rsidRDefault="0062359F" w:rsidP="000428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07DC" w:rsidRPr="00B207DC" w:rsidRDefault="00B207DC" w:rsidP="00B207DC">
      <w:pPr>
        <w:spacing w:after="0" w:line="240" w:lineRule="auto"/>
        <w:jc w:val="center"/>
        <w:rPr>
          <w:rFonts w:ascii="Times New Roman" w:hAnsi="Times New Roman" w:cs="Times New Roman" w:hint="eastAsia"/>
          <w:b/>
          <w:sz w:val="28"/>
          <w:szCs w:val="28"/>
          <w:lang w:eastAsia="ru-RU"/>
        </w:rPr>
      </w:pPr>
      <w:r w:rsidRPr="00B207DC">
        <w:rPr>
          <w:rFonts w:ascii="Times New Roman" w:hAnsi="Times New Roman" w:cs="Times New Roman"/>
          <w:b/>
          <w:sz w:val="28"/>
          <w:szCs w:val="28"/>
          <w:lang w:eastAsia="ru-RU"/>
        </w:rPr>
        <w:t>Медико-демографический анализ муниципальных образований Мантуровского района</w:t>
      </w:r>
    </w:p>
    <w:p w:rsidR="00B207DC" w:rsidRPr="00B207DC" w:rsidRDefault="00B207DC" w:rsidP="00B207DC">
      <w:pPr>
        <w:spacing w:after="0" w:line="240" w:lineRule="auto"/>
        <w:jc w:val="center"/>
        <w:rPr>
          <w:rFonts w:ascii="Times New Roman" w:hAnsi="Times New Roman" w:cs="Times New Roman" w:hint="eastAsia"/>
          <w:sz w:val="28"/>
          <w:szCs w:val="28"/>
          <w:lang w:eastAsia="ru-RU"/>
        </w:rPr>
      </w:pPr>
      <w:r w:rsidRPr="00B207DC">
        <w:rPr>
          <w:rFonts w:ascii="Times New Roman" w:hAnsi="Times New Roman" w:cs="Times New Roman"/>
          <w:sz w:val="28"/>
          <w:szCs w:val="28"/>
          <w:lang w:eastAsia="ru-RU"/>
        </w:rPr>
        <w:t>Общая смертность, показатель на 1000 населения</w:t>
      </w:r>
    </w:p>
    <w:p w:rsidR="0062359F" w:rsidRDefault="00B207DC" w:rsidP="000428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207DC">
        <w:rPr>
          <w:rFonts w:ascii="Liberation Serif" w:eastAsia="SimSun" w:hAnsi="Liberation Serif" w:cs="Mangal"/>
          <w:noProof/>
          <w:kern w:val="2"/>
          <w:sz w:val="24"/>
          <w:szCs w:val="24"/>
          <w:lang w:eastAsia="ru-RU"/>
        </w:rPr>
        <w:pict>
          <v:shape id="Рисунок 1" o:spid="_x0000_i1026" type="#_x0000_t75" style="width:358.85pt;height:3in;visibility:visible;mso-wrap-style:square">
            <v:imagedata r:id="rId9" o:title=""/>
          </v:shape>
        </w:pict>
      </w:r>
    </w:p>
    <w:p w:rsidR="00B207DC" w:rsidRPr="00B207DC" w:rsidRDefault="00B207DC" w:rsidP="00B207DC">
      <w:pPr>
        <w:spacing w:after="0" w:line="240" w:lineRule="auto"/>
        <w:jc w:val="center"/>
        <w:rPr>
          <w:rFonts w:ascii="Times New Roman" w:hAnsi="Times New Roman" w:cs="Times New Roman" w:hint="eastAsia"/>
          <w:b/>
          <w:sz w:val="28"/>
          <w:szCs w:val="28"/>
          <w:lang w:eastAsia="ru-RU"/>
        </w:rPr>
      </w:pPr>
      <w:r w:rsidRPr="00B207DC">
        <w:rPr>
          <w:rFonts w:ascii="Times New Roman" w:hAnsi="Times New Roman" w:cs="Times New Roman"/>
          <w:b/>
          <w:sz w:val="28"/>
          <w:szCs w:val="28"/>
          <w:lang w:eastAsia="ru-RU"/>
        </w:rPr>
        <w:t>Смертность трудоспособного населения в разрезе муниципальных образований Мантуровского района в абсолютных цифрах.</w:t>
      </w:r>
    </w:p>
    <w:p w:rsidR="0062359F" w:rsidRDefault="0062359F" w:rsidP="000428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359F" w:rsidRPr="00B207DC" w:rsidRDefault="00B207DC" w:rsidP="000428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r w:rsidRPr="00B207DC">
        <w:rPr>
          <w:rFonts w:ascii="Liberation Serif" w:eastAsia="SimSun" w:hAnsi="Liberation Serif" w:cs="Mangal"/>
          <w:noProof/>
          <w:kern w:val="2"/>
          <w:sz w:val="24"/>
          <w:szCs w:val="24"/>
          <w:lang w:eastAsia="ru-RU"/>
        </w:rPr>
        <w:pict>
          <v:shape id="Рисунок 2" o:spid="_x0000_i1027" type="#_x0000_t75" style="width:376.7pt;height:197.55pt;visibility:visible;mso-wrap-style:square">
            <v:imagedata r:id="rId10" o:title=""/>
          </v:shape>
        </w:pict>
      </w:r>
      <w:bookmarkEnd w:id="0"/>
    </w:p>
    <w:p w:rsidR="0062359F" w:rsidRPr="00B207DC" w:rsidRDefault="0062359F" w:rsidP="000428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359F" w:rsidRPr="00B207DC" w:rsidRDefault="0062359F" w:rsidP="000428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359F" w:rsidRPr="00B207DC" w:rsidRDefault="0062359F" w:rsidP="000428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359F" w:rsidRPr="00B207DC" w:rsidRDefault="0062359F" w:rsidP="000428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359F" w:rsidRPr="00B207DC" w:rsidRDefault="0062359F" w:rsidP="000428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359F" w:rsidRPr="00934699" w:rsidRDefault="0062359F" w:rsidP="000428D8">
      <w:pPr>
        <w:pStyle w:val="ConsPlusNormal"/>
        <w:widowControl/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  <w:sectPr w:rsidR="0062359F" w:rsidRPr="00934699" w:rsidSect="00551B15">
          <w:headerReference w:type="default" r:id="rId11"/>
          <w:pgSz w:w="11906" w:h="16838"/>
          <w:pgMar w:top="1134" w:right="851" w:bottom="1134" w:left="1701" w:header="709" w:footer="0" w:gutter="0"/>
          <w:cols w:space="720"/>
          <w:formProt w:val="0"/>
          <w:titlePg/>
          <w:docGrid w:linePitch="360" w:charSpace="4096"/>
        </w:sectPr>
      </w:pPr>
    </w:p>
    <w:p w:rsidR="0062359F" w:rsidRDefault="0062359F" w:rsidP="00136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28D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b/>
          <w:sz w:val="28"/>
          <w:szCs w:val="28"/>
        </w:rPr>
        <w:t>9. План мероприятий по снижению смертности в Мантуровском районе Курской области на 2021-2024 годы</w:t>
      </w:r>
    </w:p>
    <w:p w:rsidR="0062359F" w:rsidRDefault="0062359F" w:rsidP="001368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359F" w:rsidRDefault="0062359F" w:rsidP="001368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3861" w:type="dxa"/>
        <w:tblInd w:w="647" w:type="dxa"/>
        <w:tblLook w:val="0000" w:firstRow="0" w:lastRow="0" w:firstColumn="0" w:lastColumn="0" w:noHBand="0" w:noVBand="0"/>
      </w:tblPr>
      <w:tblGrid>
        <w:gridCol w:w="861"/>
        <w:gridCol w:w="6340"/>
        <w:gridCol w:w="2070"/>
        <w:gridCol w:w="4590"/>
      </w:tblGrid>
      <w:tr w:rsidR="0062359F" w:rsidTr="00AB4E52">
        <w:trPr>
          <w:trHeight w:val="660"/>
        </w:trPr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9F" w:rsidRDefault="0062359F" w:rsidP="001368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2359F" w:rsidRDefault="0062359F" w:rsidP="001368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№п/п</w:t>
            </w:r>
          </w:p>
          <w:p w:rsidR="0062359F" w:rsidRDefault="0062359F" w:rsidP="001368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9F" w:rsidRDefault="0062359F" w:rsidP="00136810">
            <w:pPr>
              <w:tabs>
                <w:tab w:val="left" w:pos="18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Наименование мероприятий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              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9F" w:rsidRDefault="0062359F" w:rsidP="001368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исполнения (гг.), периодичность</w:t>
            </w:r>
          </w:p>
        </w:tc>
        <w:tc>
          <w:tcPr>
            <w:tcW w:w="4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9F" w:rsidRDefault="0062359F" w:rsidP="001368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62359F" w:rsidTr="00AB4E52">
        <w:trPr>
          <w:trHeight w:val="720"/>
        </w:trPr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9F" w:rsidRDefault="0062359F" w:rsidP="00136810">
            <w:pPr>
              <w:spacing w:after="0" w:line="240" w:lineRule="auto"/>
            </w:pPr>
          </w:p>
        </w:tc>
        <w:tc>
          <w:tcPr>
            <w:tcW w:w="6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9F" w:rsidRDefault="0062359F" w:rsidP="00136810">
            <w:pPr>
              <w:spacing w:after="0" w:line="240" w:lineRule="auto"/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9F" w:rsidRDefault="0062359F" w:rsidP="00136810">
            <w:pPr>
              <w:spacing w:after="0" w:line="240" w:lineRule="auto"/>
            </w:pPr>
          </w:p>
        </w:tc>
        <w:tc>
          <w:tcPr>
            <w:tcW w:w="4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9F" w:rsidRDefault="0062359F" w:rsidP="00136810">
            <w:pPr>
              <w:spacing w:after="0" w:line="240" w:lineRule="auto"/>
            </w:pPr>
          </w:p>
        </w:tc>
      </w:tr>
      <w:tr w:rsidR="0062359F" w:rsidTr="00AB4E52">
        <w:trPr>
          <w:trHeight w:val="720"/>
        </w:trPr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9F" w:rsidRDefault="0062359F" w:rsidP="00136810">
            <w:pPr>
              <w:spacing w:after="0" w:line="240" w:lineRule="auto"/>
            </w:pPr>
            <w:r>
              <w:t>1</w:t>
            </w:r>
          </w:p>
        </w:tc>
        <w:tc>
          <w:tcPr>
            <w:tcW w:w="6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9F" w:rsidRDefault="0062359F" w:rsidP="001368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Добиться 100% охвата маммографией и лабораторным обследованием  (Са, ПСА) подлежащих контингентов в рамках диспансеризации определённых групп взрослого населения, проведение плановых медосмотров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9F" w:rsidRDefault="0062359F" w:rsidP="001368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2021-2024,</w:t>
            </w:r>
          </w:p>
          <w:p w:rsidR="0062359F" w:rsidRDefault="0062359F" w:rsidP="001368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4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9F" w:rsidRDefault="0062359F" w:rsidP="001368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Мантуровского района, муниципапальные служащие Администрации Мантуровского района, подведомственные учреждения Администрации Мантуровского района</w:t>
            </w:r>
          </w:p>
        </w:tc>
      </w:tr>
      <w:tr w:rsidR="0062359F" w:rsidTr="00AB4E52">
        <w:trPr>
          <w:trHeight w:val="1323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9F" w:rsidRDefault="0062359F" w:rsidP="001368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9F" w:rsidRDefault="0062359F" w:rsidP="00136810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Организация проведения кодирования от алкогольной зависимости родителей из семей находящихся в социально опасном положении.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9F" w:rsidRDefault="0062359F" w:rsidP="001368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2021-2024,</w:t>
            </w:r>
          </w:p>
          <w:p w:rsidR="0062359F" w:rsidRDefault="0062359F" w:rsidP="001368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9F" w:rsidRDefault="0062359F" w:rsidP="00136810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ОБУЗ «Мантуровская ЦРБ» (по согласованию), КДН и ЗП Администрации Мантуровского района, Управление образования Администрации Мантуровского района, Отдел опеки и попечительства Администрации Мантуровского района,  Главы МО</w:t>
            </w:r>
          </w:p>
        </w:tc>
      </w:tr>
      <w:tr w:rsidR="0062359F" w:rsidTr="00AB4E52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9F" w:rsidRDefault="0062359F" w:rsidP="001368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9F" w:rsidRDefault="0062359F" w:rsidP="001368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Проведение оперативно-профилактической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операции «МАК».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9F" w:rsidRDefault="0062359F" w:rsidP="001368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2021-2024,</w:t>
            </w:r>
          </w:p>
          <w:p w:rsidR="0062359F" w:rsidRDefault="0062359F" w:rsidP="001368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июнь-сентябрь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9F" w:rsidRDefault="0062359F" w:rsidP="00136810">
            <w:pPr>
              <w:spacing w:after="0" w:line="240" w:lineRule="auto"/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Отд МВД России по Мантуровскому району( по согласованию),  Главы МО района,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КДН и ЗП Администрации Мантуровского района</w:t>
            </w:r>
          </w:p>
        </w:tc>
      </w:tr>
      <w:tr w:rsidR="0062359F" w:rsidTr="00AB4E52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9F" w:rsidRDefault="0062359F" w:rsidP="001368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9F" w:rsidRDefault="0062359F" w:rsidP="001368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на территории района мероприятий 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рамках областного антинаркотического месячника «Курский край – без наркотиков.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9F" w:rsidRDefault="0062359F" w:rsidP="001368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2021-2024,</w:t>
            </w:r>
          </w:p>
          <w:p w:rsidR="0062359F" w:rsidRDefault="0062359F" w:rsidP="001368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ноябрь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9F" w:rsidRDefault="0062359F" w:rsidP="00136810">
            <w:pPr>
              <w:spacing w:after="0" w:line="240" w:lineRule="auto"/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 xml:space="preserve">Отд МВД России по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Мантуровскому району( по согласованию), КДН и ЗП Администрации  Мантуровского района, Управление образования Администрации Мантуровского района, Отдел опеки и попечительства Администрации Мантуровского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>,  Управление культуры Администрации Мантуровского района, главный специалист-эксперт по молодежной политике Администрации Мантуровского района, ведущий специалист-эксперт по физкультуре и спорту Администрации Мантуровского района</w:t>
            </w:r>
          </w:p>
        </w:tc>
      </w:tr>
      <w:tr w:rsidR="0062359F" w:rsidTr="00AB4E52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9F" w:rsidRDefault="0062359F" w:rsidP="001368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9F" w:rsidRDefault="0062359F" w:rsidP="001368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на территории района мероприятий Всероссийской антинаркотической акции «Сообщи, где торгуют смертью».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9F" w:rsidRDefault="0062359F" w:rsidP="001368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2021-2024,</w:t>
            </w:r>
          </w:p>
          <w:p w:rsidR="0062359F" w:rsidRDefault="0062359F" w:rsidP="001368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9F" w:rsidRDefault="0062359F" w:rsidP="00136810">
            <w:pPr>
              <w:spacing w:after="0" w:line="240" w:lineRule="auto"/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Отд МВД России по Мантуровскому району( по согласованию), КДН и ЗП Администрации  Мантуровского района, Управление образования Администрации Мантуровского района, Отдел опеки и попечительства Администрации Мантуровского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 Управление культуры Администрации Мантуровского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района, главный специалист-эксперт по молодежной политике Администрации Мантуровского района, ведущий специалист-эксперт по физкультуре и спорту  Администрации Мантуровского района</w:t>
            </w:r>
          </w:p>
        </w:tc>
      </w:tr>
      <w:tr w:rsidR="0062359F" w:rsidTr="00AB4E52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9F" w:rsidRDefault="0062359F" w:rsidP="001368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9F" w:rsidRDefault="0062359F" w:rsidP="00136810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Разъяснительная работа по выявлению и постановке на «Д» учёт беременных женщин (в срок до 11 недель), в т.ч. активное выявление при подворных обходах работниками   Администрации района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9F" w:rsidRDefault="0062359F" w:rsidP="001368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2021-2024,</w:t>
            </w:r>
          </w:p>
          <w:p w:rsidR="0062359F" w:rsidRDefault="0062359F" w:rsidP="001368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9F" w:rsidRDefault="0062359F" w:rsidP="001368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КДН и ЗП Администрации  Мантуровского района, Управление образования Администрации Мантуровского района, Отдел опеки и попечительства Администрации Мантуровского района</w:t>
            </w:r>
          </w:p>
        </w:tc>
      </w:tr>
      <w:tr w:rsidR="0062359F" w:rsidTr="00AB4E52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9F" w:rsidRDefault="0062359F" w:rsidP="001368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9F" w:rsidRDefault="0062359F" w:rsidP="00136810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Активизировать санпросветработу (работу школы матерей,  кабинетов медико-социальной поддержки беременных женщин, кабинетов профилактики с целью информирования населения по вопросам охраны репродуктивного здоровья, планирования семьи, безопасного материнства, формирования ответственного отношения к своему здоровью).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9F" w:rsidRDefault="0062359F" w:rsidP="001368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2021-2024,</w:t>
            </w:r>
          </w:p>
          <w:p w:rsidR="0062359F" w:rsidRDefault="0062359F" w:rsidP="001368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9F" w:rsidRDefault="0062359F" w:rsidP="001368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Администрация Мантуровского района, КДН и ЗП Администрации  Мантуровского района, Управление образования Администрации Мантуровского района, Отдел опеки и попечительства Администрации Мантуровского района</w:t>
            </w:r>
          </w:p>
        </w:tc>
      </w:tr>
      <w:tr w:rsidR="0062359F" w:rsidTr="00AB4E52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9F" w:rsidRDefault="0062359F" w:rsidP="001368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9F" w:rsidRDefault="0062359F" w:rsidP="00136810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Проведение анкетирования среди учащихся образовательных учреждений в целях выявлений кризисных состояний и проведение с ними дальнейшей профилактической работы.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9F" w:rsidRDefault="0062359F" w:rsidP="001368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2021-2024,</w:t>
            </w:r>
          </w:p>
          <w:p w:rsidR="0062359F" w:rsidRDefault="0062359F" w:rsidP="001368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9F" w:rsidRDefault="0062359F" w:rsidP="001368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КДН и ЗП Администрации  Мантуровского района, Управление образования Администрации Мантуровского района, Отдел опеки и попечительства Администрации Мантуровского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района</w:t>
            </w:r>
          </w:p>
        </w:tc>
      </w:tr>
      <w:tr w:rsidR="0062359F" w:rsidTr="00AB4E52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9F" w:rsidRDefault="0062359F" w:rsidP="001368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9F" w:rsidRDefault="0062359F" w:rsidP="001368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Организация и проведение «круглого стола» с представителями религии, социальных служб, управления образования по вопросу суицидальных проявлений среди населения в т.ч. несовершеннолетних. 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9F" w:rsidRDefault="0062359F" w:rsidP="001368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2021-2024, </w:t>
            </w:r>
          </w:p>
          <w:p w:rsidR="0062359F" w:rsidRDefault="0062359F" w:rsidP="001368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и 4 квартал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9F" w:rsidRDefault="0062359F" w:rsidP="00136810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ОБУЗ «Мантуровская ЦРБ» (по согласованию),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Отд МВД России по Мантуровскому району(по согласованию), КДН и ЗП Администрации  Мантуровского района,  Управление образования Администрации Мантуровского района, Отдел опеки и попечительства Администрации Мантуровского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>, Управление культуры Администрации Мантуровского района, главный специалист-эксперт по молодежной политике Администрации Мантуровского района, ведущий специалист-эксперт по физкультуре и спорту  Администрации Мантуровского района</w:t>
            </w:r>
          </w:p>
          <w:p w:rsidR="0062359F" w:rsidRDefault="0062359F" w:rsidP="001368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359F" w:rsidTr="00AB4E52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9F" w:rsidRDefault="0062359F" w:rsidP="001368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9F" w:rsidRDefault="0062359F" w:rsidP="00136810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Размещение информации по профилактике и методах лечения  алкоголизма на информационных стендах, статья в районной газете «Время и Мы».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9F" w:rsidRDefault="0062359F" w:rsidP="001368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2021-2024,</w:t>
            </w:r>
          </w:p>
          <w:p w:rsidR="0062359F" w:rsidRDefault="0062359F" w:rsidP="001368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9F" w:rsidRDefault="0062359F" w:rsidP="001368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Администрация Мантуровского района совместно совместно с ОБУЗ «Мантуровская ЦРБ»</w:t>
            </w:r>
          </w:p>
        </w:tc>
      </w:tr>
      <w:tr w:rsidR="0062359F" w:rsidTr="00AB4E52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9F" w:rsidRDefault="0062359F" w:rsidP="001368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9F" w:rsidRDefault="0062359F" w:rsidP="00136810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Повышение мотивации населения к посещению смотровых кабинетов, профилактических осмотров, прохождению плановых флюорографических обследований путём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тиражирования и распространения среди населения памяток, чтения лекций, проведения бесед и др.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9F" w:rsidRDefault="0062359F" w:rsidP="001368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2021-2024,</w:t>
            </w:r>
          </w:p>
          <w:p w:rsidR="0062359F" w:rsidRDefault="0062359F" w:rsidP="001368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9F" w:rsidRDefault="0062359F" w:rsidP="001368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Мантуровского района</w:t>
            </w:r>
          </w:p>
        </w:tc>
      </w:tr>
      <w:tr w:rsidR="0062359F" w:rsidTr="00AB4E52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9F" w:rsidRDefault="0062359F" w:rsidP="001368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9F" w:rsidRDefault="0062359F" w:rsidP="001368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Повышение информированности населения о первых симптомах злокачественных новообразований (лекции, беседы, публикации в районной газете).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9F" w:rsidRDefault="0062359F" w:rsidP="001368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2021-2024,</w:t>
            </w:r>
          </w:p>
          <w:p w:rsidR="0062359F" w:rsidRDefault="0062359F" w:rsidP="001368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9F" w:rsidRDefault="0062359F" w:rsidP="001368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ОБУЗ «Мантуровская ЦРБ» 9По согласованию)</w:t>
            </w:r>
          </w:p>
        </w:tc>
      </w:tr>
      <w:tr w:rsidR="0062359F" w:rsidTr="00AB4E52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9F" w:rsidRDefault="0062359F" w:rsidP="001368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9F" w:rsidRDefault="0062359F" w:rsidP="00136810">
            <w:pPr>
              <w:spacing w:after="0" w:line="240" w:lineRule="auto"/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Направление в район для обследования маломобильных и социально дезориентированных граждан согласно графика работы передвижного флюорографа ОПТД и обеспечения медицинского осмотра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9F" w:rsidRDefault="0062359F" w:rsidP="001368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2021-2024,</w:t>
            </w:r>
          </w:p>
          <w:p w:rsidR="0062359F" w:rsidRDefault="0062359F" w:rsidP="001368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мере необходимости на основании заявки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9F" w:rsidRDefault="0062359F" w:rsidP="001368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Мантуровского района, ОБУЗ «Мантуровская ЦРБ»( посогласованию), Главы МО</w:t>
            </w:r>
          </w:p>
        </w:tc>
      </w:tr>
      <w:tr w:rsidR="0062359F" w:rsidTr="00AB4E52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9F" w:rsidRDefault="0062359F" w:rsidP="001368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9F" w:rsidRDefault="0062359F" w:rsidP="00136810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Проведение в образовательных учреждениях мероприятий, направленных на снижение детского дорожно-транспортного  травматизма.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9F" w:rsidRDefault="0062359F" w:rsidP="001368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2020-2024,</w:t>
            </w:r>
          </w:p>
          <w:p w:rsidR="0062359F" w:rsidRDefault="0062359F" w:rsidP="001368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9F" w:rsidRDefault="0062359F" w:rsidP="001368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Управление образования Администрации Мантуровского района, Отдел опеки и попечительства Администрации Мантуровского района</w:t>
            </w:r>
          </w:p>
        </w:tc>
      </w:tr>
      <w:tr w:rsidR="0062359F" w:rsidTr="00AB4E52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9F" w:rsidRDefault="0062359F" w:rsidP="001368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9F" w:rsidRDefault="0062359F" w:rsidP="00136810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Активизация работы по информированности населения о вреде курения табаком и способах его преодоления (статьи и социальная реклама) в районной газете, чтение лекций, выпуск санбюллетеней.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9F" w:rsidRDefault="0062359F" w:rsidP="001368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2021-2024,</w:t>
            </w:r>
          </w:p>
          <w:p w:rsidR="0062359F" w:rsidRDefault="0062359F" w:rsidP="001368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ежемесячно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9F" w:rsidRDefault="0062359F" w:rsidP="001368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КДН и ЗП Администрации  Мантуровского района,  Управление образования Администрации Мантуровского района, Отдел опеки и попечительства Администрации Мантуровского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Управление культуры Администрации Мантуровского района, главный специалист-эксперт по молодежной политике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Мантуровского района, ведущий специалист-эксперт по физкультуре и спорту  Администрации Мантуровского района</w:t>
            </w:r>
          </w:p>
        </w:tc>
      </w:tr>
      <w:tr w:rsidR="0062359F" w:rsidTr="00AB4E52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9F" w:rsidRDefault="0062359F" w:rsidP="001368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9F" w:rsidRDefault="0062359F" w:rsidP="00136810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Доставка лиц, старше 65 лет на обследование в ОБУЗ «Мантуровская ЦРБ».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9F" w:rsidRDefault="0062359F" w:rsidP="001368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2021-2024,</w:t>
            </w:r>
          </w:p>
          <w:p w:rsidR="0062359F" w:rsidRDefault="0062359F" w:rsidP="001368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9F" w:rsidRDefault="0062359F" w:rsidP="001368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Мантуровского района</w:t>
            </w:r>
          </w:p>
        </w:tc>
      </w:tr>
      <w:tr w:rsidR="0062359F" w:rsidTr="00AB4E52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9F" w:rsidRDefault="0062359F" w:rsidP="001368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9F" w:rsidRDefault="0062359F" w:rsidP="00136810">
            <w:pPr>
              <w:spacing w:after="0" w:line="240" w:lineRule="auto"/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Разяснительная работа сотрудниками Администрации Мантуровского района по строгому соблюдению национального календаря профилактических прививок 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9F" w:rsidRDefault="0062359F" w:rsidP="001368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2021-2024,</w:t>
            </w:r>
          </w:p>
          <w:p w:rsidR="0062359F" w:rsidRDefault="0062359F" w:rsidP="001368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9F" w:rsidRDefault="0062359F" w:rsidP="001368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КДН и ЗП Администрации  Мантуровского района,  Управление образования Администрации Мантуровского района, Отдел опеки и попечительства Администрации Мантуровского района</w:t>
            </w:r>
          </w:p>
        </w:tc>
      </w:tr>
      <w:tr w:rsidR="0062359F" w:rsidTr="00AB4E52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9F" w:rsidRDefault="0062359F" w:rsidP="001368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9F" w:rsidRDefault="0062359F" w:rsidP="00136810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Приобретение спортивного оборудования для спортивных залов общеобразовательных школ района.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9F" w:rsidRDefault="0062359F" w:rsidP="001368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2021-2024,</w:t>
            </w:r>
          </w:p>
          <w:p w:rsidR="0062359F" w:rsidRDefault="0062359F" w:rsidP="001368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9F" w:rsidRDefault="0062359F" w:rsidP="001368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Управление образования Администрации Мантуровского района, Отдел опеки и попечительства Администрации Мантуровского района</w:t>
            </w:r>
          </w:p>
        </w:tc>
      </w:tr>
      <w:tr w:rsidR="0062359F" w:rsidTr="00AB4E52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9F" w:rsidRDefault="0062359F" w:rsidP="001368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9F" w:rsidRDefault="0062359F" w:rsidP="00136810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Организация приобретения рекламной продукции, пропагандирующей здоровый образ жизни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9F" w:rsidRDefault="0062359F" w:rsidP="001368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2021-2024, по мере необходимости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9F" w:rsidRDefault="0062359F" w:rsidP="00136810">
            <w:pPr>
              <w:spacing w:after="0" w:line="240" w:lineRule="auto"/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Управление культуры Администрации Мантуровского района»</w:t>
            </w:r>
          </w:p>
        </w:tc>
      </w:tr>
    </w:tbl>
    <w:p w:rsidR="0062359F" w:rsidRDefault="0062359F" w:rsidP="00136810">
      <w:pPr>
        <w:tabs>
          <w:tab w:val="left" w:pos="3750"/>
        </w:tabs>
        <w:spacing w:after="0" w:line="240" w:lineRule="auto"/>
        <w:rPr>
          <w:rFonts w:ascii="Times New Roman" w:hAnsi="Times New Roman" w:cs="Arial"/>
          <w:sz w:val="28"/>
          <w:szCs w:val="28"/>
        </w:rPr>
      </w:pPr>
    </w:p>
    <w:p w:rsidR="0062359F" w:rsidRDefault="0062359F" w:rsidP="00136810">
      <w:pPr>
        <w:tabs>
          <w:tab w:val="left" w:pos="-5245"/>
        </w:tabs>
        <w:spacing w:after="0" w:line="240" w:lineRule="auto"/>
        <w:jc w:val="both"/>
        <w:rPr>
          <w:rFonts w:ascii="Times New Roman" w:hAnsi="Times New Roman" w:cs="Arial"/>
          <w:sz w:val="28"/>
          <w:szCs w:val="28"/>
        </w:rPr>
      </w:pPr>
    </w:p>
    <w:p w:rsidR="0062359F" w:rsidRPr="000428D8" w:rsidRDefault="0062359F" w:rsidP="00136810">
      <w:pPr>
        <w:pStyle w:val="ConsPlusNormal"/>
        <w:widowControl/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</w:p>
    <w:sectPr w:rsidR="0062359F" w:rsidRPr="000428D8" w:rsidSect="00551B15">
      <w:pgSz w:w="16838" w:h="11906" w:orient="landscape"/>
      <w:pgMar w:top="1701" w:right="1134" w:bottom="851" w:left="1134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E9D" w:rsidRDefault="00F41E9D" w:rsidP="00AA249E">
      <w:pPr>
        <w:spacing w:after="0" w:line="240" w:lineRule="auto"/>
      </w:pPr>
      <w:r>
        <w:separator/>
      </w:r>
    </w:p>
  </w:endnote>
  <w:endnote w:type="continuationSeparator" w:id="0">
    <w:p w:rsidR="00F41E9D" w:rsidRDefault="00F41E9D" w:rsidP="00AA2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E9D" w:rsidRDefault="00F41E9D" w:rsidP="00AA249E">
      <w:pPr>
        <w:spacing w:after="0" w:line="240" w:lineRule="auto"/>
      </w:pPr>
      <w:r>
        <w:separator/>
      </w:r>
    </w:p>
  </w:footnote>
  <w:footnote w:type="continuationSeparator" w:id="0">
    <w:p w:rsidR="00F41E9D" w:rsidRDefault="00F41E9D" w:rsidP="00AA2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59F" w:rsidRDefault="00F41E9D">
    <w:pPr>
      <w:pStyle w:val="af1"/>
      <w:jc w:val="center"/>
    </w:pPr>
    <w:r>
      <w:fldChar w:fldCharType="begin"/>
    </w:r>
    <w:r>
      <w:instrText>PAGE</w:instrText>
    </w:r>
    <w:r>
      <w:fldChar w:fldCharType="separate"/>
    </w:r>
    <w:r w:rsidR="00B207DC">
      <w:rPr>
        <w:noProof/>
      </w:rPr>
      <w:t>24</w:t>
    </w:r>
    <w:r>
      <w:rPr>
        <w:noProof/>
      </w:rPr>
      <w:fldChar w:fldCharType="end"/>
    </w:r>
  </w:p>
  <w:p w:rsidR="0062359F" w:rsidRDefault="0062359F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7A87"/>
    <w:multiLevelType w:val="multilevel"/>
    <w:tmpl w:val="BC0CD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5831881"/>
    <w:multiLevelType w:val="multilevel"/>
    <w:tmpl w:val="81261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6F06711"/>
    <w:multiLevelType w:val="multilevel"/>
    <w:tmpl w:val="83D89A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27139D4"/>
    <w:multiLevelType w:val="multilevel"/>
    <w:tmpl w:val="76A62D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4AA7EE5"/>
    <w:multiLevelType w:val="multilevel"/>
    <w:tmpl w:val="E1FE61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249E"/>
    <w:rsid w:val="000428D8"/>
    <w:rsid w:val="00101168"/>
    <w:rsid w:val="00136810"/>
    <w:rsid w:val="00174889"/>
    <w:rsid w:val="0028025B"/>
    <w:rsid w:val="002C737C"/>
    <w:rsid w:val="002E0165"/>
    <w:rsid w:val="00331021"/>
    <w:rsid w:val="0034242D"/>
    <w:rsid w:val="0038226E"/>
    <w:rsid w:val="003D07A1"/>
    <w:rsid w:val="0040203F"/>
    <w:rsid w:val="004079F0"/>
    <w:rsid w:val="0041008C"/>
    <w:rsid w:val="0046798A"/>
    <w:rsid w:val="004C5AA3"/>
    <w:rsid w:val="00502231"/>
    <w:rsid w:val="00551B15"/>
    <w:rsid w:val="0062359F"/>
    <w:rsid w:val="00641BBF"/>
    <w:rsid w:val="00642B97"/>
    <w:rsid w:val="00650C12"/>
    <w:rsid w:val="0065642B"/>
    <w:rsid w:val="006740DF"/>
    <w:rsid w:val="00714B81"/>
    <w:rsid w:val="007764A2"/>
    <w:rsid w:val="007D2131"/>
    <w:rsid w:val="007D59EB"/>
    <w:rsid w:val="007F121C"/>
    <w:rsid w:val="00844D7E"/>
    <w:rsid w:val="008848E1"/>
    <w:rsid w:val="008C4DA9"/>
    <w:rsid w:val="009101C6"/>
    <w:rsid w:val="00934699"/>
    <w:rsid w:val="0097338B"/>
    <w:rsid w:val="009D31DA"/>
    <w:rsid w:val="009F1317"/>
    <w:rsid w:val="00A706ED"/>
    <w:rsid w:val="00AA249E"/>
    <w:rsid w:val="00AB4E52"/>
    <w:rsid w:val="00AE6901"/>
    <w:rsid w:val="00B049D5"/>
    <w:rsid w:val="00B13A6B"/>
    <w:rsid w:val="00B16E05"/>
    <w:rsid w:val="00B207DC"/>
    <w:rsid w:val="00B61E0E"/>
    <w:rsid w:val="00BE0E16"/>
    <w:rsid w:val="00C714A1"/>
    <w:rsid w:val="00C839E8"/>
    <w:rsid w:val="00CB1418"/>
    <w:rsid w:val="00D20F28"/>
    <w:rsid w:val="00D67C8F"/>
    <w:rsid w:val="00D8018C"/>
    <w:rsid w:val="00DD77EF"/>
    <w:rsid w:val="00DE3C17"/>
    <w:rsid w:val="00E351E8"/>
    <w:rsid w:val="00E35F37"/>
    <w:rsid w:val="00E51F66"/>
    <w:rsid w:val="00E83063"/>
    <w:rsid w:val="00EE2118"/>
    <w:rsid w:val="00EE6FDC"/>
    <w:rsid w:val="00F0762B"/>
    <w:rsid w:val="00F41E9D"/>
    <w:rsid w:val="00F475F5"/>
    <w:rsid w:val="00F6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9F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4079F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3310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4079F0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641BBF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a3">
    <w:name w:val="Текст выноски Знак"/>
    <w:uiPriority w:val="99"/>
    <w:semiHidden/>
    <w:rsid w:val="004079F0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uiPriority w:val="99"/>
    <w:rsid w:val="004079F0"/>
    <w:rPr>
      <w:rFonts w:cs="Times New Roman"/>
      <w:color w:val="0000FF"/>
      <w:u w:val="single"/>
    </w:rPr>
  </w:style>
  <w:style w:type="character" w:customStyle="1" w:styleId="a4">
    <w:name w:val="Верхний колонтитул Знак"/>
    <w:uiPriority w:val="99"/>
    <w:rsid w:val="004079F0"/>
    <w:rPr>
      <w:rFonts w:cs="Times New Roman"/>
    </w:rPr>
  </w:style>
  <w:style w:type="character" w:customStyle="1" w:styleId="a5">
    <w:name w:val="Нижний колонтитул Знак"/>
    <w:uiPriority w:val="99"/>
    <w:semiHidden/>
    <w:rsid w:val="004079F0"/>
    <w:rPr>
      <w:rFonts w:cs="Times New Roman"/>
    </w:rPr>
  </w:style>
  <w:style w:type="character" w:customStyle="1" w:styleId="a6">
    <w:name w:val="Название Знак"/>
    <w:uiPriority w:val="99"/>
    <w:rsid w:val="004079F0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7">
    <w:name w:val="Символ нумерации"/>
    <w:uiPriority w:val="99"/>
    <w:rsid w:val="00AA249E"/>
  </w:style>
  <w:style w:type="paragraph" w:customStyle="1" w:styleId="a8">
    <w:name w:val="Заголовок"/>
    <w:basedOn w:val="a"/>
    <w:next w:val="a9"/>
    <w:uiPriority w:val="99"/>
    <w:rsid w:val="00AA249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link w:val="aa"/>
    <w:uiPriority w:val="99"/>
    <w:rsid w:val="00AA249E"/>
    <w:pPr>
      <w:spacing w:after="140"/>
    </w:pPr>
  </w:style>
  <w:style w:type="character" w:customStyle="1" w:styleId="aa">
    <w:name w:val="Основной текст Знак"/>
    <w:link w:val="a9"/>
    <w:uiPriority w:val="99"/>
    <w:semiHidden/>
    <w:locked/>
    <w:rsid w:val="00641BBF"/>
    <w:rPr>
      <w:rFonts w:cs="Times New Roman"/>
      <w:lang w:eastAsia="en-US"/>
    </w:rPr>
  </w:style>
  <w:style w:type="paragraph" w:styleId="ab">
    <w:name w:val="List"/>
    <w:basedOn w:val="a9"/>
    <w:uiPriority w:val="99"/>
    <w:rsid w:val="00AA249E"/>
    <w:rPr>
      <w:rFonts w:cs="Arial"/>
    </w:rPr>
  </w:style>
  <w:style w:type="paragraph" w:styleId="ac">
    <w:name w:val="caption"/>
    <w:basedOn w:val="a"/>
    <w:uiPriority w:val="99"/>
    <w:qFormat/>
    <w:rsid w:val="00AA249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">
    <w:name w:val="index 1"/>
    <w:basedOn w:val="a"/>
    <w:next w:val="a"/>
    <w:autoRedefine/>
    <w:uiPriority w:val="99"/>
    <w:semiHidden/>
    <w:rsid w:val="004079F0"/>
    <w:pPr>
      <w:ind w:left="220" w:hanging="220"/>
    </w:pPr>
  </w:style>
  <w:style w:type="paragraph" w:styleId="ad">
    <w:name w:val="index heading"/>
    <w:basedOn w:val="a"/>
    <w:uiPriority w:val="99"/>
    <w:rsid w:val="00AA249E"/>
    <w:pPr>
      <w:suppressLineNumbers/>
    </w:pPr>
    <w:rPr>
      <w:rFonts w:cs="Arial"/>
    </w:rPr>
  </w:style>
  <w:style w:type="paragraph" w:customStyle="1" w:styleId="ConsPlusCell">
    <w:name w:val="ConsPlusCell"/>
    <w:uiPriority w:val="99"/>
    <w:rsid w:val="004079F0"/>
    <w:pPr>
      <w:widowControl w:val="0"/>
    </w:pPr>
    <w:rPr>
      <w:sz w:val="22"/>
      <w:szCs w:val="22"/>
    </w:rPr>
  </w:style>
  <w:style w:type="paragraph" w:customStyle="1" w:styleId="ConsPlusNormal">
    <w:name w:val="ConsPlusNormal"/>
    <w:uiPriority w:val="99"/>
    <w:rsid w:val="004079F0"/>
    <w:pPr>
      <w:widowControl w:val="0"/>
      <w:ind w:firstLine="720"/>
    </w:pPr>
    <w:rPr>
      <w:rFonts w:ascii="Arial" w:eastAsia="Times New Roman" w:hAnsi="Arial" w:cs="Arial"/>
    </w:rPr>
  </w:style>
  <w:style w:type="paragraph" w:styleId="ae">
    <w:name w:val="List Paragraph"/>
    <w:basedOn w:val="a"/>
    <w:uiPriority w:val="99"/>
    <w:qFormat/>
    <w:rsid w:val="004079F0"/>
    <w:pPr>
      <w:ind w:left="720"/>
      <w:contextualSpacing/>
    </w:pPr>
  </w:style>
  <w:style w:type="paragraph" w:styleId="af">
    <w:name w:val="Balloon Text"/>
    <w:basedOn w:val="a"/>
    <w:link w:val="10"/>
    <w:uiPriority w:val="99"/>
    <w:semiHidden/>
    <w:rsid w:val="00407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link w:val="af"/>
    <w:uiPriority w:val="99"/>
    <w:semiHidden/>
    <w:locked/>
    <w:rsid w:val="00641BBF"/>
    <w:rPr>
      <w:rFonts w:ascii="Times New Roman" w:hAnsi="Times New Roman" w:cs="Times New Roman"/>
      <w:sz w:val="2"/>
      <w:lang w:eastAsia="en-US"/>
    </w:rPr>
  </w:style>
  <w:style w:type="paragraph" w:customStyle="1" w:styleId="af0">
    <w:name w:val="Верхний и нижний колонтитулы"/>
    <w:basedOn w:val="a"/>
    <w:uiPriority w:val="99"/>
    <w:rsid w:val="00AA249E"/>
  </w:style>
  <w:style w:type="paragraph" w:styleId="af1">
    <w:name w:val="header"/>
    <w:basedOn w:val="a"/>
    <w:link w:val="11"/>
    <w:uiPriority w:val="99"/>
    <w:rsid w:val="00407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link w:val="af1"/>
    <w:uiPriority w:val="99"/>
    <w:semiHidden/>
    <w:locked/>
    <w:rsid w:val="00641BBF"/>
    <w:rPr>
      <w:rFonts w:cs="Times New Roman"/>
      <w:lang w:eastAsia="en-US"/>
    </w:rPr>
  </w:style>
  <w:style w:type="paragraph" w:styleId="af2">
    <w:name w:val="footer"/>
    <w:basedOn w:val="a"/>
    <w:link w:val="12"/>
    <w:uiPriority w:val="99"/>
    <w:semiHidden/>
    <w:rsid w:val="00407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link w:val="af2"/>
    <w:uiPriority w:val="99"/>
    <w:semiHidden/>
    <w:locked/>
    <w:rsid w:val="00641BBF"/>
    <w:rPr>
      <w:rFonts w:cs="Times New Roman"/>
      <w:lang w:eastAsia="en-US"/>
    </w:rPr>
  </w:style>
  <w:style w:type="paragraph" w:styleId="af3">
    <w:name w:val="Title"/>
    <w:basedOn w:val="a"/>
    <w:link w:val="13"/>
    <w:uiPriority w:val="99"/>
    <w:qFormat/>
    <w:rsid w:val="004079F0"/>
    <w:pPr>
      <w:spacing w:after="0" w:line="240" w:lineRule="auto"/>
      <w:ind w:left="3933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3">
    <w:name w:val="Название Знак1"/>
    <w:link w:val="af3"/>
    <w:uiPriority w:val="99"/>
    <w:locked/>
    <w:rsid w:val="00641BBF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table" w:styleId="af4">
    <w:name w:val="Table Grid"/>
    <w:basedOn w:val="a1"/>
    <w:uiPriority w:val="99"/>
    <w:rsid w:val="00407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rmal (Web)"/>
    <w:basedOn w:val="a"/>
    <w:uiPriority w:val="99"/>
    <w:rsid w:val="00331021"/>
    <w:pPr>
      <w:spacing w:before="100" w:beforeAutospacing="1" w:after="142" w:line="288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f6">
    <w:name w:val="Hyperlink"/>
    <w:uiPriority w:val="99"/>
    <w:rsid w:val="00331021"/>
    <w:rPr>
      <w:rFonts w:cs="Times New Roman"/>
      <w:color w:val="000080"/>
      <w:u w:val="single"/>
    </w:rPr>
  </w:style>
  <w:style w:type="character" w:styleId="af7">
    <w:name w:val="FollowedHyperlink"/>
    <w:uiPriority w:val="99"/>
    <w:rsid w:val="00331021"/>
    <w:rPr>
      <w:rFonts w:cs="Times New Roman"/>
      <w:color w:val="8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86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27</Pages>
  <Words>5804</Words>
  <Characters>33089</Characters>
  <Application>Microsoft Office Word</Application>
  <DocSecurity>0</DocSecurity>
  <Lines>275</Lines>
  <Paragraphs>77</Paragraphs>
  <ScaleCrop>false</ScaleCrop>
  <Company>Microsoft</Company>
  <LinksUpToDate>false</LinksUpToDate>
  <CharactersWithSpaces>38816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Валерьевна</dc:creator>
  <cp:keywords/>
  <dc:description/>
  <cp:lastModifiedBy>User</cp:lastModifiedBy>
  <cp:revision>55</cp:revision>
  <cp:lastPrinted>2021-04-13T07:09:00Z</cp:lastPrinted>
  <dcterms:created xsi:type="dcterms:W3CDTF">2016-03-01T14:02:00Z</dcterms:created>
  <dcterms:modified xsi:type="dcterms:W3CDTF">2021-04-13T08:29:00Z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