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61" w:rsidRPr="00FF5EDC" w:rsidRDefault="00074D61" w:rsidP="00FF5EDC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F5EDC">
        <w:rPr>
          <w:rFonts w:ascii="Arial" w:hAnsi="Arial" w:cs="Arial"/>
          <w:b/>
          <w:sz w:val="32"/>
          <w:szCs w:val="32"/>
        </w:rPr>
        <w:t>АДМИНИСТРАЦИЯ</w:t>
      </w:r>
    </w:p>
    <w:p w:rsidR="00074D61" w:rsidRPr="00FF5EDC" w:rsidRDefault="00074D61" w:rsidP="00FF5EDC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F5ED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ПОСТАНОВЛЕНИЕ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</w:p>
    <w:p w:rsidR="00074D61" w:rsidRPr="00FF5EDC" w:rsidRDefault="00074D61" w:rsidP="00FF5EDC">
      <w:pPr>
        <w:jc w:val="center"/>
        <w:rPr>
          <w:rFonts w:ascii="Arial" w:hAnsi="Arial" w:cs="Arial"/>
          <w:b/>
          <w:sz w:val="32"/>
          <w:szCs w:val="32"/>
        </w:rPr>
      </w:pPr>
      <w:r w:rsidRPr="00FF5EDC">
        <w:rPr>
          <w:rFonts w:ascii="Arial" w:hAnsi="Arial" w:cs="Arial"/>
          <w:b/>
          <w:sz w:val="32"/>
          <w:szCs w:val="32"/>
        </w:rPr>
        <w:t>от 29 января 2021 года №48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О мерах по реализации Указа Президента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Российской Федерации от 10 декабря 2020 года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№ 778 «О мерах по реализации отдельных положений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Федерального закона «О цифровых финансовых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активах, цифровой валюте и о внесении изменений</w:t>
      </w:r>
    </w:p>
    <w:p w:rsidR="00074D61" w:rsidRPr="00FF5EDC" w:rsidRDefault="00074D61" w:rsidP="00FF5EDC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в отдельные законодательные акты Российской Федерации»</w:t>
      </w:r>
    </w:p>
    <w:p w:rsidR="00074D61" w:rsidRPr="00FF5EDC" w:rsidRDefault="00074D61" w:rsidP="00E55D1D">
      <w:pPr>
        <w:pStyle w:val="22"/>
        <w:shd w:val="clear" w:color="auto" w:fill="auto"/>
        <w:spacing w:before="0" w:after="0" w:line="240" w:lineRule="auto"/>
        <w:ind w:left="119"/>
        <w:rPr>
          <w:rFonts w:ascii="Arial" w:hAnsi="Arial" w:cs="Arial"/>
          <w:sz w:val="24"/>
          <w:szCs w:val="24"/>
        </w:rPr>
      </w:pPr>
    </w:p>
    <w:p w:rsidR="00074D61" w:rsidRPr="00FF5EDC" w:rsidRDefault="00074D61" w:rsidP="00E55D1D">
      <w:pPr>
        <w:pStyle w:val="11"/>
        <w:shd w:val="clear" w:color="auto" w:fill="auto"/>
        <w:spacing w:before="0" w:after="0" w:line="317" w:lineRule="exact"/>
        <w:ind w:left="20" w:right="-11" w:firstLine="72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Мантуровского района Курской области ПОСТАНОВЛЯЕТ:</w:t>
      </w:r>
    </w:p>
    <w:p w:rsidR="00074D61" w:rsidRPr="00FF5EDC" w:rsidRDefault="00074D61" w:rsidP="00E55D1D">
      <w:pPr>
        <w:ind w:firstLine="708"/>
        <w:jc w:val="both"/>
        <w:rPr>
          <w:rFonts w:ascii="Arial" w:hAnsi="Arial" w:cs="Arial"/>
        </w:rPr>
      </w:pPr>
      <w:r w:rsidRPr="00FF5EDC">
        <w:rPr>
          <w:rFonts w:ascii="Arial" w:hAnsi="Arial" w:cs="Arial"/>
        </w:rPr>
        <w:t>Установить, что с 1 января по 30 июня 2021 года включительно граждане, претендующие на замещение муниципальных должностей Администрации Мантуровского района  Курской области или должностей муниципальной  службы Администрации Мантуровского района  Курской области, а также муниципальные служащие, замещающие должности муниципальной службы Администрации Мантуровского района Курской области, не предусмотренные перечнем должностей, утвержденным решением Представительного Собрания Мантуровского района Курской области  Курской от 28.08.2018 года №269  «О Порядке  представлении сведений о доходах, расходах, об имуществе и обязательствах имущественного характера, в муниципальном районе «Мантуровский район» Курской области», и претендующие на замещение должностей муниципальной  службы Администрации Мантуровского района Курской области, предусмотренных этим перечнем, вместе со сведениями, представляемыми по форме справки, утвержденной Указом Президента</w:t>
      </w:r>
    </w:p>
    <w:p w:rsidR="00074D61" w:rsidRPr="00FF5EDC" w:rsidRDefault="00074D61" w:rsidP="002B1FAD">
      <w:pPr>
        <w:pStyle w:val="11"/>
        <w:shd w:val="clear" w:color="auto" w:fill="auto"/>
        <w:tabs>
          <w:tab w:val="left" w:pos="2497"/>
        </w:tabs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</w:t>
      </w:r>
      <w:r w:rsidRPr="00FF5EDC">
        <w:rPr>
          <w:rFonts w:ascii="Arial" w:hAnsi="Arial" w:cs="Arial"/>
          <w:sz w:val="24"/>
          <w:szCs w:val="24"/>
        </w:rPr>
        <w:tab/>
        <w:t>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74D61" w:rsidRPr="00FF5EDC" w:rsidRDefault="00074D61">
      <w:pPr>
        <w:pStyle w:val="11"/>
        <w:numPr>
          <w:ilvl w:val="0"/>
          <w:numId w:val="1"/>
        </w:numPr>
        <w:shd w:val="clear" w:color="auto" w:fill="auto"/>
        <w:tabs>
          <w:tab w:val="left" w:pos="1269"/>
          <w:tab w:val="left" w:pos="3314"/>
          <w:tab w:val="left" w:pos="7187"/>
        </w:tabs>
        <w:spacing w:before="0" w:after="0" w:line="30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Уведомление,</w:t>
      </w:r>
      <w:r w:rsidRPr="00FF5EDC">
        <w:rPr>
          <w:rFonts w:ascii="Arial" w:hAnsi="Arial" w:cs="Arial"/>
          <w:sz w:val="24"/>
          <w:szCs w:val="24"/>
        </w:rPr>
        <w:tab/>
        <w:t>предусмотренное пунктом</w:t>
      </w:r>
      <w:r w:rsidRPr="00FF5EDC">
        <w:rPr>
          <w:rFonts w:ascii="Arial" w:hAnsi="Arial" w:cs="Arial"/>
          <w:sz w:val="24"/>
          <w:szCs w:val="24"/>
        </w:rPr>
        <w:tab/>
        <w:t>1 настоящего</w:t>
      </w:r>
    </w:p>
    <w:p w:rsidR="00074D61" w:rsidRPr="00FF5EDC" w:rsidRDefault="00074D61">
      <w:pPr>
        <w:pStyle w:val="11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74D61" w:rsidRPr="00FF5EDC" w:rsidRDefault="00074D61">
      <w:pPr>
        <w:pStyle w:val="11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 xml:space="preserve"> Утвердить прилагаемые изменения, которые вносятся в некоторые постановления Главой Мантуровского района Курской области по вопросам противодействия коррупции.</w:t>
      </w:r>
    </w:p>
    <w:p w:rsidR="00074D61" w:rsidRPr="00FF5EDC" w:rsidRDefault="00074D61" w:rsidP="00F16FA4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3" w:firstLine="70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 и распространяется на возникшие правоотношения с 1 января 2021 года.</w:t>
      </w: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Глава Мантуровского района</w:t>
      </w: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Курской области</w:t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</w:r>
      <w:r w:rsidRPr="00FF5EDC">
        <w:rPr>
          <w:rFonts w:ascii="Arial" w:hAnsi="Arial" w:cs="Arial"/>
          <w:sz w:val="24"/>
          <w:szCs w:val="24"/>
        </w:rPr>
        <w:tab/>
        <w:t>С.Н. Бочаров</w:t>
      </w:r>
    </w:p>
    <w:p w:rsidR="00074D61" w:rsidRPr="00FF5EDC" w:rsidRDefault="00074D6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074D61" w:rsidRPr="00FF5EDC" w:rsidRDefault="00074D6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074D61" w:rsidRPr="00FF5EDC" w:rsidRDefault="00074D6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074D61" w:rsidRPr="00FF5EDC" w:rsidRDefault="00074D6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УТВЕРЖДЕНЫ постановлением Администрации</w:t>
      </w: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 xml:space="preserve">                                                                      Мантуровского района    </w:t>
      </w:r>
    </w:p>
    <w:p w:rsidR="00074D61" w:rsidRPr="00FF5EDC" w:rsidRDefault="00074D61" w:rsidP="00E55D1D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 xml:space="preserve">                                                                      Курской области </w:t>
      </w:r>
    </w:p>
    <w:p w:rsidR="00074D61" w:rsidRPr="005C000D" w:rsidRDefault="00074D61" w:rsidP="005C000D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FF5EDC">
        <w:t xml:space="preserve">                                          </w:t>
      </w:r>
      <w:r>
        <w:t xml:space="preserve">                              </w:t>
      </w:r>
      <w:r w:rsidRPr="005C000D">
        <w:rPr>
          <w:rFonts w:ascii="Arial" w:hAnsi="Arial" w:cs="Arial"/>
          <w:sz w:val="24"/>
          <w:szCs w:val="24"/>
        </w:rPr>
        <w:t xml:space="preserve">от </w:t>
      </w:r>
      <w:r w:rsidRPr="005C000D">
        <w:rPr>
          <w:rStyle w:val="1pt"/>
          <w:rFonts w:ascii="Arial" w:hAnsi="Arial" w:cs="Arial"/>
          <w:sz w:val="24"/>
          <w:szCs w:val="24"/>
          <w:u w:val="none"/>
        </w:rPr>
        <w:t xml:space="preserve">29 января </w:t>
      </w:r>
      <w:smartTag w:uri="urn:schemas-microsoft-com:office:smarttags" w:element="metricconverter">
        <w:smartTagPr>
          <w:attr w:name="ProductID" w:val="2021 г"/>
        </w:smartTagPr>
        <w:r w:rsidRPr="005C000D">
          <w:rPr>
            <w:rStyle w:val="1pt"/>
            <w:rFonts w:ascii="Arial" w:hAnsi="Arial" w:cs="Arial"/>
            <w:sz w:val="24"/>
            <w:szCs w:val="24"/>
            <w:u w:val="none"/>
          </w:rPr>
          <w:t>2021 г</w:t>
        </w:r>
      </w:smartTag>
      <w:r w:rsidRPr="005C000D">
        <w:rPr>
          <w:rStyle w:val="1pt"/>
          <w:rFonts w:ascii="Arial" w:hAnsi="Arial" w:cs="Arial"/>
          <w:sz w:val="24"/>
          <w:szCs w:val="24"/>
          <w:u w:val="none"/>
        </w:rPr>
        <w:t>.</w:t>
      </w:r>
      <w:r w:rsidRPr="005C000D">
        <w:rPr>
          <w:rStyle w:val="1pt1"/>
          <w:rFonts w:ascii="Arial" w:hAnsi="Arial" w:cs="Arial"/>
          <w:sz w:val="24"/>
          <w:szCs w:val="24"/>
        </w:rPr>
        <w:t xml:space="preserve"> №</w:t>
      </w:r>
      <w:r w:rsidRPr="005C000D">
        <w:rPr>
          <w:rStyle w:val="1pt"/>
          <w:rFonts w:ascii="Arial" w:hAnsi="Arial" w:cs="Arial"/>
          <w:sz w:val="24"/>
          <w:szCs w:val="24"/>
          <w:u w:val="none"/>
        </w:rPr>
        <w:t>48</w:t>
      </w:r>
    </w:p>
    <w:p w:rsidR="00074D61" w:rsidRPr="00FF5EDC" w:rsidRDefault="00074D61">
      <w:pPr>
        <w:pStyle w:val="22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:rsidR="00074D61" w:rsidRPr="00FF5EDC" w:rsidRDefault="00074D61" w:rsidP="00FF5EDC">
      <w:pPr>
        <w:jc w:val="center"/>
        <w:rPr>
          <w:rFonts w:ascii="Arial" w:hAnsi="Arial" w:cs="Arial"/>
          <w:b/>
          <w:sz w:val="32"/>
          <w:szCs w:val="32"/>
        </w:rPr>
      </w:pPr>
      <w:r w:rsidRPr="00FF5EDC">
        <w:rPr>
          <w:rFonts w:ascii="Arial" w:hAnsi="Arial" w:cs="Arial"/>
          <w:b/>
          <w:sz w:val="32"/>
          <w:szCs w:val="32"/>
        </w:rPr>
        <w:t>ИЗМЕНЕНИЯ,</w:t>
      </w:r>
    </w:p>
    <w:p w:rsidR="00074D61" w:rsidRDefault="00074D61" w:rsidP="005C000D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FF5EDC">
        <w:rPr>
          <w:rFonts w:ascii="Arial" w:hAnsi="Arial" w:cs="Arial"/>
          <w:sz w:val="32"/>
          <w:szCs w:val="32"/>
        </w:rPr>
        <w:t>которые вносятся в некоторые постановления Администрации Мантуровского района  Курской области по вопросам противодействия коррупции</w:t>
      </w:r>
    </w:p>
    <w:p w:rsidR="00074D61" w:rsidRPr="00FF5EDC" w:rsidRDefault="00074D61" w:rsidP="005C000D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074D61" w:rsidRPr="00FF5EDC" w:rsidRDefault="00074D61" w:rsidP="007D1ACA">
      <w:pPr>
        <w:ind w:firstLine="708"/>
        <w:jc w:val="both"/>
        <w:rPr>
          <w:rFonts w:ascii="Arial" w:hAnsi="Arial" w:cs="Arial"/>
        </w:rPr>
      </w:pPr>
      <w:r w:rsidRPr="00FF5EDC">
        <w:rPr>
          <w:rFonts w:ascii="Arial" w:hAnsi="Arial" w:cs="Arial"/>
        </w:rPr>
        <w:t>1. В постановление  Администрации Мантуровского района Курской области от 17.12.2013 г. №498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Мантуровского района Курской области ее структурных подразделений и членов их семей на официальном сайте Администрации Мантуровского района Курской области и предоставления этих сведений средствам массовой информации для опубликования» (в редакции от 05.02.2016 №8, от 25.07.20217 г. №281) внести следующее изменение:</w:t>
      </w:r>
    </w:p>
    <w:p w:rsidR="00074D61" w:rsidRPr="00FF5EDC" w:rsidRDefault="00074D61" w:rsidP="007D1ACA">
      <w:pPr>
        <w:pStyle w:val="11"/>
        <w:shd w:val="clear" w:color="auto" w:fill="auto"/>
        <w:tabs>
          <w:tab w:val="left" w:pos="1058"/>
        </w:tabs>
        <w:spacing w:before="0" w:after="0"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ab/>
        <w:t xml:space="preserve"> Подпункт «г»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и  должности муниципальной службы Администрации Мантуровского района Курской области, ее структурных подразделений и членов их семей на официальном сайте Администрации Мантуровского района Курской области и предоставления этих сведений средствам массовой информации для опубликования» изложить в следующей редакции:</w:t>
      </w:r>
    </w:p>
    <w:p w:rsidR="00074D61" w:rsidRPr="00FF5EDC" w:rsidRDefault="00074D61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074D61" w:rsidRPr="00FF5EDC" w:rsidRDefault="00074D61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F5EDC">
        <w:rPr>
          <w:rFonts w:ascii="Arial" w:hAnsi="Arial" w:cs="Arial"/>
          <w:sz w:val="24"/>
          <w:szCs w:val="24"/>
        </w:rPr>
        <w:t>. Пункт 1 постановления Администрации Мантуровского района Курской области от 30.07.2013 года №235 «О мерах по реализации Указа Президента Российской Федерации от 2 апреля 2013 года №309» изложить в новой редакции:</w:t>
      </w:r>
    </w:p>
    <w:p w:rsidR="00074D61" w:rsidRPr="00FF5EDC" w:rsidRDefault="00074D61" w:rsidP="005C00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F5EDC">
        <w:rPr>
          <w:rFonts w:ascii="Arial" w:hAnsi="Arial" w:cs="Arial"/>
          <w:sz w:val="24"/>
          <w:szCs w:val="24"/>
        </w:rPr>
        <w:t>«1. Определить Молокоедову Наталью Васильевну, управляющего делами  Администрации Мантуровского района Курской области, специально  уполномоченным должностным лицом по направлению запросов в кредитные организации, налоговые органы Российской Федерации 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sectPr w:rsidR="00074D61" w:rsidRPr="00FF5EDC" w:rsidSect="00FF5EDC">
      <w:headerReference w:type="even" r:id="rId7"/>
      <w:headerReference w:type="default" r:id="rId8"/>
      <w:pgSz w:w="11909" w:h="16838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61" w:rsidRDefault="00074D61">
      <w:r>
        <w:separator/>
      </w:r>
    </w:p>
  </w:endnote>
  <w:endnote w:type="continuationSeparator" w:id="0">
    <w:p w:rsidR="00074D61" w:rsidRDefault="0007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61" w:rsidRDefault="00074D61"/>
  </w:footnote>
  <w:footnote w:type="continuationSeparator" w:id="0">
    <w:p w:rsidR="00074D61" w:rsidRDefault="00074D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61" w:rsidRDefault="00074D6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56.15pt;width:5.3pt;height:8.1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74D61" w:rsidRDefault="00074D61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61" w:rsidRDefault="00074D6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15pt;margin-top:56.15pt;width:4.3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74D61" w:rsidRDefault="00074D61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7634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DCB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9E5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CC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6E7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060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F49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0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8ED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D4A1F"/>
    <w:multiLevelType w:val="multilevel"/>
    <w:tmpl w:val="9D984952"/>
    <w:lvl w:ilvl="0">
      <w:start w:val="2019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73382D"/>
    <w:multiLevelType w:val="multilevel"/>
    <w:tmpl w:val="ADAAF548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6133A6"/>
    <w:multiLevelType w:val="multilevel"/>
    <w:tmpl w:val="6C60286A"/>
    <w:lvl w:ilvl="0">
      <w:start w:val="2010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5D289B"/>
    <w:multiLevelType w:val="multilevel"/>
    <w:tmpl w:val="EF8AFF26"/>
    <w:lvl w:ilvl="0">
      <w:start w:val="2015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6C0751"/>
    <w:multiLevelType w:val="multilevel"/>
    <w:tmpl w:val="D34CBCB0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73304A"/>
    <w:multiLevelType w:val="multilevel"/>
    <w:tmpl w:val="9538E850"/>
    <w:lvl w:ilvl="0">
      <w:start w:val="2014"/>
      <w:numFmt w:val="decimal"/>
      <w:lvlText w:val="0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F85C78"/>
    <w:multiLevelType w:val="multilevel"/>
    <w:tmpl w:val="4E84A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6918EC"/>
    <w:multiLevelType w:val="multilevel"/>
    <w:tmpl w:val="AE42A3DE"/>
    <w:lvl w:ilvl="0">
      <w:start w:val="2016"/>
      <w:numFmt w:val="decimal"/>
      <w:lvlText w:val="1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D87FCD"/>
    <w:multiLevelType w:val="multilevel"/>
    <w:tmpl w:val="69F8DA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5B548AF"/>
    <w:multiLevelType w:val="multilevel"/>
    <w:tmpl w:val="366C487E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9C595B"/>
    <w:multiLevelType w:val="multilevel"/>
    <w:tmpl w:val="7F94B7CA"/>
    <w:lvl w:ilvl="0">
      <w:start w:val="2019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6E0B06"/>
    <w:multiLevelType w:val="multilevel"/>
    <w:tmpl w:val="3AD09ADC"/>
    <w:lvl w:ilvl="0">
      <w:start w:val="2012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2A0C53"/>
    <w:multiLevelType w:val="multilevel"/>
    <w:tmpl w:val="EEAA94BE"/>
    <w:lvl w:ilvl="0">
      <w:start w:val="2011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F15192A"/>
    <w:multiLevelType w:val="multilevel"/>
    <w:tmpl w:val="4B160E9A"/>
    <w:lvl w:ilvl="0">
      <w:start w:val="2009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0"/>
  </w:num>
  <w:num w:numId="7">
    <w:abstractNumId w:val="12"/>
  </w:num>
  <w:num w:numId="8">
    <w:abstractNumId w:val="21"/>
  </w:num>
  <w:num w:numId="9">
    <w:abstractNumId w:val="14"/>
  </w:num>
  <w:num w:numId="10">
    <w:abstractNumId w:val="13"/>
  </w:num>
  <w:num w:numId="11">
    <w:abstractNumId w:val="22"/>
  </w:num>
  <w:num w:numId="12">
    <w:abstractNumId w:val="19"/>
  </w:num>
  <w:num w:numId="13">
    <w:abstractNumId w:val="17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6B"/>
    <w:rsid w:val="0001638D"/>
    <w:rsid w:val="00074D61"/>
    <w:rsid w:val="001013D9"/>
    <w:rsid w:val="00177121"/>
    <w:rsid w:val="001853B6"/>
    <w:rsid w:val="001F7949"/>
    <w:rsid w:val="00224FC5"/>
    <w:rsid w:val="00287A6A"/>
    <w:rsid w:val="002B1FAD"/>
    <w:rsid w:val="002F615E"/>
    <w:rsid w:val="00346E16"/>
    <w:rsid w:val="003C2C90"/>
    <w:rsid w:val="003F7872"/>
    <w:rsid w:val="0047286B"/>
    <w:rsid w:val="004873F2"/>
    <w:rsid w:val="004908F9"/>
    <w:rsid w:val="004C1FB0"/>
    <w:rsid w:val="00515332"/>
    <w:rsid w:val="005C000D"/>
    <w:rsid w:val="006632F0"/>
    <w:rsid w:val="00781207"/>
    <w:rsid w:val="007D1ACA"/>
    <w:rsid w:val="007D3C8F"/>
    <w:rsid w:val="007D6F42"/>
    <w:rsid w:val="007E5B63"/>
    <w:rsid w:val="00864560"/>
    <w:rsid w:val="0093786D"/>
    <w:rsid w:val="0094780F"/>
    <w:rsid w:val="00963A9C"/>
    <w:rsid w:val="009E1B37"/>
    <w:rsid w:val="00A276F6"/>
    <w:rsid w:val="00BA4E2B"/>
    <w:rsid w:val="00D7540B"/>
    <w:rsid w:val="00E175E9"/>
    <w:rsid w:val="00E55D1D"/>
    <w:rsid w:val="00E95A51"/>
    <w:rsid w:val="00E97AFD"/>
    <w:rsid w:val="00ED5A9D"/>
    <w:rsid w:val="00EE5E9B"/>
    <w:rsid w:val="00F16FA4"/>
    <w:rsid w:val="00FA2FF2"/>
    <w:rsid w:val="00FD2FE6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3B6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1853B6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853B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853B6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Заголовок №2 + Интервал 2 pt"/>
    <w:basedOn w:val="2"/>
    <w:uiPriority w:val="99"/>
    <w:rsid w:val="001853B6"/>
    <w:rPr>
      <w:color w:val="000000"/>
      <w:spacing w:val="40"/>
      <w:w w:val="100"/>
      <w:position w:val="0"/>
      <w:lang w:val="ru-RU" w:eastAsia="ru-RU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1853B6"/>
    <w:rPr>
      <w:rFonts w:ascii="Times New Roman" w:hAnsi="Times New Roman" w:cs="Times New Roman"/>
      <w:sz w:val="26"/>
      <w:szCs w:val="26"/>
      <w:u w:val="none"/>
    </w:rPr>
  </w:style>
  <w:style w:type="character" w:customStyle="1" w:styleId="2pt">
    <w:name w:val="Основной текст + Интервал 2 pt"/>
    <w:basedOn w:val="a0"/>
    <w:uiPriority w:val="99"/>
    <w:rsid w:val="001853B6"/>
    <w:rPr>
      <w:color w:val="000000"/>
      <w:spacing w:val="4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1853B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Подпись к картинке (2)_"/>
    <w:basedOn w:val="DefaultParagraphFont"/>
    <w:link w:val="24"/>
    <w:uiPriority w:val="99"/>
    <w:locked/>
    <w:rsid w:val="001853B6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2-1pt">
    <w:name w:val="Подпись к картинке (2) + Интервал -1 pt"/>
    <w:basedOn w:val="23"/>
    <w:uiPriority w:val="99"/>
    <w:rsid w:val="001853B6"/>
    <w:rPr>
      <w:color w:val="000000"/>
      <w:spacing w:val="-20"/>
      <w:w w:val="100"/>
      <w:position w:val="0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1853B6"/>
    <w:rPr>
      <w:rFonts w:ascii="Times New Roman" w:hAnsi="Times New Roman" w:cs="Times New Roman"/>
      <w:sz w:val="23"/>
      <w:szCs w:val="23"/>
      <w:u w:val="none"/>
    </w:rPr>
  </w:style>
  <w:style w:type="character" w:customStyle="1" w:styleId="a2">
    <w:name w:val="Колонтитул"/>
    <w:basedOn w:val="a1"/>
    <w:uiPriority w:val="99"/>
    <w:rsid w:val="001853B6"/>
    <w:rPr>
      <w:color w:val="000000"/>
      <w:spacing w:val="0"/>
      <w:w w:val="100"/>
      <w:position w:val="0"/>
      <w:lang w:val="ru-RU" w:eastAsia="ru-RU"/>
    </w:rPr>
  </w:style>
  <w:style w:type="character" w:customStyle="1" w:styleId="1pt">
    <w:name w:val="Основной текст + Интервал 1 pt"/>
    <w:basedOn w:val="a0"/>
    <w:uiPriority w:val="99"/>
    <w:rsid w:val="001853B6"/>
    <w:rPr>
      <w:color w:val="000000"/>
      <w:spacing w:val="20"/>
      <w:w w:val="100"/>
      <w:position w:val="0"/>
      <w:u w:val="single"/>
      <w:lang w:val="ru-RU" w:eastAsia="ru-RU"/>
    </w:rPr>
  </w:style>
  <w:style w:type="character" w:customStyle="1" w:styleId="1pt1">
    <w:name w:val="Основной текст + Интервал 1 pt1"/>
    <w:basedOn w:val="a0"/>
    <w:uiPriority w:val="99"/>
    <w:rsid w:val="001853B6"/>
    <w:rPr>
      <w:color w:val="000000"/>
      <w:spacing w:val="2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1853B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Normal"/>
    <w:link w:val="1"/>
    <w:uiPriority w:val="99"/>
    <w:rsid w:val="001853B6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Normal"/>
    <w:link w:val="2"/>
    <w:uiPriority w:val="99"/>
    <w:rsid w:val="001853B6"/>
    <w:pPr>
      <w:shd w:val="clear" w:color="auto" w:fill="FFFFFF"/>
      <w:spacing w:before="300" w:after="300" w:line="24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Normal"/>
    <w:link w:val="a0"/>
    <w:uiPriority w:val="99"/>
    <w:rsid w:val="001853B6"/>
    <w:pPr>
      <w:shd w:val="clear" w:color="auto" w:fill="FFFFFF"/>
      <w:spacing w:before="300" w:after="60"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rsid w:val="001853B6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картинке (2)"/>
    <w:basedOn w:val="Normal"/>
    <w:link w:val="23"/>
    <w:uiPriority w:val="99"/>
    <w:rsid w:val="001853B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Колонтитул1"/>
    <w:basedOn w:val="Normal"/>
    <w:link w:val="a1"/>
    <w:uiPriority w:val="99"/>
    <w:rsid w:val="001853B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94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C90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3</Pages>
  <Words>936</Words>
  <Characters>5338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20</cp:revision>
  <cp:lastPrinted>2021-01-29T09:43:00Z</cp:lastPrinted>
  <dcterms:created xsi:type="dcterms:W3CDTF">2021-01-11T14:58:00Z</dcterms:created>
  <dcterms:modified xsi:type="dcterms:W3CDTF">2021-01-30T13:26:00Z</dcterms:modified>
</cp:coreProperties>
</file>