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27 ноября 2020 года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№ </w:t>
      </w:r>
      <w:r>
        <w:rPr>
          <w:rFonts w:cs="Times New Roman" w:ascii="Times New Roman" w:hAnsi="Times New Roman"/>
          <w:sz w:val="28"/>
          <w:szCs w:val="28"/>
          <w:u w:val="single"/>
        </w:rPr>
        <w:t>95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передаче осуществления части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полномочий по вопросам местного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органам местного самоуправления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поселений Мантуровского района Курской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Администрации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Мантуровского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осуществление части своих полномочий по вопросам местного значения: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в границах  Мантуровского сельсовета Мантуровского района электро-, тепло-, газо, водоснабжения населения, водоотведения ( в части  водоснабжения населения и водоотведения), в пределах полномочий, установленных законодательством Российской Федерации </w:t>
      </w:r>
      <w:r>
        <w:rPr>
          <w:rFonts w:cs="Times New Roman" w:ascii="Times New Roman" w:hAnsi="Times New Roman"/>
          <w:b/>
          <w:sz w:val="28"/>
          <w:szCs w:val="28"/>
        </w:rPr>
        <w:t>сроком 01.01.2021 года по 31.12.2021 года.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Администрации Мантуровского района Курской области заключить соглашение с Администрацией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Мантуровского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Курской области о передаче им осуществления части своих полномочий по вышеуказанным вопросам местного значения, на период согласно пункту 1 данного решения.</w:t>
      </w:r>
    </w:p>
    <w:p>
      <w:pPr>
        <w:pStyle w:val="Normal"/>
        <w:spacing w:before="0" w:after="0"/>
        <w:ind w:firstLine="567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spacing w:before="0" w:after="0"/>
        <w:ind w:firstLine="567"/>
        <w:jc w:val="both"/>
        <w:rPr>
          <w:rStyle w:val="Applestylespan"/>
        </w:rPr>
      </w:pPr>
      <w:r>
        <w:rPr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Председатель Представительного</w:t>
      </w:r>
    </w:p>
    <w:p>
      <w:pPr>
        <w:pStyle w:val="Normal"/>
        <w:tabs>
          <w:tab w:val="clear" w:pos="708"/>
          <w:tab w:val="left" w:pos="5535" w:leader="none"/>
        </w:tabs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собрания Мантуровского района </w:t>
        <w:tab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Курской области                                                                             Н.В. Токарева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Курской области                                                                              С.Н. 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4073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LibreOffice/6.4.5.2$Windows_X86_64 LibreOffice_project/a726b36747cf2001e06b58ad5db1aa3a9a1872d6</Application>
  <Pages>1</Pages>
  <Words>187</Words>
  <Characters>1458</Characters>
  <CharactersWithSpaces>1800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Windows 7</dc:creator>
  <dc:description/>
  <dc:language>ru-RU</dc:language>
  <cp:lastModifiedBy/>
  <cp:lastPrinted>2020-11-27T15:56:27Z</cp:lastPrinted>
  <dcterms:modified xsi:type="dcterms:W3CDTF">2020-11-27T15:58:28Z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