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94" w:rsidRDefault="005D1B94" w:rsidP="005D1B94">
      <w:pPr>
        <w:pStyle w:val="Iacaaieaiaaieyoey"/>
        <w:framePr w:w="0" w:hRule="auto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spacing w:val="0"/>
          <w:sz w:val="30"/>
        </w:rPr>
      </w:pPr>
      <w:r>
        <w:rPr>
          <w:rFonts w:ascii="Times New Roman" w:hAnsi="Times New Roman"/>
          <w:b/>
          <w:spacing w:val="0"/>
          <w:sz w:val="30"/>
        </w:rPr>
        <w:t>территориальная избирательная  комиссия мантуровского района  курской  области</w:t>
      </w:r>
    </w:p>
    <w:p w:rsidR="005D1B94" w:rsidRDefault="005D1B94" w:rsidP="005D1B94">
      <w:pPr>
        <w:pStyle w:val="Iacaaieaiaaieyoey"/>
        <w:framePr w:w="0" w:hRule="auto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caps w:val="0"/>
          <w:spacing w:val="0"/>
          <w:sz w:val="28"/>
        </w:rPr>
      </w:pPr>
      <w:r>
        <w:rPr>
          <w:rFonts w:ascii="Times New Roman" w:hAnsi="Times New Roman"/>
          <w:b/>
          <w:caps w:val="0"/>
          <w:spacing w:val="0"/>
          <w:sz w:val="28"/>
        </w:rPr>
        <w:t xml:space="preserve"> </w:t>
      </w:r>
      <w:r>
        <w:rPr>
          <w:rFonts w:ascii="Times New Roman" w:hAnsi="Times New Roman"/>
          <w:caps w:val="0"/>
          <w:spacing w:val="0"/>
        </w:rPr>
        <w:t xml:space="preserve"> </w:t>
      </w:r>
    </w:p>
    <w:p w:rsidR="005D1B94" w:rsidRDefault="005D1B94" w:rsidP="005D1B94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5D1B94" w:rsidRPr="005D1B94" w:rsidRDefault="005D1B94" w:rsidP="005D1B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B94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0E0EA0" w:rsidRDefault="000E0EA0" w:rsidP="005D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сентября 2020 года</w:t>
      </w:r>
      <w:r w:rsidR="005D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5D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5D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5D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5D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5D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5D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 w:rsidR="005B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</w:t>
      </w:r>
      <w:r w:rsidR="005B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- 4</w:t>
      </w:r>
    </w:p>
    <w:p w:rsidR="000E0EA0" w:rsidRDefault="006914FA" w:rsidP="000E0EA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0E0E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Мантурово</w:t>
      </w:r>
    </w:p>
    <w:p w:rsidR="000E0EA0" w:rsidRDefault="000E0EA0" w:rsidP="000E0E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регистрации избранных депутатов Собрания депутатов  Мантуровского сельсовета  Мантуровского района Курской области третьего созыва по общетерриториальному десятимандатному  избирательному округу  </w:t>
      </w:r>
    </w:p>
    <w:p w:rsidR="000E0EA0" w:rsidRDefault="000E0EA0" w:rsidP="000E0EA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E0EA0" w:rsidRDefault="005D1B94" w:rsidP="005D1B94">
      <w:pPr>
        <w:pStyle w:val="a3"/>
        <w:tabs>
          <w:tab w:val="left" w:pos="708"/>
        </w:tabs>
        <w:jc w:val="both"/>
        <w:rPr>
          <w:b/>
          <w:sz w:val="28"/>
        </w:rPr>
      </w:pPr>
      <w:r>
        <w:rPr>
          <w:sz w:val="28"/>
          <w:szCs w:val="28"/>
          <w:shd w:val="clear" w:color="auto" w:fill="FFFFFF"/>
        </w:rPr>
        <w:tab/>
      </w:r>
      <w:r w:rsidR="000E0EA0">
        <w:rPr>
          <w:sz w:val="28"/>
          <w:szCs w:val="28"/>
          <w:shd w:val="clear" w:color="auto" w:fill="FFFFFF"/>
        </w:rPr>
        <w:t>В соответствии со статьями 26, 72 Закона Курской области «</w:t>
      </w:r>
      <w:r w:rsidR="000E0EA0">
        <w:rPr>
          <w:color w:val="2D2D2D"/>
          <w:spacing w:val="2"/>
          <w:sz w:val="28"/>
          <w:szCs w:val="28"/>
        </w:rPr>
        <w:t>Кодекс Курской области о выборах и референдумах»,</w:t>
      </w:r>
      <w:r w:rsidR="005B766C">
        <w:rPr>
          <w:sz w:val="28"/>
          <w:szCs w:val="28"/>
          <w:shd w:val="clear" w:color="auto" w:fill="FFFFFF"/>
        </w:rPr>
        <w:t xml:space="preserve"> на основании решения </w:t>
      </w:r>
      <w:r w:rsidR="000E0EA0">
        <w:rPr>
          <w:sz w:val="28"/>
          <w:szCs w:val="28"/>
          <w:shd w:val="clear" w:color="auto" w:fill="FFFFFF"/>
        </w:rPr>
        <w:t xml:space="preserve">территориальной избирательной комиссии Мантуровского района Курской области от 14 сентября 2020 года </w:t>
      </w:r>
      <w:r w:rsidR="000E0EA0">
        <w:rPr>
          <w:sz w:val="28"/>
          <w:szCs w:val="28"/>
        </w:rPr>
        <w:t xml:space="preserve"> №  </w:t>
      </w:r>
      <w:r w:rsidR="005C7C36">
        <w:rPr>
          <w:sz w:val="28"/>
          <w:szCs w:val="28"/>
        </w:rPr>
        <w:t xml:space="preserve">108/600 </w:t>
      </w:r>
      <w:r w:rsidR="005B766C">
        <w:rPr>
          <w:sz w:val="28"/>
          <w:szCs w:val="28"/>
        </w:rPr>
        <w:t>–</w:t>
      </w:r>
      <w:r w:rsidR="005C7C3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 </w:t>
      </w:r>
      <w:r w:rsidR="000E0EA0">
        <w:rPr>
          <w:sz w:val="28"/>
        </w:rPr>
        <w:t xml:space="preserve">«Об определении результатов выборов депутатов Собрания  депутатов  Мантуровского сельсовета Мантуровского района Курской области третьего созыва по  общетерриториальному десятимандатному избирательному округу», </w:t>
      </w:r>
      <w:r w:rsidR="000E0EA0">
        <w:rPr>
          <w:sz w:val="28"/>
          <w:szCs w:val="28"/>
          <w:shd w:val="clear" w:color="auto" w:fill="FFFFFF"/>
        </w:rPr>
        <w:t>территориальная избирательная комиссия Мантуровского района Курской области   РЕШИЛА:</w:t>
      </w:r>
    </w:p>
    <w:p w:rsidR="000E0EA0" w:rsidRDefault="005B766C" w:rsidP="005B766C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1.Зарегистрировать </w:t>
      </w:r>
      <w:r w:rsidR="000E0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избранным </w:t>
      </w:r>
      <w:r w:rsidR="000E0E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депутатом Собрания депутатов  </w:t>
      </w:r>
      <w:r w:rsidR="000E0EA0" w:rsidRPr="000E0EA0">
        <w:rPr>
          <w:rFonts w:ascii="Times New Roman" w:hAnsi="Times New Roman" w:cs="Times New Roman"/>
          <w:sz w:val="28"/>
        </w:rPr>
        <w:t>Мантуровского</w:t>
      </w:r>
      <w:r w:rsidR="000E0E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сельсовета Мантуровского района Курской области третьего  созыва по общетерриториальному десятимандатному избирательному округу </w:t>
      </w:r>
    </w:p>
    <w:p w:rsid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EA0">
        <w:rPr>
          <w:rFonts w:ascii="Times New Roman" w:hAnsi="Times New Roman" w:cs="Times New Roman"/>
          <w:sz w:val="28"/>
          <w:szCs w:val="28"/>
        </w:rPr>
        <w:t>Пенкину Елену Александровну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2.Зарегистрировать избранным депутатом Собрания депутатов Мантуровского  сельсовета Мантуровского района Курской области третьего  созыва по общетерриториальному десятимандатному 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EA0" w:rsidRP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EA0">
        <w:rPr>
          <w:rFonts w:ascii="Times New Roman" w:hAnsi="Times New Roman" w:cs="Times New Roman"/>
          <w:sz w:val="28"/>
          <w:szCs w:val="28"/>
        </w:rPr>
        <w:t>Савину Валентину Николаевну.</w:t>
      </w:r>
    </w:p>
    <w:p w:rsidR="000E0EA0" w:rsidRPr="000E0EA0" w:rsidRDefault="000E0EA0" w:rsidP="005B766C">
      <w:pPr>
        <w:pStyle w:val="a5"/>
        <w:jc w:val="both"/>
        <w:rPr>
          <w:rFonts w:eastAsia="SimSun"/>
          <w:kern w:val="3"/>
          <w:lang w:eastAsia="zh-CN" w:bidi="hi-IN"/>
        </w:rPr>
      </w:pPr>
      <w:r w:rsidRPr="000E0E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3.Зарегистрировать избранным депутатом Собрания депутатов   Мантуровского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0EA0">
        <w:rPr>
          <w:rFonts w:ascii="Times New Roman" w:hAnsi="Times New Roman" w:cs="Times New Roman"/>
          <w:sz w:val="28"/>
          <w:szCs w:val="28"/>
        </w:rPr>
        <w:t>Самойлову Наталию Анатольевну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4.Зарегистрировать избранным депутатом Собрания депутатов   Мантуровского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0EA0">
        <w:rPr>
          <w:rFonts w:ascii="Times New Roman" w:hAnsi="Times New Roman" w:cs="Times New Roman"/>
          <w:sz w:val="28"/>
          <w:szCs w:val="28"/>
        </w:rPr>
        <w:t>Черенкова Владимира Николаевича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5.Зарегистрировать избранным депутатом Собрания депутатов   Мантуровского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0EA0">
        <w:rPr>
          <w:rFonts w:ascii="Times New Roman" w:hAnsi="Times New Roman" w:cs="Times New Roman"/>
          <w:sz w:val="28"/>
          <w:szCs w:val="28"/>
        </w:rPr>
        <w:t>Зеленина Андрея Валентиновича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6.Зарегистрировать избранным депутатом Собрания депутатов   Мантуровского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0EA0">
        <w:rPr>
          <w:rFonts w:ascii="Times New Roman" w:hAnsi="Times New Roman" w:cs="Times New Roman"/>
          <w:sz w:val="28"/>
          <w:szCs w:val="28"/>
        </w:rPr>
        <w:t>Овсянникову Галину Ивановну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7.Зарегистрировать избранным депутатом Собрания депутатов   Мантуровского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0EA0">
        <w:rPr>
          <w:rFonts w:ascii="Times New Roman" w:hAnsi="Times New Roman" w:cs="Times New Roman"/>
          <w:sz w:val="28"/>
          <w:szCs w:val="28"/>
        </w:rPr>
        <w:t>Щелокову Ирину Владимировну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8.Зарегистрировать избранным депутатом Собрания депутатов  Мантуровского 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0EA0">
        <w:rPr>
          <w:rFonts w:ascii="Times New Roman" w:hAnsi="Times New Roman" w:cs="Times New Roman"/>
          <w:sz w:val="28"/>
          <w:szCs w:val="28"/>
        </w:rPr>
        <w:t>Лозину Оксану Евгеньевну</w:t>
      </w:r>
      <w:r w:rsidR="00473C31">
        <w:rPr>
          <w:rFonts w:ascii="Times New Roman" w:hAnsi="Times New Roman" w:cs="Times New Roman"/>
          <w:sz w:val="28"/>
          <w:szCs w:val="28"/>
        </w:rPr>
        <w:t>.</w:t>
      </w:r>
    </w:p>
    <w:p w:rsid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9.Зарегистрировать избранным депутатом Собрания депутатов   Мантуровского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C31" w:rsidRPr="000E0EA0">
        <w:rPr>
          <w:rFonts w:ascii="Times New Roman" w:hAnsi="Times New Roman" w:cs="Times New Roman"/>
          <w:sz w:val="28"/>
          <w:szCs w:val="28"/>
        </w:rPr>
        <w:t>Лозина Максима Владимировича</w:t>
      </w:r>
      <w:r w:rsidR="00473C31">
        <w:rPr>
          <w:rFonts w:ascii="Times New Roman" w:hAnsi="Times New Roman" w:cs="Times New Roman"/>
          <w:sz w:val="28"/>
          <w:szCs w:val="28"/>
        </w:rPr>
        <w:t>.</w:t>
      </w:r>
    </w:p>
    <w:p w:rsid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10.Зарегистрировать избранным депутатом Собрания депутатов   Мантуровского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3C31" w:rsidRPr="000E0EA0">
        <w:rPr>
          <w:rFonts w:ascii="Times New Roman" w:hAnsi="Times New Roman" w:cs="Times New Roman"/>
          <w:sz w:val="28"/>
          <w:szCs w:val="28"/>
        </w:rPr>
        <w:t>Ледовскую Наталию Александровну</w:t>
      </w:r>
      <w:r w:rsidR="00473C31">
        <w:rPr>
          <w:rFonts w:ascii="Times New Roman" w:hAnsi="Times New Roman" w:cs="Times New Roman"/>
          <w:sz w:val="28"/>
          <w:szCs w:val="28"/>
        </w:rPr>
        <w:t>.</w:t>
      </w:r>
    </w:p>
    <w:p w:rsidR="000E0EA0" w:rsidRDefault="00E93E73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</w:t>
      </w:r>
      <w:r w:rsidR="000E0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Выдать </w:t>
      </w:r>
      <w:r w:rsidR="000E0EA0">
        <w:rPr>
          <w:rFonts w:ascii="Times New Roman" w:hAnsi="Times New Roman" w:cs="Times New Roman"/>
          <w:sz w:val="28"/>
          <w:szCs w:val="28"/>
        </w:rPr>
        <w:t xml:space="preserve"> зарегистрированным депутатам </w:t>
      </w:r>
      <w:r w:rsidR="000E0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удостоверения об избрании </w:t>
      </w:r>
      <w:r w:rsidR="000E0E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депутатами Собрания депутатов   Мантуровского сельсовета Мантуровского района Курской области третьего  созыва по общетерриториальному десятимандатному избирательному округу. </w:t>
      </w:r>
    </w:p>
    <w:p w:rsidR="000E0EA0" w:rsidRDefault="000E0EA0" w:rsidP="005B7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93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 Р</w:t>
      </w:r>
      <w:r>
        <w:rPr>
          <w:rFonts w:ascii="Times New Roman" w:hAnsi="Times New Roman" w:cs="Times New Roman"/>
          <w:sz w:val="28"/>
          <w:szCs w:val="28"/>
        </w:rPr>
        <w:t>азместить настоящее решение на странице территориальной избирательной комиссии Мантуровского района Курской области официального сайта Администрации Мантуровского района Курской области в сети «Интернет».</w:t>
      </w:r>
    </w:p>
    <w:p w:rsidR="000E0EA0" w:rsidRDefault="000E0EA0" w:rsidP="005B766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16"/>
        <w:gridCol w:w="3803"/>
      </w:tblGrid>
      <w:tr w:rsidR="000E0EA0" w:rsidTr="000E0EA0">
        <w:tc>
          <w:tcPr>
            <w:tcW w:w="4116" w:type="dxa"/>
            <w:vAlign w:val="center"/>
            <w:hideMark/>
          </w:tcPr>
          <w:p w:rsidR="000E0EA0" w:rsidRDefault="005B766C" w:rsidP="005D1B9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0E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  <w:r w:rsidR="000E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Мантуровского района</w:t>
            </w:r>
          </w:p>
        </w:tc>
        <w:tc>
          <w:tcPr>
            <w:tcW w:w="0" w:type="auto"/>
            <w:vAlign w:val="center"/>
            <w:hideMark/>
          </w:tcPr>
          <w:p w:rsidR="000E0EA0" w:rsidRDefault="000E0EA0" w:rsidP="005B766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Л.В. Чуркина</w:t>
            </w:r>
          </w:p>
        </w:tc>
      </w:tr>
      <w:tr w:rsidR="000E0EA0" w:rsidTr="000E0EA0">
        <w:tc>
          <w:tcPr>
            <w:tcW w:w="4116" w:type="dxa"/>
            <w:vAlign w:val="center"/>
            <w:hideMark/>
          </w:tcPr>
          <w:p w:rsidR="005D1B94" w:rsidRDefault="005D1B94" w:rsidP="005D1B9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EA0" w:rsidRDefault="000E0EA0" w:rsidP="005D1B9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Мантуровского района </w:t>
            </w:r>
          </w:p>
        </w:tc>
        <w:tc>
          <w:tcPr>
            <w:tcW w:w="0" w:type="auto"/>
            <w:vAlign w:val="center"/>
            <w:hideMark/>
          </w:tcPr>
          <w:p w:rsidR="000E0EA0" w:rsidRDefault="000E0EA0" w:rsidP="005B766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Р.В. Тарасова</w:t>
            </w:r>
          </w:p>
        </w:tc>
      </w:tr>
    </w:tbl>
    <w:p w:rsidR="000E0EA0" w:rsidRDefault="000E0EA0" w:rsidP="000E0EA0"/>
    <w:p w:rsidR="000E0EA0" w:rsidRPr="000E0EA0" w:rsidRDefault="000E0EA0" w:rsidP="000E0EA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0EA0" w:rsidRPr="000E0EA0" w:rsidRDefault="00473C31" w:rsidP="000E0EA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0EA0" w:rsidRPr="000E0EA0" w:rsidRDefault="00473C31" w:rsidP="000E0EA0">
      <w:pPr>
        <w:pStyle w:val="Standard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EA0" w:rsidRPr="000E0EA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F550AD" w:rsidRDefault="00F550AD"/>
    <w:sectPr w:rsidR="00F550AD" w:rsidSect="0079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B07"/>
    <w:rsid w:val="000E0EA0"/>
    <w:rsid w:val="001F1C2F"/>
    <w:rsid w:val="00473C31"/>
    <w:rsid w:val="005B766C"/>
    <w:rsid w:val="005C7C36"/>
    <w:rsid w:val="005D1B94"/>
    <w:rsid w:val="006914FA"/>
    <w:rsid w:val="00792578"/>
    <w:rsid w:val="00E93E73"/>
    <w:rsid w:val="00F37B07"/>
    <w:rsid w:val="00F5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A0"/>
  </w:style>
  <w:style w:type="paragraph" w:styleId="1">
    <w:name w:val="heading 1"/>
    <w:basedOn w:val="a"/>
    <w:next w:val="a"/>
    <w:link w:val="10"/>
    <w:qFormat/>
    <w:rsid w:val="000E0E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0E0E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0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0EA0"/>
    <w:pPr>
      <w:spacing w:after="0" w:line="240" w:lineRule="auto"/>
    </w:pPr>
  </w:style>
  <w:style w:type="paragraph" w:customStyle="1" w:styleId="Standard">
    <w:name w:val="Standard"/>
    <w:rsid w:val="000E0E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Iacaaieaiaaieyoey">
    <w:name w:val="Iacaaiea i?aai?eyoey"/>
    <w:basedOn w:val="a6"/>
    <w:next w:val="a"/>
    <w:rsid w:val="005D1B9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1B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1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A0"/>
  </w:style>
  <w:style w:type="paragraph" w:styleId="1">
    <w:name w:val="heading 1"/>
    <w:basedOn w:val="a"/>
    <w:next w:val="a"/>
    <w:link w:val="10"/>
    <w:qFormat/>
    <w:rsid w:val="000E0E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0E0E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0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0EA0"/>
    <w:pPr>
      <w:spacing w:after="0" w:line="240" w:lineRule="auto"/>
    </w:pPr>
  </w:style>
  <w:style w:type="paragraph" w:customStyle="1" w:styleId="Standard">
    <w:name w:val="Standard"/>
    <w:rsid w:val="000E0E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user01</cp:lastModifiedBy>
  <cp:revision>10</cp:revision>
  <dcterms:created xsi:type="dcterms:W3CDTF">2020-09-16T12:17:00Z</dcterms:created>
  <dcterms:modified xsi:type="dcterms:W3CDTF">2020-09-18T12:11:00Z</dcterms:modified>
</cp:coreProperties>
</file>