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D2" w:rsidRDefault="008823D2" w:rsidP="008823D2">
      <w:pPr>
        <w:pStyle w:val="Iacaaieaiaaieyoey"/>
        <w:framePr w:w="0" w:hRule="auto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spacing w:val="0"/>
          <w:sz w:val="30"/>
        </w:rPr>
      </w:pPr>
      <w:r>
        <w:rPr>
          <w:rFonts w:ascii="Times New Roman" w:hAnsi="Times New Roman"/>
          <w:b/>
          <w:spacing w:val="0"/>
          <w:sz w:val="30"/>
        </w:rPr>
        <w:t>территориальная избирательная  комиссия мантуровского района  курской  области</w:t>
      </w:r>
    </w:p>
    <w:p w:rsidR="008823D2" w:rsidRDefault="008823D2" w:rsidP="008823D2">
      <w:pPr>
        <w:pStyle w:val="Iacaaieaiaaieyoey"/>
        <w:framePr w:w="0" w:hRule="auto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caps w:val="0"/>
          <w:spacing w:val="0"/>
          <w:sz w:val="28"/>
        </w:rPr>
      </w:pPr>
      <w:r>
        <w:rPr>
          <w:rFonts w:ascii="Times New Roman" w:hAnsi="Times New Roman"/>
          <w:b/>
          <w:caps w:val="0"/>
          <w:spacing w:val="0"/>
          <w:sz w:val="28"/>
        </w:rPr>
        <w:t xml:space="preserve"> </w:t>
      </w:r>
      <w:r>
        <w:rPr>
          <w:rFonts w:ascii="Times New Roman" w:hAnsi="Times New Roman"/>
          <w:caps w:val="0"/>
          <w:spacing w:val="0"/>
        </w:rPr>
        <w:t xml:space="preserve"> </w:t>
      </w:r>
    </w:p>
    <w:p w:rsidR="008823D2" w:rsidRDefault="008823D2" w:rsidP="008823D2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8823D2" w:rsidRPr="008823D2" w:rsidRDefault="008823D2" w:rsidP="008823D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3D2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E4236E" w:rsidRDefault="00E4236E" w:rsidP="00882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сентября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№ </w:t>
      </w:r>
      <w:r w:rsidR="00C86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</w:t>
      </w:r>
      <w:r w:rsidR="00C86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- 4</w:t>
      </w:r>
    </w:p>
    <w:p w:rsidR="008823D2" w:rsidRDefault="008823D2" w:rsidP="00E423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236E" w:rsidRDefault="00215E9F" w:rsidP="00E423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E42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Мантурово</w:t>
      </w:r>
    </w:p>
    <w:p w:rsidR="00E4236E" w:rsidRDefault="00E4236E" w:rsidP="00E423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регистрации избранных депутатов Собрания депутатов 2-го Засеймского сельсовета  Мантуровского района Курской области третьего созыва по общетерриториальному десятимандатному  избирательному округу  </w:t>
      </w:r>
    </w:p>
    <w:p w:rsidR="00E4236E" w:rsidRDefault="00E4236E" w:rsidP="00E423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4236E" w:rsidRPr="002A313D" w:rsidRDefault="00E4236E" w:rsidP="002A31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3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13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статьями 26, 72 Закона Курской области «</w:t>
      </w:r>
      <w:r w:rsidRPr="002A313D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Кодекс Курской области о выборах и референдумах»,</w:t>
      </w:r>
      <w:r w:rsidRPr="002A3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решения  территориальной избирательной комиссии Мантуровского района Курской области от 14 сентября 2020 года </w:t>
      </w:r>
      <w:r w:rsidRPr="002A313D">
        <w:rPr>
          <w:rFonts w:ascii="Times New Roman" w:hAnsi="Times New Roman" w:cs="Times New Roman"/>
          <w:sz w:val="28"/>
          <w:szCs w:val="28"/>
        </w:rPr>
        <w:t>№108/598-4 «Об определении результатов выборов депутатов Собрания  депутатов 2-го Засеймского сельсовета Мантуровского района Курской области третьего созыва по  общетерриториальному десятимандатному избирательному округу»,</w:t>
      </w:r>
      <w:r w:rsidR="002A313D">
        <w:rPr>
          <w:rFonts w:ascii="Times New Roman" w:hAnsi="Times New Roman" w:cs="Times New Roman"/>
          <w:sz w:val="28"/>
          <w:szCs w:val="28"/>
        </w:rPr>
        <w:t xml:space="preserve"> </w:t>
      </w:r>
      <w:r w:rsidRPr="002A313D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территориальная избирательная комиссия Мантуровского района Курской области   РЕШИЛА:</w:t>
      </w:r>
    </w:p>
    <w:p w:rsidR="00E4236E" w:rsidRPr="002A313D" w:rsidRDefault="002A313D" w:rsidP="00C868F8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E4236E" w:rsidRPr="002A3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Зарегистрировать избранным </w:t>
      </w:r>
      <w:r w:rsidR="00E4236E"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ом</w:t>
      </w:r>
      <w:r w:rsidR="00E4236E"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Собрания депутатов 2-го Засеймского сельсовета Мантуровского района Курской области третьего  созыва по общетерриториальному десятимандатному избирательному округу </w:t>
      </w:r>
    </w:p>
    <w:p w:rsidR="00E4236E" w:rsidRDefault="00E4236E" w:rsidP="00C868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t xml:space="preserve"> Фильчакову Юлию Викторовну</w:t>
      </w:r>
      <w:r w:rsidR="002A313D">
        <w:rPr>
          <w:rFonts w:ascii="Times New Roman" w:hAnsi="Times New Roman" w:cs="Times New Roman"/>
          <w:sz w:val="28"/>
          <w:szCs w:val="28"/>
        </w:rPr>
        <w:t>.</w:t>
      </w:r>
    </w:p>
    <w:p w:rsidR="0032745F" w:rsidRPr="002A313D" w:rsidRDefault="0032745F" w:rsidP="00C868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2A3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Зарегистрировать избранным </w:t>
      </w:r>
      <w:r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ом</w:t>
      </w:r>
      <w:r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Собрания депутатов 2-го Засеймского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E4236E" w:rsidRDefault="00E4236E" w:rsidP="00C868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t xml:space="preserve"> Головачеву Нину Владимировну</w:t>
      </w:r>
      <w:r w:rsidR="0032745F">
        <w:rPr>
          <w:rFonts w:ascii="Times New Roman" w:hAnsi="Times New Roman" w:cs="Times New Roman"/>
          <w:sz w:val="28"/>
          <w:szCs w:val="28"/>
        </w:rPr>
        <w:t>.</w:t>
      </w:r>
    </w:p>
    <w:p w:rsidR="0032745F" w:rsidRPr="002A313D" w:rsidRDefault="0032745F" w:rsidP="00C868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2A3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Зарегистрировать избранным </w:t>
      </w:r>
      <w:r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ом</w:t>
      </w:r>
      <w:r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Собрания депутатов 2-го Засеймского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E4236E" w:rsidRDefault="00E4236E" w:rsidP="00C868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t>Зеленину Елену Леонидовну</w:t>
      </w:r>
      <w:r w:rsidR="0032745F">
        <w:rPr>
          <w:rFonts w:ascii="Times New Roman" w:hAnsi="Times New Roman" w:cs="Times New Roman"/>
          <w:sz w:val="28"/>
          <w:szCs w:val="28"/>
        </w:rPr>
        <w:t>.</w:t>
      </w:r>
    </w:p>
    <w:p w:rsidR="0032745F" w:rsidRPr="002A313D" w:rsidRDefault="0032745F" w:rsidP="00C868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Pr="002A3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Зарегистрировать избранным </w:t>
      </w:r>
      <w:r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ом</w:t>
      </w:r>
      <w:r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Собрания депутатов 2-го Засеймского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E4236E" w:rsidRDefault="00E4236E" w:rsidP="00C868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t>Положенцеву Елену Вячеславну</w:t>
      </w:r>
      <w:r w:rsidR="0032745F">
        <w:rPr>
          <w:rFonts w:ascii="Times New Roman" w:hAnsi="Times New Roman" w:cs="Times New Roman"/>
          <w:sz w:val="28"/>
          <w:szCs w:val="28"/>
        </w:rPr>
        <w:t>.</w:t>
      </w:r>
    </w:p>
    <w:p w:rsidR="0032745F" w:rsidRPr="002A313D" w:rsidRDefault="0032745F" w:rsidP="00C868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r w:rsidRPr="002A3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Зарегистрировать избранным </w:t>
      </w:r>
      <w:r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ом</w:t>
      </w:r>
      <w:r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Собрания депутатов 2-го Засеймского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E4236E" w:rsidRDefault="00E4236E" w:rsidP="00C868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lastRenderedPageBreak/>
        <w:t>Мотину Надежду Алексеевну</w:t>
      </w:r>
      <w:r w:rsidR="0032745F">
        <w:rPr>
          <w:rFonts w:ascii="Times New Roman" w:hAnsi="Times New Roman" w:cs="Times New Roman"/>
          <w:sz w:val="28"/>
          <w:szCs w:val="28"/>
        </w:rPr>
        <w:t>.</w:t>
      </w:r>
    </w:p>
    <w:p w:rsidR="0032745F" w:rsidRPr="002A313D" w:rsidRDefault="0032745F" w:rsidP="00C868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</w:t>
      </w:r>
      <w:r w:rsidRPr="002A3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Зарегистрировать избранным </w:t>
      </w:r>
      <w:r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ом</w:t>
      </w:r>
      <w:r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Собрания депутатов 2-го Засеймского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E4236E" w:rsidRDefault="00E4236E" w:rsidP="00C868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t>Юшкову Ларису Васильевну</w:t>
      </w:r>
      <w:r w:rsidR="0032745F">
        <w:rPr>
          <w:rFonts w:ascii="Times New Roman" w:hAnsi="Times New Roman" w:cs="Times New Roman"/>
          <w:sz w:val="28"/>
          <w:szCs w:val="28"/>
        </w:rPr>
        <w:t>.</w:t>
      </w:r>
    </w:p>
    <w:p w:rsidR="0032745F" w:rsidRPr="002A313D" w:rsidRDefault="0032745F" w:rsidP="00C868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</w:t>
      </w:r>
      <w:r w:rsidRPr="002A3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Зарегистрировать избранным </w:t>
      </w:r>
      <w:r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ом</w:t>
      </w:r>
      <w:r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Собрания депутатов 2-го Засеймского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E4236E" w:rsidRDefault="00E4236E" w:rsidP="00C868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t xml:space="preserve"> Кривоченкову Оксану Николаевну</w:t>
      </w:r>
      <w:r w:rsidR="0032745F">
        <w:rPr>
          <w:rFonts w:ascii="Times New Roman" w:hAnsi="Times New Roman" w:cs="Times New Roman"/>
          <w:sz w:val="28"/>
          <w:szCs w:val="28"/>
        </w:rPr>
        <w:t>.</w:t>
      </w:r>
    </w:p>
    <w:p w:rsidR="0032745F" w:rsidRPr="002A313D" w:rsidRDefault="0032745F" w:rsidP="00C868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</w:t>
      </w:r>
      <w:r w:rsidRPr="002A3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Зарегистрировать избранным </w:t>
      </w:r>
      <w:r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ом</w:t>
      </w:r>
      <w:r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Собрания депутатов 2-го Засеймского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E4236E" w:rsidRDefault="00E4236E" w:rsidP="00C868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t xml:space="preserve"> Бочарову Юлию Александровну</w:t>
      </w:r>
      <w:r w:rsidR="0032745F">
        <w:rPr>
          <w:rFonts w:ascii="Times New Roman" w:hAnsi="Times New Roman" w:cs="Times New Roman"/>
          <w:sz w:val="28"/>
          <w:szCs w:val="28"/>
        </w:rPr>
        <w:t>.</w:t>
      </w:r>
    </w:p>
    <w:p w:rsidR="0032745F" w:rsidRPr="002A313D" w:rsidRDefault="0032745F" w:rsidP="00C868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</w:t>
      </w:r>
      <w:r w:rsidRPr="002A3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Зарегистрировать избранным </w:t>
      </w:r>
      <w:r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ом</w:t>
      </w:r>
      <w:r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Собрания депутатов 2-го Засеймского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E4236E" w:rsidRDefault="00E4236E" w:rsidP="00C868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t>Литовченко Людмилу Олеговну</w:t>
      </w:r>
      <w:r w:rsidR="0032745F">
        <w:rPr>
          <w:rFonts w:ascii="Times New Roman" w:hAnsi="Times New Roman" w:cs="Times New Roman"/>
          <w:sz w:val="28"/>
          <w:szCs w:val="28"/>
        </w:rPr>
        <w:t>.</w:t>
      </w:r>
    </w:p>
    <w:p w:rsidR="0032745F" w:rsidRPr="002A313D" w:rsidRDefault="0032745F" w:rsidP="00C868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</w:t>
      </w:r>
      <w:r w:rsidRPr="002A3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Зарегистрировать избранным </w:t>
      </w:r>
      <w:r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ом</w:t>
      </w:r>
      <w:r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Собрания депутатов 2-го Засеймского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E4236E" w:rsidRPr="002A313D" w:rsidRDefault="00E4236E" w:rsidP="00C868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t xml:space="preserve">Тарасову Наталию Геннадьевну. </w:t>
      </w:r>
    </w:p>
    <w:p w:rsidR="002A313D" w:rsidRPr="0032745F" w:rsidRDefault="00E4236E" w:rsidP="00C868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D2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</w:t>
      </w:r>
      <w:r w:rsidR="00B403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A3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Выдать </w:t>
      </w:r>
      <w:r w:rsidR="0032745F">
        <w:rPr>
          <w:rFonts w:ascii="Times New Roman" w:hAnsi="Times New Roman" w:cs="Times New Roman"/>
          <w:sz w:val="28"/>
          <w:szCs w:val="28"/>
        </w:rPr>
        <w:t xml:space="preserve"> зарегистрированным депутатам </w:t>
      </w:r>
      <w:r w:rsidR="002A313D" w:rsidRPr="002A3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A3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удостоверени</w:t>
      </w:r>
      <w:r w:rsidR="00327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2A3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 избрании </w:t>
      </w:r>
      <w:r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депутат</w:t>
      </w:r>
      <w:r w:rsidR="003274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ами</w:t>
      </w:r>
      <w:r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A313D"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Собрания депутатов 2-го Засеймского сельсовета Мантуровского района Курской области третьего  созыва по общетерриториальному десятимандатному избирательному округу. </w:t>
      </w:r>
    </w:p>
    <w:p w:rsidR="00E4236E" w:rsidRDefault="002A313D" w:rsidP="00C868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D2BA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12</w:t>
      </w:r>
      <w:r w:rsidR="00B403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4236E" w:rsidRPr="002A3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E4236E" w:rsidRPr="002A313D">
        <w:rPr>
          <w:rFonts w:ascii="Times New Roman" w:hAnsi="Times New Roman" w:cs="Times New Roman"/>
          <w:sz w:val="28"/>
          <w:szCs w:val="28"/>
        </w:rPr>
        <w:t>азместить настоящее решение на странице территориальной избирательной комиссии Мантуровского района Курской области официального сайта Администрации Мантуровского района Курской области в сети «Интернет».</w:t>
      </w:r>
    </w:p>
    <w:p w:rsidR="00B40357" w:rsidRPr="002A313D" w:rsidRDefault="00B40357" w:rsidP="00C868F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16"/>
        <w:gridCol w:w="3733"/>
      </w:tblGrid>
      <w:tr w:rsidR="00E4236E" w:rsidRPr="002A313D" w:rsidTr="008823D2">
        <w:tc>
          <w:tcPr>
            <w:tcW w:w="4116" w:type="dxa"/>
            <w:vAlign w:val="center"/>
            <w:hideMark/>
          </w:tcPr>
          <w:p w:rsidR="00E4236E" w:rsidRPr="002A313D" w:rsidRDefault="00E60696" w:rsidP="008823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E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bookmarkStart w:id="0" w:name="_GoBack"/>
            <w:bookmarkEnd w:id="0"/>
            <w:r w:rsidR="0088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0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 </w:t>
            </w:r>
            <w:r w:rsidR="00E4236E" w:rsidRPr="002A3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Мантуровского района</w:t>
            </w:r>
          </w:p>
        </w:tc>
        <w:tc>
          <w:tcPr>
            <w:tcW w:w="0" w:type="auto"/>
            <w:vAlign w:val="center"/>
            <w:hideMark/>
          </w:tcPr>
          <w:p w:rsidR="00E4236E" w:rsidRPr="002A313D" w:rsidRDefault="00E4236E" w:rsidP="00C868F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Л.В. Чуркина</w:t>
            </w:r>
          </w:p>
        </w:tc>
      </w:tr>
      <w:tr w:rsidR="00E4236E" w:rsidRPr="002A313D" w:rsidTr="008823D2">
        <w:tc>
          <w:tcPr>
            <w:tcW w:w="4116" w:type="dxa"/>
            <w:vAlign w:val="center"/>
            <w:hideMark/>
          </w:tcPr>
          <w:p w:rsidR="008823D2" w:rsidRDefault="00E60696" w:rsidP="00C868F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236E" w:rsidRPr="002A313D" w:rsidRDefault="000E3B93" w:rsidP="008823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E4236E" w:rsidRPr="002A3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  <w:r w:rsidR="00E4236E" w:rsidRPr="002A3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Мантуровского района </w:t>
            </w:r>
          </w:p>
        </w:tc>
        <w:tc>
          <w:tcPr>
            <w:tcW w:w="0" w:type="auto"/>
            <w:vAlign w:val="center"/>
            <w:hideMark/>
          </w:tcPr>
          <w:p w:rsidR="00E4236E" w:rsidRPr="002A313D" w:rsidRDefault="00E60696" w:rsidP="00C868F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E4236E" w:rsidRPr="002A3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Р.В. Тарасова</w:t>
            </w:r>
          </w:p>
        </w:tc>
      </w:tr>
    </w:tbl>
    <w:p w:rsidR="00E4236E" w:rsidRDefault="00E4236E" w:rsidP="00C868F8">
      <w:pPr>
        <w:jc w:val="both"/>
      </w:pPr>
    </w:p>
    <w:p w:rsidR="00F550AD" w:rsidRDefault="00F550AD"/>
    <w:sectPr w:rsidR="00F550AD" w:rsidSect="00A6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E5E54"/>
    <w:multiLevelType w:val="hybridMultilevel"/>
    <w:tmpl w:val="EBE0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61AB"/>
    <w:rsid w:val="000E3B93"/>
    <w:rsid w:val="00215E9F"/>
    <w:rsid w:val="002A313D"/>
    <w:rsid w:val="0032745F"/>
    <w:rsid w:val="003D2BAD"/>
    <w:rsid w:val="008823D2"/>
    <w:rsid w:val="00A637E9"/>
    <w:rsid w:val="00B40357"/>
    <w:rsid w:val="00C868F8"/>
    <w:rsid w:val="00D361AB"/>
    <w:rsid w:val="00E4236E"/>
    <w:rsid w:val="00E60696"/>
    <w:rsid w:val="00F5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6E"/>
  </w:style>
  <w:style w:type="paragraph" w:styleId="1">
    <w:name w:val="heading 1"/>
    <w:basedOn w:val="a"/>
    <w:next w:val="a"/>
    <w:link w:val="10"/>
    <w:qFormat/>
    <w:rsid w:val="00E423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23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423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236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4236E"/>
    <w:pPr>
      <w:ind w:left="720"/>
      <w:contextualSpacing/>
    </w:pPr>
  </w:style>
  <w:style w:type="paragraph" w:customStyle="1" w:styleId="Standard">
    <w:name w:val="Standard"/>
    <w:rsid w:val="00E423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6">
    <w:name w:val="No Spacing"/>
    <w:uiPriority w:val="1"/>
    <w:qFormat/>
    <w:rsid w:val="002A313D"/>
    <w:pPr>
      <w:spacing w:after="0" w:line="240" w:lineRule="auto"/>
    </w:pPr>
  </w:style>
  <w:style w:type="paragraph" w:customStyle="1" w:styleId="Iacaaieaiaaieyoey">
    <w:name w:val="Iacaaiea i?aai?eyoey"/>
    <w:basedOn w:val="a7"/>
    <w:next w:val="a"/>
    <w:rsid w:val="008823D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823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82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6E"/>
  </w:style>
  <w:style w:type="paragraph" w:styleId="1">
    <w:name w:val="heading 1"/>
    <w:basedOn w:val="a"/>
    <w:next w:val="a"/>
    <w:link w:val="10"/>
    <w:qFormat/>
    <w:rsid w:val="00E423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23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423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236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4236E"/>
    <w:pPr>
      <w:ind w:left="720"/>
      <w:contextualSpacing/>
    </w:pPr>
  </w:style>
  <w:style w:type="paragraph" w:customStyle="1" w:styleId="Standard">
    <w:name w:val="Standard"/>
    <w:rsid w:val="00E423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6">
    <w:name w:val="No Spacing"/>
    <w:uiPriority w:val="1"/>
    <w:qFormat/>
    <w:rsid w:val="002A31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user01</cp:lastModifiedBy>
  <cp:revision>12</cp:revision>
  <dcterms:created xsi:type="dcterms:W3CDTF">2020-09-16T11:29:00Z</dcterms:created>
  <dcterms:modified xsi:type="dcterms:W3CDTF">2020-09-18T12:07:00Z</dcterms:modified>
</cp:coreProperties>
</file>