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C5" w:rsidRPr="003A4E85" w:rsidRDefault="00AF3CC5">
      <w:pPr>
        <w:spacing w:after="0"/>
        <w:rPr>
          <w:rFonts w:ascii="Arial" w:hAnsi="Arial" w:cs="Arial"/>
          <w:sz w:val="24"/>
          <w:szCs w:val="24"/>
        </w:rPr>
      </w:pPr>
    </w:p>
    <w:p w:rsidR="00AF3CC5" w:rsidRPr="003A4E85" w:rsidRDefault="00AF3CC5" w:rsidP="003A4E85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A4E85">
        <w:rPr>
          <w:rFonts w:ascii="Arial" w:hAnsi="Arial" w:cs="Arial"/>
          <w:b/>
          <w:sz w:val="32"/>
          <w:szCs w:val="32"/>
        </w:rPr>
        <w:t>АДМИНИСТРАЦИЯ</w:t>
      </w:r>
    </w:p>
    <w:p w:rsidR="00AF3CC5" w:rsidRPr="003A4E85" w:rsidRDefault="00AF3CC5" w:rsidP="003A4E85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A4E85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AF3CC5" w:rsidRPr="003A4E85" w:rsidRDefault="00AF3CC5" w:rsidP="003A4E85">
      <w:pPr>
        <w:suppressAutoHyphens w:val="0"/>
        <w:spacing w:after="0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3A4E85">
        <w:rPr>
          <w:rFonts w:ascii="Arial" w:hAnsi="Arial" w:cs="Arial"/>
          <w:b/>
          <w:sz w:val="32"/>
          <w:szCs w:val="32"/>
        </w:rPr>
        <w:t>ПОСТАНОВЛЕНИЕ</w:t>
      </w:r>
    </w:p>
    <w:p w:rsidR="00AF3CC5" w:rsidRPr="003A4E85" w:rsidRDefault="00AF3CC5" w:rsidP="003A4E8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F3CC5" w:rsidRPr="003A4E85" w:rsidRDefault="00AF3CC5" w:rsidP="003A4E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4E85">
        <w:rPr>
          <w:rFonts w:ascii="Arial" w:hAnsi="Arial" w:cs="Arial"/>
          <w:b/>
          <w:sz w:val="32"/>
          <w:szCs w:val="32"/>
        </w:rPr>
        <w:t>от 28 июля 2020 года №410</w:t>
      </w:r>
    </w:p>
    <w:p w:rsidR="00AF3CC5" w:rsidRPr="003A4E85" w:rsidRDefault="00AF3CC5" w:rsidP="003A4E8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F3CC5" w:rsidRPr="003A4E85" w:rsidRDefault="00B54EBF" w:rsidP="003A4E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bookmarkStart w:id="0" w:name="_GoBack"/>
      <w:bookmarkEnd w:id="0"/>
      <w:r w:rsidR="00AF3CC5" w:rsidRPr="003A4E85">
        <w:rPr>
          <w:rFonts w:ascii="Arial" w:hAnsi="Arial" w:cs="Arial"/>
          <w:b/>
          <w:sz w:val="32"/>
          <w:szCs w:val="32"/>
        </w:rPr>
        <w:t xml:space="preserve">  признании</w:t>
      </w:r>
      <w:proofErr w:type="gramEnd"/>
      <w:r w:rsidR="00AF3CC5" w:rsidRPr="003A4E85">
        <w:rPr>
          <w:rFonts w:ascii="Arial" w:hAnsi="Arial" w:cs="Arial"/>
          <w:b/>
          <w:sz w:val="32"/>
          <w:szCs w:val="32"/>
        </w:rPr>
        <w:t xml:space="preserve"> утратившим силу</w:t>
      </w:r>
    </w:p>
    <w:p w:rsidR="00AF3CC5" w:rsidRPr="003A4E85" w:rsidRDefault="00AF3CC5" w:rsidP="003A4E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4E85">
        <w:rPr>
          <w:rFonts w:ascii="Arial" w:hAnsi="Arial" w:cs="Arial"/>
          <w:b/>
          <w:sz w:val="32"/>
          <w:szCs w:val="32"/>
        </w:rPr>
        <w:t>постановлений    Администрации</w:t>
      </w:r>
    </w:p>
    <w:p w:rsidR="00AF3CC5" w:rsidRPr="003A4E85" w:rsidRDefault="00AF3CC5" w:rsidP="003A4E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4E85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E85">
        <w:rPr>
          <w:rFonts w:ascii="Arial" w:hAnsi="Arial" w:cs="Arial"/>
          <w:sz w:val="24"/>
          <w:szCs w:val="24"/>
        </w:rPr>
        <w:t xml:space="preserve">      В соответствии с пунктом 3 статьи 269.2 Бюджетного кодекса Российской Федерации Администрация Мантуровского района Курской области </w:t>
      </w:r>
      <w:proofErr w:type="gramStart"/>
      <w:r w:rsidRPr="003A4E85">
        <w:rPr>
          <w:rFonts w:ascii="Arial" w:hAnsi="Arial" w:cs="Arial"/>
          <w:sz w:val="24"/>
          <w:szCs w:val="24"/>
        </w:rPr>
        <w:t>Постановляет</w:t>
      </w:r>
      <w:proofErr w:type="gramEnd"/>
      <w:r w:rsidRPr="003A4E85">
        <w:rPr>
          <w:rFonts w:ascii="Arial" w:hAnsi="Arial" w:cs="Arial"/>
          <w:sz w:val="24"/>
          <w:szCs w:val="24"/>
        </w:rPr>
        <w:t>:</w:t>
      </w: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E85">
        <w:rPr>
          <w:rFonts w:ascii="Arial" w:hAnsi="Arial" w:cs="Arial"/>
          <w:sz w:val="24"/>
          <w:szCs w:val="24"/>
        </w:rPr>
        <w:t xml:space="preserve">      1. Считать утратившим силу:</w:t>
      </w: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E85">
        <w:rPr>
          <w:rFonts w:ascii="Arial" w:hAnsi="Arial" w:cs="Arial"/>
          <w:sz w:val="24"/>
          <w:szCs w:val="24"/>
        </w:rPr>
        <w:t xml:space="preserve">    -  постановление Администрации Мантуровского района Курской области от 16.11.2016 года №307 «Об утверждении Порядка   осуществления внутреннего муниципального финансового контроля в сфере бюджетных правоотношений»;</w:t>
      </w: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E85">
        <w:rPr>
          <w:rFonts w:ascii="Arial" w:hAnsi="Arial" w:cs="Arial"/>
          <w:sz w:val="24"/>
          <w:szCs w:val="24"/>
        </w:rPr>
        <w:t xml:space="preserve">   - постановление Администрации Мантуровского района Курской области от 30.10.2019 года №543 «О внесении изменений в постановление Администрации Мантуровского района Курской области № 307 от 16.11.2016 года «Об утверждении Порядка осуществления внутреннего муниципального финансового контроля в сфере бюджетных правоотношений»;</w:t>
      </w: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E85">
        <w:rPr>
          <w:rFonts w:ascii="Arial" w:hAnsi="Arial" w:cs="Arial"/>
          <w:sz w:val="24"/>
          <w:szCs w:val="24"/>
        </w:rPr>
        <w:t xml:space="preserve">   - постановление Администрации Мантуровского района Курской области от 08.08.2018 года №469 «Об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(должностным лицом) Администрации Мантуровского района Курской области по внутреннему муниципальному финансовому контролю»;</w:t>
      </w: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E85">
        <w:rPr>
          <w:rFonts w:ascii="Arial" w:hAnsi="Arial" w:cs="Arial"/>
          <w:sz w:val="24"/>
          <w:szCs w:val="24"/>
        </w:rPr>
        <w:t xml:space="preserve">    - постановление Администрации Мантуровского района Курской области от 21.08.2018 года №482  «О внесении изменений в постановление Администрации Мантуровского района Курской области №469 от 08.08.2018 года «Об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(должностным лицом) Администрации Мантуровского района Курской области по внутреннему муниципальному финансовому контролю»</w:t>
      </w: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E85">
        <w:rPr>
          <w:rFonts w:ascii="Arial" w:hAnsi="Arial" w:cs="Arial"/>
          <w:sz w:val="24"/>
          <w:szCs w:val="24"/>
        </w:rPr>
        <w:t xml:space="preserve">      2.  </w:t>
      </w:r>
      <w:proofErr w:type="gramStart"/>
      <w:r w:rsidRPr="003A4E85">
        <w:rPr>
          <w:rFonts w:ascii="Arial" w:hAnsi="Arial" w:cs="Arial"/>
          <w:sz w:val="24"/>
          <w:szCs w:val="24"/>
        </w:rPr>
        <w:t>Настоящее  постановление</w:t>
      </w:r>
      <w:proofErr w:type="gramEnd"/>
      <w:r w:rsidRPr="003A4E85">
        <w:rPr>
          <w:rFonts w:ascii="Arial" w:hAnsi="Arial" w:cs="Arial"/>
          <w:sz w:val="24"/>
          <w:szCs w:val="24"/>
        </w:rPr>
        <w:t xml:space="preserve"> вступает в силу с 01 июля 2020 года.</w:t>
      </w: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E85">
        <w:rPr>
          <w:rFonts w:ascii="Arial" w:hAnsi="Arial" w:cs="Arial"/>
          <w:sz w:val="24"/>
          <w:szCs w:val="24"/>
        </w:rPr>
        <w:t xml:space="preserve"> Глава Мантуровского района</w:t>
      </w:r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E85">
        <w:rPr>
          <w:rFonts w:ascii="Arial" w:hAnsi="Arial" w:cs="Arial"/>
          <w:sz w:val="24"/>
          <w:szCs w:val="24"/>
        </w:rPr>
        <w:t xml:space="preserve"> Курской области                                                                   </w:t>
      </w:r>
      <w:proofErr w:type="spellStart"/>
      <w:r w:rsidRPr="003A4E85">
        <w:rPr>
          <w:rFonts w:ascii="Arial" w:hAnsi="Arial" w:cs="Arial"/>
          <w:sz w:val="24"/>
          <w:szCs w:val="24"/>
        </w:rPr>
        <w:t>С.Н.Бочаров</w:t>
      </w:r>
      <w:proofErr w:type="spellEnd"/>
    </w:p>
    <w:p w:rsidR="00AF3CC5" w:rsidRPr="003A4E85" w:rsidRDefault="00AF3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E8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sectPr w:rsidR="00AF3CC5" w:rsidRPr="003A4E85" w:rsidSect="003A4E85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7D0"/>
    <w:rsid w:val="00316ADA"/>
    <w:rsid w:val="003727AC"/>
    <w:rsid w:val="003A4E85"/>
    <w:rsid w:val="004764BF"/>
    <w:rsid w:val="00921388"/>
    <w:rsid w:val="009477D0"/>
    <w:rsid w:val="00AC62ED"/>
    <w:rsid w:val="00AF3CC5"/>
    <w:rsid w:val="00B54EBF"/>
    <w:rsid w:val="00C57656"/>
    <w:rsid w:val="00F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ECF4BD-93DD-4C80-BC52-6E4CB6B1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D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477D0"/>
    <w:rPr>
      <w:rFonts w:ascii="Times New Roman" w:hAnsi="Times New Roman" w:cs="Times New Roman"/>
      <w:iCs/>
      <w:sz w:val="28"/>
    </w:rPr>
  </w:style>
  <w:style w:type="character" w:customStyle="1" w:styleId="-">
    <w:name w:val="Интернет-ссылка"/>
    <w:uiPriority w:val="99"/>
    <w:rsid w:val="009477D0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9477D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9477D0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color w:val="00000A"/>
      <w:lang w:eastAsia="en-US"/>
    </w:rPr>
  </w:style>
  <w:style w:type="paragraph" w:styleId="a7">
    <w:name w:val="List"/>
    <w:basedOn w:val="a5"/>
    <w:uiPriority w:val="99"/>
    <w:rsid w:val="009477D0"/>
    <w:rPr>
      <w:rFonts w:cs="FreeSans"/>
    </w:rPr>
  </w:style>
  <w:style w:type="paragraph" w:styleId="a8">
    <w:name w:val="caption"/>
    <w:basedOn w:val="a"/>
    <w:uiPriority w:val="99"/>
    <w:qFormat/>
    <w:rsid w:val="009477D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C57656"/>
    <w:pPr>
      <w:ind w:left="220" w:hanging="220"/>
    </w:pPr>
  </w:style>
  <w:style w:type="paragraph" w:styleId="a9">
    <w:name w:val="index heading"/>
    <w:basedOn w:val="a"/>
    <w:uiPriority w:val="99"/>
    <w:rsid w:val="009477D0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 Евгений Александрович</dc:creator>
  <cp:keywords/>
  <dc:description/>
  <cp:lastModifiedBy>Александр</cp:lastModifiedBy>
  <cp:revision>42</cp:revision>
  <cp:lastPrinted>2020-07-28T12:56:00Z</cp:lastPrinted>
  <dcterms:created xsi:type="dcterms:W3CDTF">2014-11-11T07:09:00Z</dcterms:created>
  <dcterms:modified xsi:type="dcterms:W3CDTF">2020-08-04T19:14:00Z</dcterms:modified>
</cp:coreProperties>
</file>