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4F" w:rsidRPr="00B9748E" w:rsidRDefault="0057754F" w:rsidP="00BE2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48E">
        <w:rPr>
          <w:rFonts w:ascii="Times New Roman" w:hAnsi="Times New Roman" w:cs="Times New Roman"/>
          <w:b/>
          <w:sz w:val="32"/>
          <w:szCs w:val="32"/>
        </w:rPr>
        <w:t xml:space="preserve">ПРЕДСТАВИТЕЛЬНОЕ СОБРАНИЕ </w:t>
      </w:r>
    </w:p>
    <w:p w:rsidR="0057754F" w:rsidRPr="00B9748E" w:rsidRDefault="0057754F" w:rsidP="00BE2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48E">
        <w:rPr>
          <w:rFonts w:ascii="Times New Roman" w:hAnsi="Times New Roman" w:cs="Times New Roman"/>
          <w:b/>
          <w:sz w:val="32"/>
          <w:szCs w:val="32"/>
        </w:rPr>
        <w:t xml:space="preserve">МАНТУРОВСКОГО РАЙОНА КУРСКОЙ ОБЛАСТИ </w:t>
      </w:r>
    </w:p>
    <w:p w:rsidR="0057754F" w:rsidRPr="00B9748E" w:rsidRDefault="0057754F" w:rsidP="00BE2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48E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7754F" w:rsidRPr="00B9748E" w:rsidRDefault="0057754F" w:rsidP="00BE2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54F" w:rsidRPr="00B9748E" w:rsidRDefault="0057754F" w:rsidP="00BE2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48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754F" w:rsidRPr="00BE2E8F" w:rsidRDefault="0057754F" w:rsidP="00BE2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8E" w:rsidRDefault="008A590A" w:rsidP="008A59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590A">
        <w:rPr>
          <w:rFonts w:ascii="Times New Roman" w:hAnsi="Times New Roman" w:cs="Times New Roman"/>
          <w:sz w:val="28"/>
          <w:szCs w:val="28"/>
          <w:u w:val="single"/>
        </w:rPr>
        <w:t>от 28 мая 2020 года №62</w:t>
      </w:r>
    </w:p>
    <w:p w:rsidR="008A590A" w:rsidRPr="008A590A" w:rsidRDefault="008A590A" w:rsidP="008A590A">
      <w:pPr>
        <w:rPr>
          <w:rFonts w:ascii="Times New Roman" w:hAnsi="Times New Roman" w:cs="Times New Roman"/>
          <w:sz w:val="20"/>
          <w:szCs w:val="20"/>
        </w:rPr>
      </w:pPr>
      <w:r w:rsidRPr="008A590A">
        <w:rPr>
          <w:rFonts w:ascii="Times New Roman" w:hAnsi="Times New Roman" w:cs="Times New Roman"/>
          <w:sz w:val="20"/>
          <w:szCs w:val="20"/>
        </w:rPr>
        <w:t xml:space="preserve">307000, Курская обл., с. </w:t>
      </w:r>
      <w:proofErr w:type="spellStart"/>
      <w:r w:rsidRPr="008A590A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8A590A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8A590A" w:rsidRDefault="008A590A" w:rsidP="008A590A">
      <w:pPr>
        <w:rPr>
          <w:rFonts w:ascii="Times New Roman" w:hAnsi="Times New Roman" w:cs="Times New Roman"/>
          <w:sz w:val="28"/>
          <w:szCs w:val="28"/>
        </w:rPr>
      </w:pPr>
    </w:p>
    <w:p w:rsidR="00B9748E" w:rsidRDefault="0057754F" w:rsidP="008A59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48E">
        <w:rPr>
          <w:rFonts w:ascii="Times New Roman" w:hAnsi="Times New Roman" w:cs="Times New Roman"/>
          <w:sz w:val="28"/>
          <w:szCs w:val="28"/>
        </w:rPr>
        <w:t>О мерах по реализации Указа</w:t>
      </w:r>
    </w:p>
    <w:p w:rsidR="0057754F" w:rsidRPr="00B9748E" w:rsidRDefault="0057754F" w:rsidP="008A590A">
      <w:pPr>
        <w:rPr>
          <w:rFonts w:ascii="Times New Roman" w:hAnsi="Times New Roman" w:cs="Times New Roman"/>
          <w:sz w:val="28"/>
          <w:szCs w:val="28"/>
        </w:rPr>
      </w:pPr>
      <w:r w:rsidRPr="00B9748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7754F" w:rsidRPr="00B9748E" w:rsidRDefault="0057754F" w:rsidP="008A590A">
      <w:pPr>
        <w:rPr>
          <w:rFonts w:ascii="Times New Roman" w:hAnsi="Times New Roman" w:cs="Times New Roman"/>
          <w:sz w:val="28"/>
          <w:szCs w:val="28"/>
        </w:rPr>
      </w:pPr>
      <w:r w:rsidRPr="00B9748E">
        <w:rPr>
          <w:rFonts w:ascii="Times New Roman" w:hAnsi="Times New Roman" w:cs="Times New Roman"/>
          <w:sz w:val="28"/>
          <w:szCs w:val="28"/>
        </w:rPr>
        <w:t>от 17 апреля 2020 года № 272</w:t>
      </w:r>
    </w:p>
    <w:p w:rsidR="0057754F" w:rsidRPr="00B9748E" w:rsidRDefault="0057754F" w:rsidP="00B9748E">
      <w:pPr>
        <w:rPr>
          <w:rFonts w:ascii="Times New Roman" w:hAnsi="Times New Roman" w:cs="Times New Roman"/>
          <w:sz w:val="28"/>
          <w:szCs w:val="28"/>
        </w:rPr>
      </w:pPr>
    </w:p>
    <w:p w:rsidR="0057754F" w:rsidRPr="00BE2E8F" w:rsidRDefault="0057754F" w:rsidP="00BE2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E2E8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BE2E8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BE2E8F">
        <w:rPr>
          <w:rFonts w:ascii="Times New Roman" w:hAnsi="Times New Roman" w:cs="Times New Roman"/>
          <w:sz w:val="28"/>
          <w:szCs w:val="28"/>
        </w:rPr>
        <w:t>.»,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E2E8F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2E8F">
        <w:rPr>
          <w:rFonts w:ascii="Times New Roman" w:hAnsi="Times New Roman" w:cs="Times New Roman"/>
          <w:sz w:val="28"/>
          <w:szCs w:val="28"/>
        </w:rPr>
        <w:t>урской области от 28.04.2020 г. №131-пг «О мерах по реализации Указа Президента Российской Федерации от 17 апреля 2020 года № 272» и в связи с</w:t>
      </w:r>
      <w:proofErr w:type="gramEnd"/>
      <w:r w:rsidRPr="00BE2E8F">
        <w:rPr>
          <w:rFonts w:ascii="Times New Roman" w:hAnsi="Times New Roman" w:cs="Times New Roman"/>
          <w:sz w:val="28"/>
          <w:szCs w:val="28"/>
        </w:rPr>
        <w:t xml:space="preserve"> реализацией на территории Курской области комплекса ограничительных и иных мероприятий, направленных на обеспечение санитарн</w:t>
      </w:r>
      <w:proofErr w:type="gramStart"/>
      <w:r w:rsidRPr="00BE2E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2E8F">
        <w:rPr>
          <w:rFonts w:ascii="Times New Roman" w:hAnsi="Times New Roman" w:cs="Times New Roman"/>
          <w:sz w:val="28"/>
          <w:szCs w:val="28"/>
        </w:rPr>
        <w:t xml:space="preserve"> эпидемиологического благополучия населения в связи с распространением новой </w:t>
      </w:r>
      <w:proofErr w:type="spellStart"/>
      <w:r w:rsidRPr="00BE2E8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2E8F">
        <w:rPr>
          <w:rFonts w:ascii="Times New Roman" w:hAnsi="Times New Roman" w:cs="Times New Roman"/>
          <w:sz w:val="28"/>
          <w:szCs w:val="28"/>
        </w:rPr>
        <w:t xml:space="preserve"> инфекции (COVID-19), Представительное Собрание Мантуровского района Курской области РЕШИЛО:</w:t>
      </w:r>
    </w:p>
    <w:p w:rsidR="0057754F" w:rsidRPr="00BE2E8F" w:rsidRDefault="0057754F" w:rsidP="00BE2E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E2E8F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BE2E8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BE2E8F">
        <w:rPr>
          <w:rFonts w:ascii="Times New Roman" w:hAnsi="Times New Roman" w:cs="Times New Roman"/>
          <w:sz w:val="28"/>
          <w:szCs w:val="28"/>
        </w:rPr>
        <w:t xml:space="preserve">., срок подачи которых предусмотрен нормативными правовыми актами Представительного Собрания Мантуровского района Курской области, представляются до 1 августа </w:t>
      </w:r>
      <w:smartTag w:uri="urn:schemas-microsoft-com:office:smarttags" w:element="metricconverter">
        <w:smartTagPr>
          <w:attr w:name="ProductID" w:val="2020 г"/>
        </w:smartTagPr>
        <w:r w:rsidRPr="00BE2E8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BE2E8F">
        <w:rPr>
          <w:rFonts w:ascii="Times New Roman" w:hAnsi="Times New Roman" w:cs="Times New Roman"/>
          <w:sz w:val="28"/>
          <w:szCs w:val="28"/>
        </w:rPr>
        <w:t>. включительно.</w:t>
      </w:r>
    </w:p>
    <w:p w:rsidR="0057754F" w:rsidRDefault="0057754F" w:rsidP="00BE2E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E2E8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Pr="00BE2E8F">
        <w:rPr>
          <w:rFonts w:ascii="Times New Roman" w:hAnsi="Times New Roman" w:cs="Times New Roman"/>
          <w:sz w:val="28"/>
          <w:szCs w:val="28"/>
        </w:rPr>
        <w:t>и распространяется на ранее возникшие правоотношения.</w:t>
      </w:r>
    </w:p>
    <w:p w:rsidR="0057754F" w:rsidRPr="00BE2E8F" w:rsidRDefault="0057754F" w:rsidP="00BE2E8F">
      <w:pPr>
        <w:rPr>
          <w:rFonts w:ascii="Times New Roman" w:hAnsi="Times New Roman" w:cs="Times New Roman"/>
          <w:sz w:val="28"/>
          <w:szCs w:val="28"/>
        </w:rPr>
      </w:pPr>
    </w:p>
    <w:p w:rsidR="0057754F" w:rsidRPr="00BE2E8F" w:rsidRDefault="0057754F" w:rsidP="00BE2E8F">
      <w:pPr>
        <w:rPr>
          <w:rFonts w:ascii="Times New Roman" w:hAnsi="Times New Roman" w:cs="Times New Roman"/>
          <w:sz w:val="28"/>
          <w:szCs w:val="28"/>
        </w:rPr>
      </w:pPr>
      <w:r w:rsidRPr="00BE2E8F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57754F" w:rsidRPr="00BE2E8F" w:rsidRDefault="0057754F" w:rsidP="00BE2E8F">
      <w:pPr>
        <w:rPr>
          <w:rFonts w:ascii="Times New Roman" w:hAnsi="Times New Roman" w:cs="Times New Roman"/>
          <w:sz w:val="28"/>
          <w:szCs w:val="28"/>
        </w:rPr>
      </w:pPr>
      <w:r w:rsidRPr="00BE2E8F">
        <w:rPr>
          <w:rFonts w:ascii="Times New Roman" w:hAnsi="Times New Roman" w:cs="Times New Roman"/>
          <w:sz w:val="28"/>
          <w:szCs w:val="28"/>
        </w:rPr>
        <w:t>Мантуровского района Курской области</w:t>
      </w:r>
      <w:r w:rsidRPr="00BE2E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2E8F">
        <w:rPr>
          <w:rFonts w:ascii="Times New Roman" w:hAnsi="Times New Roman" w:cs="Times New Roman"/>
          <w:sz w:val="28"/>
          <w:szCs w:val="28"/>
        </w:rPr>
        <w:t>Н.В. Токарева</w:t>
      </w:r>
    </w:p>
    <w:p w:rsidR="0057754F" w:rsidRDefault="0057754F" w:rsidP="00BE2E8F">
      <w:pPr>
        <w:rPr>
          <w:rFonts w:ascii="Times New Roman" w:hAnsi="Times New Roman" w:cs="Times New Roman"/>
          <w:sz w:val="28"/>
          <w:szCs w:val="28"/>
        </w:rPr>
      </w:pPr>
    </w:p>
    <w:p w:rsidR="0057754F" w:rsidRDefault="0057754F" w:rsidP="00BE2E8F">
      <w:pPr>
        <w:rPr>
          <w:rFonts w:ascii="Times New Roman" w:hAnsi="Times New Roman" w:cs="Times New Roman"/>
          <w:sz w:val="28"/>
          <w:szCs w:val="28"/>
        </w:rPr>
      </w:pPr>
      <w:r w:rsidRPr="00BE2E8F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</w:p>
    <w:p w:rsidR="0057754F" w:rsidRPr="00BE2E8F" w:rsidRDefault="0057754F" w:rsidP="00BE2E8F">
      <w:pPr>
        <w:rPr>
          <w:rFonts w:ascii="Times New Roman" w:hAnsi="Times New Roman" w:cs="Times New Roman"/>
          <w:sz w:val="28"/>
          <w:szCs w:val="28"/>
        </w:rPr>
      </w:pPr>
      <w:r w:rsidRPr="00BE2E8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74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E2E8F">
        <w:rPr>
          <w:rFonts w:ascii="Times New Roman" w:hAnsi="Times New Roman" w:cs="Times New Roman"/>
          <w:sz w:val="28"/>
          <w:szCs w:val="28"/>
        </w:rPr>
        <w:t>С.Н. Бочаров</w:t>
      </w:r>
    </w:p>
    <w:p w:rsidR="0057754F" w:rsidRPr="00BE2E8F" w:rsidRDefault="0057754F" w:rsidP="00BE2E8F">
      <w:pPr>
        <w:rPr>
          <w:rFonts w:ascii="Times New Roman" w:hAnsi="Times New Roman" w:cs="Times New Roman"/>
          <w:sz w:val="28"/>
          <w:szCs w:val="28"/>
        </w:rPr>
      </w:pPr>
    </w:p>
    <w:sectPr w:rsidR="0057754F" w:rsidRPr="00BE2E8F" w:rsidSect="00BE2E8F">
      <w:type w:val="continuous"/>
      <w:pgSz w:w="11909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21" w:rsidRDefault="00101D21">
      <w:r>
        <w:separator/>
      </w:r>
    </w:p>
  </w:endnote>
  <w:endnote w:type="continuationSeparator" w:id="0">
    <w:p w:rsidR="00101D21" w:rsidRDefault="001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21" w:rsidRDefault="00101D21"/>
  </w:footnote>
  <w:footnote w:type="continuationSeparator" w:id="0">
    <w:p w:rsidR="00101D21" w:rsidRDefault="00101D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89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A45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7E7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2CC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F46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85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49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068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A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A65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53517C"/>
    <w:multiLevelType w:val="multilevel"/>
    <w:tmpl w:val="A2422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DC"/>
    <w:rsid w:val="00101D21"/>
    <w:rsid w:val="0057754F"/>
    <w:rsid w:val="00602962"/>
    <w:rsid w:val="008A590A"/>
    <w:rsid w:val="008B532C"/>
    <w:rsid w:val="009B1CDC"/>
    <w:rsid w:val="00A04EE8"/>
    <w:rsid w:val="00A43CD6"/>
    <w:rsid w:val="00B85EAB"/>
    <w:rsid w:val="00B9748E"/>
    <w:rsid w:val="00BE2E8F"/>
    <w:rsid w:val="00CC0D0B"/>
    <w:rsid w:val="00E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3CD6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A43CD6"/>
    <w:rPr>
      <w:rFonts w:ascii="Times New Roman" w:hAnsi="Times New Roman" w:cs="Times New Roman"/>
      <w:spacing w:val="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43CD6"/>
    <w:rPr>
      <w:rFonts w:ascii="Arial Unicode MS" w:eastAsia="Arial Unicode MS" w:hAnsi="Arial Unicode MS" w:cs="Arial Unicode MS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43CD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A43CD6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A43CD6"/>
    <w:rPr>
      <w:rFonts w:ascii="Times New Roman" w:hAnsi="Times New Roman" w:cs="Times New Roman"/>
      <w:strike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2"/>
    <w:basedOn w:val="a"/>
    <w:link w:val="a4"/>
    <w:uiPriority w:val="99"/>
    <w:rsid w:val="00A43CD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A43CD6"/>
    <w:pPr>
      <w:shd w:val="clear" w:color="auto" w:fill="FFFFFF"/>
      <w:spacing w:after="420" w:line="485" w:lineRule="exact"/>
      <w:jc w:val="center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A43CD6"/>
    <w:pPr>
      <w:shd w:val="clear" w:color="auto" w:fill="FFFFFF"/>
      <w:spacing w:before="6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3CD6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A43CD6"/>
    <w:rPr>
      <w:rFonts w:ascii="Times New Roman" w:hAnsi="Times New Roman" w:cs="Times New Roman"/>
      <w:spacing w:val="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43CD6"/>
    <w:rPr>
      <w:rFonts w:ascii="Arial Unicode MS" w:eastAsia="Arial Unicode MS" w:hAnsi="Arial Unicode MS" w:cs="Arial Unicode MS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43CD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A43CD6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A43CD6"/>
    <w:rPr>
      <w:rFonts w:ascii="Times New Roman" w:hAnsi="Times New Roman" w:cs="Times New Roman"/>
      <w:strike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2"/>
    <w:basedOn w:val="a"/>
    <w:link w:val="a4"/>
    <w:uiPriority w:val="99"/>
    <w:rsid w:val="00A43CD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A43CD6"/>
    <w:pPr>
      <w:shd w:val="clear" w:color="auto" w:fill="FFFFFF"/>
      <w:spacing w:after="420" w:line="485" w:lineRule="exact"/>
      <w:jc w:val="center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A43CD6"/>
    <w:pPr>
      <w:shd w:val="clear" w:color="auto" w:fill="FFFFFF"/>
      <w:spacing w:before="6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2020-05-28T07:25:00Z</cp:lastPrinted>
  <dcterms:created xsi:type="dcterms:W3CDTF">2020-05-28T07:26:00Z</dcterms:created>
  <dcterms:modified xsi:type="dcterms:W3CDTF">2020-05-28T07:26:00Z</dcterms:modified>
</cp:coreProperties>
</file>