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9" w:rsidRPr="00A135EA" w:rsidRDefault="00F3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A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9C3CC9" w:rsidRPr="00A135EA" w:rsidRDefault="00F3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A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9C3CC9" w:rsidRPr="00A135EA" w:rsidRDefault="00F34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C3CC9" w:rsidRPr="00A135EA" w:rsidRDefault="00F34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C3CC9" w:rsidRDefault="00F34F6C" w:rsidP="00A1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5E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A135EA" w:rsidRPr="00A135EA">
        <w:rPr>
          <w:rFonts w:ascii="Times New Roman" w:hAnsi="Times New Roman" w:cs="Times New Roman"/>
          <w:sz w:val="28"/>
          <w:szCs w:val="28"/>
          <w:u w:val="single"/>
        </w:rPr>
        <w:t xml:space="preserve">  27 ноября 2019 года </w:t>
      </w:r>
      <w:r w:rsidRPr="00A135E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135EA" w:rsidRPr="00A135EA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A135EA" w:rsidRPr="00A135EA" w:rsidRDefault="00A135EA" w:rsidP="00A135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5EA">
        <w:rPr>
          <w:rFonts w:ascii="Times New Roman" w:hAnsi="Times New Roman" w:cs="Times New Roman"/>
          <w:sz w:val="20"/>
          <w:szCs w:val="20"/>
        </w:rPr>
        <w:t xml:space="preserve">307000,  Курская обл., с. </w:t>
      </w:r>
      <w:proofErr w:type="spellStart"/>
      <w:r w:rsidRPr="00A135EA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A135EA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A135EA" w:rsidRDefault="00A1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CC9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</w:t>
      </w:r>
    </w:p>
    <w:p w:rsidR="009C3CC9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по вопросам местного</w:t>
      </w:r>
    </w:p>
    <w:p w:rsidR="009C3CC9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органам местного самоуправления</w:t>
      </w:r>
    </w:p>
    <w:p w:rsidR="009C3CC9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Мантуровского района Курской области</w:t>
      </w:r>
    </w:p>
    <w:p w:rsidR="009C3CC9" w:rsidRDefault="009C3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CC9" w:rsidRDefault="00F34F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 w:rsidR="009C3CC9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C3CC9" w:rsidRDefault="00F34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Мантуровского района осуществление части своих полномочий по вопросам местного значения:</w:t>
      </w:r>
    </w:p>
    <w:p w:rsidR="009C3CC9" w:rsidRPr="00A135EA" w:rsidRDefault="00F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обеспечение проживающих в поселении и нуждающихся в жилых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A135EA">
        <w:rPr>
          <w:rFonts w:ascii="Times New Roman" w:hAnsi="Times New Roman" w:cs="Times New Roman"/>
          <w:sz w:val="28"/>
          <w:szCs w:val="28"/>
        </w:rPr>
        <w:t>сроком 01.01.2020 года по 31.12.2020 года.</w:t>
      </w:r>
    </w:p>
    <w:p w:rsidR="009C3CC9" w:rsidRDefault="00F34F6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Мантуровского района Курской области заключить соглашение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Мантуровского района Курской области о передаче им осуществления части своих полномочий по вышеуказанному вопросу местного значения, на период согласно пункту 1 данного решения.</w:t>
      </w:r>
    </w:p>
    <w:p w:rsidR="009C3CC9" w:rsidRDefault="00F34F6C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9C3CC9" w:rsidRDefault="009C3CC9">
      <w:pPr>
        <w:spacing w:after="0"/>
        <w:ind w:firstLine="567"/>
        <w:jc w:val="both"/>
        <w:rPr>
          <w:rStyle w:val="apple-style-span"/>
        </w:rPr>
      </w:pPr>
    </w:p>
    <w:p w:rsidR="009C3CC9" w:rsidRDefault="00F34F6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Представительного</w:t>
      </w:r>
      <w:proofErr w:type="gramEnd"/>
    </w:p>
    <w:p w:rsidR="009C3CC9" w:rsidRDefault="00F34F6C">
      <w:pPr>
        <w:tabs>
          <w:tab w:val="left" w:pos="5535"/>
        </w:tabs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Собрания Мантуровского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</w:p>
    <w:p w:rsidR="009C3CC9" w:rsidRDefault="00F34F6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Курской области                                                                             Н.В. Токарева</w:t>
      </w:r>
    </w:p>
    <w:p w:rsidR="009C3CC9" w:rsidRDefault="009C3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CC9" w:rsidRDefault="00F34F6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Курской области                          С.Н. Бочаров</w:t>
      </w:r>
    </w:p>
    <w:sectPr w:rsidR="009C3C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9"/>
    <w:rsid w:val="009C3CC9"/>
    <w:rsid w:val="00A135EA"/>
    <w:rsid w:val="00F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40731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40731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</cp:revision>
  <cp:lastPrinted>2019-11-20T11:58:00Z</cp:lastPrinted>
  <dcterms:created xsi:type="dcterms:W3CDTF">2019-11-27T13:14:00Z</dcterms:created>
  <dcterms:modified xsi:type="dcterms:W3CDTF">2019-11-27T13:14:00Z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