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58" w:rsidRPr="00613EB2" w:rsidRDefault="00A22958" w:rsidP="00613EB2">
      <w:pPr>
        <w:autoSpaceDN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13EB2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22958" w:rsidRPr="00613EB2" w:rsidRDefault="00A22958" w:rsidP="00613EB2">
      <w:pPr>
        <w:autoSpaceDN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13EB2">
        <w:rPr>
          <w:rFonts w:ascii="Arial" w:hAnsi="Arial" w:cs="Arial"/>
          <w:b/>
          <w:sz w:val="32"/>
          <w:szCs w:val="32"/>
          <w:lang w:eastAsia="ar-SA"/>
        </w:rPr>
        <w:t>МАНТУРОВСКОГО РАЙОНА КУРСКОЙ ОБЛАСТИ</w:t>
      </w:r>
    </w:p>
    <w:p w:rsidR="00A22958" w:rsidRPr="00613EB2" w:rsidRDefault="00A22958" w:rsidP="00613EB2">
      <w:pPr>
        <w:autoSpaceDN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13EB2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A22958" w:rsidRPr="00613EB2" w:rsidRDefault="00A22958" w:rsidP="00613EB2">
      <w:pPr>
        <w:jc w:val="center"/>
        <w:rPr>
          <w:rFonts w:ascii="Arial" w:hAnsi="Arial" w:cs="Arial"/>
          <w:b/>
          <w:sz w:val="32"/>
          <w:szCs w:val="32"/>
        </w:rPr>
      </w:pPr>
      <w:r w:rsidRPr="00613EB2">
        <w:rPr>
          <w:rFonts w:ascii="Arial" w:hAnsi="Arial" w:cs="Arial"/>
          <w:b/>
          <w:sz w:val="32"/>
          <w:szCs w:val="32"/>
        </w:rPr>
        <w:t>от 22 ноября 2019 года №626</w:t>
      </w:r>
    </w:p>
    <w:p w:rsidR="00A22958" w:rsidRPr="00613EB2" w:rsidRDefault="00A22958" w:rsidP="00613EB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22958" w:rsidRPr="00613EB2" w:rsidRDefault="00A22958" w:rsidP="00613EB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613EB2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A22958" w:rsidRPr="00613EB2" w:rsidRDefault="00A22958" w:rsidP="00613EB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613EB2">
        <w:rPr>
          <w:rFonts w:ascii="Arial" w:hAnsi="Arial" w:cs="Arial"/>
          <w:b/>
          <w:sz w:val="32"/>
          <w:szCs w:val="32"/>
        </w:rPr>
        <w:t>Администрации Мантуровского района</w:t>
      </w:r>
    </w:p>
    <w:p w:rsidR="00A22958" w:rsidRPr="00613EB2" w:rsidRDefault="00A22958" w:rsidP="00613EB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613EB2">
        <w:rPr>
          <w:rFonts w:ascii="Arial" w:hAnsi="Arial" w:cs="Arial"/>
          <w:b/>
          <w:sz w:val="32"/>
          <w:szCs w:val="32"/>
        </w:rPr>
        <w:t>Курской области № 89 от 29.03.2017г.</w:t>
      </w:r>
    </w:p>
    <w:p w:rsidR="00A22958" w:rsidRPr="00613EB2" w:rsidRDefault="00A22958" w:rsidP="00613EB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613EB2">
        <w:rPr>
          <w:rFonts w:ascii="Arial" w:hAnsi="Arial" w:cs="Arial"/>
          <w:b/>
          <w:sz w:val="32"/>
          <w:szCs w:val="32"/>
        </w:rPr>
        <w:t>« Об утверждении муниципальной программы</w:t>
      </w:r>
    </w:p>
    <w:p w:rsidR="00A22958" w:rsidRPr="00613EB2" w:rsidRDefault="00A22958" w:rsidP="00613EB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613EB2">
        <w:rPr>
          <w:rFonts w:ascii="Arial" w:hAnsi="Arial" w:cs="Arial"/>
          <w:b/>
          <w:sz w:val="32"/>
          <w:szCs w:val="32"/>
        </w:rPr>
        <w:t>«Развитие образования Мантуровского района</w:t>
      </w:r>
    </w:p>
    <w:p w:rsidR="00A22958" w:rsidRPr="00613EB2" w:rsidRDefault="00A22958" w:rsidP="00613EB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613EB2">
        <w:rPr>
          <w:rFonts w:ascii="Arial" w:hAnsi="Arial" w:cs="Arial"/>
          <w:b/>
          <w:sz w:val="32"/>
          <w:szCs w:val="32"/>
        </w:rPr>
        <w:t>Курской области на 2017-2021 годы»</w:t>
      </w:r>
    </w:p>
    <w:p w:rsidR="00A22958" w:rsidRPr="00613EB2" w:rsidRDefault="00A22958" w:rsidP="00613EB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613EB2">
        <w:rPr>
          <w:rFonts w:ascii="Arial" w:hAnsi="Arial" w:cs="Arial"/>
          <w:b/>
          <w:sz w:val="32"/>
          <w:szCs w:val="32"/>
        </w:rPr>
        <w:t>(в новой  редакции)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В соответствии со статьей 179 Бюджетным кодексом РФ, постановлением  Администрации Мантуровского района Курской области  от 14.10.2016 года № 236 «Об утверждении Порядка разработки, реализации и оценки эффективности муниципальных программ Мантуровского района Курской  области»(в редакции №339  от30.08.2017г), от 16.11.2019 года №511 «О внесении изменений в постановление от 28.03.2017 №76»О внесение изменений в постановление Администрации Мантуровского района Курской областиот20.102016 №243 «Об утверждении Перечня муниципальных программ Мантуровского района Курской области на 2017 и плановый период 2018-2021гг»(в редакции от 28.03.2017 года №76) и упорядочения бюджетного финансирования муниципальной программы, Администрация Мантуровского района Курской области  ПОСТАНОВЛЯЕТ:</w:t>
      </w:r>
    </w:p>
    <w:p w:rsidR="00A22958" w:rsidRPr="00613EB2" w:rsidRDefault="00A22958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numPr>
          <w:ilvl w:val="0"/>
          <w:numId w:val="3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Утвердить прилагаемые изменения, которые вносятся в муниципальную программу  Развитие образования Мантуровского района  Курской области на 2017-2021 годы»  (в новой  редакции) утвержденной постановлением Администрации Мантуровского района Курской области от 29.03.2017г  № 89. (в редакции № 446 от 10.10.2017г, № 142 от12.03.2018г, № 777 от 29.12.2018г, № 101 от 18.02.2019г, № 144 от19.03.2019г)</w:t>
      </w:r>
    </w:p>
    <w:p w:rsidR="00A22958" w:rsidRPr="00613EB2" w:rsidRDefault="00A22958">
      <w:pPr>
        <w:pStyle w:val="NoSpacing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Таблицы «Объемы финансирования мероприятий программы на 2017-2021годы» и «Финансовое обеспечение на 2017-20221 годы» изложить в новой редакции.</w:t>
      </w:r>
    </w:p>
    <w:p w:rsidR="00A22958" w:rsidRPr="00613EB2" w:rsidRDefault="00A22958">
      <w:pPr>
        <w:pStyle w:val="NoSpacing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Постановление вступает в силу со дня его подписания и распространяется  на раннее возникшие правоотношения.</w:t>
      </w:r>
    </w:p>
    <w:p w:rsidR="00A22958" w:rsidRPr="00613EB2" w:rsidRDefault="00A22958">
      <w:pPr>
        <w:pStyle w:val="NoSpacing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A22958" w:rsidRPr="00613EB2" w:rsidRDefault="00A22958">
      <w:pPr>
        <w:spacing w:after="0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A22958" w:rsidRPr="00613EB2" w:rsidRDefault="00A22958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Глава  Мантуровского района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Курской области                                                            С.Н. Бочаров 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Default="00A22958">
      <w:pPr>
        <w:pStyle w:val="NoSpacing"/>
        <w:ind w:left="5103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ind w:left="5103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ind w:left="5103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Утверждены</w:t>
      </w:r>
    </w:p>
    <w:p w:rsidR="00A22958" w:rsidRPr="00613EB2" w:rsidRDefault="00A22958">
      <w:pPr>
        <w:pStyle w:val="NoSpacing"/>
        <w:ind w:left="5103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Постановлением Администрации Мантуровского района Курской области</w:t>
      </w:r>
    </w:p>
    <w:p w:rsidR="00A22958" w:rsidRPr="00613EB2" w:rsidRDefault="00A22958">
      <w:pPr>
        <w:pStyle w:val="NoSpacing"/>
        <w:ind w:left="5103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22 ноября </w:t>
      </w:r>
      <w:r w:rsidRPr="00613EB2">
        <w:rPr>
          <w:rFonts w:ascii="Arial" w:hAnsi="Arial" w:cs="Arial"/>
          <w:sz w:val="24"/>
          <w:szCs w:val="24"/>
        </w:rPr>
        <w:t>2019г №</w:t>
      </w:r>
      <w:r>
        <w:rPr>
          <w:rFonts w:ascii="Arial" w:hAnsi="Arial" w:cs="Arial"/>
          <w:sz w:val="24"/>
          <w:szCs w:val="24"/>
        </w:rPr>
        <w:t>626</w:t>
      </w:r>
    </w:p>
    <w:p w:rsidR="00A22958" w:rsidRPr="00613EB2" w:rsidRDefault="00A22958">
      <w:pPr>
        <w:pStyle w:val="NoSpacing"/>
        <w:ind w:left="5103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ind w:left="5103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13EB2">
        <w:rPr>
          <w:rFonts w:ascii="Arial" w:hAnsi="Arial" w:cs="Arial"/>
          <w:b/>
          <w:sz w:val="24"/>
          <w:szCs w:val="24"/>
        </w:rPr>
        <w:t>Изменения,</w:t>
      </w:r>
    </w:p>
    <w:p w:rsidR="00A22958" w:rsidRPr="00613EB2" w:rsidRDefault="00A2295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13EB2">
        <w:rPr>
          <w:rFonts w:ascii="Arial" w:hAnsi="Arial" w:cs="Arial"/>
          <w:b/>
          <w:sz w:val="24"/>
          <w:szCs w:val="24"/>
        </w:rPr>
        <w:t>которые вносятся в муниципальную программу</w:t>
      </w:r>
    </w:p>
    <w:p w:rsidR="00A22958" w:rsidRPr="00613EB2" w:rsidRDefault="00A2295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13EB2">
        <w:rPr>
          <w:rFonts w:ascii="Arial" w:hAnsi="Arial" w:cs="Arial"/>
          <w:b/>
          <w:sz w:val="24"/>
          <w:szCs w:val="24"/>
        </w:rPr>
        <w:t>«Развитие образования Мантуровского района Курской области</w:t>
      </w:r>
    </w:p>
    <w:p w:rsidR="00A22958" w:rsidRPr="00613EB2" w:rsidRDefault="00A2295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13EB2">
        <w:rPr>
          <w:rFonts w:ascii="Arial" w:hAnsi="Arial" w:cs="Arial"/>
          <w:b/>
          <w:sz w:val="24"/>
          <w:szCs w:val="24"/>
        </w:rPr>
        <w:t>на 2017-2021 годы» (в новой  редакции)</w:t>
      </w:r>
    </w:p>
    <w:p w:rsidR="00A22958" w:rsidRPr="00613EB2" w:rsidRDefault="00A2295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b/>
          <w:sz w:val="24"/>
          <w:szCs w:val="24"/>
        </w:rPr>
      </w:pPr>
    </w:p>
    <w:p w:rsidR="00A22958" w:rsidRPr="00613EB2" w:rsidRDefault="00A2295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Название муниципальной программы изложить в следующей редакции: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«Развитие образования Мантуровского района Курской области».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numPr>
          <w:ilvl w:val="0"/>
          <w:numId w:val="2"/>
        </w:numPr>
        <w:ind w:left="0" w:firstLine="284"/>
        <w:jc w:val="both"/>
        <w:rPr>
          <w:rFonts w:ascii="Arial" w:hAnsi="Arial" w:cs="Arial"/>
          <w:b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Слова по всему тексту муниципальной программы, паспорте муниципальной  программы и подпрограммах </w:t>
      </w:r>
      <w:r w:rsidRPr="00613EB2">
        <w:rPr>
          <w:rFonts w:ascii="Arial" w:hAnsi="Arial" w:cs="Arial"/>
          <w:b/>
          <w:sz w:val="24"/>
          <w:szCs w:val="24"/>
        </w:rPr>
        <w:t>«</w:t>
      </w:r>
      <w:r w:rsidRPr="00613EB2">
        <w:rPr>
          <w:rFonts w:ascii="Arial" w:hAnsi="Arial" w:cs="Arial"/>
          <w:sz w:val="24"/>
          <w:szCs w:val="24"/>
        </w:rPr>
        <w:t>Развитие образования Мантуровского района Курской области на 2017-2021 годы» (в новой  редакции)заменить словами «Развитие образования Мантуровского района Курской области».</w:t>
      </w:r>
    </w:p>
    <w:p w:rsidR="00A22958" w:rsidRPr="00613EB2" w:rsidRDefault="00A22958">
      <w:pPr>
        <w:pStyle w:val="NoSpacing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A22958" w:rsidRPr="00613EB2" w:rsidRDefault="00A22958">
      <w:pPr>
        <w:pStyle w:val="NoSpacing"/>
        <w:numPr>
          <w:ilvl w:val="0"/>
          <w:numId w:val="2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По тексту муниципальной программы слова «2017-2021 годы» читать в редакции  « 2017-2024 годы».</w:t>
      </w:r>
    </w:p>
    <w:p w:rsidR="00A22958" w:rsidRPr="00613EB2" w:rsidRDefault="00A22958">
      <w:pPr>
        <w:tabs>
          <w:tab w:val="left" w:pos="9088"/>
        </w:tabs>
        <w:spacing w:after="0" w:line="240" w:lineRule="auto"/>
        <w:ind w:right="-448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tabs>
          <w:tab w:val="left" w:pos="9088"/>
        </w:tabs>
        <w:spacing w:after="0" w:line="240" w:lineRule="auto"/>
        <w:ind w:right="-448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4. В паспорте муниципальной программы «Развитие образования Мантуровского района Курской области»: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4.1.  «Объём  бюджетных ассигнований муниципальной программы: изложить в следующей редакции: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2017- 228632686,63 руб.;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2018- 255162524,22 руб.;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2019 - 278132876,15 руб.;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2020 - 258329180 руб.;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2021 - 257145173  руб.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2022-  57276621 руб.;                                                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2023- 57266621 руб.;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2024- 57266621 руб.      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4.2.     раздел 4    дополнить абзацами следующего содержания:</w:t>
      </w:r>
    </w:p>
    <w:p w:rsidR="00A22958" w:rsidRPr="00613EB2" w:rsidRDefault="00A22958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«13. Реализация проекта «Успех каждого ребенка» национального проекта «Образование»;</w:t>
      </w:r>
    </w:p>
    <w:p w:rsidR="00A22958" w:rsidRPr="00613EB2" w:rsidRDefault="00A22958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«14. Реализация проекта «Современная школа» национального проекта «Образование»;</w:t>
      </w:r>
    </w:p>
    <w:p w:rsidR="00A22958" w:rsidRPr="00613EB2" w:rsidRDefault="00A22958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4.3. Таблицу  «Прогнозируемые значения целевых индикаторов и показателей районной муниципальной программы «Развитие образования в Мантуровском районе »:</w:t>
      </w:r>
    </w:p>
    <w:p w:rsidR="00A22958" w:rsidRPr="00613EB2" w:rsidRDefault="00A22958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4.3.1. позицию 5 изложить в новой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"/>
        <w:gridCol w:w="2794"/>
        <w:gridCol w:w="583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A22958" w:rsidRPr="00613EB2" w:rsidTr="0084272B">
        <w:tc>
          <w:tcPr>
            <w:tcW w:w="513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8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показатели (индикаторы)</w:t>
            </w:r>
          </w:p>
        </w:tc>
        <w:tc>
          <w:tcPr>
            <w:tcW w:w="59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2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3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2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9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69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5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22958" w:rsidRPr="00613EB2" w:rsidTr="0084272B">
        <w:tc>
          <w:tcPr>
            <w:tcW w:w="513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внедривших целевую модель цифровой образовательной среды, в отчетной финансовом году</w:t>
            </w:r>
          </w:p>
        </w:tc>
        <w:tc>
          <w:tcPr>
            <w:tcW w:w="59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4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22958" w:rsidRPr="00613EB2" w:rsidRDefault="00A22958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4.3.2 дополнить следующим содержанием: 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"/>
        <w:gridCol w:w="2794"/>
        <w:gridCol w:w="583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A22958" w:rsidRPr="00613EB2" w:rsidTr="0084272B">
        <w:tc>
          <w:tcPr>
            <w:tcW w:w="56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5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показатели (индикаторы)</w:t>
            </w:r>
          </w:p>
        </w:tc>
        <w:tc>
          <w:tcPr>
            <w:tcW w:w="60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1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1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22958" w:rsidRPr="00613EB2" w:rsidTr="0084272B">
        <w:tc>
          <w:tcPr>
            <w:tcW w:w="56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 организаций,  в которых созданы новые места для реализации дополнительных общеразвивающих программ всех направленностей, в рамках федерального проекта «Успех каждого ребенка», в отчетной финансовом году, </w:t>
            </w:r>
          </w:p>
        </w:tc>
        <w:tc>
          <w:tcPr>
            <w:tcW w:w="60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1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2958" w:rsidRPr="00613EB2" w:rsidTr="0084272B">
        <w:tc>
          <w:tcPr>
            <w:tcW w:w="56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в которых создана (обновлена)  материально-техническая база для реализации основных и дополнительных общеобразовательных программ цифрового и гуманитарных профилей в общеобразовательных организациях расположенных в сельской местности и малых городах, в рамках федерального проекта «Современная школа» в отчетной финансовом году.</w:t>
            </w:r>
          </w:p>
        </w:tc>
        <w:tc>
          <w:tcPr>
            <w:tcW w:w="60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1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2958" w:rsidRPr="00613EB2" w:rsidTr="0084272B">
        <w:tc>
          <w:tcPr>
            <w:tcW w:w="56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расположенных в сельской местности,  в которых созданы  условия для занятия физической культурой и  спортом, в рамках федерального проекта «Успех каждого ребенка» в отчетной финансовом году.</w:t>
            </w:r>
          </w:p>
        </w:tc>
        <w:tc>
          <w:tcPr>
            <w:tcW w:w="60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1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5. В  подпрограмме  2 «Развитие дошкольного и общего образования» в паспорте  подпрограммы «Развитие дошкольного и общего образования детей» муниципальной программы «Развитие образования Мантуровского района Курской области» :  </w:t>
      </w:r>
    </w:p>
    <w:p w:rsidR="00A22958" w:rsidRPr="00613EB2" w:rsidRDefault="00A22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5.1. графу «Объемы и источники финансирования подпрограммы муниципальной программы (действующих ценах каждого года реализации государственной программы)  изложить в новой редакции:                                       </w:t>
      </w: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Всего: 1278530061,09 рублей.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Дошкольное образование детей: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2017 год -  2694991,89 руб.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2018 год - 30497382,09 руб.;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2019 год - 34186470,18 руб.;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2020 год - 34224103 руб.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2021 год — 34224103 руб. 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2022 год — 19138837 руб.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2023 год — 19138837 руб.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2024 год — 19138837 руб.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Общее образование детей: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2017 год — 188449689,72 руб.,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2018 год — 199312172,23руб.;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2019 год — 214998616,98.;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2020 год — 208231224 руб.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2021 год —207091370 руб. 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2022 год — 22424172 руб.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2023 год — 22401026 руб.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2024 год — 22378229 руб. </w:t>
      </w: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5.2. Позицию, касающуюся задач подпрограммы, дополнить абзацами следующего содержания:</w:t>
      </w: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- создание новых мест в образовательных организациях различных типов для реализации дополнительных общеразвивающих программ всех направленностей, в рамках федерального проекта «Успех каждого ребенка»; </w:t>
      </w: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- создание (обновление)  материально-технической база для реализации основных и дополнительных общеобразовательных программ цифрового и гуманитарных профилей в общеобразовательных организациях расположенных в сельской местности малых городах, в рамках федерального проекта «Современная школа» .</w:t>
      </w: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- создание в  общеобразовательных организаций, расположенных в сельской местности,    условий  для занятия физической культурой и  спортом, в рамках федерального проекта «Успех каждого ребенка»</w:t>
      </w: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5.3. Позицию, касающейся целевых индикаторов и показателей подпрограммы, дополнить  абзацами  следующего содержания: </w:t>
      </w: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- создание новых мест в образовательных организациях различных типов для реализации дополнительных общеразвивающих программ всех направленностей, в рамках федерального проекта «Успех каждого ребенка»; </w:t>
      </w: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22958" w:rsidRPr="00613EB2" w:rsidRDefault="00A22958" w:rsidP="00D0764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- создание (обновление)  материально-технической база для реализации основных и дополнительных общеобразовательных программ цифрового и гуманитарных профилей в общеобразовательных организациях расположенных в сельской местности и малых городах, в рамках федерального проекта «Современная школа»  .</w:t>
      </w:r>
    </w:p>
    <w:p w:rsidR="00A22958" w:rsidRPr="00613EB2" w:rsidRDefault="00A22958" w:rsidP="00D0764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 - создание в  общеобразовательных организаций, расположенных в сельской местности,    условий  для занятия физической культурой и  спортом, в рамках федерального проекта «Успех каждого ребенка».</w:t>
      </w: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5.4. Таблицу  «Сведения о показателях (индикаторах)  муниципальной программы «Развитие образования в Мантуровском районе : </w:t>
      </w:r>
    </w:p>
    <w:p w:rsidR="00A22958" w:rsidRPr="00613EB2" w:rsidRDefault="00A22958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>5.4.1 позицию 5 изложить в новой редакции:</w:t>
      </w:r>
    </w:p>
    <w:p w:rsidR="00A22958" w:rsidRPr="00613EB2" w:rsidRDefault="00A22958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"/>
        <w:gridCol w:w="2794"/>
        <w:gridCol w:w="583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A22958" w:rsidRPr="00613EB2" w:rsidTr="0084272B">
        <w:tc>
          <w:tcPr>
            <w:tcW w:w="513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8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показатели (индикаторы)</w:t>
            </w:r>
          </w:p>
        </w:tc>
        <w:tc>
          <w:tcPr>
            <w:tcW w:w="59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2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3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2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9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69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5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22958" w:rsidRPr="00613EB2" w:rsidTr="0084272B">
        <w:tc>
          <w:tcPr>
            <w:tcW w:w="513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внедривших целевую модель цифровой образовательной среды, в отчетной финансовом году</w:t>
            </w:r>
          </w:p>
        </w:tc>
        <w:tc>
          <w:tcPr>
            <w:tcW w:w="59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4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22958" w:rsidRPr="00613EB2" w:rsidRDefault="00A22958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sz w:val="24"/>
          <w:szCs w:val="24"/>
        </w:rPr>
        <w:t xml:space="preserve">5.4.2.2 дополнить следующим содержанием: </w:t>
      </w:r>
    </w:p>
    <w:p w:rsidR="00A22958" w:rsidRPr="00613EB2" w:rsidRDefault="00A22958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"/>
        <w:gridCol w:w="2794"/>
        <w:gridCol w:w="583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A22958" w:rsidRPr="00613EB2" w:rsidTr="0084272B">
        <w:tc>
          <w:tcPr>
            <w:tcW w:w="56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5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показатели (индикаторы)</w:t>
            </w:r>
          </w:p>
        </w:tc>
        <w:tc>
          <w:tcPr>
            <w:tcW w:w="60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1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1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22958" w:rsidRPr="00613EB2" w:rsidTr="0084272B">
        <w:tc>
          <w:tcPr>
            <w:tcW w:w="56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 xml:space="preserve">Количество общеобразовательных организаций,  в которых созданы новые места для реализации дополнительных общеразвивающих программ всех направленностей, в отчетной финансовом году, </w:t>
            </w:r>
          </w:p>
        </w:tc>
        <w:tc>
          <w:tcPr>
            <w:tcW w:w="60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1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2958" w:rsidRPr="00613EB2" w:rsidTr="0084272B">
        <w:tc>
          <w:tcPr>
            <w:tcW w:w="56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в которых создана (обновлена)  материально-техническая база для реализации основных и дополнительных общеобразовательных программ цифрового и гуманитарных профилей в общеобразовательных организациях расположенных в сельской местности  и малых городах, в рамках федерального проекта «Современная школа»  в отчетной финансовом году.</w:t>
            </w:r>
          </w:p>
        </w:tc>
        <w:tc>
          <w:tcPr>
            <w:tcW w:w="60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1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2958" w:rsidRPr="00613EB2" w:rsidTr="0084272B">
        <w:tc>
          <w:tcPr>
            <w:tcW w:w="566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 xml:space="preserve"> Количество общеобразовательных организаций, расположенных в сельской местности,  в которых созданы  условия для занятия физической культурой и  спортом, в рамках федерального проекта «Успех каждого ребенка» в отчетной финансовом году.</w:t>
            </w:r>
          </w:p>
        </w:tc>
        <w:tc>
          <w:tcPr>
            <w:tcW w:w="60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15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 w:rsidP="00306A25">
      <w:pPr>
        <w:rPr>
          <w:rFonts w:ascii="Arial" w:hAnsi="Arial" w:cs="Arial"/>
          <w:sz w:val="24"/>
          <w:szCs w:val="24"/>
        </w:rPr>
        <w:sectPr w:rsidR="00A22958" w:rsidRPr="00613EB2" w:rsidSect="00613EB2">
          <w:pgSz w:w="11906" w:h="16838"/>
          <w:pgMar w:top="1134" w:right="1247" w:bottom="1134" w:left="1531" w:header="0" w:footer="1134" w:gutter="0"/>
          <w:cols w:space="720"/>
          <w:formProt w:val="0"/>
          <w:docGrid w:linePitch="360" w:charSpace="4096"/>
        </w:sectPr>
      </w:pPr>
    </w:p>
    <w:p w:rsidR="00A22958" w:rsidRPr="00613EB2" w:rsidRDefault="00A22958">
      <w:pPr>
        <w:pStyle w:val="BodyText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jc w:val="center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b/>
          <w:sz w:val="24"/>
          <w:szCs w:val="24"/>
        </w:rPr>
        <w:t>Объём финансирования мероприятий программы на 2017-2024 годы</w:t>
      </w:r>
    </w:p>
    <w:tbl>
      <w:tblPr>
        <w:tblW w:w="16146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"/>
        <w:gridCol w:w="1741"/>
        <w:gridCol w:w="921"/>
        <w:gridCol w:w="951"/>
        <w:gridCol w:w="951"/>
        <w:gridCol w:w="951"/>
        <w:gridCol w:w="1021"/>
        <w:gridCol w:w="951"/>
        <w:gridCol w:w="921"/>
        <w:gridCol w:w="808"/>
        <w:gridCol w:w="921"/>
        <w:gridCol w:w="808"/>
        <w:gridCol w:w="921"/>
        <w:gridCol w:w="808"/>
        <w:gridCol w:w="921"/>
        <w:gridCol w:w="808"/>
        <w:gridCol w:w="612"/>
        <w:gridCol w:w="850"/>
      </w:tblGrid>
      <w:tr w:rsidR="00A22958" w:rsidRPr="00613EB2" w:rsidTr="0084272B">
        <w:tc>
          <w:tcPr>
            <w:tcW w:w="281" w:type="dxa"/>
            <w:vMerge w:val="restart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872" w:type="dxa"/>
            <w:gridSpan w:val="2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02" w:type="dxa"/>
            <w:gridSpan w:val="2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972" w:type="dxa"/>
            <w:gridSpan w:val="2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29" w:type="dxa"/>
            <w:gridSpan w:val="2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29" w:type="dxa"/>
            <w:gridSpan w:val="2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29" w:type="dxa"/>
            <w:gridSpan w:val="2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29" w:type="dxa"/>
            <w:gridSpan w:val="2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62" w:type="dxa"/>
            <w:gridSpan w:val="2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22958" w:rsidRPr="00613EB2" w:rsidTr="0084272B">
        <w:tc>
          <w:tcPr>
            <w:tcW w:w="281" w:type="dxa"/>
            <w:vMerge/>
            <w:vAlign w:val="center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vMerge/>
            <w:vAlign w:val="center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902" w:type="dxa"/>
            <w:gridSpan w:val="2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972" w:type="dxa"/>
            <w:gridSpan w:val="2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729" w:type="dxa"/>
            <w:gridSpan w:val="2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729" w:type="dxa"/>
            <w:gridSpan w:val="2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729" w:type="dxa"/>
            <w:gridSpan w:val="2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729" w:type="dxa"/>
            <w:gridSpan w:val="2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462" w:type="dxa"/>
            <w:gridSpan w:val="2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</w:tr>
      <w:tr w:rsidR="00A22958" w:rsidRPr="00613EB2" w:rsidTr="0084272B">
        <w:tc>
          <w:tcPr>
            <w:tcW w:w="281" w:type="dxa"/>
            <w:vMerge/>
            <w:vAlign w:val="center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vMerge/>
            <w:vAlign w:val="center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0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0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0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0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12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22958" w:rsidRPr="00613EB2" w:rsidTr="0084272B">
        <w:tc>
          <w:tcPr>
            <w:tcW w:w="281" w:type="dxa"/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41" w:type="dxa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Основное  мероприятие «Укрепление материально-технической базы казённых и бюджетных учреждений, подведомственных Управлению образования Мантуровского района Курской области»</w:t>
            </w:r>
          </w:p>
        </w:tc>
        <w:tc>
          <w:tcPr>
            <w:tcW w:w="921" w:type="dxa"/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59762</w:t>
            </w:r>
          </w:p>
        </w:tc>
        <w:tc>
          <w:tcPr>
            <w:tcW w:w="951" w:type="dxa"/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3803191,95</w:t>
            </w:r>
          </w:p>
        </w:tc>
        <w:tc>
          <w:tcPr>
            <w:tcW w:w="951" w:type="dxa"/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68089</w:t>
            </w:r>
          </w:p>
        </w:tc>
        <w:tc>
          <w:tcPr>
            <w:tcW w:w="951" w:type="dxa"/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4226295,08</w:t>
            </w:r>
          </w:p>
        </w:tc>
        <w:tc>
          <w:tcPr>
            <w:tcW w:w="1021" w:type="dxa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73249</w:t>
            </w:r>
          </w:p>
        </w:tc>
        <w:tc>
          <w:tcPr>
            <w:tcW w:w="951" w:type="dxa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4710687</w:t>
            </w:r>
          </w:p>
        </w:tc>
        <w:tc>
          <w:tcPr>
            <w:tcW w:w="921" w:type="dxa"/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74381</w:t>
            </w:r>
          </w:p>
        </w:tc>
        <w:tc>
          <w:tcPr>
            <w:tcW w:w="808" w:type="dxa"/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921" w:type="dxa"/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74381</w:t>
            </w:r>
          </w:p>
        </w:tc>
        <w:tc>
          <w:tcPr>
            <w:tcW w:w="808" w:type="dxa"/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612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(оказание услуг) муниципальных учреждений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3803191,95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4226295,08</w:t>
            </w: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4710687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Содержание работников, осуществляющих переданные полномочия по выплате компенсации части родительской платы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59762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68089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73249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74381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74381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Основное мероприятие «Руководство и  управление в сфере установленных функций органов местного самоуправления муниципальных образований»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1313118,43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1379378</w:t>
            </w: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1361523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1414070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1414070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1414070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1414070</w:t>
            </w: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1414070</w:t>
            </w: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1313118,43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1379378</w:t>
            </w: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1361523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1414070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1414070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1414070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1414070</w:t>
            </w: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1414070</w:t>
            </w: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Независимая оценка качества условий осуществления образовательной деятельности</w:t>
            </w:r>
          </w:p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15582</w:t>
            </w: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15582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23740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84272B">
        <w:trPr>
          <w:trHeight w:val="434"/>
        </w:trPr>
        <w:tc>
          <w:tcPr>
            <w:tcW w:w="16146" w:type="dxa"/>
            <w:gridSpan w:val="18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ind w:right="-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:rsidR="00A22958" w:rsidRPr="00613EB2" w:rsidRDefault="00A22958" w:rsidP="0084272B">
            <w:pPr>
              <w:spacing w:after="0" w:line="240" w:lineRule="auto"/>
              <w:ind w:right="-16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12702552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13592439,89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14396090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16101292,09</w:t>
            </w: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16734699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18494442,18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15085266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19138837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15085266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19138837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19138837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19138837</w:t>
            </w: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19138837</w:t>
            </w: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за исключением расходов на содержание зданий и оплату коммунальных услуг)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12483418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14396090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15692028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18494442,18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13972589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19138837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13972589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19138837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19138837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19138837</w:t>
            </w: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19138837</w:t>
            </w: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 муниципальных учреждений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219134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13592439,89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16101292,09</w:t>
            </w: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15692028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18494442,18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13972589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19138837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13972589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19138837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19138837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19138837</w:t>
            </w: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19138837</w:t>
            </w: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1 165521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1037263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1042671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1042671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1042671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Выплата компенсация части родительской платы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1 165521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1037263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1042671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1042671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1042671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Основное мероприятие «Развитие основных общеобразовательных программ»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167958123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20491566,72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186352526,6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23449977,23</w:t>
            </w: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191438066,50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34900174,47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185938855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22378229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184821798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22378229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22424172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22401026</w:t>
            </w: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22378229</w:t>
            </w: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Реализация  основных общеобразовательных и дополнительных общеобразовательных программ в части финансирования расходов на оплату труда работников 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155927304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19896566,72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173082630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22068470.23</w:t>
            </w: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177704539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31122289,47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174284464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18862023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174284464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18862023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18862023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18862023</w:t>
            </w: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18862023</w:t>
            </w: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организаций.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77458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495000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70962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495000</w:t>
            </w: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74709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712530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76546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633918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76546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633918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633918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633918</w:t>
            </w: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633918</w:t>
            </w: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Обеспечение выполнения функций классного руководства государственными (муниципальными) органами, казенными учреждениями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1171826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1174348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11824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16458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150000</w:t>
            </w: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50266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1000000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127919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1192081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127919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2200000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2200000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2200000</w:t>
            </w: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работников образовательных организаций общего образования.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10769711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10640331,6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10050734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10234738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10234738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3.5.1.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«Мероприятие по созданию, в общеобразовательных организациях, расположенных в сельской местности, условий для занятия  физической культурой и спортом»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1367797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736507</w:t>
            </w: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«Внедрение цифровой модели образовательной среды в общеобразовательных организациях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2268928,50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46305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45330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«»мероприятия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обратно»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1288890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2019050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1098131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1690207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1098131</w:t>
            </w: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1690207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1690207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1690207</w:t>
            </w: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1690207</w:t>
            </w:r>
          </w:p>
        </w:tc>
      </w:tr>
      <w:tr w:rsidR="00A22958" w:rsidRPr="00613EB2" w:rsidTr="0084272B">
        <w:tc>
          <w:tcPr>
            <w:tcW w:w="281" w:type="dxa"/>
          </w:tcPr>
          <w:p w:rsidR="00A22958" w:rsidRPr="00613EB2" w:rsidRDefault="00A22958" w:rsidP="0084272B">
            <w:pPr>
              <w:pStyle w:val="NoSpacing"/>
              <w:ind w:right="-108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1741" w:type="dxa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общеобразовательных программ всех направленностей  в рамках федерального проекта «Успех каждого ребенка»</w:t>
            </w: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24432</w:t>
            </w:r>
          </w:p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84272B">
        <w:tc>
          <w:tcPr>
            <w:tcW w:w="281" w:type="dxa"/>
          </w:tcPr>
          <w:p w:rsidR="00A22958" w:rsidRPr="00613EB2" w:rsidRDefault="00A22958" w:rsidP="0084272B">
            <w:pPr>
              <w:pStyle w:val="NoSpacing"/>
              <w:ind w:right="-108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1741" w:type="dxa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Создание (обновление) материально-технической базы для  реализации основных и дополнительных программ цифрового и гуманитарного профилей в общеобразовательных организациях, расположенных в сельской местности и малых городах  в рамках федерального проекта «Современная школа»</w:t>
            </w:r>
          </w:p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22797</w:t>
            </w: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45943</w:t>
            </w:r>
          </w:p>
        </w:tc>
        <w:tc>
          <w:tcPr>
            <w:tcW w:w="921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84272B">
        <w:tc>
          <w:tcPr>
            <w:tcW w:w="16146" w:type="dxa"/>
            <w:gridSpan w:val="18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  <w:p w:rsidR="00A22958" w:rsidRPr="00613EB2" w:rsidRDefault="00A22958" w:rsidP="0084272B">
            <w:pPr>
              <w:spacing w:after="0" w:line="240" w:lineRule="auto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Основные мероприятия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11088770,43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7524002,7</w:t>
            </w: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9764031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9637693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9637693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9637693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9637693</w:t>
            </w: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9637693</w:t>
            </w: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11088770,43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7524002,7</w:t>
            </w: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9764031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9637693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9637693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9637693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9637693</w:t>
            </w: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9637693</w:t>
            </w: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работников организаций дополнительного образования»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207551,40</w:t>
            </w: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84272B">
        <w:tc>
          <w:tcPr>
            <w:tcW w:w="28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74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207551,40</w:t>
            </w:r>
          </w:p>
        </w:tc>
        <w:tc>
          <w:tcPr>
            <w:tcW w:w="102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22958" w:rsidRPr="00613EB2" w:rsidRDefault="00A22958" w:rsidP="0084272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pStyle w:val="NoSpacing"/>
        <w:rPr>
          <w:rFonts w:ascii="Arial" w:hAnsi="Arial" w:cs="Arial"/>
          <w:sz w:val="24"/>
          <w:szCs w:val="24"/>
        </w:rPr>
      </w:pPr>
    </w:p>
    <w:p w:rsidR="00A22958" w:rsidRPr="00613EB2" w:rsidRDefault="00A22958">
      <w:pPr>
        <w:jc w:val="center"/>
        <w:rPr>
          <w:rFonts w:ascii="Arial" w:hAnsi="Arial" w:cs="Arial"/>
          <w:sz w:val="24"/>
          <w:szCs w:val="24"/>
        </w:rPr>
      </w:pPr>
      <w:r w:rsidRPr="00613EB2">
        <w:rPr>
          <w:rFonts w:ascii="Arial" w:hAnsi="Arial" w:cs="Arial"/>
          <w:b/>
          <w:sz w:val="24"/>
          <w:szCs w:val="24"/>
        </w:rPr>
        <w:t>Финансовое обеспечение  на 2017-2024 годы.</w:t>
      </w:r>
    </w:p>
    <w:tbl>
      <w:tblPr>
        <w:tblW w:w="16302" w:type="dxa"/>
        <w:tblInd w:w="-743" w:type="dxa"/>
        <w:tblLayout w:type="fixed"/>
        <w:tblLook w:val="0000"/>
      </w:tblPr>
      <w:tblGrid>
        <w:gridCol w:w="709"/>
        <w:gridCol w:w="1276"/>
        <w:gridCol w:w="993"/>
        <w:gridCol w:w="992"/>
        <w:gridCol w:w="992"/>
        <w:gridCol w:w="1134"/>
        <w:gridCol w:w="992"/>
        <w:gridCol w:w="851"/>
        <w:gridCol w:w="992"/>
        <w:gridCol w:w="992"/>
        <w:gridCol w:w="709"/>
        <w:gridCol w:w="851"/>
        <w:gridCol w:w="708"/>
        <w:gridCol w:w="851"/>
        <w:gridCol w:w="709"/>
        <w:gridCol w:w="850"/>
        <w:gridCol w:w="709"/>
        <w:gridCol w:w="992"/>
      </w:tblGrid>
      <w:tr w:rsidR="00A22958" w:rsidRPr="00613EB2" w:rsidTr="00A47564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Бюджетополучатели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22958" w:rsidRPr="00613EB2" w:rsidTr="00A47564">
        <w:trPr>
          <w:trHeight w:val="16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A22958" w:rsidRPr="00613EB2" w:rsidTr="00A47564">
        <w:trPr>
          <w:trHeight w:val="211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widowControl w:val="0"/>
              <w:tabs>
                <w:tab w:val="left" w:pos="2991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 xml:space="preserve">Основное мероприятие «Укрепление материально -технической базы казенных и бюджетных учреждений, подведомственных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59762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3803191,95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68089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4226295,08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73249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4710687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74381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</w:tr>
      <w:tr w:rsidR="00A22958" w:rsidRPr="00613EB2" w:rsidTr="00A47564">
        <w:trPr>
          <w:trHeight w:val="211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widowControl w:val="0"/>
              <w:tabs>
                <w:tab w:val="left" w:pos="2991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3803191,95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4226295,08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4710687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4661849</w:t>
            </w:r>
          </w:p>
        </w:tc>
      </w:tr>
      <w:tr w:rsidR="00A22958" w:rsidRPr="00613EB2" w:rsidTr="00A47564">
        <w:trPr>
          <w:trHeight w:val="211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widowControl w:val="0"/>
              <w:tabs>
                <w:tab w:val="left" w:pos="2991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«Содержание работников, осуществляющих переданные государственные полномочия по выплате компенсации части родительской платы.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59762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68089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73249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74381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74381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A47564">
        <w:trPr>
          <w:trHeight w:val="211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widowControl w:val="0"/>
              <w:tabs>
                <w:tab w:val="left" w:pos="2991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59762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68089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73249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74381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74381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A47564">
        <w:trPr>
          <w:trHeight w:val="211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widowControl w:val="0"/>
              <w:tabs>
                <w:tab w:val="left" w:pos="2991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 xml:space="preserve">Основное мероприятие  «Руководство  и Управления  в сфере установленных  функций  органов местного  самоуправления  муниципальных  образований»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1313118,43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1379378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1361523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1341003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1341003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A47564">
        <w:trPr>
          <w:trHeight w:val="211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widowControl w:val="0"/>
              <w:tabs>
                <w:tab w:val="left" w:pos="2991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1313118,43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1379378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1361523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1341003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1341003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58" w:rsidRPr="00613EB2" w:rsidTr="00A47564">
        <w:trPr>
          <w:trHeight w:val="211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widowControl w:val="0"/>
              <w:tabs>
                <w:tab w:val="left" w:pos="2991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Независимая оценка качества условий осуществления образовательной деятельности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15582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B2">
              <w:rPr>
                <w:rFonts w:ascii="Arial" w:hAnsi="Arial" w:cs="Arial"/>
                <w:sz w:val="24"/>
                <w:szCs w:val="24"/>
              </w:rPr>
              <w:t>15582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58" w:rsidRPr="00613EB2" w:rsidRDefault="00A22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2958" w:rsidRPr="00613EB2" w:rsidRDefault="00A22958">
      <w:pPr>
        <w:jc w:val="both"/>
        <w:rPr>
          <w:rFonts w:ascii="Arial" w:hAnsi="Arial" w:cs="Arial"/>
          <w:sz w:val="24"/>
          <w:szCs w:val="24"/>
        </w:rPr>
      </w:pPr>
    </w:p>
    <w:sectPr w:rsidR="00A22958" w:rsidRPr="00613EB2" w:rsidSect="00306A25">
      <w:footerReference w:type="default" r:id="rId7"/>
      <w:pgSz w:w="16838" w:h="11906" w:orient="landscape"/>
      <w:pgMar w:top="993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58" w:rsidRDefault="00A22958" w:rsidP="0059352D">
      <w:pPr>
        <w:spacing w:after="0" w:line="240" w:lineRule="auto"/>
      </w:pPr>
      <w:r>
        <w:separator/>
      </w:r>
    </w:p>
  </w:endnote>
  <w:endnote w:type="continuationSeparator" w:id="0">
    <w:p w:rsidR="00A22958" w:rsidRDefault="00A22958" w:rsidP="0059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58" w:rsidRDefault="00A229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58" w:rsidRDefault="00A22958" w:rsidP="0059352D">
      <w:pPr>
        <w:spacing w:after="0" w:line="240" w:lineRule="auto"/>
      </w:pPr>
      <w:r>
        <w:separator/>
      </w:r>
    </w:p>
  </w:footnote>
  <w:footnote w:type="continuationSeparator" w:id="0">
    <w:p w:rsidR="00A22958" w:rsidRDefault="00A22958" w:rsidP="00593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1404"/>
    <w:multiLevelType w:val="multilevel"/>
    <w:tmpl w:val="1BEA2E0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E9F213C"/>
    <w:multiLevelType w:val="multilevel"/>
    <w:tmpl w:val="6218BAEA"/>
    <w:lvl w:ilvl="0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>
    <w:nsid w:val="173E5FDC"/>
    <w:multiLevelType w:val="multilevel"/>
    <w:tmpl w:val="9FCE1BD4"/>
    <w:lvl w:ilvl="0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3">
    <w:nsid w:val="20435E6C"/>
    <w:multiLevelType w:val="multilevel"/>
    <w:tmpl w:val="65CA913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52D"/>
    <w:rsid w:val="00023EB3"/>
    <w:rsid w:val="00187C03"/>
    <w:rsid w:val="00306A25"/>
    <w:rsid w:val="004B27C6"/>
    <w:rsid w:val="0059352D"/>
    <w:rsid w:val="005E2C03"/>
    <w:rsid w:val="00613EB2"/>
    <w:rsid w:val="007268C7"/>
    <w:rsid w:val="007F3933"/>
    <w:rsid w:val="00802001"/>
    <w:rsid w:val="0084272B"/>
    <w:rsid w:val="00A22958"/>
    <w:rsid w:val="00A47564"/>
    <w:rsid w:val="00B6108E"/>
    <w:rsid w:val="00BE5EA3"/>
    <w:rsid w:val="00C034A8"/>
    <w:rsid w:val="00CD2FBE"/>
    <w:rsid w:val="00D0764B"/>
    <w:rsid w:val="00D34508"/>
    <w:rsid w:val="00DA358F"/>
    <w:rsid w:val="00E6006E"/>
    <w:rsid w:val="00F70C47"/>
    <w:rsid w:val="00FA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59352D"/>
  </w:style>
  <w:style w:type="character" w:customStyle="1" w:styleId="ListLabel2">
    <w:name w:val="ListLabel 2"/>
    <w:uiPriority w:val="99"/>
    <w:rsid w:val="0059352D"/>
  </w:style>
  <w:style w:type="character" w:customStyle="1" w:styleId="ListLabel3">
    <w:name w:val="ListLabel 3"/>
    <w:uiPriority w:val="99"/>
    <w:rsid w:val="0059352D"/>
  </w:style>
  <w:style w:type="character" w:customStyle="1" w:styleId="ListLabel4">
    <w:name w:val="ListLabel 4"/>
    <w:uiPriority w:val="99"/>
    <w:rsid w:val="0059352D"/>
    <w:rPr>
      <w:rFonts w:ascii="Times New Roman" w:hAnsi="Times New Roman"/>
      <w:sz w:val="28"/>
    </w:rPr>
  </w:style>
  <w:style w:type="character" w:customStyle="1" w:styleId="ListLabel5">
    <w:name w:val="ListLabel 5"/>
    <w:uiPriority w:val="99"/>
    <w:rsid w:val="0059352D"/>
    <w:rPr>
      <w:rFonts w:ascii="Times New Roman" w:hAnsi="Times New Roman"/>
      <w:b/>
      <w:sz w:val="28"/>
    </w:rPr>
  </w:style>
  <w:style w:type="character" w:customStyle="1" w:styleId="ListLabel6">
    <w:name w:val="ListLabel 6"/>
    <w:uiPriority w:val="99"/>
    <w:rsid w:val="0059352D"/>
    <w:rPr>
      <w:rFonts w:ascii="Times New Roman" w:hAnsi="Times New Roman"/>
      <w:sz w:val="28"/>
    </w:rPr>
  </w:style>
  <w:style w:type="character" w:customStyle="1" w:styleId="ListLabel7">
    <w:name w:val="ListLabel 7"/>
    <w:uiPriority w:val="99"/>
    <w:rsid w:val="0059352D"/>
    <w:rPr>
      <w:rFonts w:ascii="Times New Roman" w:hAnsi="Times New Roman"/>
      <w:sz w:val="28"/>
    </w:rPr>
  </w:style>
  <w:style w:type="character" w:customStyle="1" w:styleId="ListLabel8">
    <w:name w:val="ListLabel 8"/>
    <w:uiPriority w:val="99"/>
    <w:rsid w:val="0059352D"/>
    <w:rPr>
      <w:rFonts w:ascii="Times New Roman" w:hAnsi="Times New Roman"/>
      <w:b/>
      <w:sz w:val="28"/>
    </w:rPr>
  </w:style>
  <w:style w:type="character" w:customStyle="1" w:styleId="ListLabel9">
    <w:name w:val="ListLabel 9"/>
    <w:uiPriority w:val="99"/>
    <w:rsid w:val="0059352D"/>
    <w:rPr>
      <w:rFonts w:ascii="Times New Roman" w:hAnsi="Times New Roman"/>
      <w:sz w:val="28"/>
    </w:rPr>
  </w:style>
  <w:style w:type="character" w:customStyle="1" w:styleId="ListLabel10">
    <w:name w:val="ListLabel 10"/>
    <w:uiPriority w:val="99"/>
    <w:rsid w:val="0059352D"/>
    <w:rPr>
      <w:rFonts w:ascii="Times New Roman" w:hAnsi="Times New Roman"/>
      <w:sz w:val="28"/>
    </w:rPr>
  </w:style>
  <w:style w:type="character" w:customStyle="1" w:styleId="ListLabel11">
    <w:name w:val="ListLabel 11"/>
    <w:uiPriority w:val="99"/>
    <w:rsid w:val="0059352D"/>
    <w:rPr>
      <w:rFonts w:ascii="Times New Roman" w:hAnsi="Times New Roman"/>
      <w:b/>
      <w:sz w:val="28"/>
    </w:rPr>
  </w:style>
  <w:style w:type="character" w:customStyle="1" w:styleId="ListLabel12">
    <w:name w:val="ListLabel 12"/>
    <w:uiPriority w:val="99"/>
    <w:rsid w:val="0059352D"/>
    <w:rPr>
      <w:rFonts w:ascii="Times New Roman" w:hAnsi="Times New Roman"/>
      <w:sz w:val="28"/>
    </w:rPr>
  </w:style>
  <w:style w:type="paragraph" w:customStyle="1" w:styleId="a">
    <w:name w:val="Заголовок"/>
    <w:basedOn w:val="Normal"/>
    <w:next w:val="BodyText"/>
    <w:uiPriority w:val="99"/>
    <w:rsid w:val="005935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9352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3982"/>
  </w:style>
  <w:style w:type="paragraph" w:styleId="List">
    <w:name w:val="List"/>
    <w:basedOn w:val="BodyText"/>
    <w:uiPriority w:val="99"/>
    <w:rsid w:val="0059352D"/>
    <w:rPr>
      <w:rFonts w:cs="Arial"/>
    </w:rPr>
  </w:style>
  <w:style w:type="paragraph" w:customStyle="1" w:styleId="Caption1">
    <w:name w:val="Caption1"/>
    <w:basedOn w:val="Normal"/>
    <w:uiPriority w:val="99"/>
    <w:rsid w:val="005935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59352D"/>
    <w:pPr>
      <w:suppressLineNumbers/>
    </w:pPr>
    <w:rPr>
      <w:rFonts w:cs="Arial"/>
    </w:rPr>
  </w:style>
  <w:style w:type="paragraph" w:styleId="NoSpacing">
    <w:name w:val="No Spacing"/>
    <w:uiPriority w:val="99"/>
    <w:qFormat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a0">
    <w:name w:val="Содержимое таблицы"/>
    <w:basedOn w:val="Normal"/>
    <w:uiPriority w:val="99"/>
    <w:rsid w:val="0059352D"/>
    <w:pPr>
      <w:suppressLineNumbers/>
    </w:pPr>
  </w:style>
  <w:style w:type="paragraph" w:customStyle="1" w:styleId="a1">
    <w:name w:val="Заголовок таблицы"/>
    <w:basedOn w:val="a0"/>
    <w:uiPriority w:val="99"/>
    <w:rsid w:val="0059352D"/>
    <w:pPr>
      <w:jc w:val="center"/>
    </w:pPr>
    <w:rPr>
      <w:b/>
      <w:bCs/>
    </w:rPr>
  </w:style>
  <w:style w:type="paragraph" w:customStyle="1" w:styleId="Footer1">
    <w:name w:val="Footer1"/>
    <w:basedOn w:val="Normal"/>
    <w:uiPriority w:val="99"/>
    <w:rsid w:val="0059352D"/>
    <w:pPr>
      <w:suppressLineNumbers/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23</Pages>
  <Words>2472</Words>
  <Characters>14094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32</cp:revision>
  <cp:lastPrinted>2019-11-27T09:55:00Z</cp:lastPrinted>
  <dcterms:created xsi:type="dcterms:W3CDTF">2019-11-13T13:38:00Z</dcterms:created>
  <dcterms:modified xsi:type="dcterms:W3CDTF">2019-11-27T17:23:00Z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