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FF" w:rsidRPr="00E50C8B" w:rsidRDefault="00507EFF" w:rsidP="00E50C8B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50C8B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07EFF" w:rsidRPr="00E50C8B" w:rsidRDefault="00507EFF" w:rsidP="00E50C8B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50C8B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507EFF" w:rsidRPr="00E50C8B" w:rsidRDefault="00507EFF" w:rsidP="00E50C8B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50C8B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от 21 ноября 2019 №618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О  внесении  изменений  в  постановление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Администрации  Мантуровского  района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Курской  области  от  30.05.2017  №183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«Об  утверждении  муниципальной  программы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Мантуровского  района  Курской  области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«Профилактика правонарушений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в  Мантуровском  районе  Курской  области</w:t>
      </w:r>
    </w:p>
    <w:p w:rsidR="00507EFF" w:rsidRPr="00E50C8B" w:rsidRDefault="00507EFF" w:rsidP="00E50C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C8B">
        <w:rPr>
          <w:rFonts w:ascii="Arial" w:hAnsi="Arial" w:cs="Arial"/>
          <w:b/>
          <w:sz w:val="32"/>
          <w:szCs w:val="32"/>
        </w:rPr>
        <w:t>на  2017-2021 годы»</w:t>
      </w:r>
    </w:p>
    <w:p w:rsidR="00507EFF" w:rsidRPr="00E50C8B" w:rsidRDefault="00507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В соответствии со статьей 179 Бюджетного кодекса Российской Федерации, постановлением Администрации Мантуровского района Курской области </w:t>
      </w:r>
      <w:r w:rsidRPr="00E50C8B">
        <w:rPr>
          <w:rFonts w:ascii="Arial" w:hAnsi="Arial" w:cs="Arial"/>
          <w:sz w:val="24"/>
          <w:szCs w:val="24"/>
          <w:lang w:eastAsia="en-US"/>
        </w:rPr>
        <w:t xml:space="preserve">от 14.10.2016 г.  № 236 «Об утверждении порядка разработки, реализации и оценки эффективности муниципальных программ Мантуровского района Курской области (в редакции №339 от 30.08.2017 г.), </w:t>
      </w:r>
      <w:r w:rsidRPr="00E50C8B">
        <w:rPr>
          <w:rFonts w:ascii="Arial" w:hAnsi="Arial" w:cs="Arial"/>
          <w:sz w:val="24"/>
          <w:szCs w:val="24"/>
        </w:rPr>
        <w:t>от 16 октября 2019 года №511 «О внесении изменений в постановление от 28.03.2017 № 76 «О внесении изменений в постановление Администрации Мантуровского района Курской области от 20.10.2016 № 243 «Об утверждении Перечня муниципальных программ Мантуровского района Курской области на 2017 и плановый период 2018-</w:t>
      </w:r>
      <w:smartTag w:uri="urn:schemas-microsoft-com:office:smarttags" w:element="metricconverter">
        <w:smartTagPr>
          <w:attr w:name="ProductID" w:val="2021 г"/>
        </w:smartTagPr>
        <w:r w:rsidRPr="00E50C8B">
          <w:rPr>
            <w:rFonts w:ascii="Arial" w:hAnsi="Arial" w:cs="Arial"/>
            <w:sz w:val="24"/>
            <w:szCs w:val="24"/>
          </w:rPr>
          <w:t>2021 г</w:t>
        </w:r>
      </w:smartTag>
      <w:r w:rsidRPr="00E50C8B">
        <w:rPr>
          <w:rFonts w:ascii="Arial" w:hAnsi="Arial" w:cs="Arial"/>
          <w:sz w:val="24"/>
          <w:szCs w:val="24"/>
        </w:rPr>
        <w:t>.г.» (в редакции от 28.03.2017 года №76) и</w:t>
      </w:r>
      <w:r w:rsidRPr="00E50C8B">
        <w:rPr>
          <w:rFonts w:ascii="Arial" w:hAnsi="Arial" w:cs="Arial"/>
          <w:b/>
          <w:sz w:val="24"/>
          <w:szCs w:val="24"/>
        </w:rPr>
        <w:t xml:space="preserve"> </w:t>
      </w:r>
      <w:r w:rsidRPr="00E50C8B">
        <w:rPr>
          <w:rFonts w:ascii="Arial" w:hAnsi="Arial" w:cs="Arial"/>
          <w:sz w:val="24"/>
          <w:szCs w:val="24"/>
        </w:rPr>
        <w:t xml:space="preserve">упорядочения бюджетного финансирования муниципальной программы,    Администрация Мантуровского района Курской области  </w:t>
      </w:r>
      <w:r w:rsidRPr="00E50C8B">
        <w:rPr>
          <w:rFonts w:ascii="Arial" w:hAnsi="Arial" w:cs="Arial"/>
          <w:bCs/>
          <w:sz w:val="24"/>
          <w:szCs w:val="24"/>
        </w:rPr>
        <w:t>ПОСТАНОВЛЯЕТ: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1.  Утвердить  прилагаемые  изменения,  которые  вносятся  в  муниципальную  программу  «Профилактика правонарушений  в  Мантуровском  районе  Курской  области  на  2017-2021 годы»,  утвержденной  постановлением  Администрации  Мантуровского  района  Курской  области  от  30.05.2017  № 183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    2. Контроль  за  исполнением  настоящего  постановления  возложить на  начальника управления экономики, по земельным и имущественным правоотношениям  Администрации Мантуровского  района Курской  области  Клепикову  Н.В.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ab/>
        <w:t>3. Постановление вступает в силу со дня его подписания.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Глава  Мантуровского  района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Курской  области                                 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                С.Н.Бочаров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        Утверждены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 постановлением  Администрации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 Мантуровского  района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 Курской  области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 от </w:t>
      </w:r>
      <w:r>
        <w:rPr>
          <w:rFonts w:ascii="Arial" w:hAnsi="Arial" w:cs="Arial"/>
          <w:sz w:val="24"/>
          <w:szCs w:val="24"/>
        </w:rPr>
        <w:t xml:space="preserve">21 ноября </w:t>
      </w:r>
      <w:r w:rsidRPr="00E50C8B">
        <w:rPr>
          <w:rFonts w:ascii="Arial" w:hAnsi="Arial" w:cs="Arial"/>
          <w:sz w:val="24"/>
          <w:szCs w:val="24"/>
        </w:rPr>
        <w:t>2019 №</w:t>
      </w:r>
      <w:r>
        <w:rPr>
          <w:rFonts w:ascii="Arial" w:hAnsi="Arial" w:cs="Arial"/>
          <w:sz w:val="24"/>
          <w:szCs w:val="24"/>
        </w:rPr>
        <w:t>618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07EFF" w:rsidRPr="00E50C8B" w:rsidRDefault="00507E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C8B">
        <w:rPr>
          <w:rFonts w:ascii="Arial" w:hAnsi="Arial" w:cs="Arial"/>
          <w:b/>
          <w:bCs/>
          <w:sz w:val="32"/>
          <w:szCs w:val="32"/>
        </w:rPr>
        <w:t>Изменения,</w:t>
      </w:r>
    </w:p>
    <w:p w:rsidR="00507EFF" w:rsidRPr="00E50C8B" w:rsidRDefault="00507EF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50C8B">
        <w:rPr>
          <w:rFonts w:ascii="Arial" w:hAnsi="Arial" w:cs="Arial"/>
          <w:b/>
          <w:bCs/>
          <w:sz w:val="32"/>
          <w:szCs w:val="32"/>
        </w:rPr>
        <w:t>которые  вносятся  в  муниципальную  программу  «Профилактика правонарушений  в  Мантуровском  районе  Курской  области  на  2017-2021 годы».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1.  Название  муниципальной  программы  изложить  в  новой  редакции: </w:t>
      </w:r>
      <w:bookmarkStart w:id="0" w:name="__DdeLink__4733_2194338093"/>
      <w:r w:rsidRPr="00E50C8B">
        <w:rPr>
          <w:rFonts w:ascii="Arial" w:hAnsi="Arial" w:cs="Arial"/>
          <w:sz w:val="24"/>
          <w:szCs w:val="24"/>
        </w:rPr>
        <w:t>«Профилактика правонарушений  в  Мантуровском  районе  Курской области»</w:t>
      </w:r>
      <w:bookmarkEnd w:id="0"/>
    </w:p>
    <w:p w:rsidR="00507EFF" w:rsidRPr="00E50C8B" w:rsidRDefault="00507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2.  Слова  по  всему  тексту  муниципальной  программы,  паспорте муниципальной  программы  и  подпрограмме  № 1 и № 2  «Управление муниципальной  программой  и  обеспечение  условий  реализации» муниципальной  программы  «Профилактика правонарушений  в Мантуровском  районе  Курской  области  на  2017-2021 годы» и заменить словами   «Профилактика правонарушений  в  Мантуровском  районе  Курской  области».</w:t>
      </w:r>
    </w:p>
    <w:p w:rsidR="00507EFF" w:rsidRPr="00E50C8B" w:rsidRDefault="00507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3.  По  тексту  муниципальной  программы  слова  «2017-2021  годы»  читать в  редакции  «2017-2024 годы».</w:t>
      </w:r>
    </w:p>
    <w:p w:rsidR="00507EFF" w:rsidRPr="00E50C8B" w:rsidRDefault="00507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4. В  паспорте  муниципальной  программы  «Профилактика правонарушений  в  Мантуровском  районе  Курской области»</w:t>
      </w:r>
    </w:p>
    <w:p w:rsidR="00507EFF" w:rsidRPr="00E50C8B" w:rsidRDefault="00507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4.1. Сроки  реализации  муниципальной  программы  изложить  в следующей  редакции:    2017-2024 годы</w:t>
      </w:r>
    </w:p>
    <w:p w:rsidR="00507EFF" w:rsidRPr="00E50C8B" w:rsidRDefault="00507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4.2.Объемы  бюджетных  ассигнований  муниципальной  программы  изложить  в  следующей  редакции:</w:t>
      </w:r>
    </w:p>
    <w:p w:rsidR="00507EFF" w:rsidRPr="00E50C8B" w:rsidRDefault="00507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предусмотрено осуществлять за счет средств бюджета муниципального района «Мантуровский район» Курской области; </w:t>
      </w:r>
    </w:p>
    <w:p w:rsidR="00507EFF" w:rsidRPr="00E50C8B" w:rsidRDefault="00507E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общий  объем  финансируемых средств,  необходимых  на  реализацию  мероприятий программы за весь период предлагается установить в размере  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1 686 600 рублей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в  том  числе: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E50C8B">
          <w:rPr>
            <w:rFonts w:ascii="Arial" w:hAnsi="Arial" w:cs="Arial"/>
            <w:sz w:val="24"/>
            <w:szCs w:val="24"/>
          </w:rPr>
          <w:t>2017 г</w:t>
        </w:r>
      </w:smartTag>
      <w:r w:rsidRPr="00E50C8B">
        <w:rPr>
          <w:rFonts w:ascii="Arial" w:hAnsi="Arial" w:cs="Arial"/>
          <w:sz w:val="24"/>
          <w:szCs w:val="24"/>
        </w:rPr>
        <w:t>. -    237000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E50C8B">
          <w:rPr>
            <w:rFonts w:ascii="Arial" w:hAnsi="Arial" w:cs="Arial"/>
            <w:sz w:val="24"/>
            <w:szCs w:val="24"/>
          </w:rPr>
          <w:t>2018 г</w:t>
        </w:r>
      </w:smartTag>
      <w:r w:rsidRPr="00E50C8B">
        <w:rPr>
          <w:rFonts w:ascii="Arial" w:hAnsi="Arial" w:cs="Arial"/>
          <w:sz w:val="24"/>
          <w:szCs w:val="24"/>
        </w:rPr>
        <w:t>. -    237000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E50C8B">
          <w:rPr>
            <w:rFonts w:ascii="Arial" w:hAnsi="Arial" w:cs="Arial"/>
            <w:sz w:val="24"/>
            <w:szCs w:val="24"/>
          </w:rPr>
          <w:t>2019 г</w:t>
        </w:r>
      </w:smartTag>
      <w:r w:rsidRPr="00E50C8B">
        <w:rPr>
          <w:rFonts w:ascii="Arial" w:hAnsi="Arial" w:cs="Arial"/>
          <w:sz w:val="24"/>
          <w:szCs w:val="24"/>
        </w:rPr>
        <w:t>. -    296000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E50C8B">
          <w:rPr>
            <w:rFonts w:ascii="Arial" w:hAnsi="Arial" w:cs="Arial"/>
            <w:sz w:val="24"/>
            <w:szCs w:val="24"/>
          </w:rPr>
          <w:t>2020 г</w:t>
        </w:r>
      </w:smartTag>
      <w:r w:rsidRPr="00E50C8B">
        <w:rPr>
          <w:rFonts w:ascii="Arial" w:hAnsi="Arial" w:cs="Arial"/>
          <w:sz w:val="24"/>
          <w:szCs w:val="24"/>
        </w:rPr>
        <w:t>. -    305000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E50C8B">
          <w:rPr>
            <w:rFonts w:ascii="Arial" w:hAnsi="Arial" w:cs="Arial"/>
            <w:sz w:val="24"/>
            <w:szCs w:val="24"/>
          </w:rPr>
          <w:t>2021 г</w:t>
        </w:r>
      </w:smartTag>
      <w:r w:rsidRPr="00E50C8B">
        <w:rPr>
          <w:rFonts w:ascii="Arial" w:hAnsi="Arial" w:cs="Arial"/>
          <w:sz w:val="24"/>
          <w:szCs w:val="24"/>
        </w:rPr>
        <w:t>. -    305800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 w:rsidRPr="00E50C8B">
          <w:rPr>
            <w:rFonts w:ascii="Arial" w:hAnsi="Arial" w:cs="Arial"/>
            <w:sz w:val="24"/>
            <w:szCs w:val="24"/>
          </w:rPr>
          <w:t>2022 г</w:t>
        </w:r>
      </w:smartTag>
      <w:r w:rsidRPr="00E50C8B">
        <w:rPr>
          <w:rFonts w:ascii="Arial" w:hAnsi="Arial" w:cs="Arial"/>
          <w:sz w:val="24"/>
          <w:szCs w:val="24"/>
        </w:rPr>
        <w:t>. -    305800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 w:rsidRPr="00E50C8B">
          <w:rPr>
            <w:rFonts w:ascii="Arial" w:hAnsi="Arial" w:cs="Arial"/>
            <w:sz w:val="24"/>
            <w:szCs w:val="24"/>
          </w:rPr>
          <w:t>2023 г</w:t>
        </w:r>
      </w:smartTag>
      <w:r w:rsidRPr="00E50C8B">
        <w:rPr>
          <w:rFonts w:ascii="Arial" w:hAnsi="Arial" w:cs="Arial"/>
          <w:sz w:val="24"/>
          <w:szCs w:val="24"/>
        </w:rPr>
        <w:t>. -           0,0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4 г"/>
        </w:smartTagPr>
        <w:r w:rsidRPr="00E50C8B">
          <w:rPr>
            <w:rFonts w:ascii="Arial" w:hAnsi="Arial" w:cs="Arial"/>
            <w:sz w:val="24"/>
            <w:szCs w:val="24"/>
          </w:rPr>
          <w:t>2024 г</w:t>
        </w:r>
      </w:smartTag>
      <w:r w:rsidRPr="00E50C8B">
        <w:rPr>
          <w:rFonts w:ascii="Arial" w:hAnsi="Arial" w:cs="Arial"/>
          <w:sz w:val="24"/>
          <w:szCs w:val="24"/>
        </w:rPr>
        <w:t>. -           0,0 рублей.</w:t>
      </w:r>
    </w:p>
    <w:p w:rsidR="00507EFF" w:rsidRPr="00E50C8B" w:rsidRDefault="00507EFF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 xml:space="preserve">5. Приложение №1 к муниципальной программе «Профилактика правонарушений в Мантуровском районе Курской области изложить в новой редакции: </w:t>
      </w: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6. Приложение № 2 к муниципальной программе «Профилактика правонарушений в Мантуровском районе Курской области изложить в новой редакции:</w:t>
      </w: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7. В муниципальную подпрограмму № 1 «Управление муниципальной программой и обеспечение условий реализации» муниципальной программы «Профилактика правонарушений в Мантуровском районе Курской области»</w:t>
      </w:r>
    </w:p>
    <w:p w:rsidR="00507EFF" w:rsidRPr="00E50C8B" w:rsidRDefault="00507E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внести следующие изменения:</w:t>
      </w: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- сроки и этапы реализации изложить в следующей редакции «2017-2024» годы;</w:t>
      </w: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- ресурсное обеспечение за счет средств областного бюджета изложить в следующей редакции:</w:t>
      </w: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- общий объем финансирования мероприятий подпрограммы за 2017-2024 годы за счет средств областного бюджета составит 1 686 600 рублей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E50C8B">
          <w:rPr>
            <w:rFonts w:ascii="Arial" w:hAnsi="Arial" w:cs="Arial"/>
            <w:sz w:val="24"/>
            <w:szCs w:val="24"/>
          </w:rPr>
          <w:t>2017 г</w:t>
        </w:r>
      </w:smartTag>
      <w:r w:rsidRPr="00E50C8B">
        <w:rPr>
          <w:rFonts w:ascii="Arial" w:hAnsi="Arial" w:cs="Arial"/>
          <w:sz w:val="24"/>
          <w:szCs w:val="24"/>
        </w:rPr>
        <w:t xml:space="preserve"> -    237000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E50C8B">
          <w:rPr>
            <w:rFonts w:ascii="Arial" w:hAnsi="Arial" w:cs="Arial"/>
            <w:sz w:val="24"/>
            <w:szCs w:val="24"/>
          </w:rPr>
          <w:t>2018 г</w:t>
        </w:r>
      </w:smartTag>
      <w:r w:rsidRPr="00E50C8B">
        <w:rPr>
          <w:rFonts w:ascii="Arial" w:hAnsi="Arial" w:cs="Arial"/>
          <w:sz w:val="24"/>
          <w:szCs w:val="24"/>
        </w:rPr>
        <w:t xml:space="preserve"> -    237000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E50C8B">
          <w:rPr>
            <w:rFonts w:ascii="Arial" w:hAnsi="Arial" w:cs="Arial"/>
            <w:sz w:val="24"/>
            <w:szCs w:val="24"/>
          </w:rPr>
          <w:t>2019 г</w:t>
        </w:r>
      </w:smartTag>
      <w:r w:rsidRPr="00E50C8B">
        <w:rPr>
          <w:rFonts w:ascii="Arial" w:hAnsi="Arial" w:cs="Arial"/>
          <w:sz w:val="24"/>
          <w:szCs w:val="24"/>
        </w:rPr>
        <w:t xml:space="preserve"> -    296000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E50C8B">
          <w:rPr>
            <w:rFonts w:ascii="Arial" w:hAnsi="Arial" w:cs="Arial"/>
            <w:sz w:val="24"/>
            <w:szCs w:val="24"/>
          </w:rPr>
          <w:t>2020 г</w:t>
        </w:r>
      </w:smartTag>
      <w:r w:rsidRPr="00E50C8B">
        <w:rPr>
          <w:rFonts w:ascii="Arial" w:hAnsi="Arial" w:cs="Arial"/>
          <w:sz w:val="24"/>
          <w:szCs w:val="24"/>
        </w:rPr>
        <w:t xml:space="preserve"> -    305000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E50C8B">
          <w:rPr>
            <w:rFonts w:ascii="Arial" w:hAnsi="Arial" w:cs="Arial"/>
            <w:sz w:val="24"/>
            <w:szCs w:val="24"/>
          </w:rPr>
          <w:t>2021 г</w:t>
        </w:r>
      </w:smartTag>
      <w:r w:rsidRPr="00E50C8B">
        <w:rPr>
          <w:rFonts w:ascii="Arial" w:hAnsi="Arial" w:cs="Arial"/>
          <w:sz w:val="24"/>
          <w:szCs w:val="24"/>
        </w:rPr>
        <w:t xml:space="preserve"> -    305800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 w:rsidRPr="00E50C8B">
          <w:rPr>
            <w:rFonts w:ascii="Arial" w:hAnsi="Arial" w:cs="Arial"/>
            <w:sz w:val="24"/>
            <w:szCs w:val="24"/>
          </w:rPr>
          <w:t>2022 г</w:t>
        </w:r>
      </w:smartTag>
      <w:r w:rsidRPr="00E50C8B">
        <w:rPr>
          <w:rFonts w:ascii="Arial" w:hAnsi="Arial" w:cs="Arial"/>
          <w:sz w:val="24"/>
          <w:szCs w:val="24"/>
        </w:rPr>
        <w:t xml:space="preserve"> -    305800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 w:rsidRPr="00E50C8B">
          <w:rPr>
            <w:rFonts w:ascii="Arial" w:hAnsi="Arial" w:cs="Arial"/>
            <w:sz w:val="24"/>
            <w:szCs w:val="24"/>
          </w:rPr>
          <w:t>2023 г</w:t>
        </w:r>
      </w:smartTag>
      <w:r w:rsidRPr="00E50C8B">
        <w:rPr>
          <w:rFonts w:ascii="Arial" w:hAnsi="Arial" w:cs="Arial"/>
          <w:sz w:val="24"/>
          <w:szCs w:val="24"/>
        </w:rPr>
        <w:t xml:space="preserve"> -           0,0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4 г"/>
        </w:smartTagPr>
        <w:r w:rsidRPr="00E50C8B">
          <w:rPr>
            <w:rFonts w:ascii="Arial" w:hAnsi="Arial" w:cs="Arial"/>
            <w:bCs/>
            <w:iCs/>
            <w:sz w:val="24"/>
            <w:szCs w:val="24"/>
          </w:rPr>
          <w:t>2024 г</w:t>
        </w:r>
      </w:smartTag>
      <w:r w:rsidRPr="00E50C8B">
        <w:rPr>
          <w:rFonts w:ascii="Arial" w:hAnsi="Arial" w:cs="Arial"/>
          <w:bCs/>
          <w:iCs/>
          <w:sz w:val="24"/>
          <w:szCs w:val="24"/>
        </w:rPr>
        <w:t xml:space="preserve"> -           0,0 рублей</w:t>
      </w:r>
    </w:p>
    <w:p w:rsidR="00507EFF" w:rsidRPr="00E50C8B" w:rsidRDefault="00507EF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- расходы областного бюджета изложить в следующей редакции: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E50C8B">
          <w:rPr>
            <w:rFonts w:ascii="Arial" w:hAnsi="Arial" w:cs="Arial"/>
            <w:sz w:val="24"/>
            <w:szCs w:val="24"/>
          </w:rPr>
          <w:t>2017 г</w:t>
        </w:r>
      </w:smartTag>
      <w:r w:rsidRPr="00E50C8B">
        <w:rPr>
          <w:rFonts w:ascii="Arial" w:hAnsi="Arial" w:cs="Arial"/>
          <w:sz w:val="24"/>
          <w:szCs w:val="24"/>
        </w:rPr>
        <w:t xml:space="preserve"> -    237000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E50C8B">
          <w:rPr>
            <w:rFonts w:ascii="Arial" w:hAnsi="Arial" w:cs="Arial"/>
            <w:sz w:val="24"/>
            <w:szCs w:val="24"/>
          </w:rPr>
          <w:t>2018 г</w:t>
        </w:r>
      </w:smartTag>
      <w:r w:rsidRPr="00E50C8B">
        <w:rPr>
          <w:rFonts w:ascii="Arial" w:hAnsi="Arial" w:cs="Arial"/>
          <w:sz w:val="24"/>
          <w:szCs w:val="24"/>
        </w:rPr>
        <w:t xml:space="preserve"> -    237000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E50C8B">
          <w:rPr>
            <w:rFonts w:ascii="Arial" w:hAnsi="Arial" w:cs="Arial"/>
            <w:sz w:val="24"/>
            <w:szCs w:val="24"/>
          </w:rPr>
          <w:t>2019 г</w:t>
        </w:r>
      </w:smartTag>
      <w:r w:rsidRPr="00E50C8B">
        <w:rPr>
          <w:rFonts w:ascii="Arial" w:hAnsi="Arial" w:cs="Arial"/>
          <w:sz w:val="24"/>
          <w:szCs w:val="24"/>
        </w:rPr>
        <w:t xml:space="preserve"> -    296000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E50C8B">
          <w:rPr>
            <w:rFonts w:ascii="Arial" w:hAnsi="Arial" w:cs="Arial"/>
            <w:sz w:val="24"/>
            <w:szCs w:val="24"/>
          </w:rPr>
          <w:t>2020 г</w:t>
        </w:r>
      </w:smartTag>
      <w:r w:rsidRPr="00E50C8B">
        <w:rPr>
          <w:rFonts w:ascii="Arial" w:hAnsi="Arial" w:cs="Arial"/>
          <w:sz w:val="24"/>
          <w:szCs w:val="24"/>
        </w:rPr>
        <w:t xml:space="preserve"> -    305000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E50C8B">
          <w:rPr>
            <w:rFonts w:ascii="Arial" w:hAnsi="Arial" w:cs="Arial"/>
            <w:sz w:val="24"/>
            <w:szCs w:val="24"/>
          </w:rPr>
          <w:t>2021 г</w:t>
        </w:r>
      </w:smartTag>
      <w:r w:rsidRPr="00E50C8B">
        <w:rPr>
          <w:rFonts w:ascii="Arial" w:hAnsi="Arial" w:cs="Arial"/>
          <w:sz w:val="24"/>
          <w:szCs w:val="24"/>
        </w:rPr>
        <w:t xml:space="preserve"> -    305800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 w:rsidRPr="00E50C8B">
          <w:rPr>
            <w:rFonts w:ascii="Arial" w:hAnsi="Arial" w:cs="Arial"/>
            <w:sz w:val="24"/>
            <w:szCs w:val="24"/>
          </w:rPr>
          <w:t>2022 г</w:t>
        </w:r>
      </w:smartTag>
      <w:r w:rsidRPr="00E50C8B">
        <w:rPr>
          <w:rFonts w:ascii="Arial" w:hAnsi="Arial" w:cs="Arial"/>
          <w:sz w:val="24"/>
          <w:szCs w:val="24"/>
        </w:rPr>
        <w:t xml:space="preserve"> -    305800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 w:rsidRPr="00E50C8B">
          <w:rPr>
            <w:rFonts w:ascii="Arial" w:hAnsi="Arial" w:cs="Arial"/>
            <w:sz w:val="24"/>
            <w:szCs w:val="24"/>
          </w:rPr>
          <w:t>2023 г</w:t>
        </w:r>
      </w:smartTag>
      <w:r w:rsidRPr="00E50C8B">
        <w:rPr>
          <w:rFonts w:ascii="Arial" w:hAnsi="Arial" w:cs="Arial"/>
          <w:sz w:val="24"/>
          <w:szCs w:val="24"/>
        </w:rPr>
        <w:t xml:space="preserve"> -           0,0 рублей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4 г"/>
        </w:smartTagPr>
        <w:r w:rsidRPr="00E50C8B">
          <w:rPr>
            <w:rFonts w:ascii="Arial" w:hAnsi="Arial" w:cs="Arial"/>
            <w:bCs/>
            <w:iCs/>
            <w:sz w:val="24"/>
            <w:szCs w:val="24"/>
          </w:rPr>
          <w:t>2024 г</w:t>
        </w:r>
      </w:smartTag>
      <w:r w:rsidRPr="00E50C8B">
        <w:rPr>
          <w:rFonts w:ascii="Arial" w:hAnsi="Arial" w:cs="Arial"/>
          <w:bCs/>
          <w:iCs/>
          <w:sz w:val="24"/>
          <w:szCs w:val="24"/>
        </w:rPr>
        <w:t xml:space="preserve"> -           0,0 рублей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ab/>
        <w:t xml:space="preserve">8. В муниципальную подпрограмму № 2 </w:t>
      </w:r>
      <w:bookmarkStart w:id="1" w:name="__DdeLink__3161_4205205350"/>
      <w:r w:rsidRPr="00E50C8B">
        <w:rPr>
          <w:rFonts w:ascii="Arial" w:hAnsi="Arial" w:cs="Arial"/>
          <w:bCs/>
          <w:iCs/>
          <w:sz w:val="24"/>
          <w:szCs w:val="24"/>
        </w:rPr>
        <w:t>«Обеспечение правопорядка на территории муниципального образования» мун</w:t>
      </w:r>
      <w:bookmarkEnd w:id="1"/>
      <w:r w:rsidRPr="00E50C8B">
        <w:rPr>
          <w:rFonts w:ascii="Arial" w:hAnsi="Arial" w:cs="Arial"/>
          <w:bCs/>
          <w:iCs/>
          <w:sz w:val="24"/>
          <w:szCs w:val="24"/>
        </w:rPr>
        <w:t>иципальной программы «Профилактика правонарушений в Мантуровском районе Курской области»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внести изменения:</w:t>
      </w: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- сроки и этапы реализации изложить в следующей редакции «2017-2024» годы.  Этапы реализации подпрограммы не выделяются;</w:t>
      </w: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- ресурсное обеспечение изложить в следующей редакции:</w:t>
      </w:r>
    </w:p>
    <w:p w:rsidR="00507EFF" w:rsidRPr="00E50C8B" w:rsidRDefault="00507EF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>- общий объем финансирования мероприятий подпрограммы за счет средств бюджета муниципального района Мантуровский район» Курской области составит -225 000 рублей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E50C8B">
          <w:rPr>
            <w:rFonts w:ascii="Arial" w:hAnsi="Arial" w:cs="Arial"/>
            <w:sz w:val="24"/>
            <w:szCs w:val="24"/>
          </w:rPr>
          <w:t>2017 г</w:t>
        </w:r>
      </w:smartTag>
      <w:r w:rsidRPr="00E50C8B">
        <w:rPr>
          <w:rFonts w:ascii="Arial" w:hAnsi="Arial" w:cs="Arial"/>
          <w:sz w:val="24"/>
          <w:szCs w:val="24"/>
        </w:rPr>
        <w:t xml:space="preserve"> -    30 000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E50C8B">
          <w:rPr>
            <w:rFonts w:ascii="Arial" w:hAnsi="Arial" w:cs="Arial"/>
            <w:sz w:val="24"/>
            <w:szCs w:val="24"/>
          </w:rPr>
          <w:t>2018 г</w:t>
        </w:r>
      </w:smartTag>
      <w:r w:rsidRPr="00E50C8B">
        <w:rPr>
          <w:rFonts w:ascii="Arial" w:hAnsi="Arial" w:cs="Arial"/>
          <w:sz w:val="24"/>
          <w:szCs w:val="24"/>
        </w:rPr>
        <w:t xml:space="preserve"> -    30 000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E50C8B">
          <w:rPr>
            <w:rFonts w:ascii="Arial" w:hAnsi="Arial" w:cs="Arial"/>
            <w:sz w:val="24"/>
            <w:szCs w:val="24"/>
          </w:rPr>
          <w:t>2019 г</w:t>
        </w:r>
      </w:smartTag>
      <w:r w:rsidRPr="00E50C8B">
        <w:rPr>
          <w:rFonts w:ascii="Arial" w:hAnsi="Arial" w:cs="Arial"/>
          <w:sz w:val="24"/>
          <w:szCs w:val="24"/>
        </w:rPr>
        <w:t xml:space="preserve"> -    40 000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E50C8B">
          <w:rPr>
            <w:rFonts w:ascii="Arial" w:hAnsi="Arial" w:cs="Arial"/>
            <w:sz w:val="24"/>
            <w:szCs w:val="24"/>
          </w:rPr>
          <w:t>2020 г</w:t>
        </w:r>
      </w:smartTag>
      <w:r w:rsidRPr="00E50C8B">
        <w:rPr>
          <w:rFonts w:ascii="Arial" w:hAnsi="Arial" w:cs="Arial"/>
          <w:sz w:val="24"/>
          <w:szCs w:val="24"/>
        </w:rPr>
        <w:t xml:space="preserve"> -    25 000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E50C8B">
          <w:rPr>
            <w:rFonts w:ascii="Arial" w:hAnsi="Arial" w:cs="Arial"/>
            <w:sz w:val="24"/>
            <w:szCs w:val="24"/>
          </w:rPr>
          <w:t>2021 г</w:t>
        </w:r>
      </w:smartTag>
      <w:r w:rsidRPr="00E50C8B">
        <w:rPr>
          <w:rFonts w:ascii="Arial" w:hAnsi="Arial" w:cs="Arial"/>
          <w:sz w:val="24"/>
          <w:szCs w:val="24"/>
        </w:rPr>
        <w:t xml:space="preserve"> -    25 000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 w:rsidRPr="00E50C8B">
          <w:rPr>
            <w:rFonts w:ascii="Arial" w:hAnsi="Arial" w:cs="Arial"/>
            <w:sz w:val="24"/>
            <w:szCs w:val="24"/>
          </w:rPr>
          <w:t>2022 г</w:t>
        </w:r>
      </w:smartTag>
      <w:r w:rsidRPr="00E50C8B">
        <w:rPr>
          <w:rFonts w:ascii="Arial" w:hAnsi="Arial" w:cs="Arial"/>
          <w:sz w:val="24"/>
          <w:szCs w:val="24"/>
        </w:rPr>
        <w:t xml:space="preserve"> -    25 000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 w:rsidRPr="00E50C8B">
          <w:rPr>
            <w:rFonts w:ascii="Arial" w:hAnsi="Arial" w:cs="Arial"/>
            <w:sz w:val="24"/>
            <w:szCs w:val="24"/>
          </w:rPr>
          <w:t>2023 г</w:t>
        </w:r>
      </w:smartTag>
      <w:r w:rsidRPr="00E50C8B">
        <w:rPr>
          <w:rFonts w:ascii="Arial" w:hAnsi="Arial" w:cs="Arial"/>
          <w:sz w:val="24"/>
          <w:szCs w:val="24"/>
        </w:rPr>
        <w:t xml:space="preserve"> -    25 000 рублей;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4 г"/>
        </w:smartTagPr>
        <w:r w:rsidRPr="00E50C8B">
          <w:rPr>
            <w:rFonts w:ascii="Arial" w:hAnsi="Arial" w:cs="Arial"/>
            <w:bCs/>
            <w:iCs/>
            <w:sz w:val="24"/>
            <w:szCs w:val="24"/>
          </w:rPr>
          <w:t>2024 г</w:t>
        </w:r>
      </w:smartTag>
      <w:r w:rsidRPr="00E50C8B">
        <w:rPr>
          <w:rFonts w:ascii="Arial" w:hAnsi="Arial" w:cs="Arial"/>
          <w:bCs/>
          <w:iCs/>
          <w:sz w:val="24"/>
          <w:szCs w:val="24"/>
        </w:rPr>
        <w:t xml:space="preserve"> -    25 000 рублей</w:t>
      </w: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Cs/>
          <w:iCs/>
          <w:sz w:val="24"/>
          <w:szCs w:val="24"/>
        </w:rPr>
        <w:tab/>
        <w:t>9. Приложения № 1 и № 2 к подпрограмме № 2  «Обеспечение правопорядка на территории муниципального образования» муниципальной программы «Профилактика правонарушений в Мантуровском районе Курской области» изложить в новой редакции</w:t>
      </w:r>
    </w:p>
    <w:p w:rsidR="00507EFF" w:rsidRPr="00E50C8B" w:rsidRDefault="00507EF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 w:rsidP="00D86715">
      <w:pPr>
        <w:ind w:left="11328"/>
        <w:jc w:val="both"/>
        <w:rPr>
          <w:rFonts w:ascii="Arial" w:hAnsi="Arial" w:cs="Arial"/>
          <w:sz w:val="24"/>
          <w:szCs w:val="24"/>
        </w:rPr>
        <w:sectPr w:rsidR="00507EFF" w:rsidRPr="00E50C8B" w:rsidSect="00E50C8B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12288"/>
        </w:sectPr>
      </w:pPr>
    </w:p>
    <w:p w:rsidR="00507EFF" w:rsidRPr="00E50C8B" w:rsidRDefault="00507EFF" w:rsidP="00590FCF">
      <w:pPr>
        <w:spacing w:after="0" w:line="240" w:lineRule="auto"/>
        <w:ind w:left="11328"/>
        <w:jc w:val="right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Приложение № 1</w:t>
      </w: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                                к муниципальной программе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«Профилактика   правонарушений в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 xml:space="preserve">Мантуровском районе Курской области </w:t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</w:r>
      <w:r w:rsidRPr="00E50C8B">
        <w:rPr>
          <w:rFonts w:ascii="Arial" w:hAnsi="Arial" w:cs="Arial"/>
          <w:sz w:val="24"/>
          <w:szCs w:val="24"/>
        </w:rPr>
        <w:tab/>
        <w:t>на 2017 - 2024 годы»</w:t>
      </w: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ПРОГНОЗИРУЕМЫЕ ЗНАЧЕНИЯ ЦЕЛЕВЫХ ИНДИКАТОРОВ</w:t>
      </w: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И ПОКАЗАТЕЛЕЙ  МУНИЦИПАЛЬНОЙ ПРОГРАММЫ</w:t>
      </w: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 xml:space="preserve">«ПРОФИЛАКТИКА ПРАВОНАРУШЕНИЙ В МАНТУРОВСКОМ РАЙОНЕ  </w:t>
      </w: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КУРСКОЙ ОБЛАСТИ НА 2017 - 2024 ГОДЫ»</w:t>
      </w: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374"/>
        <w:gridCol w:w="1186"/>
        <w:gridCol w:w="971"/>
        <w:gridCol w:w="992"/>
        <w:gridCol w:w="850"/>
        <w:gridCol w:w="851"/>
        <w:gridCol w:w="850"/>
        <w:gridCol w:w="851"/>
        <w:gridCol w:w="850"/>
        <w:gridCol w:w="851"/>
        <w:gridCol w:w="3598"/>
      </w:tblGrid>
      <w:tr w:rsidR="00507EFF" w:rsidRPr="00E50C8B" w:rsidTr="00F440B0">
        <w:trPr>
          <w:cantSplit/>
          <w:trHeight w:val="240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Наименование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индикаторов и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показателей, целей и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задач Программы   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Единица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106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Значения индикаторов и показателей Программы </w:t>
            </w:r>
          </w:p>
        </w:tc>
      </w:tr>
      <w:tr w:rsidR="00507EFF" w:rsidRPr="00E50C8B" w:rsidTr="00F440B0">
        <w:trPr>
          <w:cantSplit/>
          <w:trHeight w:val="600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50C8B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E50C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50C8B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E50C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50C8B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E50C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50C8B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E50C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 весь  период  реализации Программы</w:t>
            </w:r>
          </w:p>
        </w:tc>
      </w:tr>
      <w:tr w:rsidR="00507EFF" w:rsidRPr="00E50C8B" w:rsidTr="00F440B0">
        <w:trPr>
          <w:cantSplit/>
          <w:trHeight w:val="480"/>
        </w:trPr>
        <w:tc>
          <w:tcPr>
            <w:tcW w:w="14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Задача 1. Совершенствование системы социальной профилактики правонарушений,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направленное на активизацию борьбы с пьянством, алкоголизмом, токсикоманией,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наркоманией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120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Соотношение числа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правонарушений,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совершенных в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состоянии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алкогольного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опьянения, с общим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числом оконченных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расследованием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преступлений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проценты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22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20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 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16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Снижение на 4 процентных пункта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192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Доля подростков,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проживающих на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территории Мантуровского района Курской  области и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вовлеченных в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профилактические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мероприятия по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сокращению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заболеваемости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наркоманией, в общей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численности подростков,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проживающих на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территории Курской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области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процент от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числа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подростков,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проживающих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территории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Курской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3.3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3.4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3.5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3.6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3.7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3.8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Увеличение на 6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процентных пунктов   </w:t>
            </w:r>
          </w:p>
        </w:tc>
      </w:tr>
      <w:tr w:rsidR="00507EFF" w:rsidRPr="00E50C8B" w:rsidTr="00F440B0">
        <w:trPr>
          <w:cantSplit/>
          <w:trHeight w:val="600"/>
        </w:trPr>
        <w:tc>
          <w:tcPr>
            <w:tcW w:w="14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Задача 2. Формирование негативного отношения в обществе к совершению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правонарушений, а также к потреблению пива, алкогольных напитков, токсических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веществ, немедицинскому потреблению наркотиков, пропаганда ценностей здоровья и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здорового образа жизни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Показатель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заболеваемости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синдромом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зависимости от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наркотиков (число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больных в впервые в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жизни установленным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диагнозом на 100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тыс. населения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Курской области)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человек/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на 100 тыс.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населения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Курской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2.13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Снижение   на 1,2    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Доля лиц,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систематически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занимающихся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физической культурой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и спортом, в общей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численности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населения области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проценты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2.6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2,8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2.9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3.0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Увеличение на 10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процентных пунктов   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Доля обучающихся,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задействованных в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мероприятиях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духовно-нравственной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направленности (от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общего количества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проведенных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мероприятий)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проценты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15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17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 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21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Увеличение на 5      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процентных пунктов   </w:t>
            </w:r>
          </w:p>
        </w:tc>
      </w:tr>
      <w:tr w:rsidR="00507EFF" w:rsidRPr="00E50C8B" w:rsidTr="00F440B0">
        <w:trPr>
          <w:cantSplit/>
          <w:trHeight w:val="600"/>
        </w:trPr>
        <w:tc>
          <w:tcPr>
            <w:tcW w:w="14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Задача 3. Профилактика рецидивной преступности, в том числе среди осужденных к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наказаниям, не связанным с лишением свободы. Формирование и развитие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межведомственной системы ресоциализации лиц, освободившихся из мест лишения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свободы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144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Доля лиц, ранее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осуждавшихся за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совершение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преступлений, в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общем количестве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лиц, уголовные дела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в отношении которых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направлены в суд </w:t>
            </w:r>
          </w:p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Снижение  на 6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процентных пунктов   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144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Соотношение числа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правонарушений,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совершенных лицами,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ранее    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привлекавшимися к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уголовной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ответственности, с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общим числом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расследованных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преступлений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2.9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2.8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2.7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Снижение  на 5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процентных пунктов   </w:t>
            </w:r>
          </w:p>
        </w:tc>
      </w:tr>
      <w:tr w:rsidR="00507EFF" w:rsidRPr="00E50C8B" w:rsidTr="00F440B0">
        <w:trPr>
          <w:cantSplit/>
          <w:trHeight w:val="480"/>
        </w:trPr>
        <w:tc>
          <w:tcPr>
            <w:tcW w:w="14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Цель 1. Совершенствование системы социально-психологической и профессиональной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реабилитации и адаптации лиц, освободившихся из мест лишения свободы, а также лиц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без определенного места жительства</w:t>
            </w:r>
          </w:p>
        </w:tc>
      </w:tr>
      <w:tr w:rsidR="00507EFF" w:rsidRPr="00E50C8B" w:rsidTr="00F440B0">
        <w:trPr>
          <w:cantSplit/>
          <w:trHeight w:val="480"/>
        </w:trPr>
        <w:tc>
          <w:tcPr>
            <w:tcW w:w="14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Задача 4. Реализация мер социальной поддержки лиц, освободившихся из мест лишения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свободы, и лиц без определенного места жительства, направленных на восстановление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утраченных социальных связей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156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Доля лиц,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освободившихся из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мест лишения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свободы, получивших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социальные услуги, в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общем количестве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нуждающихся лиц,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освободившихся из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мест лишения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свободы, 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обратившихся за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помощью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проценты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80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95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107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90   процентов</w:t>
            </w:r>
          </w:p>
        </w:tc>
      </w:tr>
      <w:tr w:rsidR="00507EFF" w:rsidRPr="00E50C8B" w:rsidTr="00F440B0">
        <w:trPr>
          <w:cantSplit/>
          <w:trHeight w:val="360"/>
        </w:trPr>
        <w:tc>
          <w:tcPr>
            <w:tcW w:w="14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 5. Содействие трудовой занятости лиц, отбывающих наказание и освободившихся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из мест лишения свободы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Доля трудоустроенных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лиц, освобожденных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из мест лишения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свободы, в общем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количестве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обратившихся в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центры занятости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населения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проценты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30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35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45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 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65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40   процентов</w:t>
            </w:r>
          </w:p>
        </w:tc>
      </w:tr>
      <w:tr w:rsidR="00507EFF" w:rsidRPr="00E50C8B" w:rsidTr="00F440B0">
        <w:trPr>
          <w:cantSplit/>
          <w:trHeight w:val="240"/>
        </w:trPr>
        <w:tc>
          <w:tcPr>
            <w:tcW w:w="14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Цель 2. Повышение доверия общества к правоохранительным органам</w:t>
            </w:r>
          </w:p>
        </w:tc>
      </w:tr>
      <w:tr w:rsidR="00507EFF" w:rsidRPr="00E50C8B" w:rsidTr="00F440B0">
        <w:trPr>
          <w:cantSplit/>
          <w:trHeight w:val="480"/>
        </w:trPr>
        <w:tc>
          <w:tcPr>
            <w:tcW w:w="146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Задача. Формирование позитивного общественного мнения о правоохранительной системе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и результатах ее деятельности, восстановление доверия общества к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>правоохранительным органам</w:t>
            </w:r>
          </w:p>
        </w:tc>
      </w:tr>
      <w:tr w:rsidR="00507EFF" w:rsidRPr="00E50C8B" w:rsidTr="00F440B0">
        <w:tblPrEx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Количество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публикаций в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средствах массовой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информации по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вопросам        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правоохранительной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деятельности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в абс.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цифрах   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20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23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25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45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Увеличение на 10    </w:t>
            </w:r>
            <w:r w:rsidRPr="00E50C8B">
              <w:rPr>
                <w:rFonts w:ascii="Arial" w:hAnsi="Arial" w:cs="Arial"/>
                <w:sz w:val="24"/>
                <w:szCs w:val="24"/>
              </w:rPr>
              <w:br/>
              <w:t xml:space="preserve">единиц    </w:t>
            </w:r>
          </w:p>
        </w:tc>
      </w:tr>
    </w:tbl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ind w:left="10620" w:firstLine="708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Приложение № 2 </w:t>
      </w:r>
    </w:p>
    <w:p w:rsidR="00507EFF" w:rsidRPr="00E50C8B" w:rsidRDefault="00507EFF" w:rsidP="00590FCF">
      <w:pPr>
        <w:spacing w:after="0" w:line="240" w:lineRule="auto"/>
        <w:ind w:left="10620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муниципальной программы   «Профилактике  правонарушений в </w:t>
      </w:r>
    </w:p>
    <w:p w:rsidR="00507EFF" w:rsidRPr="00E50C8B" w:rsidRDefault="00507EFF" w:rsidP="00590FCF">
      <w:pPr>
        <w:spacing w:after="0" w:line="240" w:lineRule="auto"/>
        <w:ind w:left="9912" w:firstLine="708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Мантуровском районе</w:t>
      </w:r>
    </w:p>
    <w:p w:rsidR="00507EFF" w:rsidRPr="00E50C8B" w:rsidRDefault="00507EFF" w:rsidP="00590FCF">
      <w:pPr>
        <w:spacing w:after="0" w:line="240" w:lineRule="auto"/>
        <w:ind w:left="9912" w:firstLine="708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 xml:space="preserve">Курской области </w:t>
      </w:r>
    </w:p>
    <w:p w:rsidR="00507EFF" w:rsidRPr="00E50C8B" w:rsidRDefault="00507EFF" w:rsidP="00590FCF">
      <w:pPr>
        <w:spacing w:after="0" w:line="240" w:lineRule="auto"/>
        <w:ind w:left="9912" w:firstLine="708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sz w:val="24"/>
          <w:szCs w:val="24"/>
        </w:rPr>
        <w:t>на 2017 – 2024 годы»</w:t>
      </w: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 xml:space="preserve">муниципальной программы «Профилактика правонарушений в Мантуровском районе Курской области </w:t>
      </w: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на 2017 – 2024 годы»</w:t>
      </w: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90" w:type="dxa"/>
        <w:tblLayout w:type="fixed"/>
        <w:tblLook w:val="0000"/>
      </w:tblPr>
      <w:tblGrid>
        <w:gridCol w:w="683"/>
        <w:gridCol w:w="8"/>
        <w:gridCol w:w="134"/>
        <w:gridCol w:w="11"/>
        <w:gridCol w:w="13"/>
        <w:gridCol w:w="1"/>
        <w:gridCol w:w="2059"/>
        <w:gridCol w:w="19"/>
        <w:gridCol w:w="7"/>
        <w:gridCol w:w="8"/>
        <w:gridCol w:w="13"/>
        <w:gridCol w:w="5"/>
        <w:gridCol w:w="16"/>
        <w:gridCol w:w="779"/>
        <w:gridCol w:w="22"/>
        <w:gridCol w:w="7"/>
        <w:gridCol w:w="8"/>
        <w:gridCol w:w="16"/>
        <w:gridCol w:w="2"/>
        <w:gridCol w:w="9"/>
        <w:gridCol w:w="7"/>
        <w:gridCol w:w="1146"/>
        <w:gridCol w:w="57"/>
        <w:gridCol w:w="39"/>
        <w:gridCol w:w="19"/>
        <w:gridCol w:w="1271"/>
        <w:gridCol w:w="66"/>
        <w:gridCol w:w="20"/>
        <w:gridCol w:w="12"/>
        <w:gridCol w:w="30"/>
        <w:gridCol w:w="22"/>
        <w:gridCol w:w="555"/>
        <w:gridCol w:w="66"/>
        <w:gridCol w:w="570"/>
        <w:gridCol w:w="62"/>
        <w:gridCol w:w="23"/>
        <w:gridCol w:w="299"/>
        <w:gridCol w:w="66"/>
        <w:gridCol w:w="38"/>
        <w:gridCol w:w="527"/>
        <w:gridCol w:w="66"/>
        <w:gridCol w:w="17"/>
        <w:gridCol w:w="59"/>
        <w:gridCol w:w="39"/>
        <w:gridCol w:w="511"/>
        <w:gridCol w:w="66"/>
        <w:gridCol w:w="96"/>
        <w:gridCol w:w="36"/>
        <w:gridCol w:w="437"/>
        <w:gridCol w:w="6"/>
        <w:gridCol w:w="7"/>
        <w:gridCol w:w="5"/>
        <w:gridCol w:w="4"/>
        <w:gridCol w:w="77"/>
        <w:gridCol w:w="16"/>
        <w:gridCol w:w="50"/>
        <w:gridCol w:w="77"/>
        <w:gridCol w:w="30"/>
        <w:gridCol w:w="34"/>
        <w:gridCol w:w="299"/>
        <w:gridCol w:w="55"/>
        <w:gridCol w:w="55"/>
        <w:gridCol w:w="7"/>
        <w:gridCol w:w="86"/>
        <w:gridCol w:w="7"/>
        <w:gridCol w:w="7"/>
        <w:gridCol w:w="14"/>
        <w:gridCol w:w="16"/>
        <w:gridCol w:w="44"/>
        <w:gridCol w:w="61"/>
        <w:gridCol w:w="24"/>
        <w:gridCol w:w="34"/>
        <w:gridCol w:w="238"/>
        <w:gridCol w:w="45"/>
        <w:gridCol w:w="77"/>
        <w:gridCol w:w="16"/>
        <w:gridCol w:w="12"/>
        <w:gridCol w:w="21"/>
        <w:gridCol w:w="7"/>
        <w:gridCol w:w="56"/>
        <w:gridCol w:w="74"/>
        <w:gridCol w:w="21"/>
        <w:gridCol w:w="86"/>
        <w:gridCol w:w="23"/>
        <w:gridCol w:w="210"/>
        <w:gridCol w:w="35"/>
        <w:gridCol w:w="62"/>
        <w:gridCol w:w="80"/>
        <w:gridCol w:w="51"/>
        <w:gridCol w:w="20"/>
        <w:gridCol w:w="231"/>
        <w:gridCol w:w="23"/>
        <w:gridCol w:w="8"/>
        <w:gridCol w:w="138"/>
        <w:gridCol w:w="19"/>
        <w:gridCol w:w="6"/>
        <w:gridCol w:w="95"/>
        <w:gridCol w:w="31"/>
        <w:gridCol w:w="16"/>
        <w:gridCol w:w="375"/>
        <w:gridCol w:w="22"/>
        <w:gridCol w:w="7"/>
        <w:gridCol w:w="77"/>
        <w:gridCol w:w="15"/>
        <w:gridCol w:w="48"/>
        <w:gridCol w:w="20"/>
        <w:gridCol w:w="3"/>
        <w:gridCol w:w="568"/>
        <w:gridCol w:w="1852"/>
      </w:tblGrid>
      <w:tr w:rsidR="00507EFF" w:rsidRPr="00E50C8B" w:rsidTr="00F440B0">
        <w:trPr>
          <w:cantSplit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Сроки выпол-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нения 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меро-приятия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4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Направления расходов 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(кап. вложения и прочие расходы)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6193" w:type="dxa"/>
            <w:gridSpan w:val="7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Объём финансирования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ожидаемый результат (в натуральном выражении – целевые значения)</w:t>
            </w:r>
          </w:p>
        </w:tc>
      </w:tr>
      <w:tr w:rsidR="00507EFF" w:rsidRPr="00E50C8B" w:rsidTr="00F440B0">
        <w:trPr>
          <w:cantSplit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743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cantSplit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Цель 1. Обеспечение общественной безопасности и безопасности граждан на территории Курской области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 1. Повышение уровня защиты жизни, здоровья и безопасности граждан на территории Курской области.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Профилактика незаконной трудовой миграции</w:t>
            </w:r>
          </w:p>
        </w:tc>
      </w:tr>
      <w:tr w:rsidR="00507EFF" w:rsidRPr="00E50C8B" w:rsidTr="00F440B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Обеспечение проведения межведомственных мероприятий по выявлению нарушений гражданами Российской Федерации и должностными лицами порядка регистрации  и снятия граждан РФ с регистрационного учета по месту пребывания и по месту жительства в пределах  района незаконного использования иностранной рабочей силы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УФМС России по Курской области (по согласованию), Отд МВД России по Мантуровскому району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Повышение общественной безопасности, уровня защиты жизни, здоровья и безопасности граждан на территории района</w:t>
            </w:r>
          </w:p>
        </w:tc>
      </w:tr>
      <w:tr w:rsidR="00507EFF" w:rsidRPr="00E50C8B" w:rsidTr="00F440B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Обеспечение проведения среди населения  соответствующей разъяснительной работы в средствах массовой информации об административной и уголовной  ответственности, о способах и средствах правомерной защиты от преступных и иных посягательств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Отд МВД России по Мантуровскому району 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Повышение уровня защиты жизни, здоровья и безопасности граждан </w:t>
            </w:r>
          </w:p>
        </w:tc>
      </w:tr>
      <w:tr w:rsidR="00507EFF" w:rsidRPr="00E50C8B" w:rsidTr="00F440B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межведомственных мероприятий по защите прав потребителей, выявлению и профилактике правонарушений в сфере потребительского рынка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Управление  по  экономике земельным и имущественным правоотношениям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Улучшение криминогенной ситуации на территории района</w:t>
            </w:r>
          </w:p>
        </w:tc>
      </w:tr>
      <w:tr w:rsidR="00507EFF" w:rsidRPr="00E50C8B" w:rsidTr="00F440B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правонарушений при заготовке, хранении, переработке и реализации лома черных и цветных металлов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Управление  по  экономике земельным и имущественным правоотношениям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Улучшение криминогенной ситуации на территории района</w:t>
            </w:r>
          </w:p>
        </w:tc>
      </w:tr>
      <w:tr w:rsidR="00507EFF" w:rsidRPr="00E50C8B" w:rsidTr="00F440B0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семинаров с руководителями торговых организаций и индивидуальными предпринимателями по проблемам профилактики правонарушений в сфере торговли и услуг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Управление  по  экономике земельным и имущественным правоотношениям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Повышение уровня защиты жизни, здоровья и безопасности граждан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Цель 2.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района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 2. Активизация участия и усиление взаимодействия территориальных органов федеральных органов исполнительной власти, органов  исполнительной власти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</w:t>
            </w:r>
          </w:p>
        </w:tc>
      </w:tr>
      <w:tr w:rsidR="00507EFF" w:rsidRPr="00E50C8B" w:rsidTr="00F440B0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2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Организация и проведение районного совещания – 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единой добровольной народной дружины по охране 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3 семинаров – совещаний по одному ежегодно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2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Материальное стимулирование деятельности  дружинников, приобретение юридической литературы,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районного конкурса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«Лучший народный дружинник в Мантуровском районе»</w:t>
            </w: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141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Бюджет муниципального района «Мантуровский район» Курской области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225 000</w:t>
            </w:r>
          </w:p>
        </w:tc>
        <w:tc>
          <w:tcPr>
            <w:tcW w:w="4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70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40000 </w:t>
            </w:r>
          </w:p>
        </w:tc>
        <w:tc>
          <w:tcPr>
            <w:tcW w:w="709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710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71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71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73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Активизация участия добровольных народных дружин по охране общественного порядка в профилактике правонарушений</w:t>
            </w:r>
          </w:p>
        </w:tc>
      </w:tr>
      <w:tr w:rsidR="00507EFF" w:rsidRPr="00E50C8B" w:rsidTr="00F440B0"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2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профилактических антинаркотических акций и других форм работы с молодежью по профилактике правонарушений, приобретение фотоаппарата для рабочих нужд</w:t>
            </w: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2017- 2021</w:t>
            </w: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Бюджет муниципального района «Мантуровский район» Курской области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4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3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2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Организация взаимодействия  с общественными советами профилактики при обеспечении охраны общ-го порядка, при проведении индивидуальной профилактической работы с лицами, состоящими на профилактическом учете, в т.ч. с лицами, осужденными к наказаниям и  мерам уголовно – правового характера без изоляции от  общества, лицами, освободившимися из мест лишения свободы, вовлечение в  работу по выявлению и устранению причин и условий, способствующих совершению преступлений на территории соответствующего муниципального образования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ОМВД России по Мантуровскому району, органы местного самоуправления УФСИ по Курской области УИИ по Мантуровскому району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31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Усиление взаимодействия территориальных органов федеральных органов исполнительной власти с общественными советами профилактики правонарушений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Цель 3. Устранение причин и условий, порождающих коррупцию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 3. Профилактика коррупции в органах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Совершенствование методики выявления и профилактики конфликта интересов, в том числе после увольнения с муниципальной службы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Снижение коррупционных рисков, выработка единого подхода к предотвращению и урегулированию конфликта интересов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профилактику взяточничества в образовательном процессе, в сфере оказания медицинских услуг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Управление образования района, ОБУЗ «Мантуровская ЦРБ», Отд МВД России по Мантуровскому району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Снижение количества коррупционных проявлений в сфере образования, здравоохранения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3.3.3.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органов местного самоуправления,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Повышение доверия населения к органам государственной власти Курской области и местного самоуправления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3.3.4.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оперативно – розыскных мероприятий по выявлению коррупционных проявлений, административного давления со стороны должностных лиц органов местного самоуправления, контролирующих структур в целях защиты субъектов малого и среднего бизнеса, устранения административных ограничений при осуществлении  предпринимательской деятельности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Повышение уровня защиты субъектов предпринимательской деятельности,  привлечение к установленной ответственности должностных лиц</w:t>
            </w:r>
          </w:p>
        </w:tc>
      </w:tr>
      <w:tr w:rsidR="00507EFF" w:rsidRPr="00E50C8B" w:rsidTr="00F440B0">
        <w:trPr>
          <w:trHeight w:val="2755"/>
        </w:trPr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3.3.5.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Освещение в средствах массовой информации района выявленных фактов коррупции, её причин и условий, нанесенного обществу и государству ущерба,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материалов о противодействии коррупции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району, прокуратура района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Формирование нетерпимого отношения к коррупции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3.3.6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района информации о ходе выполнения мероприятий Программы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Улучшение информированности населения о мерах, принимаемых органами исполнительной власти района по профилактике правонарушений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3.3.7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Осуществление контроля за организацией медицинского освидетельствования призывников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ОБУЗ «Мантуровская ЦРБ»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Профилактика коррупции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 4. Предупреждение 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4.4.1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Систематическое рассмотрение вопросов состояния работы территориальных органов федеральных органов исполнительной власти в сфере противодействия терроризму и экстремизму на заседаниях антитеррористической комиссии района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Антитеррористическая комиссия района, Отд МВД России по Мантуровскому району, прокуратура района, Администрация района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Укрепление межведомственного взаимодействия при противодействию экстремизму и терроризму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4.4.2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комплекса мероприятий по выявлению общественных, религиозных организаций, объединений и лиц, совершающих правонарушения экстремистской направленности,  осуществление их постановки на учет,  принятие к ним мер, предусмотренных законодательством РФ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Предупреждение проявлений экстремизма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4.4.3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комплексной антитеррористической и противопожарной безопасности районных учреждений образования, здравоохранения, социального обслуживания, культуры, учреждений физической культуры и спорта района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Мантуровского района, управление социального обеспечения, ОБУЗ «Мантуровская ЦРБ», управление культуры Администрации Мантуровского района, специалисты по молодёжной политике и спорту Администрации района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Создание безопасных условий  обслуживания, здравоохранения, учащихся районных общеобразовательных учреждений, посетителей районных учреждений культуры, районных физкультурно – спортивных учреждений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4.4.4.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Демонстрация учебных фильмов по антитеррористической тематике в учреждениях образования района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Управления образования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Администрации Мантуровского района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4.4.5.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Обустройство зон санитарной охраны источников пи</w:t>
            </w:r>
            <w:r w:rsidRPr="00E50C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тьевого водоснабжения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z w:val="24"/>
                <w:szCs w:val="24"/>
              </w:rPr>
              <w:t>2017-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Предприятия ЖКХ, органы местного самоуправления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безопасности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граждан, усиление антитеррористической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защищенности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4.4.6.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Ограничение свободного доступа в подвальные и чер</w:t>
            </w:r>
            <w:r w:rsidRPr="00E50C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дачные помещения много</w:t>
            </w:r>
            <w:r w:rsidRPr="00E50C8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квартирных домов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Предприятия ЖКХ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безопасных условий проживания граждан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7EFF" w:rsidRPr="00E50C8B" w:rsidTr="00F440B0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порядка, обеспечение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Улучшение криминогенной ситуации на территории Курской области</w:t>
            </w:r>
          </w:p>
        </w:tc>
      </w:tr>
      <w:tr w:rsidR="00507EFF" w:rsidRPr="00E50C8B" w:rsidTr="00F440B0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Организация и проведение рейдов патрулирования, дежурств на территории муниципальных образований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району, общественные  советы профилактики правонарушений,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Снижение соотношения числа правонарушений, совершенных на  улицах и в других общественных местах, с общим числом преступлений</w:t>
            </w:r>
          </w:p>
        </w:tc>
      </w:tr>
      <w:tr w:rsidR="00507EFF" w:rsidRPr="00E50C8B" w:rsidTr="00F440B0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Реализация молодёжного проекта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Управление культуры Администрации Мантуровского района, специалисты молодёжи и спорта Администрации Мантуровского района, органы местного самоуправления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Привлечение 60 человек</w:t>
            </w:r>
          </w:p>
        </w:tc>
      </w:tr>
      <w:tr w:rsidR="00507EFF" w:rsidRPr="00E50C8B" w:rsidTr="00F440B0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Обеспечение занятости отдельных категорий молодёжи в рамках Закона Курской области от 31 октября 2007г. № 111 – ЗКО «О квотировании рабочих мест для отдельных категорий молодёжи в Курской области»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Администрация района, управление образования Администрации района, Отд.МВД России по Мантуровскому району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Обеспечить занятость отдельных категорий молодёжи в счет установленной квоты 2014-2018 годы по 100 человек ежегодно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 6. 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ресоциализации лиц, освободившихся из мест лишения свободы</w:t>
            </w:r>
          </w:p>
        </w:tc>
      </w:tr>
      <w:tr w:rsidR="00507EFF" w:rsidRPr="00E50C8B" w:rsidTr="00F440B0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профилактических и межведомственных мероприятий, направленных на профилактику рецидивной преступности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Снижение доли преступлений и иных правонарушений, совершенных лицами, ранее привлекавшимися к уголовной ответственности</w:t>
            </w:r>
          </w:p>
        </w:tc>
      </w:tr>
      <w:tr w:rsidR="00507EFF" w:rsidRPr="00E50C8B" w:rsidTr="00F440B0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Разработка модельных муниципальных нормативных правовых актов о квотировании рабочих  мест в организациях, для трудоустройства осужденных к исправительным работам, а также лиц, освободившихся из мест лишения свободы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Управление по экономике по земельным и имущественным правоотношениям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Снижение рецидивной преступности</w:t>
            </w:r>
          </w:p>
        </w:tc>
      </w:tr>
      <w:tr w:rsidR="00507EFF" w:rsidRPr="00E50C8B" w:rsidTr="00F440B0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Содействие лицам, освободившимся из мест лишения свободы, а также лицам без определенного  места жительства в завершении обучения в общеобразовательных учреждениях в целях получения основного общего и среднего (полного) общего образования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Управления образования Администрации Мантуровского района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Получение основного  общего и среднего (полного) общего образования лицами, освободившимися из мест лишения свободы, а также лицами без определенного места жительства</w:t>
            </w:r>
          </w:p>
        </w:tc>
      </w:tr>
      <w:tr w:rsidR="00507EFF" w:rsidRPr="00E50C8B" w:rsidTr="00F440B0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Проведение совместных совещаний, семинаров, рабочих встреч по вопросам реализации мероприятий по социальной реабилитации лиц, освободившихся из мест лишения свободы, обмену опытом, выработке совместных действий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Центр занятости населения Мантуровского района, управление социального обеспечения Администрации района, ОБУЗ «Мантуровская ЦРБ», ОМВД России по Мантуровскому району 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Обеспечение скоординированного межведомственного подхода в решении проблем социальной реабилитации лиц, освободившихся из мест лишения свободы</w:t>
            </w:r>
          </w:p>
        </w:tc>
      </w:tr>
      <w:tr w:rsidR="00507EFF" w:rsidRPr="00E50C8B" w:rsidTr="00F440B0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Организация предоставления информации в  центр занятости населения, органы местного самоуправления, органы внутренних дел о лицах, освободившихся из мест лишения свободы, осужденных к наказаниям без изоляции от общества, оказавшихся в трудной жизненной ситуации, для осуществления мер их социальной поддержки и трудоустройства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УФСИН по Курской области в Мантуровском районе  (по согласованию)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Реализация мер социальной поддержки, оказание содействия в трудоустройстве лицам, освободившимся из мест лишения свободы</w:t>
            </w:r>
          </w:p>
        </w:tc>
      </w:tr>
      <w:tr w:rsidR="00507EFF" w:rsidRPr="00E50C8B" w:rsidTr="00F440B0">
        <w:tc>
          <w:tcPr>
            <w:tcW w:w="1217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Цель 5.  Совершенствование системы социально – психологической и профессиональной  реабилитации и адаптации лиц, освободившихся из мест лишения свободы, а также без определенного места жительства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1217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 7. Реализация мер социальной поддержки лиц, освободившихся  из мест лишения свободы, а также без определенного места жительства, направленных на восстановление утраченных социальных связей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Оказание содействия лицам, освободившимся из мест  лишения свободы, оказавшимся в трудной жизненной ситуации, и обратившимся в управление социального обслуживания района, социально – правовых услуг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Управления социального обеспечения района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8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Увеличение доли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Оказание бесплатной медицинской помощи лицам, освободившимся из мест лишения свободы, в объёме помощи, предусмотренной программой обязательного медицинского страхования 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ОБУЗ «Мантуровская ЦРБ»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Обеспечение бесплатной медицинской помощью лиц, освободившихся из мест лишения свободы</w:t>
            </w:r>
          </w:p>
        </w:tc>
      </w:tr>
      <w:tr w:rsidR="00507EFF" w:rsidRPr="00E50C8B" w:rsidTr="00F440B0">
        <w:tc>
          <w:tcPr>
            <w:tcW w:w="12171" w:type="dxa"/>
            <w:gridSpan w:val="8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Задача 8. Содействие трудовой занятости лиц, отбывающих наказания и освободившихся из мест лишения свободы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Организация ярмарок вакансий для граждан, готовящихся к освобождению из мест лишения свободы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Центр занятости населения района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8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Увеличение доли трудоустроенных лиц, освободившихся из мест лишения свободы, в общем количестве обратившихся в центры занятости населения. Проведение ежегодно по 3 ярмарки вакансий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Организация программ социальной адаптации безработных граждан, освободившихся из учреждений, исполняющих наказание в виде лишения свободы, с целью получения навыков активного, самостоятельного поиска работы, составления резюме, проведения деловой беседы с работодателем, самопрезентации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Центр  занятости населения района (по согласованию)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Оказание услуг по социальной адаптации безработным гражданам</w:t>
            </w:r>
          </w:p>
        </w:tc>
      </w:tr>
      <w:tr w:rsidR="00507EFF" w:rsidRPr="00E50C8B" w:rsidTr="00F440B0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Центр занятости населения района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7EFF" w:rsidRPr="00E50C8B" w:rsidTr="00F440B0">
        <w:tc>
          <w:tcPr>
            <w:tcW w:w="15745" w:type="dxa"/>
            <w:gridSpan w:val="10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7EFF" w:rsidRPr="00E50C8B" w:rsidTr="00F440B0"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района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района, Отд МВД России по Мантуровскому району, органы местного самоуправления (по согласованию)</w:t>
            </w: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Повышение  доверия общества к органам власти района, правоохранительным органам</w:t>
            </w:r>
          </w:p>
        </w:tc>
      </w:tr>
      <w:tr w:rsidR="00507EFF" w:rsidRPr="00E50C8B" w:rsidTr="00F440B0">
        <w:trPr>
          <w:trHeight w:val="1245"/>
        </w:trPr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9.2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Подготовка в районных СМИ актуальных интервью с руководителями силовых ведомств; проведение «горячих линий» «Вопрос – ответ» с предварительным анонсированием и сбором вопросов от населения.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Выступление руководителей силовых структур в СМИ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Редакция районной газеты «Время и мы», Отд. МВД России по Мантуровскому району, редакция районной газеты «Время и мы», прокуратура района</w:t>
            </w: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Формирование позитивного общественного мнения о правоохранительной системе, восстановление доверия общества к правоохранительным органам, 1 раз в полугодие</w:t>
            </w:r>
          </w:p>
        </w:tc>
      </w:tr>
      <w:tr w:rsidR="00507EFF" w:rsidRPr="00E50C8B" w:rsidTr="00F440B0">
        <w:trPr>
          <w:trHeight w:val="1245"/>
        </w:trPr>
        <w:tc>
          <w:tcPr>
            <w:tcW w:w="85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12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Проводить лекции, беседы, иные мероприятия по правовому просвещению в коллективах по месту работы или жительства, на иных собраниях    граждан </w:t>
            </w:r>
          </w:p>
        </w:tc>
        <w:tc>
          <w:tcPr>
            <w:tcW w:w="85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3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Прокуратура Мантуровского района</w:t>
            </w:r>
          </w:p>
        </w:tc>
        <w:tc>
          <w:tcPr>
            <w:tcW w:w="7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Повышение доверия общества к органам прокуратуры</w:t>
            </w:r>
          </w:p>
        </w:tc>
      </w:tr>
      <w:tr w:rsidR="00507EFF" w:rsidRPr="00E50C8B" w:rsidTr="00F440B0">
        <w:trPr>
          <w:trHeight w:val="1245"/>
        </w:trPr>
        <w:tc>
          <w:tcPr>
            <w:tcW w:w="85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212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Использовать сайт администрации Мантуровского района, сайты муниципальных образований поселений для размещения в сети «Интернет» актуальной правовой информации</w:t>
            </w:r>
          </w:p>
        </w:tc>
        <w:tc>
          <w:tcPr>
            <w:tcW w:w="85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3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Прокуратура Мантуровского района</w:t>
            </w:r>
          </w:p>
        </w:tc>
        <w:tc>
          <w:tcPr>
            <w:tcW w:w="7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Повышение доверия общества к органам прокуратуры</w:t>
            </w:r>
          </w:p>
        </w:tc>
      </w:tr>
      <w:tr w:rsidR="00507EFF" w:rsidRPr="00E50C8B" w:rsidTr="00F440B0">
        <w:trPr>
          <w:trHeight w:val="1245"/>
        </w:trPr>
        <w:tc>
          <w:tcPr>
            <w:tcW w:w="85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212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Размещать в районной газете «Время и мы» информации с разъяснением действующего законодательства</w:t>
            </w:r>
          </w:p>
        </w:tc>
        <w:tc>
          <w:tcPr>
            <w:tcW w:w="85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3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Прокуратура Мантуровского района</w:t>
            </w:r>
          </w:p>
        </w:tc>
        <w:tc>
          <w:tcPr>
            <w:tcW w:w="70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Повышение доверия общества к органам прокуратуры</w:t>
            </w:r>
          </w:p>
        </w:tc>
      </w:tr>
    </w:tbl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Приложение № 1</w:t>
      </w:r>
    </w:p>
    <w:p w:rsidR="00507EFF" w:rsidRPr="00E50C8B" w:rsidRDefault="00507EFF" w:rsidP="00590FCF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(индикаторов) муниципальной подпрограммы</w:t>
      </w:r>
    </w:p>
    <w:p w:rsidR="00507EFF" w:rsidRPr="00E50C8B" w:rsidRDefault="00507EFF" w:rsidP="00590FCF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8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9"/>
        <w:gridCol w:w="1417"/>
        <w:gridCol w:w="1134"/>
        <w:gridCol w:w="1276"/>
        <w:gridCol w:w="992"/>
        <w:gridCol w:w="1134"/>
        <w:gridCol w:w="1276"/>
        <w:gridCol w:w="1275"/>
        <w:gridCol w:w="1276"/>
        <w:gridCol w:w="1276"/>
        <w:gridCol w:w="1286"/>
      </w:tblGrid>
      <w:tr w:rsidR="00507EFF" w:rsidRPr="00E50C8B" w:rsidTr="00F440B0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cantSplit/>
          <w:trHeight w:val="9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cantSplit/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Профилактика правонарушений в муниципальном районе «Мантуровский район Курской области» на 2017-2024 годы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Снижение количества зарегистрированных правонарушений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trHeight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Снижение количества правонарушений, совершенных в общественных местах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trHeight w:val="1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Снижение количества правонарушений, совершенных несовершеннолетними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F440B0">
        <w:trPr>
          <w:trHeight w:val="1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Увеличение количества граждан вовлечённых в охрану общественного порядка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Приложение  № 2</w:t>
      </w:r>
    </w:p>
    <w:p w:rsidR="00507EFF" w:rsidRPr="00E50C8B" w:rsidRDefault="00507EFF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0C8B">
        <w:rPr>
          <w:rFonts w:ascii="Arial" w:hAnsi="Arial" w:cs="Arial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0" w:type="auto"/>
        <w:tblInd w:w="5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11"/>
        <w:gridCol w:w="2549"/>
        <w:gridCol w:w="2916"/>
        <w:gridCol w:w="4680"/>
      </w:tblGrid>
      <w:tr w:rsidR="00507EFF" w:rsidRPr="00E50C8B" w:rsidTr="009E7D7E">
        <w:trPr>
          <w:cantSplit/>
          <w:trHeight w:val="517"/>
        </w:trPr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507EFF" w:rsidRPr="00E50C8B" w:rsidTr="009E7D7E">
        <w:trPr>
          <w:cantSplit/>
          <w:trHeight w:val="517"/>
        </w:trPr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EFF" w:rsidRPr="00E50C8B" w:rsidTr="009E7D7E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7EFF" w:rsidRPr="00E50C8B" w:rsidTr="009E7D7E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Профилактика правонарушений  в муниципальном  районе «Мантуровский район» Курской области на  2017-2024 годы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Отд .МВД России по Мантуровскому району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 гг.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Снижение уровня правонарушений на территории муниципального  района «Мантуровский район» Курской области</w:t>
            </w:r>
          </w:p>
        </w:tc>
      </w:tr>
      <w:tr w:rsidR="00507EFF" w:rsidRPr="00E50C8B" w:rsidTr="009E7D7E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Мероприятия организационного характера,  направленные на повышение эффективности профилактики  правонарушений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Отд .МВД России по Мантуровскому району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 гг.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Укрепление правопорядка, снижение уровня преступности.</w:t>
            </w:r>
          </w:p>
        </w:tc>
      </w:tr>
      <w:tr w:rsidR="00507EFF" w:rsidRPr="00E50C8B" w:rsidTr="009E7D7E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Организация мероприятий по профилактике правонарушений,  в том числе среди несовершеннолетних.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 гг.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Снижение числа правонарушений, занятость, пропаганда здорового образа жизни, вовлечение населения в деятельность по укреплению правопорядка.</w:t>
            </w:r>
          </w:p>
        </w:tc>
      </w:tr>
      <w:tr w:rsidR="00507EFF" w:rsidRPr="00E50C8B" w:rsidTr="009E7D7E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Создание условий для деятельности  добровольных формирований населения  по охране  общественного порядка на территории  Мантуровского  района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 xml:space="preserve"> Отд .МВД России по Мантуровскому району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2017-2024 гг.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EFF" w:rsidRPr="00E50C8B" w:rsidRDefault="00507EFF" w:rsidP="00590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C8B">
              <w:rPr>
                <w:rFonts w:ascii="Arial" w:hAnsi="Arial" w:cs="Arial"/>
                <w:sz w:val="24"/>
                <w:szCs w:val="24"/>
              </w:rPr>
              <w:t>Вовлечение населения в деятельность по укреплению правопорядка</w:t>
            </w:r>
          </w:p>
        </w:tc>
      </w:tr>
    </w:tbl>
    <w:p w:rsidR="00507EFF" w:rsidRPr="00E50C8B" w:rsidRDefault="00507EFF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sectPr w:rsidR="00507EFF" w:rsidRPr="00E50C8B" w:rsidSect="009E7D7E">
      <w:pgSz w:w="16838" w:h="11906" w:orient="landscape"/>
      <w:pgMar w:top="1531" w:right="1134" w:bottom="1247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743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2C6"/>
    <w:rsid w:val="00094F18"/>
    <w:rsid w:val="000B3B3E"/>
    <w:rsid w:val="000D6CEE"/>
    <w:rsid w:val="001027C9"/>
    <w:rsid w:val="001F6F2E"/>
    <w:rsid w:val="0046395E"/>
    <w:rsid w:val="00507EFF"/>
    <w:rsid w:val="00590FCF"/>
    <w:rsid w:val="005A308E"/>
    <w:rsid w:val="00630EB8"/>
    <w:rsid w:val="00732FD0"/>
    <w:rsid w:val="007C52C6"/>
    <w:rsid w:val="00807A96"/>
    <w:rsid w:val="009706AD"/>
    <w:rsid w:val="009E7D7E"/>
    <w:rsid w:val="009F7587"/>
    <w:rsid w:val="00D86715"/>
    <w:rsid w:val="00E50C8B"/>
    <w:rsid w:val="00F440B0"/>
    <w:rsid w:val="00F4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27C9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1027C9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1027C9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link w:val="Heading4Char"/>
    <w:uiPriority w:val="99"/>
    <w:qFormat/>
    <w:locked/>
    <w:rsid w:val="001027C9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7C9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27C9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27C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7C9"/>
    <w:rPr>
      <w:rFonts w:ascii="Arial" w:hAnsi="Arial" w:cs="Times New Roman"/>
      <w:b/>
      <w:bCs/>
      <w:sz w:val="28"/>
      <w:szCs w:val="28"/>
      <w:lang w:val="ru-RU" w:eastAsia="ru-RU" w:bidi="ar-SA"/>
    </w:rPr>
  </w:style>
  <w:style w:type="character" w:customStyle="1" w:styleId="-">
    <w:name w:val="Интернет-ссылка"/>
    <w:basedOn w:val="DefaultParagraphFont"/>
    <w:uiPriority w:val="99"/>
    <w:rsid w:val="001027C9"/>
    <w:rPr>
      <w:rFonts w:cs="Times New Roman"/>
      <w:color w:val="0000FF"/>
      <w:u w:val="none"/>
    </w:rPr>
  </w:style>
  <w:style w:type="character" w:customStyle="1" w:styleId="BodyTextChar">
    <w:name w:val="Body Text Char"/>
    <w:uiPriority w:val="99"/>
    <w:locked/>
    <w:rsid w:val="001027C9"/>
    <w:rPr>
      <w:rFonts w:ascii="Calibri" w:hAnsi="Calibri"/>
      <w:sz w:val="22"/>
      <w:lang w:val="ru-RU" w:eastAsia="ru-RU"/>
    </w:rPr>
  </w:style>
  <w:style w:type="character" w:customStyle="1" w:styleId="HeaderChar">
    <w:name w:val="Header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customStyle="1" w:styleId="FooterChar">
    <w:name w:val="Footer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1027C9"/>
    <w:rPr>
      <w:rFonts w:ascii="Tahoma" w:hAnsi="Tahoma"/>
      <w:sz w:val="24"/>
      <w:lang w:val="ru-RU" w:eastAsia="ru-RU"/>
    </w:rPr>
  </w:style>
  <w:style w:type="character" w:customStyle="1" w:styleId="BodyTextIndentChar">
    <w:name w:val="Body Text Indent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customStyle="1" w:styleId="BodyTextIndent2Char">
    <w:name w:val="Body Text Indent 2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customStyle="1" w:styleId="BodyTextIndent3Char">
    <w:name w:val="Body Text Indent 3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1027C9"/>
    <w:rPr>
      <w:rFonts w:cs="Times New Roman"/>
    </w:rPr>
  </w:style>
  <w:style w:type="character" w:customStyle="1" w:styleId="a">
    <w:name w:val="Гипертекстовая ссылка"/>
    <w:uiPriority w:val="99"/>
    <w:rsid w:val="001027C9"/>
    <w:rPr>
      <w:b/>
      <w:color w:val="008000"/>
    </w:rPr>
  </w:style>
  <w:style w:type="character" w:styleId="Strong">
    <w:name w:val="Strong"/>
    <w:basedOn w:val="DefaultParagraphFont"/>
    <w:uiPriority w:val="99"/>
    <w:qFormat/>
    <w:locked/>
    <w:rsid w:val="001027C9"/>
    <w:rPr>
      <w:rFonts w:cs="Times New Roman"/>
      <w:b/>
    </w:rPr>
  </w:style>
  <w:style w:type="character" w:customStyle="1" w:styleId="a0">
    <w:name w:val="Знак Знак"/>
    <w:uiPriority w:val="99"/>
    <w:rsid w:val="001027C9"/>
    <w:rPr>
      <w:rFonts w:ascii="Arial" w:hAnsi="Arial"/>
      <w:b/>
      <w:i/>
      <w:sz w:val="28"/>
      <w:lang w:val="ru-RU" w:eastAsia="ar-SA" w:bidi="ar-SA"/>
    </w:rPr>
  </w:style>
  <w:style w:type="character" w:customStyle="1" w:styleId="ConsPlusCell">
    <w:name w:val="ConsPlusCell Знак"/>
    <w:uiPriority w:val="99"/>
    <w:rsid w:val="001027C9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1027C9"/>
  </w:style>
  <w:style w:type="character" w:customStyle="1" w:styleId="4">
    <w:name w:val="Знак Знак4"/>
    <w:uiPriority w:val="99"/>
    <w:locked/>
    <w:rsid w:val="001027C9"/>
    <w:rPr>
      <w:rFonts w:ascii="Times New Roman" w:hAnsi="Times New Roman"/>
      <w:b/>
      <w:kern w:val="2"/>
      <w:sz w:val="48"/>
      <w:lang w:eastAsia="ru-RU"/>
    </w:rPr>
  </w:style>
  <w:style w:type="character" w:customStyle="1" w:styleId="FontStyle24">
    <w:name w:val="Font Style24"/>
    <w:uiPriority w:val="99"/>
    <w:rsid w:val="001027C9"/>
    <w:rPr>
      <w:rFonts w:ascii="Times New Roman" w:hAnsi="Times New Roman"/>
      <w:sz w:val="26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1027C9"/>
    <w:rPr>
      <w:rFonts w:ascii="Courier New" w:hAnsi="Courier New" w:cs="Times New Roman"/>
      <w:i/>
      <w:iCs/>
      <w:sz w:val="13"/>
      <w:szCs w:val="13"/>
      <w:shd w:val="clear" w:color="auto" w:fill="FFFFFF"/>
      <w:lang w:bidi="ar-SA"/>
    </w:rPr>
  </w:style>
  <w:style w:type="character" w:customStyle="1" w:styleId="3">
    <w:name w:val="Основной текст (3)_"/>
    <w:basedOn w:val="DefaultParagraphFont"/>
    <w:uiPriority w:val="99"/>
    <w:locked/>
    <w:rsid w:val="001027C9"/>
    <w:rPr>
      <w:rFonts w:ascii="Courier New" w:hAnsi="Courier New" w:cs="Times New Roman"/>
      <w:sz w:val="19"/>
      <w:szCs w:val="19"/>
      <w:shd w:val="clear" w:color="auto" w:fill="FFFFFF"/>
      <w:lang w:bidi="ar-SA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1027C9"/>
    <w:rPr>
      <w:rFonts w:ascii="Courier New" w:hAnsi="Courier New" w:cs="Times New Roman"/>
      <w:sz w:val="16"/>
      <w:szCs w:val="16"/>
      <w:shd w:val="clear" w:color="auto" w:fill="FFFFFF"/>
      <w:lang w:bidi="ar-SA"/>
    </w:rPr>
  </w:style>
  <w:style w:type="character" w:styleId="HTMLVariable">
    <w:name w:val="HTML Variable"/>
    <w:basedOn w:val="DefaultParagraphFont"/>
    <w:uiPriority w:val="99"/>
    <w:rsid w:val="001027C9"/>
    <w:rPr>
      <w:rFonts w:ascii="Arial" w:hAnsi="Arial" w:cs="Times New Roman"/>
      <w:iCs/>
      <w:color w:val="0000FF"/>
      <w:sz w:val="24"/>
      <w:u w:val="none"/>
    </w:rPr>
  </w:style>
  <w:style w:type="character" w:customStyle="1" w:styleId="CommentTextChar">
    <w:name w:val="Comment Text Char"/>
    <w:uiPriority w:val="99"/>
    <w:semiHidden/>
    <w:locked/>
    <w:rsid w:val="001027C9"/>
    <w:rPr>
      <w:rFonts w:ascii="Courier" w:hAnsi="Courier"/>
      <w:sz w:val="22"/>
      <w:lang w:val="ru-RU" w:eastAsia="ru-RU"/>
    </w:rPr>
  </w:style>
  <w:style w:type="character" w:customStyle="1" w:styleId="BodyTextChar1">
    <w:name w:val="Body Text Char1"/>
    <w:uiPriority w:val="99"/>
    <w:semiHidden/>
    <w:locked/>
    <w:rsid w:val="007C52C6"/>
  </w:style>
  <w:style w:type="character" w:customStyle="1" w:styleId="HeaderChar1">
    <w:name w:val="Header Char1"/>
    <w:uiPriority w:val="99"/>
    <w:semiHidden/>
    <w:locked/>
    <w:rsid w:val="007C52C6"/>
  </w:style>
  <w:style w:type="character" w:customStyle="1" w:styleId="FooterChar1">
    <w:name w:val="Footer Char1"/>
    <w:uiPriority w:val="99"/>
    <w:semiHidden/>
    <w:locked/>
    <w:rsid w:val="007C52C6"/>
  </w:style>
  <w:style w:type="character" w:customStyle="1" w:styleId="BalloonTextChar1">
    <w:name w:val="Balloon Text Char1"/>
    <w:uiPriority w:val="99"/>
    <w:semiHidden/>
    <w:locked/>
    <w:rsid w:val="007C52C6"/>
    <w:rPr>
      <w:rFonts w:ascii="Times New Roman" w:hAnsi="Times New Roman"/>
      <w:sz w:val="2"/>
    </w:rPr>
  </w:style>
  <w:style w:type="character" w:customStyle="1" w:styleId="BodyTextIndentChar1">
    <w:name w:val="Body Text Indent Char1"/>
    <w:uiPriority w:val="99"/>
    <w:semiHidden/>
    <w:locked/>
    <w:rsid w:val="007C52C6"/>
  </w:style>
  <w:style w:type="character" w:customStyle="1" w:styleId="BodyTextIndent2Char1">
    <w:name w:val="Body Text Indent 2 Char1"/>
    <w:uiPriority w:val="99"/>
    <w:semiHidden/>
    <w:locked/>
    <w:rsid w:val="007C52C6"/>
  </w:style>
  <w:style w:type="character" w:customStyle="1" w:styleId="BodyTextIndent3Char1">
    <w:name w:val="Body Text Indent 3 Char1"/>
    <w:uiPriority w:val="99"/>
    <w:semiHidden/>
    <w:locked/>
    <w:rsid w:val="007C52C6"/>
    <w:rPr>
      <w:sz w:val="16"/>
    </w:rPr>
  </w:style>
  <w:style w:type="character" w:customStyle="1" w:styleId="CommentTextChar1">
    <w:name w:val="Comment Text Char1"/>
    <w:uiPriority w:val="99"/>
    <w:semiHidden/>
    <w:locked/>
    <w:rsid w:val="007C52C6"/>
    <w:rPr>
      <w:sz w:val="20"/>
    </w:rPr>
  </w:style>
  <w:style w:type="paragraph" w:customStyle="1" w:styleId="a1">
    <w:name w:val="Заголовок"/>
    <w:basedOn w:val="Normal"/>
    <w:next w:val="BodyText"/>
    <w:uiPriority w:val="99"/>
    <w:rsid w:val="001027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1027C9"/>
    <w:pPr>
      <w:spacing w:after="140"/>
    </w:pPr>
    <w:rPr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9706AD"/>
    <w:rPr>
      <w:rFonts w:cs="Times New Roman"/>
    </w:rPr>
  </w:style>
  <w:style w:type="paragraph" w:styleId="List">
    <w:name w:val="List"/>
    <w:basedOn w:val="BodyText"/>
    <w:uiPriority w:val="99"/>
    <w:rsid w:val="001027C9"/>
    <w:rPr>
      <w:rFonts w:cs="Arial"/>
    </w:rPr>
  </w:style>
  <w:style w:type="paragraph" w:styleId="Caption">
    <w:name w:val="caption"/>
    <w:basedOn w:val="Normal"/>
    <w:uiPriority w:val="99"/>
    <w:qFormat/>
    <w:rsid w:val="001027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027C9"/>
    <w:pPr>
      <w:ind w:left="220" w:hanging="220"/>
    </w:pPr>
  </w:style>
  <w:style w:type="paragraph" w:styleId="IndexHeading">
    <w:name w:val="index heading"/>
    <w:basedOn w:val="Normal"/>
    <w:uiPriority w:val="99"/>
    <w:rsid w:val="001027C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027C9"/>
    <w:pPr>
      <w:ind w:left="720"/>
      <w:contextualSpacing/>
    </w:pPr>
  </w:style>
  <w:style w:type="paragraph" w:customStyle="1" w:styleId="Table">
    <w:name w:val="Table!Таблица"/>
    <w:uiPriority w:val="99"/>
    <w:rsid w:val="001027C9"/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uiPriority w:val="99"/>
    <w:rsid w:val="001027C9"/>
    <w:pPr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a2">
    <w:name w:val="Таблица"/>
    <w:basedOn w:val="Caption"/>
    <w:uiPriority w:val="99"/>
    <w:rsid w:val="001027C9"/>
  </w:style>
  <w:style w:type="paragraph" w:customStyle="1" w:styleId="ConsPlusNonformat">
    <w:name w:val="ConsPlusNonformat"/>
    <w:uiPriority w:val="99"/>
    <w:rsid w:val="001027C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027C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Верхний и нижний колонтитулы"/>
    <w:basedOn w:val="Normal"/>
    <w:uiPriority w:val="99"/>
    <w:rsid w:val="007C52C6"/>
  </w:style>
  <w:style w:type="paragraph" w:styleId="Header">
    <w:name w:val="header"/>
    <w:basedOn w:val="Normal"/>
    <w:link w:val="HeaderChar2"/>
    <w:uiPriority w:val="99"/>
    <w:rsid w:val="001027C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706AD"/>
    <w:rPr>
      <w:rFonts w:cs="Times New Roman"/>
    </w:rPr>
  </w:style>
  <w:style w:type="paragraph" w:styleId="Footer">
    <w:name w:val="footer"/>
    <w:basedOn w:val="Normal"/>
    <w:link w:val="FooterChar2"/>
    <w:uiPriority w:val="99"/>
    <w:rsid w:val="001027C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9706AD"/>
    <w:rPr>
      <w:rFonts w:cs="Times New Roman"/>
    </w:rPr>
  </w:style>
  <w:style w:type="paragraph" w:styleId="BalloonText">
    <w:name w:val="Balloon Text"/>
    <w:basedOn w:val="Normal"/>
    <w:link w:val="BalloonTextChar2"/>
    <w:uiPriority w:val="99"/>
    <w:semiHidden/>
    <w:rsid w:val="001027C9"/>
    <w:pPr>
      <w:spacing w:after="0" w:line="240" w:lineRule="auto"/>
      <w:ind w:firstLine="567"/>
      <w:jc w:val="both"/>
    </w:pPr>
    <w:rPr>
      <w:rFonts w:ascii="Times New Roman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9706AD"/>
    <w:rPr>
      <w:rFonts w:ascii="Times New Roman" w:hAnsi="Times New Roman" w:cs="Times New Roman"/>
      <w:sz w:val="2"/>
    </w:rPr>
  </w:style>
  <w:style w:type="paragraph" w:customStyle="1" w:styleId="a4">
    <w:name w:val="Нормальный (таблица)"/>
    <w:basedOn w:val="Normal"/>
    <w:next w:val="Normal"/>
    <w:uiPriority w:val="99"/>
    <w:rsid w:val="001027C9"/>
    <w:pPr>
      <w:widowControl w:val="0"/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1027C9"/>
    <w:pPr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9706AD"/>
    <w:rPr>
      <w:rFonts w:cs="Times New Roman"/>
    </w:rPr>
  </w:style>
  <w:style w:type="paragraph" w:styleId="BodyTextIndent2">
    <w:name w:val="Body Text Indent 2"/>
    <w:basedOn w:val="Normal"/>
    <w:link w:val="BodyTextIndent2Char2"/>
    <w:uiPriority w:val="99"/>
    <w:rsid w:val="001027C9"/>
    <w:pPr>
      <w:spacing w:after="120" w:line="480" w:lineRule="auto"/>
      <w:ind w:left="283" w:firstLine="567"/>
      <w:jc w:val="both"/>
    </w:pPr>
    <w:rPr>
      <w:sz w:val="20"/>
      <w:szCs w:val="20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9706AD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1027C9"/>
    <w:pPr>
      <w:spacing w:after="120" w:line="240" w:lineRule="auto"/>
      <w:ind w:left="283" w:firstLine="567"/>
      <w:jc w:val="both"/>
    </w:pPr>
    <w:rPr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9706AD"/>
    <w:rPr>
      <w:rFonts w:cs="Times New Roman"/>
      <w:sz w:val="16"/>
      <w:szCs w:val="16"/>
    </w:rPr>
  </w:style>
  <w:style w:type="paragraph" w:customStyle="1" w:styleId="1">
    <w:name w:val="Обычный1"/>
    <w:uiPriority w:val="99"/>
    <w:rsid w:val="001027C9"/>
    <w:rPr>
      <w:rFonts w:ascii="Times New Roman" w:hAnsi="Times New Roman"/>
      <w:sz w:val="20"/>
      <w:szCs w:val="20"/>
    </w:rPr>
  </w:style>
  <w:style w:type="paragraph" w:customStyle="1" w:styleId="a5">
    <w:name w:val="Прижатый влево"/>
    <w:basedOn w:val="Normal"/>
    <w:next w:val="Normal"/>
    <w:uiPriority w:val="99"/>
    <w:rsid w:val="001027C9"/>
    <w:pPr>
      <w:widowControl w:val="0"/>
      <w:spacing w:after="0" w:line="240" w:lineRule="auto"/>
      <w:ind w:firstLine="567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1027C9"/>
    <w:pPr>
      <w:widowControl w:val="0"/>
    </w:pPr>
    <w:rPr>
      <w:rFonts w:cs="Calibri"/>
      <w:b/>
      <w:bCs/>
    </w:rPr>
  </w:style>
  <w:style w:type="paragraph" w:customStyle="1" w:styleId="ConsPlusCell0">
    <w:name w:val="ConsPlusCell"/>
    <w:uiPriority w:val="99"/>
    <w:rsid w:val="001027C9"/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1027C9"/>
    <w:pPr>
      <w:ind w:left="720" w:firstLine="567"/>
    </w:pPr>
    <w:rPr>
      <w:szCs w:val="24"/>
      <w:lang w:eastAsia="ar-SA"/>
    </w:rPr>
  </w:style>
  <w:style w:type="paragraph" w:customStyle="1" w:styleId="22">
    <w:name w:val="Основной текст 22"/>
    <w:basedOn w:val="Normal"/>
    <w:uiPriority w:val="99"/>
    <w:rsid w:val="001027C9"/>
    <w:pPr>
      <w:suppressAutoHyphens/>
      <w:spacing w:after="120" w:line="480" w:lineRule="auto"/>
      <w:ind w:firstLine="567"/>
    </w:pPr>
    <w:rPr>
      <w:rFonts w:ascii="Arial" w:hAnsi="Arial"/>
      <w:sz w:val="24"/>
      <w:szCs w:val="24"/>
      <w:lang w:eastAsia="ar-SA"/>
    </w:rPr>
  </w:style>
  <w:style w:type="paragraph" w:customStyle="1" w:styleId="formattexttopleveltext">
    <w:name w:val="formattext topleveltext"/>
    <w:basedOn w:val="Normal"/>
    <w:uiPriority w:val="99"/>
    <w:rsid w:val="001027C9"/>
    <w:pPr>
      <w:spacing w:beforeAutospacing="1" w:afterAutospacing="1" w:line="240" w:lineRule="auto"/>
      <w:ind w:firstLine="567"/>
    </w:pPr>
    <w:rPr>
      <w:rFonts w:ascii="Arial" w:hAnsi="Arial"/>
      <w:sz w:val="24"/>
      <w:szCs w:val="24"/>
    </w:rPr>
  </w:style>
  <w:style w:type="paragraph" w:customStyle="1" w:styleId="NoSpacing1">
    <w:name w:val="No Spacing1"/>
    <w:uiPriority w:val="99"/>
    <w:rsid w:val="001027C9"/>
    <w:pPr>
      <w:suppressAutoHyphens/>
    </w:pPr>
    <w:rPr>
      <w:rFonts w:ascii="Times New Roman" w:hAnsi="Times New Roman"/>
      <w:szCs w:val="24"/>
      <w:lang w:eastAsia="ar-SA"/>
    </w:rPr>
  </w:style>
  <w:style w:type="paragraph" w:customStyle="1" w:styleId="ConsPlusDocList">
    <w:name w:val="ConsPlusDocList"/>
    <w:next w:val="Normal"/>
    <w:uiPriority w:val="99"/>
    <w:rsid w:val="001027C9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32">
    <w:name w:val="Основной текст с отступом 32"/>
    <w:basedOn w:val="Normal"/>
    <w:uiPriority w:val="99"/>
    <w:rsid w:val="001027C9"/>
    <w:pPr>
      <w:suppressAutoHyphens/>
      <w:spacing w:after="0" w:line="240" w:lineRule="auto"/>
      <w:ind w:firstLine="741"/>
      <w:jc w:val="both"/>
    </w:pPr>
    <w:rPr>
      <w:rFonts w:ascii="Arial" w:hAnsi="Arial"/>
      <w:sz w:val="24"/>
      <w:szCs w:val="24"/>
      <w:lang w:eastAsia="ar-SA"/>
    </w:rPr>
  </w:style>
  <w:style w:type="paragraph" w:customStyle="1" w:styleId="a6">
    <w:name w:val="Знак Знак Знак Знак Знак Знак Знак"/>
    <w:basedOn w:val="Normal"/>
    <w:uiPriority w:val="99"/>
    <w:rsid w:val="001027C9"/>
    <w:pPr>
      <w:widowControl w:val="0"/>
      <w:spacing w:after="160" w:line="240" w:lineRule="exact"/>
      <w:ind w:firstLine="567"/>
      <w:jc w:val="right"/>
    </w:pPr>
    <w:rPr>
      <w:rFonts w:ascii="Arial" w:hAnsi="Arial"/>
      <w:sz w:val="20"/>
      <w:szCs w:val="24"/>
      <w:lang w:val="en-GB"/>
    </w:rPr>
  </w:style>
  <w:style w:type="paragraph" w:customStyle="1" w:styleId="10">
    <w:name w:val="Абзац списка1"/>
    <w:basedOn w:val="Normal"/>
    <w:uiPriority w:val="99"/>
    <w:rsid w:val="001027C9"/>
    <w:pPr>
      <w:ind w:left="720" w:firstLine="567"/>
      <w:contextualSpacing/>
    </w:pPr>
  </w:style>
  <w:style w:type="paragraph" w:customStyle="1" w:styleId="13">
    <w:name w:val="Знак Знак Знак1 Знак"/>
    <w:basedOn w:val="Normal"/>
    <w:uiPriority w:val="99"/>
    <w:rsid w:val="001027C9"/>
    <w:pPr>
      <w:widowControl w:val="0"/>
      <w:spacing w:after="160" w:line="240" w:lineRule="exact"/>
      <w:ind w:firstLine="567"/>
      <w:jc w:val="right"/>
    </w:pPr>
    <w:rPr>
      <w:rFonts w:ascii="Arial" w:hAnsi="Arial"/>
      <w:sz w:val="24"/>
      <w:szCs w:val="28"/>
      <w:lang w:val="en-GB"/>
    </w:rPr>
  </w:style>
  <w:style w:type="paragraph" w:styleId="ListBullet2">
    <w:name w:val="List Bullet 2"/>
    <w:basedOn w:val="Normal"/>
    <w:autoRedefine/>
    <w:uiPriority w:val="99"/>
    <w:rsid w:val="001027C9"/>
    <w:pPr>
      <w:spacing w:after="0" w:line="240" w:lineRule="auto"/>
      <w:ind w:firstLine="709"/>
      <w:jc w:val="both"/>
    </w:pPr>
    <w:rPr>
      <w:rFonts w:ascii="Arial" w:hAnsi="Arial"/>
      <w:sz w:val="24"/>
      <w:szCs w:val="28"/>
    </w:rPr>
  </w:style>
  <w:style w:type="paragraph" w:customStyle="1" w:styleId="Default">
    <w:name w:val="Default"/>
    <w:uiPriority w:val="99"/>
    <w:rsid w:val="001027C9"/>
    <w:rPr>
      <w:rFonts w:ascii="Times New Roman" w:hAnsi="Times New Roman"/>
      <w:color w:val="000000"/>
      <w:sz w:val="24"/>
      <w:szCs w:val="24"/>
    </w:rPr>
  </w:style>
  <w:style w:type="paragraph" w:customStyle="1" w:styleId="120">
    <w:name w:val="Основной текст (12)"/>
    <w:basedOn w:val="Normal"/>
    <w:link w:val="12"/>
    <w:uiPriority w:val="99"/>
    <w:rsid w:val="001027C9"/>
    <w:pPr>
      <w:shd w:val="clear" w:color="auto" w:fill="FFFFFF"/>
      <w:spacing w:after="0" w:line="202" w:lineRule="exact"/>
      <w:ind w:firstLine="567"/>
    </w:pPr>
    <w:rPr>
      <w:rFonts w:ascii="Courier New" w:hAnsi="Courier New"/>
      <w:i/>
      <w:i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Normal"/>
    <w:uiPriority w:val="99"/>
    <w:rsid w:val="001027C9"/>
    <w:pPr>
      <w:shd w:val="clear" w:color="auto" w:fill="FFFFFF"/>
      <w:spacing w:after="0" w:line="197" w:lineRule="exact"/>
      <w:ind w:hanging="300"/>
      <w:jc w:val="both"/>
    </w:pPr>
    <w:rPr>
      <w:rFonts w:ascii="Courier New" w:hAnsi="Courier New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1027C9"/>
    <w:pPr>
      <w:shd w:val="clear" w:color="auto" w:fill="FFFFFF"/>
      <w:spacing w:after="0" w:line="240" w:lineRule="atLeast"/>
      <w:ind w:firstLine="567"/>
      <w:jc w:val="both"/>
    </w:pPr>
    <w:rPr>
      <w:rFonts w:ascii="Courier New" w:hAnsi="Courier New"/>
      <w:sz w:val="16"/>
      <w:szCs w:val="16"/>
      <w:shd w:val="clear" w:color="auto" w:fill="FFFFFF"/>
    </w:rPr>
  </w:style>
  <w:style w:type="paragraph" w:styleId="CommentText">
    <w:name w:val="annotation text"/>
    <w:basedOn w:val="Normal"/>
    <w:link w:val="CommentTextChar2"/>
    <w:uiPriority w:val="99"/>
    <w:semiHidden/>
    <w:rsid w:val="001027C9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9706AD"/>
    <w:rPr>
      <w:rFonts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1027C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uiPriority w:val="99"/>
    <w:rsid w:val="001027C9"/>
    <w:pPr>
      <w:spacing w:before="120" w:after="120"/>
      <w:jc w:val="right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umberAndDate">
    <w:name w:val="NumberAndDate"/>
    <w:uiPriority w:val="99"/>
    <w:rsid w:val="001027C9"/>
    <w:pPr>
      <w:jc w:val="center"/>
    </w:pPr>
    <w:rPr>
      <w:rFonts w:ascii="Arial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1027C9"/>
    <w:rPr>
      <w:sz w:val="28"/>
    </w:rPr>
  </w:style>
  <w:style w:type="paragraph" w:customStyle="1" w:styleId="a7">
    <w:name w:val="Содержимое таблицы"/>
    <w:basedOn w:val="Normal"/>
    <w:uiPriority w:val="99"/>
    <w:rsid w:val="001027C9"/>
    <w:pPr>
      <w:suppressLineNumbers/>
    </w:pPr>
  </w:style>
  <w:style w:type="paragraph" w:customStyle="1" w:styleId="a8">
    <w:name w:val="Заголовок таблицы"/>
    <w:basedOn w:val="a7"/>
    <w:uiPriority w:val="99"/>
    <w:rsid w:val="001027C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02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787</TotalTime>
  <Pages>37</Pages>
  <Words>4901</Words>
  <Characters>27941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Наталья</cp:lastModifiedBy>
  <cp:revision>86</cp:revision>
  <cp:lastPrinted>2019-11-22T08:58:00Z</cp:lastPrinted>
  <dcterms:created xsi:type="dcterms:W3CDTF">2013-11-10T05:40:00Z</dcterms:created>
  <dcterms:modified xsi:type="dcterms:W3CDTF">2019-11-24T14:25:00Z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