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AC" w:rsidRPr="005D2303" w:rsidRDefault="00E379AC">
      <w:pPr>
        <w:jc w:val="both"/>
        <w:rPr>
          <w:rFonts w:ascii="Arial" w:hAnsi="Arial" w:cs="Arial"/>
          <w:lang w:val="en-US"/>
        </w:rPr>
      </w:pPr>
    </w:p>
    <w:p w:rsidR="00E379AC" w:rsidRPr="005D2303" w:rsidRDefault="00E379AC" w:rsidP="005D2303">
      <w:pPr>
        <w:autoSpaceDN w:val="0"/>
        <w:jc w:val="center"/>
        <w:rPr>
          <w:rFonts w:ascii="Arial" w:hAnsi="Arial" w:cs="Arial"/>
          <w:b/>
          <w:bCs/>
          <w:sz w:val="32"/>
          <w:szCs w:val="32"/>
        </w:rPr>
      </w:pPr>
      <w:r w:rsidRPr="005D2303">
        <w:rPr>
          <w:rFonts w:ascii="Arial" w:hAnsi="Arial" w:cs="Arial"/>
          <w:b/>
          <w:bCs/>
          <w:sz w:val="32"/>
          <w:szCs w:val="32"/>
        </w:rPr>
        <w:t>АДМИНИСТРАЦИЯ</w:t>
      </w:r>
    </w:p>
    <w:p w:rsidR="00E379AC" w:rsidRPr="005D2303" w:rsidRDefault="00E379AC" w:rsidP="005D2303">
      <w:pPr>
        <w:autoSpaceDN w:val="0"/>
        <w:jc w:val="center"/>
        <w:rPr>
          <w:rFonts w:ascii="Arial" w:hAnsi="Arial" w:cs="Arial"/>
          <w:b/>
          <w:bCs/>
          <w:sz w:val="32"/>
          <w:szCs w:val="32"/>
        </w:rPr>
      </w:pPr>
      <w:r w:rsidRPr="005D2303">
        <w:rPr>
          <w:rFonts w:ascii="Arial" w:hAnsi="Arial" w:cs="Arial"/>
          <w:b/>
          <w:bCs/>
          <w:sz w:val="32"/>
          <w:szCs w:val="32"/>
        </w:rPr>
        <w:t>МАНТУРОВСКОГО РАЙОНА КУРСКОЙ ОБЛАСТИ</w:t>
      </w:r>
    </w:p>
    <w:p w:rsidR="00E379AC" w:rsidRPr="005D2303" w:rsidRDefault="00E379AC" w:rsidP="005D2303">
      <w:pPr>
        <w:autoSpaceDN w:val="0"/>
        <w:jc w:val="center"/>
        <w:rPr>
          <w:rFonts w:ascii="Arial" w:hAnsi="Arial" w:cs="Arial"/>
          <w:b/>
          <w:bCs/>
          <w:sz w:val="32"/>
          <w:szCs w:val="32"/>
        </w:rPr>
      </w:pPr>
    </w:p>
    <w:p w:rsidR="00E379AC" w:rsidRPr="005D2303" w:rsidRDefault="00E379AC" w:rsidP="005D2303">
      <w:pPr>
        <w:autoSpaceDN w:val="0"/>
        <w:jc w:val="center"/>
        <w:rPr>
          <w:rFonts w:ascii="Arial" w:hAnsi="Arial" w:cs="Arial"/>
          <w:b/>
          <w:sz w:val="32"/>
          <w:szCs w:val="32"/>
        </w:rPr>
      </w:pPr>
      <w:r w:rsidRPr="005D2303">
        <w:rPr>
          <w:rFonts w:ascii="Arial" w:hAnsi="Arial" w:cs="Arial"/>
          <w:b/>
          <w:sz w:val="32"/>
          <w:szCs w:val="32"/>
        </w:rPr>
        <w:t>П О С Т А Н О В Л Е Н И Е</w:t>
      </w:r>
    </w:p>
    <w:p w:rsidR="00E379AC" w:rsidRPr="005D2303" w:rsidRDefault="00E379AC" w:rsidP="005D2303">
      <w:pPr>
        <w:autoSpaceDN w:val="0"/>
        <w:jc w:val="center"/>
        <w:rPr>
          <w:rFonts w:ascii="Arial" w:hAnsi="Arial" w:cs="Arial"/>
          <w:b/>
          <w:bCs/>
          <w:sz w:val="32"/>
          <w:szCs w:val="32"/>
        </w:rPr>
      </w:pPr>
    </w:p>
    <w:p w:rsidR="00E379AC" w:rsidRPr="005D2303" w:rsidRDefault="00E379AC" w:rsidP="005D2303">
      <w:pPr>
        <w:autoSpaceDN w:val="0"/>
        <w:jc w:val="center"/>
        <w:rPr>
          <w:rFonts w:ascii="Arial" w:hAnsi="Arial" w:cs="Arial"/>
          <w:b/>
          <w:sz w:val="32"/>
          <w:szCs w:val="32"/>
        </w:rPr>
      </w:pPr>
      <w:r w:rsidRPr="005D2303">
        <w:rPr>
          <w:rFonts w:ascii="Arial" w:hAnsi="Arial" w:cs="Arial"/>
          <w:b/>
          <w:sz w:val="32"/>
          <w:szCs w:val="32"/>
        </w:rPr>
        <w:t>от    3</w:t>
      </w:r>
      <w:r>
        <w:rPr>
          <w:rFonts w:ascii="Arial" w:hAnsi="Arial" w:cs="Arial"/>
          <w:b/>
          <w:sz w:val="32"/>
          <w:szCs w:val="32"/>
        </w:rPr>
        <w:t>1</w:t>
      </w:r>
      <w:r w:rsidRPr="005D2303">
        <w:rPr>
          <w:rFonts w:ascii="Arial" w:hAnsi="Arial" w:cs="Arial"/>
          <w:b/>
          <w:sz w:val="32"/>
          <w:szCs w:val="32"/>
        </w:rPr>
        <w:t xml:space="preserve"> января 2019  № 70</w:t>
      </w:r>
    </w:p>
    <w:p w:rsidR="00E379AC" w:rsidRPr="005D2303" w:rsidRDefault="00E379AC" w:rsidP="005D2303">
      <w:pPr>
        <w:rPr>
          <w:rFonts w:ascii="Arial" w:hAnsi="Arial" w:cs="Arial"/>
          <w:b/>
          <w:sz w:val="32"/>
          <w:szCs w:val="32"/>
        </w:rPr>
      </w:pPr>
    </w:p>
    <w:p w:rsidR="00E379AC" w:rsidRPr="005D2303" w:rsidRDefault="00E379AC" w:rsidP="005D2303">
      <w:pPr>
        <w:jc w:val="center"/>
        <w:rPr>
          <w:rFonts w:ascii="Arial" w:hAnsi="Arial" w:cs="Arial"/>
          <w:b/>
          <w:sz w:val="32"/>
          <w:szCs w:val="32"/>
        </w:rPr>
      </w:pPr>
      <w:r w:rsidRPr="005D2303">
        <w:rPr>
          <w:rFonts w:ascii="Arial" w:hAnsi="Arial" w:cs="Arial"/>
          <w:b/>
          <w:sz w:val="32"/>
          <w:szCs w:val="32"/>
        </w:rPr>
        <w:t>«Об утверждении  муниципальной</w:t>
      </w:r>
      <w:r>
        <w:rPr>
          <w:rFonts w:ascii="Arial" w:hAnsi="Arial" w:cs="Arial"/>
          <w:b/>
          <w:sz w:val="32"/>
          <w:szCs w:val="32"/>
        </w:rPr>
        <w:t xml:space="preserve"> </w:t>
      </w:r>
      <w:r w:rsidRPr="005D2303">
        <w:rPr>
          <w:rFonts w:ascii="Arial" w:hAnsi="Arial" w:cs="Arial"/>
          <w:b/>
          <w:sz w:val="32"/>
          <w:szCs w:val="32"/>
        </w:rPr>
        <w:t>программы «Развитие экономики в</w:t>
      </w:r>
      <w:r>
        <w:rPr>
          <w:rFonts w:ascii="Arial" w:hAnsi="Arial" w:cs="Arial"/>
          <w:b/>
          <w:sz w:val="32"/>
          <w:szCs w:val="32"/>
        </w:rPr>
        <w:t xml:space="preserve"> </w:t>
      </w:r>
      <w:r w:rsidRPr="005D2303">
        <w:rPr>
          <w:rFonts w:ascii="Arial" w:hAnsi="Arial" w:cs="Arial"/>
          <w:b/>
          <w:sz w:val="32"/>
          <w:szCs w:val="32"/>
        </w:rPr>
        <w:t>Мантуровском районе Курской</w:t>
      </w:r>
    </w:p>
    <w:p w:rsidR="00E379AC" w:rsidRPr="005D2303" w:rsidRDefault="00E379AC" w:rsidP="005D2303">
      <w:pPr>
        <w:jc w:val="center"/>
        <w:rPr>
          <w:rFonts w:ascii="Arial" w:hAnsi="Arial" w:cs="Arial"/>
          <w:b/>
          <w:sz w:val="32"/>
          <w:szCs w:val="32"/>
        </w:rPr>
      </w:pPr>
      <w:r w:rsidRPr="005D2303">
        <w:rPr>
          <w:rFonts w:ascii="Arial" w:hAnsi="Arial" w:cs="Arial"/>
          <w:b/>
          <w:sz w:val="32"/>
          <w:szCs w:val="32"/>
        </w:rPr>
        <w:t>области на 2019-2021годы»</w:t>
      </w:r>
    </w:p>
    <w:p w:rsidR="00E379AC" w:rsidRPr="005D2303" w:rsidRDefault="00E379AC">
      <w:pPr>
        <w:jc w:val="both"/>
        <w:rPr>
          <w:rFonts w:ascii="Arial" w:hAnsi="Arial" w:cs="Arial"/>
        </w:rPr>
      </w:pPr>
    </w:p>
    <w:p w:rsidR="00E379AC" w:rsidRPr="005D2303" w:rsidRDefault="00E379AC">
      <w:pPr>
        <w:ind w:firstLine="540"/>
        <w:jc w:val="both"/>
        <w:rPr>
          <w:rFonts w:ascii="Arial" w:hAnsi="Arial" w:cs="Arial"/>
        </w:rPr>
      </w:pPr>
      <w:r w:rsidRPr="005D2303">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07.05.2013 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 179  Бюджетного кодекса Российской Федерации, постановлением Администрации Мантуровского района Курской области от 14 октября 2016 года № 236 «Об утверждении порядка, разработки,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 Администрация Мантуровского района ПОСТАНОВЛЯЕТ:</w:t>
      </w:r>
    </w:p>
    <w:p w:rsidR="00E379AC" w:rsidRPr="005D2303" w:rsidRDefault="00E379AC">
      <w:pPr>
        <w:ind w:firstLine="540"/>
        <w:jc w:val="both"/>
        <w:rPr>
          <w:rFonts w:ascii="Arial" w:hAnsi="Arial" w:cs="Arial"/>
        </w:rPr>
      </w:pPr>
      <w:r w:rsidRPr="005D2303">
        <w:rPr>
          <w:rFonts w:ascii="Arial" w:hAnsi="Arial" w:cs="Arial"/>
        </w:rPr>
        <w:t>1. Утвердить прилагаемую муниципальную  Программу «Развитие экономики в Мантуровском районе Курской области на 2019-2021годы» .</w:t>
      </w:r>
    </w:p>
    <w:p w:rsidR="00E379AC" w:rsidRPr="005D2303" w:rsidRDefault="00E379AC">
      <w:pPr>
        <w:ind w:firstLine="540"/>
        <w:jc w:val="both"/>
        <w:rPr>
          <w:rFonts w:ascii="Arial" w:hAnsi="Arial" w:cs="Arial"/>
        </w:rPr>
      </w:pPr>
      <w:r w:rsidRPr="005D2303">
        <w:rPr>
          <w:rFonts w:ascii="Arial" w:hAnsi="Arial" w:cs="Arial"/>
        </w:rPr>
        <w:t>2. Рекомендовать Главам сельских поселений Мантуровского района  принять активное участие  в реализации данной Программы.</w:t>
      </w:r>
    </w:p>
    <w:p w:rsidR="00E379AC" w:rsidRPr="005D2303" w:rsidRDefault="00E379AC">
      <w:pPr>
        <w:ind w:firstLine="540"/>
        <w:jc w:val="both"/>
        <w:rPr>
          <w:rFonts w:ascii="Arial" w:hAnsi="Arial" w:cs="Arial"/>
        </w:rPr>
      </w:pPr>
      <w:r w:rsidRPr="005D2303">
        <w:rPr>
          <w:rFonts w:ascii="Arial" w:hAnsi="Arial" w:cs="Arial"/>
        </w:rPr>
        <w:t>3. Настоящее постановление вступает в силу со дня его подписания и подлежит официальному опубликованию.</w:t>
      </w:r>
    </w:p>
    <w:p w:rsidR="00E379AC" w:rsidRPr="005D2303" w:rsidRDefault="00E379AC">
      <w:pPr>
        <w:ind w:firstLine="540"/>
        <w:jc w:val="both"/>
        <w:rPr>
          <w:rFonts w:ascii="Arial" w:hAnsi="Arial" w:cs="Arial"/>
        </w:rPr>
      </w:pPr>
    </w:p>
    <w:p w:rsidR="00E379AC" w:rsidRPr="005D2303" w:rsidRDefault="00E379AC">
      <w:pPr>
        <w:ind w:firstLine="540"/>
        <w:jc w:val="both"/>
        <w:rPr>
          <w:rFonts w:ascii="Arial" w:hAnsi="Arial" w:cs="Arial"/>
        </w:rPr>
      </w:pPr>
    </w:p>
    <w:p w:rsidR="00E379AC" w:rsidRPr="005D2303" w:rsidRDefault="00E379AC">
      <w:pPr>
        <w:ind w:firstLine="540"/>
        <w:jc w:val="both"/>
        <w:rPr>
          <w:rFonts w:ascii="Arial" w:hAnsi="Arial" w:cs="Arial"/>
        </w:rPr>
      </w:pPr>
    </w:p>
    <w:p w:rsidR="00E379AC" w:rsidRPr="005D2303" w:rsidRDefault="00E379AC" w:rsidP="005D2303">
      <w:pPr>
        <w:jc w:val="both"/>
        <w:rPr>
          <w:rFonts w:ascii="Arial" w:hAnsi="Arial" w:cs="Arial"/>
        </w:rPr>
      </w:pPr>
      <w:r w:rsidRPr="005D2303">
        <w:rPr>
          <w:rFonts w:ascii="Arial" w:hAnsi="Arial" w:cs="Arial"/>
        </w:rPr>
        <w:t>И.о. Главы Мантуровского района,</w:t>
      </w:r>
    </w:p>
    <w:p w:rsidR="00E379AC" w:rsidRPr="005D2303" w:rsidRDefault="00E379AC" w:rsidP="005D2303">
      <w:pPr>
        <w:jc w:val="both"/>
        <w:rPr>
          <w:rFonts w:ascii="Arial" w:hAnsi="Arial" w:cs="Arial"/>
        </w:rPr>
      </w:pPr>
      <w:r w:rsidRPr="005D2303">
        <w:rPr>
          <w:rFonts w:ascii="Arial" w:hAnsi="Arial" w:cs="Arial"/>
        </w:rPr>
        <w:t>Первый заместитель Главы администрации</w:t>
      </w:r>
    </w:p>
    <w:p w:rsidR="00E379AC" w:rsidRPr="005D2303" w:rsidRDefault="00E379AC" w:rsidP="005D2303">
      <w:pPr>
        <w:jc w:val="both"/>
        <w:rPr>
          <w:rFonts w:ascii="Arial" w:hAnsi="Arial" w:cs="Arial"/>
        </w:rPr>
      </w:pPr>
      <w:r w:rsidRPr="005D2303">
        <w:rPr>
          <w:rFonts w:ascii="Arial" w:hAnsi="Arial" w:cs="Arial"/>
        </w:rPr>
        <w:t>Мантуровского района                                              Н.И. Жилин</w:t>
      </w: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Default="00E379AC">
      <w:pPr>
        <w:jc w:val="both"/>
        <w:rPr>
          <w:rFonts w:ascii="Arial" w:hAnsi="Arial" w:cs="Arial"/>
        </w:rPr>
      </w:pPr>
    </w:p>
    <w:p w:rsidR="00E379AC" w:rsidRPr="005D2303" w:rsidRDefault="00E379AC">
      <w:pPr>
        <w:jc w:val="both"/>
        <w:rPr>
          <w:rFonts w:ascii="Arial" w:hAnsi="Arial" w:cs="Arial"/>
        </w:rPr>
      </w:pPr>
    </w:p>
    <w:p w:rsidR="00E379AC" w:rsidRPr="005D2303" w:rsidRDefault="00E379AC">
      <w:pPr>
        <w:pStyle w:val="ConsPlusTitle"/>
        <w:widowControl/>
        <w:tabs>
          <w:tab w:val="left" w:pos="1683"/>
        </w:tabs>
        <w:ind w:firstLine="4678"/>
        <w:jc w:val="center"/>
        <w:rPr>
          <w:b w:val="0"/>
          <w:sz w:val="24"/>
          <w:szCs w:val="24"/>
        </w:rPr>
      </w:pPr>
      <w:r w:rsidRPr="005D2303">
        <w:rPr>
          <w:b w:val="0"/>
          <w:sz w:val="24"/>
          <w:szCs w:val="24"/>
        </w:rPr>
        <w:t>УТВЕРЖДЕНА</w:t>
      </w:r>
    </w:p>
    <w:p w:rsidR="00E379AC" w:rsidRPr="005D2303" w:rsidRDefault="00E379AC">
      <w:pPr>
        <w:pStyle w:val="ConsPlusTitle"/>
        <w:widowControl/>
        <w:tabs>
          <w:tab w:val="left" w:pos="1683"/>
        </w:tabs>
        <w:ind w:firstLine="4678"/>
        <w:jc w:val="center"/>
        <w:rPr>
          <w:b w:val="0"/>
          <w:sz w:val="24"/>
          <w:szCs w:val="24"/>
        </w:rPr>
      </w:pPr>
      <w:r w:rsidRPr="005D2303">
        <w:rPr>
          <w:b w:val="0"/>
          <w:sz w:val="24"/>
          <w:szCs w:val="24"/>
        </w:rPr>
        <w:t>Постановлением Администрации</w:t>
      </w:r>
    </w:p>
    <w:p w:rsidR="00E379AC" w:rsidRPr="005D2303" w:rsidRDefault="00E379AC">
      <w:pPr>
        <w:pStyle w:val="ConsPlusTitle"/>
        <w:widowControl/>
        <w:tabs>
          <w:tab w:val="left" w:pos="1683"/>
          <w:tab w:val="left" w:pos="5100"/>
          <w:tab w:val="center" w:pos="7157"/>
        </w:tabs>
        <w:ind w:firstLine="4678"/>
        <w:rPr>
          <w:b w:val="0"/>
          <w:sz w:val="24"/>
          <w:szCs w:val="24"/>
        </w:rPr>
      </w:pPr>
      <w:r w:rsidRPr="005D2303">
        <w:rPr>
          <w:b w:val="0"/>
          <w:sz w:val="24"/>
          <w:szCs w:val="24"/>
        </w:rPr>
        <w:tab/>
        <w:t xml:space="preserve">Мантуровского района Курской    </w:t>
      </w:r>
    </w:p>
    <w:p w:rsidR="00E379AC" w:rsidRPr="005D2303" w:rsidRDefault="00E379AC">
      <w:pPr>
        <w:pStyle w:val="ConsPlusTitle"/>
        <w:widowControl/>
        <w:tabs>
          <w:tab w:val="left" w:pos="1683"/>
        </w:tabs>
        <w:ind w:firstLine="4678"/>
        <w:rPr>
          <w:b w:val="0"/>
          <w:sz w:val="24"/>
          <w:szCs w:val="24"/>
        </w:rPr>
      </w:pPr>
      <w:r w:rsidRPr="005D2303">
        <w:rPr>
          <w:b w:val="0"/>
          <w:sz w:val="24"/>
          <w:szCs w:val="24"/>
        </w:rPr>
        <w:tab/>
        <w:t xml:space="preserve">   области</w:t>
      </w:r>
    </w:p>
    <w:p w:rsidR="00E379AC" w:rsidRPr="005D2303" w:rsidRDefault="00E379AC">
      <w:pPr>
        <w:pStyle w:val="ConsPlusTitle"/>
        <w:widowControl/>
        <w:tabs>
          <w:tab w:val="left" w:pos="1683"/>
          <w:tab w:val="left" w:pos="4980"/>
          <w:tab w:val="center" w:pos="7157"/>
        </w:tabs>
        <w:ind w:firstLine="4678"/>
        <w:rPr>
          <w:sz w:val="24"/>
          <w:szCs w:val="24"/>
        </w:rPr>
      </w:pPr>
      <w:r w:rsidRPr="005D2303">
        <w:rPr>
          <w:b w:val="0"/>
          <w:sz w:val="24"/>
          <w:szCs w:val="24"/>
        </w:rPr>
        <w:tab/>
        <w:t>от  3</w:t>
      </w:r>
      <w:r>
        <w:rPr>
          <w:b w:val="0"/>
          <w:sz w:val="24"/>
          <w:szCs w:val="24"/>
        </w:rPr>
        <w:t>1</w:t>
      </w:r>
      <w:r w:rsidRPr="005D2303">
        <w:rPr>
          <w:b w:val="0"/>
          <w:sz w:val="24"/>
          <w:szCs w:val="24"/>
        </w:rPr>
        <w:t xml:space="preserve"> января  </w:t>
      </w:r>
      <w:smartTag w:uri="urn:schemas-microsoft-com:office:smarttags" w:element="metricconverter">
        <w:smartTagPr>
          <w:attr w:name="ProductID" w:val="2019 г"/>
        </w:smartTagPr>
        <w:r w:rsidRPr="005D2303">
          <w:rPr>
            <w:b w:val="0"/>
            <w:sz w:val="24"/>
            <w:szCs w:val="24"/>
          </w:rPr>
          <w:t>2019 г</w:t>
        </w:r>
      </w:smartTag>
      <w:r w:rsidRPr="005D2303">
        <w:rPr>
          <w:b w:val="0"/>
          <w:sz w:val="24"/>
          <w:szCs w:val="24"/>
        </w:rPr>
        <w:t>. № 70</w:t>
      </w:r>
    </w:p>
    <w:p w:rsidR="00E379AC" w:rsidRPr="005D2303" w:rsidRDefault="00E379AC">
      <w:pPr>
        <w:pStyle w:val="ConsPlusTitle"/>
        <w:widowControl/>
        <w:tabs>
          <w:tab w:val="left" w:pos="1683"/>
        </w:tabs>
        <w:jc w:val="right"/>
        <w:rPr>
          <w:b w:val="0"/>
          <w:sz w:val="24"/>
          <w:szCs w:val="24"/>
        </w:rPr>
      </w:pPr>
    </w:p>
    <w:p w:rsidR="00E379AC" w:rsidRPr="005D2303" w:rsidRDefault="00E379AC">
      <w:pPr>
        <w:pStyle w:val="ConsPlusTitle"/>
        <w:widowControl/>
        <w:jc w:val="center"/>
        <w:rPr>
          <w:sz w:val="24"/>
          <w:szCs w:val="24"/>
        </w:rPr>
      </w:pPr>
    </w:p>
    <w:p w:rsidR="00E379AC" w:rsidRDefault="00E379AC">
      <w:pPr>
        <w:pStyle w:val="ConsPlusTitle"/>
        <w:widowControl/>
        <w:jc w:val="center"/>
        <w:rPr>
          <w:sz w:val="24"/>
          <w:szCs w:val="24"/>
        </w:rPr>
      </w:pPr>
    </w:p>
    <w:p w:rsidR="00E379AC" w:rsidRDefault="00E379AC">
      <w:pPr>
        <w:pStyle w:val="ConsPlusTitle"/>
        <w:widowControl/>
        <w:jc w:val="center"/>
        <w:rPr>
          <w:sz w:val="24"/>
          <w:szCs w:val="24"/>
        </w:rPr>
      </w:pPr>
    </w:p>
    <w:p w:rsidR="00E379AC" w:rsidRDefault="00E379AC">
      <w:pPr>
        <w:pStyle w:val="ConsPlusTitle"/>
        <w:widowControl/>
        <w:jc w:val="center"/>
        <w:rPr>
          <w:sz w:val="24"/>
          <w:szCs w:val="24"/>
        </w:rPr>
      </w:pPr>
    </w:p>
    <w:p w:rsidR="00E379AC" w:rsidRPr="005D2303" w:rsidRDefault="00E379AC">
      <w:pPr>
        <w:pStyle w:val="ConsPlusTitle"/>
        <w:widowControl/>
        <w:jc w:val="center"/>
        <w:rPr>
          <w:sz w:val="24"/>
          <w:szCs w:val="24"/>
        </w:rPr>
      </w:pPr>
    </w:p>
    <w:p w:rsidR="00E379AC" w:rsidRPr="003E3ACF" w:rsidRDefault="00E379AC">
      <w:pPr>
        <w:pStyle w:val="ConsPlusTitle"/>
        <w:widowControl/>
        <w:jc w:val="center"/>
        <w:rPr>
          <w:sz w:val="32"/>
          <w:szCs w:val="32"/>
        </w:rPr>
      </w:pPr>
      <w:r w:rsidRPr="003E3ACF">
        <w:rPr>
          <w:sz w:val="32"/>
          <w:szCs w:val="32"/>
        </w:rPr>
        <w:t>МУНИЦИПАЛЬНАЯ ПРОГРАММА</w:t>
      </w: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Pr="003E3ACF" w:rsidRDefault="00E379AC">
      <w:pPr>
        <w:pStyle w:val="ConsPlusTitle"/>
        <w:widowControl/>
        <w:jc w:val="center"/>
        <w:rPr>
          <w:sz w:val="32"/>
          <w:szCs w:val="32"/>
        </w:rPr>
      </w:pPr>
    </w:p>
    <w:p w:rsidR="00E379AC" w:rsidRPr="003E3ACF" w:rsidRDefault="00E379AC">
      <w:pPr>
        <w:pStyle w:val="ConsPlusTitle"/>
        <w:widowControl/>
        <w:jc w:val="center"/>
        <w:rPr>
          <w:sz w:val="32"/>
          <w:szCs w:val="32"/>
        </w:rPr>
      </w:pPr>
      <w:r w:rsidRPr="003E3ACF">
        <w:rPr>
          <w:sz w:val="32"/>
          <w:szCs w:val="32"/>
        </w:rPr>
        <w:t>«Развитие экономики в</w:t>
      </w:r>
    </w:p>
    <w:p w:rsidR="00E379AC" w:rsidRPr="003E3ACF" w:rsidRDefault="00E379AC">
      <w:pPr>
        <w:pStyle w:val="ConsPlusTitle"/>
        <w:widowControl/>
        <w:jc w:val="center"/>
        <w:rPr>
          <w:sz w:val="32"/>
          <w:szCs w:val="32"/>
        </w:rPr>
      </w:pPr>
      <w:r w:rsidRPr="003E3ACF">
        <w:rPr>
          <w:sz w:val="32"/>
          <w:szCs w:val="32"/>
        </w:rPr>
        <w:t xml:space="preserve"> Мантуровском районе  Курской области</w:t>
      </w:r>
    </w:p>
    <w:p w:rsidR="00E379AC" w:rsidRPr="003E3ACF" w:rsidRDefault="00E379AC">
      <w:pPr>
        <w:pStyle w:val="ConsPlusTitle"/>
        <w:widowControl/>
        <w:jc w:val="center"/>
        <w:rPr>
          <w:sz w:val="32"/>
          <w:szCs w:val="32"/>
        </w:rPr>
      </w:pPr>
      <w:r w:rsidRPr="003E3ACF">
        <w:rPr>
          <w:sz w:val="32"/>
          <w:szCs w:val="32"/>
        </w:rPr>
        <w:t xml:space="preserve"> на 2019-2021 годы»</w:t>
      </w: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Default="00E379AC">
      <w:pPr>
        <w:pStyle w:val="ConsPlusTitle"/>
        <w:widowControl/>
        <w:jc w:val="center"/>
        <w:rPr>
          <w:sz w:val="32"/>
          <w:szCs w:val="32"/>
        </w:rPr>
      </w:pPr>
    </w:p>
    <w:p w:rsidR="00E379AC" w:rsidRPr="003E3ACF" w:rsidRDefault="00E379AC">
      <w:pPr>
        <w:pStyle w:val="ConsPlusTitle"/>
        <w:widowControl/>
        <w:jc w:val="center"/>
        <w:rPr>
          <w:sz w:val="32"/>
          <w:szCs w:val="32"/>
        </w:rPr>
      </w:pPr>
    </w:p>
    <w:p w:rsidR="00E379AC" w:rsidRPr="003E3ACF" w:rsidRDefault="00E379AC">
      <w:pPr>
        <w:pStyle w:val="ConsPlusTitle"/>
        <w:widowControl/>
        <w:jc w:val="center"/>
        <w:rPr>
          <w:sz w:val="32"/>
          <w:szCs w:val="32"/>
        </w:rPr>
      </w:pPr>
    </w:p>
    <w:p w:rsidR="00E379AC" w:rsidRPr="003E3ACF" w:rsidRDefault="00E379AC">
      <w:pPr>
        <w:pStyle w:val="ConsPlusTitle"/>
        <w:widowControl/>
        <w:jc w:val="center"/>
        <w:rPr>
          <w:b w:val="0"/>
          <w:sz w:val="24"/>
          <w:szCs w:val="24"/>
        </w:rPr>
      </w:pPr>
      <w:r w:rsidRPr="003E3ACF">
        <w:rPr>
          <w:b w:val="0"/>
          <w:sz w:val="24"/>
          <w:szCs w:val="24"/>
        </w:rPr>
        <w:t>с. Мантурово</w:t>
      </w:r>
    </w:p>
    <w:p w:rsidR="00E379AC" w:rsidRPr="003E3ACF" w:rsidRDefault="00E379AC">
      <w:pPr>
        <w:pStyle w:val="ConsPlusTitle"/>
        <w:widowControl/>
        <w:jc w:val="center"/>
        <w:rPr>
          <w:b w:val="0"/>
          <w:sz w:val="24"/>
          <w:szCs w:val="24"/>
        </w:rPr>
      </w:pPr>
      <w:r w:rsidRPr="003E3ACF">
        <w:rPr>
          <w:b w:val="0"/>
          <w:sz w:val="24"/>
          <w:szCs w:val="24"/>
        </w:rPr>
        <w:t>2019 год</w:t>
      </w:r>
    </w:p>
    <w:p w:rsidR="00E379AC" w:rsidRPr="003E3ACF" w:rsidRDefault="00E379AC">
      <w:pPr>
        <w:pStyle w:val="ConsPlusTitle"/>
        <w:widowControl/>
        <w:jc w:val="center"/>
        <w:rPr>
          <w:b w:val="0"/>
          <w:sz w:val="24"/>
          <w:szCs w:val="24"/>
        </w:rPr>
      </w:pPr>
    </w:p>
    <w:p w:rsidR="00E379AC" w:rsidRPr="003E3ACF" w:rsidRDefault="00E379AC">
      <w:pPr>
        <w:pStyle w:val="ConsPlusTitle"/>
        <w:widowControl/>
        <w:jc w:val="center"/>
        <w:rPr>
          <w:sz w:val="32"/>
          <w:szCs w:val="32"/>
        </w:rPr>
      </w:pPr>
    </w:p>
    <w:p w:rsidR="00E379AC" w:rsidRPr="005D2303" w:rsidRDefault="00E379AC">
      <w:pPr>
        <w:pStyle w:val="ConsPlusTitle"/>
        <w:widowControl/>
        <w:jc w:val="center"/>
        <w:rPr>
          <w:sz w:val="24"/>
          <w:szCs w:val="24"/>
        </w:rPr>
      </w:pPr>
    </w:p>
    <w:p w:rsidR="00E379AC" w:rsidRPr="003E3ACF" w:rsidRDefault="00E379AC">
      <w:pPr>
        <w:jc w:val="center"/>
        <w:rPr>
          <w:rFonts w:ascii="Arial" w:hAnsi="Arial" w:cs="Arial"/>
          <w:b/>
          <w:sz w:val="32"/>
          <w:szCs w:val="32"/>
        </w:rPr>
      </w:pPr>
      <w:r w:rsidRPr="003E3ACF">
        <w:rPr>
          <w:rFonts w:ascii="Arial" w:hAnsi="Arial" w:cs="Arial"/>
          <w:b/>
          <w:sz w:val="32"/>
          <w:szCs w:val="32"/>
        </w:rPr>
        <w:t>П А С П О Р Т</w:t>
      </w:r>
    </w:p>
    <w:p w:rsidR="00E379AC" w:rsidRPr="003E3ACF" w:rsidRDefault="00E379AC">
      <w:pPr>
        <w:jc w:val="center"/>
        <w:rPr>
          <w:rFonts w:ascii="Arial" w:hAnsi="Arial" w:cs="Arial"/>
          <w:sz w:val="32"/>
          <w:szCs w:val="32"/>
        </w:rPr>
      </w:pPr>
      <w:r w:rsidRPr="003E3ACF">
        <w:rPr>
          <w:rFonts w:ascii="Arial" w:hAnsi="Arial" w:cs="Arial"/>
          <w:b/>
          <w:sz w:val="32"/>
          <w:szCs w:val="32"/>
        </w:rPr>
        <w:t>муниципальной программы «Развитие  экономики в Мантуровском районе</w:t>
      </w:r>
      <w:r w:rsidRPr="003E3ACF">
        <w:rPr>
          <w:rFonts w:ascii="Arial" w:hAnsi="Arial" w:cs="Arial"/>
          <w:sz w:val="32"/>
          <w:szCs w:val="32"/>
        </w:rPr>
        <w:t xml:space="preserve">  </w:t>
      </w:r>
      <w:r w:rsidRPr="003E3ACF">
        <w:rPr>
          <w:rFonts w:ascii="Arial" w:hAnsi="Arial" w:cs="Arial"/>
          <w:b/>
          <w:sz w:val="32"/>
          <w:szCs w:val="32"/>
        </w:rPr>
        <w:t>Курской области на 2019-2021 годы»</w:t>
      </w:r>
    </w:p>
    <w:p w:rsidR="00E379AC" w:rsidRPr="005D2303" w:rsidRDefault="00E379AC">
      <w:pPr>
        <w:jc w:val="center"/>
        <w:rPr>
          <w:rFonts w:ascii="Arial" w:hAnsi="Arial" w:cs="Arial"/>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2"/>
        <w:gridCol w:w="5519"/>
      </w:tblGrid>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Ответственный исполнитель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Мантуровского района Курской области</w:t>
            </w: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Соисполнители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отсутствуют</w:t>
            </w: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Участники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 xml:space="preserve"> Инвестиционные компании, предприятия, учреждения, организации, КФХ, индивидуальные предприниматели, иные организации независимо от форм собственности</w:t>
            </w: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Подпрограммы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1.»Создание благоприятных условий для привлечения инвестиций в экономику Мантуровского района Курской области»</w:t>
            </w:r>
          </w:p>
          <w:p w:rsidR="00E379AC" w:rsidRPr="005D2303" w:rsidRDefault="00E379AC" w:rsidP="00E46A44">
            <w:pPr>
              <w:jc w:val="both"/>
              <w:rPr>
                <w:rFonts w:ascii="Arial" w:hAnsi="Arial" w:cs="Arial"/>
              </w:rPr>
            </w:pPr>
            <w:r w:rsidRPr="005D2303">
              <w:rPr>
                <w:rFonts w:ascii="Arial" w:hAnsi="Arial" w:cs="Arial"/>
              </w:rPr>
              <w:t>2.»Развитие малого и среднего предпринимательства в Мантуровского района Курской области».</w:t>
            </w: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Программно-целевые инструменты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-количество разработанных и утвержденных нормативно-правовых актов и документов нормативного характера;</w:t>
            </w:r>
          </w:p>
          <w:p w:rsidR="00E379AC" w:rsidRPr="005D2303" w:rsidRDefault="00E379AC" w:rsidP="00E46A44">
            <w:pPr>
              <w:jc w:val="both"/>
              <w:rPr>
                <w:rFonts w:ascii="Arial" w:hAnsi="Arial" w:cs="Arial"/>
              </w:rPr>
            </w:pPr>
            <w:r w:rsidRPr="005D2303">
              <w:rPr>
                <w:rFonts w:ascii="Arial" w:hAnsi="Arial" w:cs="Arial"/>
              </w:rPr>
              <w:t>-количество инвесторов, с которыми организовано взаимодействие муниципальной власти,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-количество специалистов, принявших участие в тематических конференциях, форумах, совещаниях по обмену опытом в решении проблем в сфере инвестиционной деятельности;</w:t>
            </w:r>
          </w:p>
          <w:p w:rsidR="00E379AC" w:rsidRPr="005D2303" w:rsidRDefault="00E379AC" w:rsidP="00E46A44">
            <w:pPr>
              <w:jc w:val="both"/>
              <w:rPr>
                <w:rFonts w:ascii="Arial" w:hAnsi="Arial" w:cs="Arial"/>
              </w:rPr>
            </w:pPr>
            <w:r w:rsidRPr="005D2303">
              <w:rPr>
                <w:rFonts w:ascii="Arial" w:hAnsi="Arial" w:cs="Arial"/>
              </w:rPr>
              <w:t>-наличие сайта инвестиционной направленности в сети Интернет;</w:t>
            </w:r>
          </w:p>
          <w:p w:rsidR="00E379AC" w:rsidRPr="005D2303" w:rsidRDefault="00E379AC" w:rsidP="00E46A44">
            <w:pPr>
              <w:jc w:val="both"/>
              <w:rPr>
                <w:rFonts w:ascii="Arial" w:hAnsi="Arial" w:cs="Arial"/>
              </w:rPr>
            </w:pPr>
            <w:r w:rsidRPr="005D2303">
              <w:rPr>
                <w:rFonts w:ascii="Arial" w:hAnsi="Arial" w:cs="Arial"/>
              </w:rPr>
              <w:t>-количество публикаций в СМИ, направленных на формирование позитивного инвестиционного имиджа Мантуровского района Курской области;</w:t>
            </w:r>
          </w:p>
          <w:p w:rsidR="00E379AC" w:rsidRPr="005D2303" w:rsidRDefault="00E379AC" w:rsidP="00E46A44">
            <w:pPr>
              <w:jc w:val="both"/>
              <w:rPr>
                <w:rFonts w:ascii="Arial" w:hAnsi="Arial" w:cs="Arial"/>
              </w:rPr>
            </w:pPr>
            <w:r w:rsidRPr="005D2303">
              <w:rPr>
                <w:rFonts w:ascii="Arial" w:hAnsi="Arial" w:cs="Arial"/>
              </w:rPr>
              <w:t>-объем инвестиций в основной капитал;</w:t>
            </w:r>
          </w:p>
          <w:p w:rsidR="00E379AC" w:rsidRPr="005D2303" w:rsidRDefault="00E379AC" w:rsidP="00E46A44">
            <w:pPr>
              <w:jc w:val="both"/>
              <w:rPr>
                <w:rFonts w:ascii="Arial" w:hAnsi="Arial" w:cs="Arial"/>
              </w:rPr>
            </w:pPr>
            <w:r w:rsidRPr="005D2303">
              <w:rPr>
                <w:rFonts w:ascii="Arial" w:hAnsi="Arial" w:cs="Arial"/>
              </w:rPr>
              <w:t>-количество новых рабочих мест, созданных в результате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-прирост налоговых поступлений в местный бюджет в результате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-формирование перечня и мониторинг свободных земельных участков, в целях организации промышленных парков на территории района для создания новых производств;</w:t>
            </w:r>
          </w:p>
          <w:p w:rsidR="00E379AC" w:rsidRPr="005D2303" w:rsidRDefault="00E379AC" w:rsidP="00E46A44">
            <w:pPr>
              <w:jc w:val="both"/>
              <w:rPr>
                <w:rFonts w:ascii="Arial" w:hAnsi="Arial" w:cs="Arial"/>
              </w:rPr>
            </w:pPr>
            <w:r w:rsidRPr="005D2303">
              <w:rPr>
                <w:rFonts w:ascii="Arial" w:hAnsi="Arial" w:cs="Arial"/>
              </w:rPr>
              <w:t>-формирование ежегодного плана выставочно-ярмарочной деятельности и мероприятий;</w:t>
            </w:r>
          </w:p>
          <w:p w:rsidR="00E379AC" w:rsidRPr="005D2303" w:rsidRDefault="00E379AC" w:rsidP="00E46A44">
            <w:pPr>
              <w:jc w:val="both"/>
              <w:rPr>
                <w:rFonts w:ascii="Arial" w:hAnsi="Arial" w:cs="Arial"/>
              </w:rPr>
            </w:pPr>
            <w:r w:rsidRPr="005D2303">
              <w:rPr>
                <w:rFonts w:ascii="Arial" w:hAnsi="Arial" w:cs="Arial"/>
              </w:rPr>
              <w:t>-участие в выставках-ярмарках, проводимых на территории Курской области, других регионах Российской Федерации;</w:t>
            </w:r>
          </w:p>
          <w:p w:rsidR="00E379AC" w:rsidRPr="005D2303" w:rsidRDefault="00E379AC" w:rsidP="00E46A44">
            <w:pPr>
              <w:jc w:val="both"/>
              <w:rPr>
                <w:rFonts w:ascii="Arial" w:hAnsi="Arial" w:cs="Arial"/>
              </w:rPr>
            </w:pPr>
            <w:r w:rsidRPr="005D2303">
              <w:rPr>
                <w:rFonts w:ascii="Arial" w:hAnsi="Arial" w:cs="Arial"/>
              </w:rPr>
              <w:t>-оказание методической и консультационной помощи в разработке бизнес-планов и инвестиционных проект;</w:t>
            </w:r>
          </w:p>
          <w:p w:rsidR="00E379AC" w:rsidRPr="005D2303" w:rsidRDefault="00E379AC" w:rsidP="00E46A44">
            <w:pPr>
              <w:jc w:val="both"/>
              <w:rPr>
                <w:rFonts w:ascii="Arial" w:hAnsi="Arial" w:cs="Arial"/>
              </w:rPr>
            </w:pPr>
            <w:r w:rsidRPr="005D2303">
              <w:rPr>
                <w:rFonts w:ascii="Arial" w:hAnsi="Arial" w:cs="Arial"/>
              </w:rPr>
              <w:t xml:space="preserve">-привлечение субъектов малого и среднего предпринимательства к участию в выставочно-ярмарочных мероприятиях. </w:t>
            </w: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Цели муниципальной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 xml:space="preserve">-создание благоприятного инвестиционного климата, создание условий для привлечения  инвестиций, содействие развитию благоприятных условий для устойчивого развития субъектов малого и среднего предпринимательства, продвижение производимых ими товаров (работ и услуг) на рынке, стабилизация  и  дальнейший рост экономики района, привлечение субъектов малого и среднего предпринимательства к реализации муниципальных заказов; </w:t>
            </w:r>
          </w:p>
        </w:tc>
      </w:tr>
      <w:tr w:rsidR="00E379AC" w:rsidRPr="005D2303" w:rsidTr="00E46A44">
        <w:tc>
          <w:tcPr>
            <w:tcW w:w="4052" w:type="dxa"/>
            <w:tcBorders>
              <w:top w:val="nil"/>
            </w:tcBorders>
          </w:tcPr>
          <w:p w:rsidR="00E379AC" w:rsidRPr="005D2303" w:rsidRDefault="00E379AC" w:rsidP="00E46A44">
            <w:pPr>
              <w:jc w:val="both"/>
              <w:rPr>
                <w:rFonts w:ascii="Arial" w:hAnsi="Arial" w:cs="Arial"/>
              </w:rPr>
            </w:pPr>
            <w:r w:rsidRPr="005D2303">
              <w:rPr>
                <w:rFonts w:ascii="Arial" w:hAnsi="Arial" w:cs="Arial"/>
              </w:rPr>
              <w:t>Задачи муниципальной программы</w:t>
            </w:r>
          </w:p>
        </w:tc>
        <w:tc>
          <w:tcPr>
            <w:tcW w:w="5518" w:type="dxa"/>
            <w:tcBorders>
              <w:top w:val="nil"/>
            </w:tcBorders>
          </w:tcPr>
          <w:p w:rsidR="00E379AC" w:rsidRPr="005D2303" w:rsidRDefault="00E379AC" w:rsidP="00E46A44">
            <w:pPr>
              <w:jc w:val="both"/>
              <w:rPr>
                <w:rFonts w:ascii="Arial" w:hAnsi="Arial" w:cs="Arial"/>
              </w:rPr>
            </w:pPr>
            <w:r w:rsidRPr="005D2303">
              <w:rPr>
                <w:rFonts w:ascii="Arial" w:hAnsi="Arial" w:cs="Arial"/>
              </w:rPr>
              <w:t>-информационная поддержка инвестиционных проектов, реализуемых на территории района;</w:t>
            </w:r>
          </w:p>
          <w:p w:rsidR="00E379AC" w:rsidRPr="005D2303" w:rsidRDefault="00E379AC" w:rsidP="00E46A44">
            <w:pPr>
              <w:jc w:val="both"/>
              <w:rPr>
                <w:rFonts w:ascii="Arial" w:hAnsi="Arial" w:cs="Arial"/>
              </w:rPr>
            </w:pPr>
            <w:r w:rsidRPr="005D2303">
              <w:rPr>
                <w:rFonts w:ascii="Arial" w:hAnsi="Arial" w:cs="Arial"/>
              </w:rPr>
              <w:t>- привлечение инвестиций в рамках осуществления муниципально-частного партнерства;</w:t>
            </w:r>
          </w:p>
          <w:p w:rsidR="00E379AC" w:rsidRPr="005D2303" w:rsidRDefault="00E379AC" w:rsidP="00E46A44">
            <w:pPr>
              <w:jc w:val="both"/>
              <w:rPr>
                <w:rFonts w:ascii="Arial" w:hAnsi="Arial" w:cs="Arial"/>
              </w:rPr>
            </w:pPr>
            <w:r w:rsidRPr="005D2303">
              <w:rPr>
                <w:rFonts w:ascii="Arial" w:hAnsi="Arial" w:cs="Arial"/>
              </w:rPr>
              <w:t>- формирование положительного имиджа Мантуровского района;</w:t>
            </w:r>
          </w:p>
          <w:p w:rsidR="00E379AC" w:rsidRPr="005D2303" w:rsidRDefault="00E379AC" w:rsidP="00E46A44">
            <w:pPr>
              <w:jc w:val="both"/>
              <w:rPr>
                <w:rFonts w:ascii="Arial" w:hAnsi="Arial" w:cs="Arial"/>
              </w:rPr>
            </w:pPr>
            <w:r w:rsidRPr="005D2303">
              <w:rPr>
                <w:rFonts w:ascii="Arial" w:hAnsi="Arial" w:cs="Arial"/>
              </w:rPr>
              <w:t>- привлечение субъектов малого и среднего предпринимательства к реализации муниципальных заказов;</w:t>
            </w:r>
          </w:p>
          <w:p w:rsidR="00E379AC" w:rsidRPr="005D2303" w:rsidRDefault="00E379AC" w:rsidP="00E46A44">
            <w:pPr>
              <w:jc w:val="both"/>
              <w:rPr>
                <w:rFonts w:ascii="Arial" w:hAnsi="Arial" w:cs="Arial"/>
              </w:rPr>
            </w:pPr>
            <w:r w:rsidRPr="005D2303">
              <w:rPr>
                <w:rFonts w:ascii="Arial" w:hAnsi="Arial" w:cs="Arial"/>
              </w:rPr>
              <w:t>- продвижение производимых ими товаров (работ и услуг) на рынке;</w:t>
            </w:r>
          </w:p>
        </w:tc>
      </w:tr>
      <w:tr w:rsidR="00E379AC" w:rsidRPr="005D2303" w:rsidTr="00E46A44">
        <w:tc>
          <w:tcPr>
            <w:tcW w:w="4052" w:type="dxa"/>
            <w:tcBorders>
              <w:top w:val="nil"/>
            </w:tcBorders>
          </w:tcPr>
          <w:p w:rsidR="00E379AC" w:rsidRPr="005D2303" w:rsidRDefault="00E379AC" w:rsidP="00E46A44">
            <w:pPr>
              <w:jc w:val="both"/>
              <w:rPr>
                <w:rFonts w:ascii="Arial" w:hAnsi="Arial" w:cs="Arial"/>
              </w:rPr>
            </w:pPr>
            <w:r w:rsidRPr="005D2303">
              <w:rPr>
                <w:rFonts w:ascii="Arial" w:hAnsi="Arial" w:cs="Arial"/>
              </w:rPr>
              <w:t>Целевые индикаторы и показатели муниципальной программы</w:t>
            </w:r>
          </w:p>
        </w:tc>
        <w:tc>
          <w:tcPr>
            <w:tcW w:w="5518" w:type="dxa"/>
            <w:tcBorders>
              <w:top w:val="nil"/>
            </w:tcBorders>
          </w:tcPr>
          <w:p w:rsidR="00E379AC" w:rsidRPr="005D2303" w:rsidRDefault="00E379AC" w:rsidP="00E46A44">
            <w:pPr>
              <w:jc w:val="both"/>
              <w:rPr>
                <w:rFonts w:ascii="Arial" w:hAnsi="Arial" w:cs="Arial"/>
              </w:rPr>
            </w:pPr>
            <w:r w:rsidRPr="005D2303">
              <w:rPr>
                <w:rFonts w:ascii="Arial" w:hAnsi="Arial" w:cs="Arial"/>
              </w:rPr>
              <w:t>-увеличение объема инвестиций в основной капитал в экономике района;</w:t>
            </w:r>
          </w:p>
          <w:p w:rsidR="00E379AC" w:rsidRPr="005D2303" w:rsidRDefault="00E379AC" w:rsidP="00E46A44">
            <w:pPr>
              <w:ind w:left="71" w:right="1208"/>
              <w:jc w:val="both"/>
              <w:rPr>
                <w:rFonts w:ascii="Arial" w:hAnsi="Arial" w:cs="Arial"/>
              </w:rPr>
            </w:pPr>
            <w:r w:rsidRPr="005D2303">
              <w:rPr>
                <w:rFonts w:ascii="Arial" w:hAnsi="Arial" w:cs="Arial"/>
              </w:rPr>
              <w:t>-рост индекса физического объема инвестиций в основной капитал 101,1%;</w:t>
            </w:r>
          </w:p>
          <w:p w:rsidR="00E379AC" w:rsidRPr="005D2303" w:rsidRDefault="00E379AC" w:rsidP="00E46A44">
            <w:pPr>
              <w:ind w:left="71" w:right="1208"/>
              <w:jc w:val="both"/>
              <w:rPr>
                <w:rFonts w:ascii="Arial" w:hAnsi="Arial" w:cs="Arial"/>
              </w:rPr>
            </w:pPr>
            <w:r w:rsidRPr="005D2303">
              <w:rPr>
                <w:rFonts w:ascii="Arial" w:hAnsi="Arial" w:cs="Arial"/>
              </w:rPr>
              <w:t>-рост среднесписочной численности работников субъектов малого и среднего предпринимательства, осуществляющих деятельность на территории района на 0,021%</w:t>
            </w:r>
          </w:p>
        </w:tc>
      </w:tr>
      <w:tr w:rsidR="00E379AC" w:rsidRPr="005D2303" w:rsidTr="00E46A44">
        <w:tc>
          <w:tcPr>
            <w:tcW w:w="4052" w:type="dxa"/>
            <w:tcBorders>
              <w:top w:val="nil"/>
            </w:tcBorders>
          </w:tcPr>
          <w:p w:rsidR="00E379AC" w:rsidRPr="005D2303" w:rsidRDefault="00E379AC" w:rsidP="00E46A44">
            <w:pPr>
              <w:jc w:val="both"/>
              <w:rPr>
                <w:rFonts w:ascii="Arial" w:hAnsi="Arial" w:cs="Arial"/>
              </w:rPr>
            </w:pPr>
            <w:r w:rsidRPr="005D2303">
              <w:rPr>
                <w:rFonts w:ascii="Arial" w:hAnsi="Arial" w:cs="Arial"/>
              </w:rPr>
              <w:t>Этапы и сроки реализации муниципальной программы</w:t>
            </w:r>
          </w:p>
        </w:tc>
        <w:tc>
          <w:tcPr>
            <w:tcW w:w="5518" w:type="dxa"/>
            <w:tcBorders>
              <w:top w:val="nil"/>
            </w:tcBorders>
          </w:tcPr>
          <w:p w:rsidR="00E379AC" w:rsidRPr="005D2303" w:rsidRDefault="00E379AC" w:rsidP="00E46A44">
            <w:pPr>
              <w:jc w:val="both"/>
              <w:rPr>
                <w:rFonts w:ascii="Arial" w:hAnsi="Arial" w:cs="Arial"/>
              </w:rPr>
            </w:pPr>
            <w:r w:rsidRPr="005D2303">
              <w:rPr>
                <w:rFonts w:ascii="Arial" w:hAnsi="Arial" w:cs="Arial"/>
              </w:rPr>
              <w:t>2019-2021 годы</w:t>
            </w:r>
          </w:p>
        </w:tc>
      </w:tr>
      <w:tr w:rsidR="00E379AC" w:rsidRPr="005D2303" w:rsidTr="00E46A44">
        <w:tc>
          <w:tcPr>
            <w:tcW w:w="4052" w:type="dxa"/>
            <w:tcBorders>
              <w:top w:val="nil"/>
            </w:tcBorders>
          </w:tcPr>
          <w:p w:rsidR="00E379AC" w:rsidRPr="005D2303" w:rsidRDefault="00E379AC" w:rsidP="00E46A44">
            <w:pPr>
              <w:jc w:val="both"/>
              <w:rPr>
                <w:rFonts w:ascii="Arial" w:hAnsi="Arial" w:cs="Arial"/>
              </w:rPr>
            </w:pPr>
            <w:r w:rsidRPr="005D2303">
              <w:rPr>
                <w:rFonts w:ascii="Arial" w:hAnsi="Arial" w:cs="Arial"/>
              </w:rPr>
              <w:t>Объемы бюджетных ассигнований муниципальной программы</w:t>
            </w:r>
          </w:p>
        </w:tc>
        <w:tc>
          <w:tcPr>
            <w:tcW w:w="5518" w:type="dxa"/>
            <w:tcBorders>
              <w:top w:val="nil"/>
            </w:tcBorders>
          </w:tcPr>
          <w:p w:rsidR="00E379AC" w:rsidRPr="005D2303" w:rsidRDefault="00E379AC" w:rsidP="00E46A44">
            <w:pPr>
              <w:jc w:val="both"/>
              <w:rPr>
                <w:rFonts w:ascii="Arial" w:hAnsi="Arial" w:cs="Arial"/>
              </w:rPr>
            </w:pPr>
            <w:r w:rsidRPr="005D2303">
              <w:rPr>
                <w:rFonts w:ascii="Arial" w:hAnsi="Arial" w:cs="Arial"/>
              </w:rPr>
              <w:t>2019год-  0 тыс. руб.</w:t>
            </w:r>
          </w:p>
          <w:p w:rsidR="00E379AC" w:rsidRPr="005D2303" w:rsidRDefault="00E379AC" w:rsidP="00E46A44">
            <w:pPr>
              <w:jc w:val="both"/>
              <w:rPr>
                <w:rFonts w:ascii="Arial" w:hAnsi="Arial" w:cs="Arial"/>
              </w:rPr>
            </w:pPr>
            <w:r w:rsidRPr="005D2303">
              <w:rPr>
                <w:rFonts w:ascii="Arial" w:hAnsi="Arial" w:cs="Arial"/>
              </w:rPr>
              <w:t>2020 год- 15,0 тыс. руб.</w:t>
            </w:r>
          </w:p>
          <w:p w:rsidR="00E379AC" w:rsidRPr="005D2303" w:rsidRDefault="00E379AC" w:rsidP="00E46A44">
            <w:pPr>
              <w:jc w:val="both"/>
              <w:rPr>
                <w:rFonts w:ascii="Arial" w:hAnsi="Arial" w:cs="Arial"/>
              </w:rPr>
            </w:pPr>
            <w:r w:rsidRPr="005D2303">
              <w:rPr>
                <w:rFonts w:ascii="Arial" w:hAnsi="Arial" w:cs="Arial"/>
              </w:rPr>
              <w:t>2021 год- 15,0 тыс. руб.</w:t>
            </w:r>
          </w:p>
          <w:p w:rsidR="00E379AC" w:rsidRPr="005D2303" w:rsidRDefault="00E379AC" w:rsidP="00E46A44">
            <w:pPr>
              <w:jc w:val="both"/>
              <w:rPr>
                <w:rFonts w:ascii="Arial" w:hAnsi="Arial" w:cs="Arial"/>
              </w:rPr>
            </w:pPr>
          </w:p>
        </w:tc>
      </w:tr>
      <w:tr w:rsidR="00E379AC" w:rsidRPr="005D2303" w:rsidTr="00E46A44">
        <w:tc>
          <w:tcPr>
            <w:tcW w:w="4052" w:type="dxa"/>
          </w:tcPr>
          <w:p w:rsidR="00E379AC" w:rsidRPr="005D2303" w:rsidRDefault="00E379AC" w:rsidP="00E46A44">
            <w:pPr>
              <w:jc w:val="both"/>
              <w:rPr>
                <w:rFonts w:ascii="Arial" w:hAnsi="Arial" w:cs="Arial"/>
              </w:rPr>
            </w:pPr>
            <w:r w:rsidRPr="005D2303">
              <w:rPr>
                <w:rFonts w:ascii="Arial" w:hAnsi="Arial" w:cs="Arial"/>
              </w:rPr>
              <w:t>Ожидаемые результаты программы</w:t>
            </w:r>
          </w:p>
        </w:tc>
        <w:tc>
          <w:tcPr>
            <w:tcW w:w="5518" w:type="dxa"/>
          </w:tcPr>
          <w:p w:rsidR="00E379AC" w:rsidRPr="005D2303" w:rsidRDefault="00E379AC" w:rsidP="00E46A44">
            <w:pPr>
              <w:jc w:val="both"/>
              <w:rPr>
                <w:rFonts w:ascii="Arial" w:hAnsi="Arial" w:cs="Arial"/>
              </w:rPr>
            </w:pPr>
            <w:r w:rsidRPr="005D2303">
              <w:rPr>
                <w:rFonts w:ascii="Arial" w:hAnsi="Arial" w:cs="Arial"/>
              </w:rPr>
              <w:t>-комплексное и поэтапное развитие района;</w:t>
            </w:r>
          </w:p>
          <w:p w:rsidR="00E379AC" w:rsidRPr="005D2303" w:rsidRDefault="00E379AC" w:rsidP="00E46A44">
            <w:pPr>
              <w:jc w:val="both"/>
              <w:rPr>
                <w:rFonts w:ascii="Arial" w:hAnsi="Arial" w:cs="Arial"/>
              </w:rPr>
            </w:pPr>
            <w:r w:rsidRPr="005D2303">
              <w:rPr>
                <w:rFonts w:ascii="Arial" w:hAnsi="Arial" w:cs="Arial"/>
              </w:rPr>
              <w:t>- объем инвестиций в основной капитал за счет всех источников финансирования;</w:t>
            </w:r>
          </w:p>
          <w:p w:rsidR="00E379AC" w:rsidRPr="005D2303" w:rsidRDefault="00E379AC" w:rsidP="00E46A44">
            <w:pPr>
              <w:jc w:val="both"/>
              <w:rPr>
                <w:rFonts w:ascii="Arial" w:hAnsi="Arial" w:cs="Arial"/>
              </w:rPr>
            </w:pPr>
            <w:r w:rsidRPr="005D2303">
              <w:rPr>
                <w:rFonts w:ascii="Arial" w:hAnsi="Arial" w:cs="Arial"/>
              </w:rPr>
              <w:t>- Развитие инфраструктуры в социальном секторе Мантуровского района;</w:t>
            </w:r>
          </w:p>
          <w:p w:rsidR="00E379AC" w:rsidRPr="005D2303" w:rsidRDefault="00E379AC" w:rsidP="00E46A44">
            <w:pPr>
              <w:jc w:val="both"/>
              <w:rPr>
                <w:rFonts w:ascii="Arial" w:hAnsi="Arial" w:cs="Arial"/>
              </w:rPr>
            </w:pPr>
            <w:r w:rsidRPr="005D2303">
              <w:rPr>
                <w:rFonts w:ascii="Arial" w:hAnsi="Arial" w:cs="Arial"/>
              </w:rPr>
              <w:t>- создание новых рабочих мест, обеспечение наибольшей занятости населения;</w:t>
            </w:r>
          </w:p>
          <w:p w:rsidR="00E379AC" w:rsidRPr="005D2303" w:rsidRDefault="00E379AC" w:rsidP="00E46A44">
            <w:pPr>
              <w:jc w:val="both"/>
              <w:rPr>
                <w:rFonts w:ascii="Arial" w:hAnsi="Arial" w:cs="Arial"/>
              </w:rPr>
            </w:pPr>
            <w:r w:rsidRPr="005D2303">
              <w:rPr>
                <w:rFonts w:ascii="Arial" w:hAnsi="Arial" w:cs="Arial"/>
              </w:rPr>
              <w:t>- рост налоговых поступлений в местный бюджет;</w:t>
            </w:r>
          </w:p>
          <w:p w:rsidR="00E379AC" w:rsidRPr="005D2303" w:rsidRDefault="00E379AC" w:rsidP="00E46A44">
            <w:pPr>
              <w:jc w:val="both"/>
              <w:rPr>
                <w:rFonts w:ascii="Arial" w:hAnsi="Arial" w:cs="Arial"/>
              </w:rPr>
            </w:pPr>
            <w:r w:rsidRPr="005D2303">
              <w:rPr>
                <w:rFonts w:ascii="Arial" w:hAnsi="Arial" w:cs="Arial"/>
              </w:rPr>
              <w:t>-увеличение объемов производства и реализации товаров (работ и услуг) в сфере малого и среднего предпринимательства;</w:t>
            </w:r>
          </w:p>
        </w:tc>
      </w:tr>
    </w:tbl>
    <w:p w:rsidR="00E379AC" w:rsidRPr="005D2303" w:rsidRDefault="00E379AC">
      <w:pPr>
        <w:jc w:val="both"/>
        <w:rPr>
          <w:rFonts w:ascii="Arial" w:hAnsi="Arial" w:cs="Arial"/>
        </w:rPr>
      </w:pPr>
    </w:p>
    <w:p w:rsidR="00E379AC" w:rsidRPr="003E3ACF" w:rsidRDefault="00E379AC">
      <w:pPr>
        <w:jc w:val="center"/>
        <w:rPr>
          <w:rFonts w:ascii="Arial" w:hAnsi="Arial" w:cs="Arial"/>
          <w:sz w:val="26"/>
          <w:szCs w:val="26"/>
        </w:rPr>
      </w:pPr>
      <w:r w:rsidRPr="003E3ACF">
        <w:rPr>
          <w:rFonts w:ascii="Arial" w:hAnsi="Arial" w:cs="Arial"/>
          <w:b/>
          <w:sz w:val="26"/>
          <w:szCs w:val="26"/>
        </w:rPr>
        <w:t>Раздел 1. Общая характеристика текущего состояния сферы реализации Программы и прогноз ее развития</w:t>
      </w:r>
    </w:p>
    <w:p w:rsidR="00E379AC" w:rsidRPr="005D2303" w:rsidRDefault="00E379AC">
      <w:pPr>
        <w:tabs>
          <w:tab w:val="left" w:pos="1935"/>
        </w:tabs>
        <w:rPr>
          <w:rFonts w:ascii="Arial" w:hAnsi="Arial" w:cs="Arial"/>
        </w:rPr>
      </w:pPr>
    </w:p>
    <w:p w:rsidR="00E379AC" w:rsidRPr="005D2303" w:rsidRDefault="00E379AC">
      <w:pPr>
        <w:tabs>
          <w:tab w:val="left" w:pos="0"/>
        </w:tabs>
        <w:ind w:firstLine="709"/>
        <w:jc w:val="both"/>
        <w:rPr>
          <w:rFonts w:ascii="Arial" w:hAnsi="Arial" w:cs="Arial"/>
          <w:bCs/>
          <w:iCs/>
        </w:rPr>
      </w:pPr>
    </w:p>
    <w:p w:rsidR="00E379AC" w:rsidRPr="005D2303" w:rsidRDefault="00E379AC">
      <w:pPr>
        <w:tabs>
          <w:tab w:val="left" w:pos="0"/>
        </w:tabs>
        <w:ind w:firstLine="709"/>
        <w:jc w:val="both"/>
        <w:rPr>
          <w:rFonts w:ascii="Arial" w:hAnsi="Arial" w:cs="Arial"/>
        </w:rPr>
      </w:pPr>
      <w:r w:rsidRPr="005D2303">
        <w:rPr>
          <w:rFonts w:ascii="Arial" w:hAnsi="Arial" w:cs="Arial"/>
        </w:rPr>
        <w:t xml:space="preserve">Основой дальнейшего социально-экономического развития  Мантуровского района Курской области является стабильный рост инвестиций в основной капитал. </w:t>
      </w:r>
    </w:p>
    <w:p w:rsidR="00E379AC" w:rsidRPr="005D2303" w:rsidRDefault="00E379AC">
      <w:pPr>
        <w:tabs>
          <w:tab w:val="left" w:pos="0"/>
        </w:tabs>
        <w:ind w:firstLine="709"/>
        <w:jc w:val="both"/>
        <w:rPr>
          <w:rFonts w:ascii="Arial" w:hAnsi="Arial" w:cs="Arial"/>
        </w:rPr>
      </w:pPr>
      <w:r w:rsidRPr="005D2303">
        <w:rPr>
          <w:rFonts w:ascii="Arial" w:hAnsi="Arial" w:cs="Arial"/>
        </w:rPr>
        <w:t>Без реализации инвестиционных проектов, направленных на создание новых инновационных производств, внедрение передовых технологий,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w:t>
      </w:r>
    </w:p>
    <w:p w:rsidR="00E379AC" w:rsidRPr="005D2303" w:rsidRDefault="00E379AC">
      <w:pPr>
        <w:tabs>
          <w:tab w:val="left" w:pos="0"/>
        </w:tabs>
        <w:ind w:firstLine="709"/>
        <w:jc w:val="both"/>
        <w:rPr>
          <w:rFonts w:ascii="Arial" w:hAnsi="Arial" w:cs="Arial"/>
        </w:rPr>
      </w:pPr>
      <w:r w:rsidRPr="005D2303">
        <w:rPr>
          <w:rFonts w:ascii="Arial" w:hAnsi="Arial" w:cs="Arial"/>
        </w:rPr>
        <w:t>На это нацелена Стратегия социально-экономического развития муниципального района «Мантуровский район Курской области до 2025 года (утверждена решением Представительного Собрания Мантуровского района Курской области 20 февраля 2018 года №257), которой установлены основные направления инвестиционной политики муниципального района «Мантуровский район» Курской области до 2025 года и целевые показатели развития инвестиционной деятельности.</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Последний четырехлетний период 2014-2017 годы в части финансовых вложений, осуществленных организациями в инвестиции, в 2014 году составил 79,9 млн. руб., в 2017 году — 2017,7 млн. рублей. </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Были реализованы  проекты в сельском хозяйстве, строительстве, сфере торговли и обслуживания населения,  образовании,  спорта и других отраслях экономики района. </w:t>
      </w:r>
    </w:p>
    <w:p w:rsidR="00E379AC" w:rsidRPr="005D2303" w:rsidRDefault="00E379AC">
      <w:pPr>
        <w:tabs>
          <w:tab w:val="left" w:pos="0"/>
        </w:tabs>
        <w:ind w:firstLine="709"/>
        <w:jc w:val="both"/>
        <w:rPr>
          <w:rFonts w:ascii="Arial" w:hAnsi="Arial" w:cs="Arial"/>
        </w:rPr>
      </w:pPr>
      <w:r w:rsidRPr="005D2303">
        <w:rPr>
          <w:rFonts w:ascii="Arial" w:hAnsi="Arial" w:cs="Arial"/>
        </w:rPr>
        <w:t>Вместе с тем, сохранились проблемы, которые сдерживали приток инвестиций – среди них:</w:t>
      </w:r>
    </w:p>
    <w:p w:rsidR="00E379AC" w:rsidRPr="005D2303" w:rsidRDefault="00E379AC">
      <w:pPr>
        <w:tabs>
          <w:tab w:val="left" w:pos="0"/>
        </w:tabs>
        <w:ind w:firstLine="709"/>
        <w:jc w:val="both"/>
        <w:rPr>
          <w:rFonts w:ascii="Arial" w:hAnsi="Arial" w:cs="Arial"/>
        </w:rPr>
      </w:pPr>
      <w:r w:rsidRPr="005D2303">
        <w:rPr>
          <w:rFonts w:ascii="Arial" w:hAnsi="Arial" w:cs="Arial"/>
        </w:rPr>
        <w:t>недостаток собственных инвестиционных ресурсов и сложность привлечения заемных средств, в первую очередь банковского капитала;</w:t>
      </w:r>
    </w:p>
    <w:p w:rsidR="00E379AC" w:rsidRPr="005D2303" w:rsidRDefault="00E379AC">
      <w:pPr>
        <w:tabs>
          <w:tab w:val="left" w:pos="0"/>
        </w:tabs>
        <w:ind w:firstLine="709"/>
        <w:jc w:val="both"/>
        <w:rPr>
          <w:rFonts w:ascii="Arial" w:hAnsi="Arial" w:cs="Arial"/>
        </w:rPr>
      </w:pPr>
      <w:r w:rsidRPr="005D2303">
        <w:rPr>
          <w:rFonts w:ascii="Arial" w:hAnsi="Arial" w:cs="Arial"/>
        </w:rPr>
        <w:t>ограниченность средств местного бюджета, направляемых на предоставление гарантий при получении кредитных ресурсов ;</w:t>
      </w:r>
    </w:p>
    <w:p w:rsidR="00E379AC" w:rsidRPr="005D2303" w:rsidRDefault="00E379AC">
      <w:pPr>
        <w:tabs>
          <w:tab w:val="left" w:pos="0"/>
        </w:tabs>
        <w:ind w:firstLine="709"/>
        <w:jc w:val="both"/>
        <w:rPr>
          <w:rFonts w:ascii="Arial" w:hAnsi="Arial" w:cs="Arial"/>
        </w:rPr>
      </w:pPr>
      <w:r w:rsidRPr="005D2303">
        <w:rPr>
          <w:rFonts w:ascii="Arial" w:hAnsi="Arial" w:cs="Arial"/>
        </w:rPr>
        <w:t>незначительное число новых, инновационных проектов, которые были бы направлены на модернизацию экономики и ее диверсификацию.</w:t>
      </w:r>
    </w:p>
    <w:p w:rsidR="00E379AC" w:rsidRPr="005D2303" w:rsidRDefault="00E379AC">
      <w:pPr>
        <w:ind w:firstLine="708"/>
        <w:jc w:val="both"/>
        <w:rPr>
          <w:rFonts w:ascii="Arial" w:hAnsi="Arial" w:cs="Arial"/>
        </w:rPr>
      </w:pPr>
      <w:r w:rsidRPr="005D2303">
        <w:rPr>
          <w:rFonts w:ascii="Arial" w:hAnsi="Arial" w:cs="Arial"/>
        </w:rPr>
        <w:t xml:space="preserve">Сложнее стало привлекать  кредитные средства. </w:t>
      </w:r>
    </w:p>
    <w:p w:rsidR="00E379AC" w:rsidRPr="005D2303" w:rsidRDefault="00E379AC">
      <w:pPr>
        <w:tabs>
          <w:tab w:val="left" w:pos="0"/>
        </w:tabs>
        <w:ind w:firstLine="709"/>
        <w:jc w:val="both"/>
        <w:rPr>
          <w:rFonts w:ascii="Arial" w:hAnsi="Arial" w:cs="Arial"/>
        </w:rPr>
      </w:pPr>
      <w:r w:rsidRPr="005D2303">
        <w:rPr>
          <w:rFonts w:ascii="Arial" w:hAnsi="Arial" w:cs="Arial"/>
        </w:rPr>
        <w:t>Стратегическим фактором, определяющим устойчивое развитие экономики района, является развитие малого и среднего предпринимательства и наоборот, свертывание  малых предприятий может иметь негативные последствия как экономического, так и социального характера. Число субъектов малого и среднего предпринимательства в расчете на 10 тыс. человек населения составляет 209,8 единиц.</w:t>
      </w:r>
    </w:p>
    <w:p w:rsidR="00E379AC" w:rsidRPr="005D2303" w:rsidRDefault="00E379AC">
      <w:pPr>
        <w:jc w:val="both"/>
        <w:rPr>
          <w:rFonts w:ascii="Arial" w:hAnsi="Arial" w:cs="Arial"/>
        </w:rPr>
      </w:pPr>
      <w:r w:rsidRPr="005D2303">
        <w:rPr>
          <w:rFonts w:ascii="Arial" w:hAnsi="Arial" w:cs="Arial"/>
        </w:rPr>
        <w:t>Субъекты малого предпринимательства охватывают все виды экономической деятельности, но значительную долю занимают субъекты, осуществляющие розничную торговлю (28%) и занимающиеся сельским хозяйством — 26%.</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Среди малых предприятий, занимающихся производством пищевой продукции необходимо отметить ООО «Кривецкие колбасы». Это предприятие единственное в районе, занимающееся таким видом деятельности,  успешно работает. Несмотря на жесткую конкуренцию успешно продолжает свою деятельность на благо жителей района, наращивает объемы, укрепляет материально-техническую базу ПО «Виктория». Это предприятие стабильно осуществляет торговое обслуживание основной массы жителей села, независимо от места их проживания, будь то дальний хутор или село. За последнее время сократилось количество сельских магазинов по населенным пунктам в потребительском обществе, но оно перешло на разъездную торговлю, работают по заявкам населения. </w:t>
      </w:r>
    </w:p>
    <w:p w:rsidR="00E379AC" w:rsidRPr="005D2303" w:rsidRDefault="00E379AC">
      <w:pPr>
        <w:jc w:val="both"/>
        <w:rPr>
          <w:rFonts w:ascii="Arial" w:hAnsi="Arial" w:cs="Arial"/>
        </w:rPr>
      </w:pPr>
      <w:r w:rsidRPr="005D2303">
        <w:rPr>
          <w:rFonts w:ascii="Arial" w:hAnsi="Arial" w:cs="Arial"/>
        </w:rPr>
        <w:t>Среди микропредприятий успешно ведет предпринимательскую деятельность ИП Кузнецов Ю. А., ИП «Рябчукова Л.А.», ИП «Герасимова Е.В.» и др. У названных предпринимателей имеются наемные работники, с которыми заключены договоры.</w:t>
      </w:r>
    </w:p>
    <w:p w:rsidR="00E379AC" w:rsidRPr="005D2303" w:rsidRDefault="00E379AC">
      <w:pPr>
        <w:jc w:val="both"/>
        <w:rPr>
          <w:rFonts w:ascii="Arial" w:hAnsi="Arial" w:cs="Arial"/>
        </w:rPr>
      </w:pPr>
      <w:r w:rsidRPr="005D2303">
        <w:rPr>
          <w:rFonts w:ascii="Arial" w:hAnsi="Arial" w:cs="Arial"/>
        </w:rPr>
        <w:t>Среди субъектов, занимающихся сельскохозяйственной деятельностью стабильно работают, ежегодно увеличивают производство сельскохозяйственной продукции, создают рабочие места, укрепляют материально-техническую базу такие как КФХ «Бочарова О.С.», Бабенков А.М., Логачев С.И. и др.</w:t>
      </w:r>
    </w:p>
    <w:p w:rsidR="00E379AC" w:rsidRPr="005D2303" w:rsidRDefault="00E379AC">
      <w:pPr>
        <w:jc w:val="both"/>
        <w:rPr>
          <w:rFonts w:ascii="Arial" w:hAnsi="Arial" w:cs="Arial"/>
        </w:rPr>
      </w:pPr>
      <w:r w:rsidRPr="005D2303">
        <w:rPr>
          <w:rFonts w:ascii="Arial" w:hAnsi="Arial" w:cs="Arial"/>
        </w:rPr>
        <w:t xml:space="preserve">     Для создания условий развития предпринимательской деятельности в районе принята и реализуется программа «Содействие развитию малого и среднего предпринимательства». Создан Совет по поддержке малого и среднего предпринимательства, который проводит работу по различным возникающим вопросам. В рамках муниципальной программы осуществляются такие мероприятия, </w:t>
      </w:r>
    </w:p>
    <w:p w:rsidR="00E379AC" w:rsidRPr="005D2303" w:rsidRDefault="00E379AC">
      <w:pPr>
        <w:jc w:val="both"/>
        <w:rPr>
          <w:rFonts w:ascii="Arial" w:hAnsi="Arial" w:cs="Arial"/>
        </w:rPr>
      </w:pPr>
      <w:r w:rsidRPr="005D2303">
        <w:rPr>
          <w:rFonts w:ascii="Arial" w:hAnsi="Arial" w:cs="Arial"/>
        </w:rPr>
        <w:t>как оказание информационно-консультационной помощи в решении земельно-правовых вопросов, оформлении пакетов документов при получении гос. поддержки начинающим предпринимателям из областного бюджета через комитет потребительского рынка и агропромышленный комитет начинающим фермерам.</w:t>
      </w:r>
    </w:p>
    <w:p w:rsidR="00E379AC" w:rsidRPr="005D2303" w:rsidRDefault="00E379AC">
      <w:pPr>
        <w:jc w:val="both"/>
        <w:rPr>
          <w:rFonts w:ascii="Arial" w:hAnsi="Arial" w:cs="Arial"/>
        </w:rPr>
      </w:pPr>
      <w:r w:rsidRPr="005D2303">
        <w:rPr>
          <w:rFonts w:ascii="Arial" w:hAnsi="Arial" w:cs="Arial"/>
        </w:rPr>
        <w:t xml:space="preserve"> Постановлением Администрации района утвержден Перечень имущества для предоставление в аренду субъектам предпринимательской деятельности. </w:t>
      </w:r>
    </w:p>
    <w:p w:rsidR="00E379AC" w:rsidRPr="005D2303" w:rsidRDefault="00E379AC">
      <w:pPr>
        <w:jc w:val="both"/>
        <w:rPr>
          <w:rFonts w:ascii="Arial" w:hAnsi="Arial" w:cs="Arial"/>
        </w:rPr>
      </w:pPr>
      <w:r w:rsidRPr="005D2303">
        <w:rPr>
          <w:rFonts w:ascii="Arial" w:hAnsi="Arial" w:cs="Arial"/>
        </w:rPr>
        <w:t>В текущем году обратились за оказанием консультационных услуг 17 индивидуальных предпринимателей по вопросам ведения предпринимательской деятельности. Проведено 2  семинара-совещания с участием областных и федеральных структур для субъектов малого бизнеса.</w:t>
      </w:r>
    </w:p>
    <w:p w:rsidR="00E379AC" w:rsidRPr="005D2303" w:rsidRDefault="00E379AC">
      <w:pPr>
        <w:jc w:val="both"/>
        <w:rPr>
          <w:rFonts w:ascii="Arial" w:hAnsi="Arial" w:cs="Arial"/>
        </w:rPr>
      </w:pPr>
      <w:r w:rsidRPr="005D2303">
        <w:rPr>
          <w:rFonts w:ascii="Arial" w:hAnsi="Arial" w:cs="Arial"/>
        </w:rPr>
        <w:t xml:space="preserve">   По результатам проведенного мониторинга в текущем году участие субъектов предпринимательской деятельности в размещении муниципальных заказов составило 25%. 5 индивидуальных предпринимателей прошли обучение на тему «Основы предпринимательской деятельности» в Ассоциации микрокредитной компании «Центр поддержки предпринимательства Курской области». 10 представителей молодежи района приняли участие в областном вебинаре, тема которой направлена на популяризацию предпринимательской деятельности. 2 индивидуальных предпринимателя получили микрозаймы через «Центр поддержки предпринимательства Курской области» на сумму 1,5 млн. рублей.</w:t>
      </w:r>
    </w:p>
    <w:p w:rsidR="00E379AC" w:rsidRPr="005D2303" w:rsidRDefault="00E379AC">
      <w:pPr>
        <w:jc w:val="both"/>
        <w:rPr>
          <w:rFonts w:ascii="Arial" w:hAnsi="Arial" w:cs="Arial"/>
        </w:rPr>
      </w:pPr>
      <w:r w:rsidRPr="005D2303">
        <w:rPr>
          <w:rFonts w:ascii="Arial" w:hAnsi="Arial" w:cs="Arial"/>
        </w:rPr>
        <w:t xml:space="preserve">За последние 2 года получили гранты «Начинающий фермер» 7 человек. 5 индивидуальных предпринимателей получили гос. Поддержку через комитет потребительского рынка в сумме по 300 тысяч рублей. </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   На территории 2-Засеймского сельсовета семья Волковых осуществляет деятельность по виду  деятельности «Животноводство». На данный момент они вступили в кооператив в г. Курске и на территории нашего района планируют построить «минизавод» по производству молочной продукции.</w:t>
      </w:r>
    </w:p>
    <w:p w:rsidR="00E379AC" w:rsidRPr="005D2303" w:rsidRDefault="00E379AC">
      <w:pPr>
        <w:jc w:val="both"/>
        <w:rPr>
          <w:rFonts w:ascii="Arial" w:hAnsi="Arial" w:cs="Arial"/>
        </w:rPr>
      </w:pPr>
      <w:r w:rsidRPr="005D2303">
        <w:rPr>
          <w:rFonts w:ascii="Arial" w:hAnsi="Arial" w:cs="Arial"/>
        </w:rPr>
        <w:t xml:space="preserve">Малый бизнес — это с одной стороны, специфический сектор экономики, который создает материальные блага при минимальном привлечении материальных, природных и других ресурсов и максимальном использовании человеческого капитала, а с другой — сфера самореализации и самообеспечения граждан. </w:t>
      </w:r>
    </w:p>
    <w:p w:rsidR="00E379AC" w:rsidRPr="005D2303" w:rsidRDefault="00E379AC">
      <w:pPr>
        <w:tabs>
          <w:tab w:val="left" w:pos="0"/>
        </w:tabs>
        <w:ind w:firstLine="709"/>
        <w:jc w:val="both"/>
        <w:rPr>
          <w:rFonts w:ascii="Arial" w:hAnsi="Arial" w:cs="Arial"/>
        </w:rPr>
      </w:pPr>
      <w:r w:rsidRPr="005D2303">
        <w:rPr>
          <w:rFonts w:ascii="Arial" w:hAnsi="Arial" w:cs="Arial"/>
        </w:rPr>
        <w:t>Но на данный момент он является наиболее незащищенным от внешних воздействий, характеризуется высокой степенью риска, значительной зависимостью от инициативы руководителя или организатора бизнеса, ограниченностью в основных фондах, значительным объемом привлеченных ресурсов и другими показателями, которые определяют его «экономическую неустойчивость».</w:t>
      </w:r>
    </w:p>
    <w:p w:rsidR="00E379AC" w:rsidRPr="005D2303" w:rsidRDefault="00E379AC">
      <w:pPr>
        <w:tabs>
          <w:tab w:val="left" w:pos="0"/>
        </w:tabs>
        <w:ind w:firstLine="709"/>
        <w:jc w:val="both"/>
        <w:rPr>
          <w:rFonts w:ascii="Arial" w:hAnsi="Arial" w:cs="Arial"/>
        </w:rPr>
      </w:pPr>
      <w:r w:rsidRPr="005D2303">
        <w:rPr>
          <w:rFonts w:ascii="Arial" w:hAnsi="Arial" w:cs="Arial"/>
          <w:color w:val="000000"/>
        </w:rPr>
        <w:t xml:space="preserve">Возросли требования к степени проработанности бизнес-проекта,   как большинство предприятий не имеют квалифицированных специалистов, способных разработать бизнес-план. </w:t>
      </w:r>
    </w:p>
    <w:p w:rsidR="00E379AC" w:rsidRPr="005D2303" w:rsidRDefault="00E379AC">
      <w:pPr>
        <w:tabs>
          <w:tab w:val="left" w:pos="0"/>
        </w:tabs>
        <w:ind w:firstLine="709"/>
        <w:jc w:val="both"/>
        <w:rPr>
          <w:rFonts w:ascii="Arial" w:hAnsi="Arial" w:cs="Arial"/>
        </w:rPr>
      </w:pPr>
      <w:r w:rsidRPr="005D2303">
        <w:rPr>
          <w:rFonts w:ascii="Arial" w:hAnsi="Arial" w:cs="Arial"/>
        </w:rPr>
        <w:t>В настоящее время без наличия проработанного бизнес-плана трудно вести разговор о привлечении кредитных средств или стороннего инвестора к реализации какого-либо проекта.</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 В силу указанных причин поддержка малого и среднего предпринимательства рассматривается в качестве одного из приоритетных направлений социально-экономического развития Мантуровского района. </w:t>
      </w:r>
    </w:p>
    <w:p w:rsidR="00E379AC" w:rsidRPr="005D2303" w:rsidRDefault="00E379AC">
      <w:pPr>
        <w:jc w:val="both"/>
        <w:rPr>
          <w:rFonts w:ascii="Arial" w:hAnsi="Arial" w:cs="Arial"/>
        </w:rPr>
      </w:pPr>
      <w:r w:rsidRPr="005D2303">
        <w:rPr>
          <w:rFonts w:ascii="Arial" w:hAnsi="Arial" w:cs="Arial"/>
          <w:color w:val="000000"/>
        </w:rPr>
        <w:t xml:space="preserve">        Одно из существенных ограничений экономического развития района – это то, что на сегодняшний день в Мантуровском районе всего лишь одно среднее  высокорентабельное  сельскохозяйственное предприятие, которое является  основой для развития всей районной экономики. Результаты работы сельскохозяйственных предприятий,  которые в большинстве своем  являются малыми,   очень чувствительны к кризисным проявлениям в экономике и изменениям конъюнктуры рынков. </w:t>
      </w:r>
    </w:p>
    <w:p w:rsidR="00E379AC" w:rsidRPr="005D2303" w:rsidRDefault="00E379AC">
      <w:pPr>
        <w:tabs>
          <w:tab w:val="left" w:pos="0"/>
        </w:tabs>
        <w:ind w:firstLine="709"/>
        <w:jc w:val="both"/>
        <w:rPr>
          <w:rFonts w:ascii="Arial" w:hAnsi="Arial" w:cs="Arial"/>
        </w:rPr>
      </w:pPr>
    </w:p>
    <w:p w:rsidR="00E379AC" w:rsidRPr="005D2303" w:rsidRDefault="00E379AC">
      <w:pPr>
        <w:tabs>
          <w:tab w:val="left" w:pos="0"/>
        </w:tabs>
        <w:ind w:firstLine="709"/>
        <w:jc w:val="both"/>
        <w:rPr>
          <w:rFonts w:ascii="Arial" w:hAnsi="Arial" w:cs="Arial"/>
        </w:rPr>
      </w:pPr>
      <w:r w:rsidRPr="005D2303">
        <w:rPr>
          <w:rFonts w:ascii="Arial" w:hAnsi="Arial" w:cs="Arial"/>
          <w:color w:val="000000"/>
        </w:rPr>
        <w:t xml:space="preserve">Намечено несколько основных направлений развития для стабилизации и ускорения темпов роста экономики района: привлечение инвестиционных потоков, социальное развитие совершенствование трудовых потенциалов, создание новых рабочих мест,  а также повышение уровня жизни граждан. </w:t>
      </w:r>
    </w:p>
    <w:p w:rsidR="00E379AC" w:rsidRPr="005D2303" w:rsidRDefault="00E379AC">
      <w:pPr>
        <w:tabs>
          <w:tab w:val="left" w:pos="0"/>
        </w:tabs>
        <w:ind w:firstLine="709"/>
        <w:jc w:val="both"/>
        <w:rPr>
          <w:rFonts w:ascii="Arial" w:hAnsi="Arial" w:cs="Arial"/>
          <w:color w:val="000000"/>
        </w:rPr>
      </w:pPr>
      <w:r w:rsidRPr="005D2303">
        <w:rPr>
          <w:rFonts w:ascii="Arial" w:hAnsi="Arial" w:cs="Arial"/>
        </w:rPr>
        <w:t xml:space="preserve">Анализ наличия в Мантуровском  районе Курской области земельных участков, на которых могли бы быть созданы </w:t>
      </w:r>
      <w:r w:rsidRPr="005D2303">
        <w:rPr>
          <w:rFonts w:ascii="Arial" w:hAnsi="Arial" w:cs="Arial"/>
          <w:color w:val="000000"/>
        </w:rPr>
        <w:t xml:space="preserve">новые производства показал, что такие участки имеются, что несомненно представляет интерес для потенциальных инвесторов. </w:t>
      </w:r>
    </w:p>
    <w:p w:rsidR="00E379AC" w:rsidRPr="005D2303" w:rsidRDefault="00E379AC">
      <w:pPr>
        <w:jc w:val="both"/>
        <w:rPr>
          <w:rFonts w:ascii="Arial" w:hAnsi="Arial" w:cs="Arial"/>
        </w:rPr>
      </w:pPr>
      <w:r w:rsidRPr="005D2303">
        <w:rPr>
          <w:rFonts w:ascii="Arial" w:hAnsi="Arial" w:cs="Arial"/>
        </w:rPr>
        <w:t xml:space="preserve">             В 2018 году на территории Мантуровского района объем инвестиций составил более 1 млрд. рублей за счет внебюджетных источников -  строительство животноводческого комплекса на 1200 голов КРС в ООО «Луч» и проведение реконструкции производственных цехов на  ОАО «Кривец-сахар».</w:t>
      </w:r>
    </w:p>
    <w:p w:rsidR="00E379AC" w:rsidRPr="005D2303" w:rsidRDefault="00E379AC" w:rsidP="003E3ACF">
      <w:pPr>
        <w:jc w:val="both"/>
        <w:rPr>
          <w:rFonts w:ascii="Arial" w:hAnsi="Arial" w:cs="Arial"/>
        </w:rPr>
      </w:pPr>
      <w:r w:rsidRPr="005D2303">
        <w:rPr>
          <w:rFonts w:ascii="Arial" w:hAnsi="Arial" w:cs="Arial"/>
          <w:b/>
        </w:rPr>
        <w:t xml:space="preserve">    </w:t>
      </w:r>
      <w:r w:rsidRPr="005D2303">
        <w:rPr>
          <w:rFonts w:ascii="Arial" w:hAnsi="Arial" w:cs="Arial"/>
        </w:rPr>
        <w:t>В 2019-2021годах  году планируется расширение производства мяса идеек на индюшиной ферме в ОАО «Ястребовское».</w:t>
      </w:r>
    </w:p>
    <w:p w:rsidR="00E379AC" w:rsidRPr="005D2303" w:rsidRDefault="00E379AC" w:rsidP="003E3ACF">
      <w:pPr>
        <w:spacing w:line="276" w:lineRule="exact"/>
        <w:jc w:val="both"/>
        <w:rPr>
          <w:rFonts w:ascii="Arial" w:hAnsi="Arial" w:cs="Arial"/>
        </w:rPr>
      </w:pPr>
      <w:r w:rsidRPr="005D2303">
        <w:rPr>
          <w:rFonts w:ascii="Arial" w:hAnsi="Arial" w:cs="Arial"/>
        </w:rPr>
        <w:t>Запланировано:</w:t>
      </w:r>
    </w:p>
    <w:p w:rsidR="00E379AC" w:rsidRPr="005D2303" w:rsidRDefault="00E379AC" w:rsidP="003E3ACF">
      <w:pPr>
        <w:spacing w:line="276" w:lineRule="exact"/>
        <w:jc w:val="both"/>
        <w:rPr>
          <w:rFonts w:ascii="Arial" w:hAnsi="Arial" w:cs="Arial"/>
        </w:rPr>
      </w:pPr>
      <w:r w:rsidRPr="005D2303">
        <w:rPr>
          <w:rFonts w:ascii="Arial" w:hAnsi="Arial" w:cs="Arial"/>
        </w:rPr>
        <w:t>- завершить строительство водопроводной сети в с. Крутые Верхи 4,3 км с объемом инвестиций на сумму 9948,5 тыс. руб.;</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автодороги протяженностью 987 м  в с. Мантурово с объемом инвестиций -4421,7 тыс. рублей;</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КНС в с. Сейм – общий объем  инвестиций  составит 25200 тыс. рублей. На 2018 год планируется освоить в объеме 5000 тыс. рублей;</w:t>
      </w:r>
    </w:p>
    <w:p w:rsidR="00E379AC" w:rsidRPr="005D2303" w:rsidRDefault="00E379AC" w:rsidP="003E3ACF">
      <w:pPr>
        <w:spacing w:line="276" w:lineRule="exact"/>
        <w:jc w:val="both"/>
        <w:rPr>
          <w:rFonts w:ascii="Arial" w:hAnsi="Arial" w:cs="Arial"/>
        </w:rPr>
      </w:pPr>
      <w:r w:rsidRPr="005D2303">
        <w:rPr>
          <w:rFonts w:ascii="Arial" w:hAnsi="Arial" w:cs="Arial"/>
        </w:rPr>
        <w:t>- строительство универсальной многофункциональной спортивной площадки в с. 2-е Засеймье с объемом инвестиций в 2018 году -2121 тыс. рублей. Завершение строительства в 2019 году;</w:t>
      </w:r>
    </w:p>
    <w:p w:rsidR="00E379AC" w:rsidRPr="005D2303" w:rsidRDefault="00E379AC" w:rsidP="003E3ACF">
      <w:pPr>
        <w:spacing w:line="276" w:lineRule="exact"/>
        <w:jc w:val="both"/>
        <w:rPr>
          <w:rFonts w:ascii="Arial" w:hAnsi="Arial" w:cs="Arial"/>
        </w:rPr>
      </w:pPr>
      <w:r w:rsidRPr="005D2303">
        <w:rPr>
          <w:rFonts w:ascii="Arial" w:hAnsi="Arial" w:cs="Arial"/>
        </w:rPr>
        <w:t>- благоустройство придомовых территорий в с. Мантурово и с. Сейм на сумму 3174 тыс. рублей.</w:t>
      </w:r>
    </w:p>
    <w:p w:rsidR="00E379AC" w:rsidRPr="005D2303" w:rsidRDefault="00E379AC" w:rsidP="003E3ACF">
      <w:pPr>
        <w:jc w:val="both"/>
        <w:rPr>
          <w:rFonts w:ascii="Arial" w:hAnsi="Arial" w:cs="Arial"/>
        </w:rPr>
      </w:pPr>
      <w:r w:rsidRPr="005D2303">
        <w:rPr>
          <w:rFonts w:ascii="Arial" w:hAnsi="Arial" w:cs="Arial"/>
        </w:rPr>
        <w:t>Важнейшим условием осуществления инвестиционной деятельности д является решение вопросов социальной направленности:</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двух ФАПов на территории района.</w:t>
      </w:r>
    </w:p>
    <w:p w:rsidR="00E379AC" w:rsidRPr="005D2303" w:rsidRDefault="00E379AC" w:rsidP="003E3ACF">
      <w:pPr>
        <w:spacing w:line="276" w:lineRule="exact"/>
        <w:jc w:val="both"/>
        <w:rPr>
          <w:rFonts w:ascii="Arial" w:hAnsi="Arial" w:cs="Arial"/>
        </w:rPr>
      </w:pPr>
      <w:r w:rsidRPr="005D2303">
        <w:rPr>
          <w:rFonts w:ascii="Arial" w:hAnsi="Arial" w:cs="Arial"/>
        </w:rPr>
        <w:t>Продолжится  строительство жилья для детей сирот 1 дом и ИЖС. Ввод жилья составит 2,5 тыс.  кв. м. Запланировано приобретение оборудования, сельскохозяйственной техники, скота.</w:t>
      </w:r>
    </w:p>
    <w:p w:rsidR="00E379AC" w:rsidRPr="005D2303" w:rsidRDefault="00E379AC" w:rsidP="003E3ACF">
      <w:pPr>
        <w:spacing w:line="276" w:lineRule="exact"/>
        <w:jc w:val="both"/>
        <w:rPr>
          <w:rFonts w:ascii="Arial" w:hAnsi="Arial" w:cs="Arial"/>
        </w:rPr>
      </w:pPr>
      <w:r w:rsidRPr="005D2303">
        <w:rPr>
          <w:rFonts w:ascii="Arial" w:hAnsi="Arial" w:cs="Arial"/>
        </w:rPr>
        <w:t xml:space="preserve">   Продолжится строительство универсальной многофункциональной спортивной площадки в с. 2-е Засеймье с объемом 6017 тыс. рублей; канализационной системы в с. Сейм с объемом инвестиций 5000 тыс. рублей, строительство 1 дома для детей-сирот и ИЖС; ввод жилья составит 5494 кв. м.</w:t>
      </w:r>
    </w:p>
    <w:p w:rsidR="00E379AC" w:rsidRPr="005D2303" w:rsidRDefault="00E379AC" w:rsidP="003E3ACF">
      <w:pPr>
        <w:tabs>
          <w:tab w:val="left" w:pos="0"/>
        </w:tabs>
        <w:jc w:val="both"/>
        <w:rPr>
          <w:rFonts w:ascii="Arial" w:hAnsi="Arial" w:cs="Arial"/>
        </w:rPr>
      </w:pPr>
      <w:r w:rsidRPr="005D2303">
        <w:rPr>
          <w:rFonts w:ascii="Arial" w:hAnsi="Arial" w:cs="Arial"/>
          <w:bCs/>
        </w:rPr>
        <w:t xml:space="preserve">     Район возлагает надежды на будущее, так как реализация данных проектов укрепит экономику района, обеспечит создание современной инфраструктуры прилегающих сел, создаст дополнительные рабочие места.</w:t>
      </w:r>
    </w:p>
    <w:p w:rsidR="00E379AC" w:rsidRPr="005D2303" w:rsidRDefault="00E379AC" w:rsidP="003E3ACF">
      <w:pPr>
        <w:tabs>
          <w:tab w:val="left" w:pos="0"/>
        </w:tabs>
        <w:ind w:firstLine="709"/>
        <w:jc w:val="both"/>
        <w:rPr>
          <w:rFonts w:ascii="Arial" w:hAnsi="Arial" w:cs="Arial"/>
        </w:rPr>
      </w:pPr>
      <w:r w:rsidRPr="005D2303">
        <w:rPr>
          <w:rFonts w:ascii="Arial" w:hAnsi="Arial" w:cs="Arial"/>
        </w:rPr>
        <w:t xml:space="preserve">   </w:t>
      </w:r>
      <w:r w:rsidRPr="005D2303">
        <w:rPr>
          <w:rFonts w:ascii="Arial" w:hAnsi="Arial" w:cs="Arial"/>
          <w:color w:val="000000"/>
        </w:rPr>
        <w:t xml:space="preserve">        </w:t>
      </w:r>
    </w:p>
    <w:p w:rsidR="00E379AC" w:rsidRPr="005D2303" w:rsidRDefault="00E379AC" w:rsidP="003E3ACF">
      <w:pPr>
        <w:shd w:val="clear" w:color="auto" w:fill="FFFFFF"/>
        <w:ind w:firstLine="708"/>
        <w:jc w:val="both"/>
        <w:rPr>
          <w:rFonts w:ascii="Arial" w:hAnsi="Arial" w:cs="Arial"/>
          <w:color w:val="000000"/>
        </w:rPr>
      </w:pPr>
      <w:r w:rsidRPr="005D2303">
        <w:rPr>
          <w:rFonts w:ascii="Arial" w:hAnsi="Arial" w:cs="Arial"/>
          <w:color w:val="000000"/>
        </w:rPr>
        <w:t>Реализация настоящей Программы даст возможность превратить Мантуровский район в один из наиболее активно развивающихся, комфортных районов Курской области.</w:t>
      </w:r>
    </w:p>
    <w:p w:rsidR="00E379AC" w:rsidRPr="005D2303" w:rsidRDefault="00E379AC" w:rsidP="003E3ACF">
      <w:pPr>
        <w:ind w:firstLine="709"/>
        <w:jc w:val="both"/>
        <w:rPr>
          <w:rFonts w:ascii="Arial" w:hAnsi="Arial" w:cs="Arial"/>
          <w:color w:val="000000"/>
          <w:highlight w:val="yellow"/>
        </w:rPr>
      </w:pPr>
      <w:r w:rsidRPr="005D2303">
        <w:rPr>
          <w:rFonts w:ascii="Arial" w:hAnsi="Arial" w:cs="Arial"/>
          <w:color w:val="000000"/>
        </w:rPr>
        <w:t>Реализация мероприятий и проектов Программы обеспечит качественное преобразование экономического положения района.</w:t>
      </w:r>
    </w:p>
    <w:p w:rsidR="00E379AC" w:rsidRPr="005D2303" w:rsidRDefault="00E379AC">
      <w:pPr>
        <w:jc w:val="center"/>
        <w:rPr>
          <w:rFonts w:ascii="Arial" w:hAnsi="Arial" w:cs="Arial"/>
          <w:b/>
        </w:rPr>
      </w:pPr>
    </w:p>
    <w:p w:rsidR="00E379AC" w:rsidRPr="003E3ACF" w:rsidRDefault="00E379AC">
      <w:pPr>
        <w:jc w:val="center"/>
        <w:rPr>
          <w:rFonts w:ascii="Arial" w:hAnsi="Arial" w:cs="Arial"/>
          <w:b/>
          <w:sz w:val="26"/>
          <w:szCs w:val="26"/>
        </w:rPr>
      </w:pPr>
      <w:r w:rsidRPr="003E3ACF">
        <w:rPr>
          <w:rFonts w:ascii="Arial" w:hAnsi="Arial" w:cs="Arial"/>
          <w:b/>
          <w:sz w:val="26"/>
          <w:szCs w:val="26"/>
          <w:lang w:val="en-US"/>
        </w:rPr>
        <w:t>II</w:t>
      </w:r>
      <w:r w:rsidRPr="003E3ACF">
        <w:rPr>
          <w:rFonts w:ascii="Arial" w:hAnsi="Arial" w:cs="Arial"/>
          <w:b/>
          <w:sz w:val="26"/>
          <w:szCs w:val="26"/>
        </w:rPr>
        <w:t>. Основные цели, задачи, целевые индикаторы и показатели, характеризующие эффективность реализации Программы, и  сроки  реализации Программы</w:t>
      </w:r>
    </w:p>
    <w:p w:rsidR="00E379AC" w:rsidRPr="005D2303" w:rsidRDefault="00E379AC">
      <w:pPr>
        <w:jc w:val="both"/>
        <w:rPr>
          <w:rFonts w:ascii="Arial" w:hAnsi="Arial" w:cs="Arial"/>
        </w:rPr>
      </w:pPr>
      <w:r w:rsidRPr="005D2303">
        <w:rPr>
          <w:rFonts w:ascii="Arial" w:hAnsi="Arial" w:cs="Arial"/>
        </w:rPr>
        <w:t xml:space="preserve">         Муниципальная программа </w:t>
      </w:r>
      <w:r w:rsidRPr="005D2303">
        <w:rPr>
          <w:rFonts w:ascii="Arial" w:hAnsi="Arial" w:cs="Arial"/>
          <w:b/>
        </w:rPr>
        <w:t>«</w:t>
      </w:r>
      <w:r w:rsidRPr="005D2303">
        <w:rPr>
          <w:rFonts w:ascii="Arial" w:hAnsi="Arial" w:cs="Arial"/>
        </w:rPr>
        <w:t>Развитие  экономики в Мантуровском районе Курской области на 2019-2021 годы» разработана в целях положений Федерального закона Российской Федерации от 06.10.2003 г. № 131-ФЗ « Об общих принципах организации местного самоуправления в Российской Федерации», Указа Президента Российской</w:t>
      </w:r>
      <w:r w:rsidRPr="005D2303">
        <w:rPr>
          <w:rFonts w:ascii="Arial" w:hAnsi="Arial" w:cs="Arial"/>
        </w:rPr>
        <w:tab/>
        <w:t xml:space="preserve"> Федерации от 28.04.2008 г. № 607 «Об оценке эффективности деятельности органов местного самоуправления городских округов и муниципальных районов».</w:t>
      </w:r>
    </w:p>
    <w:p w:rsidR="00E379AC" w:rsidRPr="005D2303" w:rsidRDefault="00E379AC">
      <w:pPr>
        <w:jc w:val="both"/>
        <w:rPr>
          <w:rFonts w:ascii="Arial" w:hAnsi="Arial" w:cs="Arial"/>
        </w:rPr>
      </w:pPr>
      <w:r w:rsidRPr="005D2303">
        <w:rPr>
          <w:rFonts w:ascii="Arial" w:hAnsi="Arial" w:cs="Arial"/>
        </w:rPr>
        <w:t xml:space="preserve">         В Программе определены ключевые направления развития Мантуровского района, обеспечивающие достижение основной цели - создание условий для дальнейшего повышения уровня жизни населения на основе экономического роста, развития инфраструктуры, более эффективного использования потенциала района.</w:t>
      </w:r>
    </w:p>
    <w:p w:rsidR="00E379AC" w:rsidRPr="005D2303" w:rsidRDefault="00E379AC">
      <w:pPr>
        <w:jc w:val="both"/>
        <w:rPr>
          <w:rFonts w:ascii="Arial" w:hAnsi="Arial" w:cs="Arial"/>
        </w:rPr>
      </w:pPr>
      <w:r w:rsidRPr="005D2303">
        <w:rPr>
          <w:rFonts w:ascii="Arial" w:hAnsi="Arial" w:cs="Arial"/>
        </w:rPr>
        <w:t xml:space="preserve">        Программа развития разработана с учетом следующих принципов:</w:t>
      </w:r>
    </w:p>
    <w:p w:rsidR="00E379AC" w:rsidRPr="005D2303" w:rsidRDefault="00E379AC">
      <w:pPr>
        <w:jc w:val="both"/>
        <w:rPr>
          <w:rFonts w:ascii="Arial" w:hAnsi="Arial" w:cs="Arial"/>
        </w:rPr>
      </w:pPr>
      <w:r w:rsidRPr="005D2303">
        <w:rPr>
          <w:rFonts w:ascii="Arial" w:hAnsi="Arial" w:cs="Arial"/>
        </w:rPr>
        <w:t>- единства экономической политики органа местного самоуправления с экономической политикой, проводимой Администрацией Курской области и Правительства РФ;</w:t>
      </w:r>
    </w:p>
    <w:p w:rsidR="00E379AC" w:rsidRPr="005D2303" w:rsidRDefault="00E379AC">
      <w:pPr>
        <w:jc w:val="both"/>
        <w:rPr>
          <w:rFonts w:ascii="Arial" w:hAnsi="Arial" w:cs="Arial"/>
        </w:rPr>
      </w:pPr>
      <w:r w:rsidRPr="005D2303">
        <w:rPr>
          <w:rFonts w:ascii="Arial" w:hAnsi="Arial" w:cs="Arial"/>
        </w:rPr>
        <w:t>- экономической обоснованности и системности (проведение экономического анализа сфер деятельности муниципального образования);</w:t>
      </w:r>
    </w:p>
    <w:p w:rsidR="00E379AC" w:rsidRPr="005D2303" w:rsidRDefault="00E379AC">
      <w:pPr>
        <w:jc w:val="both"/>
        <w:rPr>
          <w:rFonts w:ascii="Arial" w:hAnsi="Arial" w:cs="Arial"/>
        </w:rPr>
      </w:pPr>
      <w:r w:rsidRPr="005D2303">
        <w:rPr>
          <w:rFonts w:ascii="Arial" w:hAnsi="Arial" w:cs="Arial"/>
        </w:rPr>
        <w:t>- разграничения сфер ответственности структурных подразделений органов местного самоуправления за разработку и реализацию Муниципальной программы;</w:t>
      </w:r>
    </w:p>
    <w:p w:rsidR="00E379AC" w:rsidRPr="005D2303" w:rsidRDefault="00E379AC">
      <w:pPr>
        <w:jc w:val="both"/>
        <w:rPr>
          <w:rFonts w:ascii="Arial" w:hAnsi="Arial" w:cs="Arial"/>
        </w:rPr>
      </w:pPr>
      <w:r w:rsidRPr="005D2303">
        <w:rPr>
          <w:rFonts w:ascii="Arial" w:hAnsi="Arial" w:cs="Arial"/>
        </w:rPr>
        <w:t>- преемственности и непрерывности (обеспечение взаимосвязи прогнозов, планов и программ в каждом временном периоде);</w:t>
      </w:r>
    </w:p>
    <w:p w:rsidR="00E379AC" w:rsidRPr="005D2303" w:rsidRDefault="00E379AC">
      <w:pPr>
        <w:jc w:val="both"/>
        <w:rPr>
          <w:rFonts w:ascii="Arial" w:hAnsi="Arial" w:cs="Arial"/>
        </w:rPr>
      </w:pPr>
      <w:r w:rsidRPr="005D2303">
        <w:rPr>
          <w:rFonts w:ascii="Arial" w:hAnsi="Arial" w:cs="Arial"/>
        </w:rPr>
        <w:t>- открытости и гласности.</w:t>
      </w:r>
    </w:p>
    <w:p w:rsidR="00E379AC" w:rsidRPr="005D2303" w:rsidRDefault="00E379AC">
      <w:pPr>
        <w:jc w:val="both"/>
        <w:rPr>
          <w:rFonts w:ascii="Arial" w:hAnsi="Arial" w:cs="Arial"/>
        </w:rPr>
      </w:pPr>
      <w:r w:rsidRPr="005D2303">
        <w:rPr>
          <w:rFonts w:ascii="Arial" w:hAnsi="Arial" w:cs="Arial"/>
        </w:rPr>
        <w:t xml:space="preserve">       Правовой основой муниципальной программы также являются:</w:t>
      </w:r>
    </w:p>
    <w:p w:rsidR="00E379AC" w:rsidRPr="003E3ACF" w:rsidRDefault="00E379AC">
      <w:pPr>
        <w:widowControl w:val="0"/>
        <w:numPr>
          <w:ilvl w:val="3"/>
          <w:numId w:val="1"/>
        </w:numPr>
        <w:suppressAutoHyphens/>
        <w:jc w:val="both"/>
        <w:rPr>
          <w:rFonts w:ascii="Arial" w:hAnsi="Arial" w:cs="Arial"/>
        </w:rPr>
      </w:pPr>
      <w:r w:rsidRPr="003E3ACF">
        <w:rPr>
          <w:rFonts w:ascii="Arial" w:hAnsi="Arial" w:cs="Arial"/>
        </w:rPr>
        <w:t>Конституция Российской Федерации,</w:t>
      </w:r>
    </w:p>
    <w:p w:rsidR="00E379AC" w:rsidRPr="003E3ACF" w:rsidRDefault="00E379AC">
      <w:pPr>
        <w:widowControl w:val="0"/>
        <w:numPr>
          <w:ilvl w:val="3"/>
          <w:numId w:val="1"/>
        </w:numPr>
        <w:suppressAutoHyphens/>
        <w:jc w:val="both"/>
        <w:rPr>
          <w:rFonts w:ascii="Arial" w:hAnsi="Arial" w:cs="Arial"/>
        </w:rPr>
      </w:pPr>
      <w:r w:rsidRPr="003E3ACF">
        <w:rPr>
          <w:rFonts w:ascii="Arial" w:hAnsi="Arial" w:cs="Arial"/>
        </w:rPr>
        <w:t>Налоговый кодекс Российской Федерации,</w:t>
      </w:r>
    </w:p>
    <w:p w:rsidR="00E379AC" w:rsidRPr="003E3ACF" w:rsidRDefault="00E379AC">
      <w:pPr>
        <w:widowControl w:val="0"/>
        <w:numPr>
          <w:ilvl w:val="3"/>
          <w:numId w:val="1"/>
        </w:numPr>
        <w:suppressAutoHyphens/>
        <w:jc w:val="both"/>
        <w:rPr>
          <w:rFonts w:ascii="Arial" w:hAnsi="Arial" w:cs="Arial"/>
        </w:rPr>
      </w:pPr>
      <w:r w:rsidRPr="003E3ACF">
        <w:rPr>
          <w:rFonts w:ascii="Arial" w:hAnsi="Arial" w:cs="Arial"/>
        </w:rPr>
        <w:t>Федеральный закон «О финансовых основах местного самоуправления в Российской Федерации,</w:t>
      </w:r>
    </w:p>
    <w:p w:rsidR="00E379AC" w:rsidRPr="003E3ACF" w:rsidRDefault="00E379AC">
      <w:pPr>
        <w:widowControl w:val="0"/>
        <w:numPr>
          <w:ilvl w:val="3"/>
          <w:numId w:val="1"/>
        </w:numPr>
        <w:suppressAutoHyphens/>
        <w:jc w:val="both"/>
        <w:rPr>
          <w:rFonts w:ascii="Arial" w:hAnsi="Arial" w:cs="Arial"/>
        </w:rPr>
      </w:pPr>
      <w:r w:rsidRPr="003E3ACF">
        <w:rPr>
          <w:rFonts w:ascii="Arial" w:hAnsi="Arial" w:cs="Arial"/>
        </w:rPr>
        <w:t>Иные федеральные законы и принятые в соответствии с ними нормативные правовые акты Российской Федерации,</w:t>
      </w:r>
    </w:p>
    <w:p w:rsidR="00E379AC" w:rsidRPr="003E3ACF" w:rsidRDefault="00E379AC">
      <w:pPr>
        <w:widowControl w:val="0"/>
        <w:numPr>
          <w:ilvl w:val="3"/>
          <w:numId w:val="1"/>
        </w:numPr>
        <w:suppressAutoHyphens/>
        <w:jc w:val="both"/>
        <w:rPr>
          <w:rFonts w:ascii="Arial" w:hAnsi="Arial" w:cs="Arial"/>
        </w:rPr>
      </w:pPr>
      <w:r w:rsidRPr="003E3ACF">
        <w:rPr>
          <w:rFonts w:ascii="Arial" w:hAnsi="Arial" w:cs="Arial"/>
        </w:rPr>
        <w:t>Законы Курской области и иные нормативные правовые акты органов государственной власти Курской области,</w:t>
      </w:r>
    </w:p>
    <w:p w:rsidR="00E379AC" w:rsidRPr="005D2303" w:rsidRDefault="00E379AC">
      <w:pPr>
        <w:widowControl w:val="0"/>
        <w:numPr>
          <w:ilvl w:val="3"/>
          <w:numId w:val="1"/>
        </w:numPr>
        <w:suppressAutoHyphens/>
        <w:jc w:val="both"/>
        <w:rPr>
          <w:rFonts w:ascii="Arial" w:hAnsi="Arial" w:cs="Arial"/>
        </w:rPr>
      </w:pPr>
      <w:r w:rsidRPr="003E3ACF">
        <w:rPr>
          <w:rFonts w:ascii="Arial" w:hAnsi="Arial" w:cs="Arial"/>
        </w:rPr>
        <w:t>Нормативные правовые акты органов местного самоуправления</w:t>
      </w:r>
      <w:r w:rsidRPr="005D2303">
        <w:rPr>
          <w:rFonts w:ascii="Arial" w:hAnsi="Arial" w:cs="Arial"/>
        </w:rPr>
        <w:t xml:space="preserve"> Мантуровского района Курской области.</w:t>
      </w:r>
    </w:p>
    <w:p w:rsidR="00E379AC" w:rsidRPr="005D2303" w:rsidRDefault="00E379AC">
      <w:pPr>
        <w:ind w:left="360"/>
        <w:jc w:val="both"/>
        <w:rPr>
          <w:rFonts w:ascii="Arial" w:hAnsi="Arial" w:cs="Arial"/>
          <w:color w:val="000000"/>
          <w:highlight w:val="white"/>
        </w:rPr>
      </w:pPr>
    </w:p>
    <w:p w:rsidR="00E379AC" w:rsidRPr="005D2303" w:rsidRDefault="00E379AC">
      <w:pPr>
        <w:ind w:firstLine="709"/>
        <w:jc w:val="both"/>
        <w:rPr>
          <w:rFonts w:ascii="Arial" w:hAnsi="Arial" w:cs="Arial"/>
        </w:rPr>
      </w:pPr>
      <w:r w:rsidRPr="005D2303">
        <w:rPr>
          <w:rFonts w:ascii="Arial" w:hAnsi="Arial" w:cs="Arial"/>
        </w:rPr>
        <w:t>Разработка и реализация программы являются основным инструментом территориального планирования и решения их программными методами, реализация которых позволит обеспечить устойчивый рост экономики района, повышение социального благополучия всех его жителей.</w:t>
      </w:r>
    </w:p>
    <w:p w:rsidR="00E379AC" w:rsidRPr="005D2303" w:rsidRDefault="00E379AC">
      <w:pPr>
        <w:tabs>
          <w:tab w:val="left" w:pos="0"/>
        </w:tabs>
        <w:ind w:firstLine="709"/>
        <w:jc w:val="both"/>
        <w:rPr>
          <w:rFonts w:ascii="Arial" w:hAnsi="Arial" w:cs="Arial"/>
          <w:b/>
          <w:u w:val="single"/>
        </w:rPr>
      </w:pPr>
    </w:p>
    <w:p w:rsidR="00E379AC" w:rsidRPr="005D2303" w:rsidRDefault="00E379AC">
      <w:pPr>
        <w:tabs>
          <w:tab w:val="left" w:pos="0"/>
        </w:tabs>
        <w:ind w:firstLine="709"/>
        <w:jc w:val="both"/>
        <w:rPr>
          <w:rFonts w:ascii="Arial" w:hAnsi="Arial" w:cs="Arial"/>
        </w:rPr>
      </w:pPr>
      <w:r w:rsidRPr="003E3ACF">
        <w:rPr>
          <w:rFonts w:ascii="Arial" w:hAnsi="Arial" w:cs="Arial"/>
          <w:u w:val="single"/>
        </w:rPr>
        <w:t>Целью Программы</w:t>
      </w:r>
      <w:r w:rsidRPr="005D2303">
        <w:rPr>
          <w:rFonts w:ascii="Arial" w:hAnsi="Arial" w:cs="Arial"/>
        </w:rPr>
        <w:t xml:space="preserve"> является формирование благоприятного инвестиционного климата, создание условий для привлечения инвестиций, для опережающего роста малого предпринимательства и  дальнейшего роста экономики Мантуровского района Курской области. </w:t>
      </w:r>
    </w:p>
    <w:p w:rsidR="00E379AC" w:rsidRPr="005D2303" w:rsidRDefault="00E379AC">
      <w:pPr>
        <w:tabs>
          <w:tab w:val="left" w:pos="0"/>
        </w:tabs>
        <w:ind w:firstLine="709"/>
        <w:jc w:val="both"/>
        <w:rPr>
          <w:rFonts w:ascii="Arial" w:hAnsi="Arial" w:cs="Arial"/>
        </w:rPr>
      </w:pPr>
    </w:p>
    <w:p w:rsidR="00E379AC" w:rsidRPr="005D2303" w:rsidRDefault="00E379AC">
      <w:pPr>
        <w:pStyle w:val="ConsPlusTitle"/>
        <w:widowControl/>
        <w:tabs>
          <w:tab w:val="left" w:pos="0"/>
        </w:tabs>
        <w:ind w:firstLine="709"/>
        <w:jc w:val="both"/>
        <w:rPr>
          <w:b w:val="0"/>
          <w:sz w:val="24"/>
          <w:szCs w:val="24"/>
        </w:rPr>
      </w:pPr>
      <w:r w:rsidRPr="005D2303">
        <w:rPr>
          <w:b w:val="0"/>
          <w:sz w:val="24"/>
          <w:szCs w:val="24"/>
        </w:rPr>
        <w:t xml:space="preserve">Для достижения поставленной цели должны быть решены следующие </w:t>
      </w:r>
      <w:r w:rsidRPr="003E3ACF">
        <w:rPr>
          <w:b w:val="0"/>
          <w:sz w:val="24"/>
          <w:szCs w:val="24"/>
          <w:u w:val="single"/>
        </w:rPr>
        <w:t>задачи Программы</w:t>
      </w:r>
      <w:r w:rsidRPr="005D2303">
        <w:rPr>
          <w:b w:val="0"/>
          <w:sz w:val="24"/>
          <w:szCs w:val="24"/>
        </w:rPr>
        <w:t>:</w:t>
      </w:r>
    </w:p>
    <w:p w:rsidR="00E379AC" w:rsidRPr="005D2303" w:rsidRDefault="00E379AC">
      <w:pPr>
        <w:pStyle w:val="ConsPlusTitle"/>
        <w:widowControl/>
        <w:tabs>
          <w:tab w:val="left" w:pos="0"/>
        </w:tabs>
        <w:ind w:firstLine="709"/>
        <w:jc w:val="both"/>
        <w:rPr>
          <w:b w:val="0"/>
          <w:sz w:val="24"/>
          <w:szCs w:val="24"/>
        </w:rPr>
      </w:pPr>
    </w:p>
    <w:p w:rsidR="00E379AC" w:rsidRPr="005D2303" w:rsidRDefault="00E379AC">
      <w:pPr>
        <w:pStyle w:val="a1"/>
        <w:rPr>
          <w:rFonts w:ascii="Arial" w:hAnsi="Arial" w:cs="Arial"/>
        </w:rPr>
      </w:pPr>
      <w:r w:rsidRPr="005D2303">
        <w:rPr>
          <w:rFonts w:ascii="Arial" w:hAnsi="Arial" w:cs="Arial"/>
        </w:rPr>
        <w:t xml:space="preserve">     1.Сохранение положительных тенденций развития экономики Мантуровского муниципального района путем технического перевооружения и модернизации предприятий, существующих на подведомственной территории и создание технологически новых.</w:t>
      </w:r>
    </w:p>
    <w:p w:rsidR="00E379AC" w:rsidRPr="005D2303" w:rsidRDefault="00E379AC">
      <w:pPr>
        <w:pStyle w:val="a1"/>
        <w:rPr>
          <w:rFonts w:ascii="Arial" w:hAnsi="Arial" w:cs="Arial"/>
        </w:rPr>
      </w:pPr>
      <w:r w:rsidRPr="005D2303">
        <w:rPr>
          <w:rFonts w:ascii="Arial" w:hAnsi="Arial" w:cs="Arial"/>
        </w:rPr>
        <w:t xml:space="preserve">     2.Создание благоприятных условий для экономического роста в Мантуровском муниципальном районе.</w:t>
      </w:r>
    </w:p>
    <w:p w:rsidR="00E379AC" w:rsidRPr="005D2303" w:rsidRDefault="00E379AC">
      <w:pPr>
        <w:pStyle w:val="a1"/>
        <w:rPr>
          <w:rFonts w:ascii="Arial" w:hAnsi="Arial" w:cs="Arial"/>
        </w:rPr>
      </w:pPr>
      <w:r w:rsidRPr="005D2303">
        <w:rPr>
          <w:rFonts w:ascii="Arial" w:hAnsi="Arial" w:cs="Arial"/>
        </w:rPr>
        <w:t xml:space="preserve">     3.Развитие агропромышленного комплекса Мантуровского муниципального района ориентированного на переработку сельскохозяйственной продукции, в целях производства товаров, конкурентоспособных на местном и региональном рынках.</w:t>
      </w:r>
    </w:p>
    <w:p w:rsidR="00E379AC" w:rsidRPr="005D2303" w:rsidRDefault="00E379AC">
      <w:pPr>
        <w:pStyle w:val="a1"/>
        <w:rPr>
          <w:rFonts w:ascii="Arial" w:hAnsi="Arial" w:cs="Arial"/>
        </w:rPr>
      </w:pPr>
      <w:r w:rsidRPr="005D2303">
        <w:rPr>
          <w:rFonts w:ascii="Arial" w:hAnsi="Arial" w:cs="Arial"/>
        </w:rPr>
        <w:t xml:space="preserve">     4.Открытие на территории Мантуровского муниципального района новых производств, которые обеспечат создание дополнительных рабочих мест и обеспечат увеличение бюджета.</w:t>
      </w:r>
    </w:p>
    <w:p w:rsidR="00E379AC" w:rsidRPr="005D2303" w:rsidRDefault="00E379AC">
      <w:pPr>
        <w:pStyle w:val="a1"/>
        <w:rPr>
          <w:rFonts w:ascii="Arial" w:hAnsi="Arial" w:cs="Arial"/>
        </w:rPr>
      </w:pPr>
      <w:r w:rsidRPr="005D2303">
        <w:rPr>
          <w:rFonts w:ascii="Arial" w:hAnsi="Arial" w:cs="Arial"/>
        </w:rPr>
        <w:t xml:space="preserve">     5.Снижение уровня безработицы на территории Мантуровского муниципального района и рост реальных денежных доходов населения, проживающего на подведомственной территории.</w:t>
      </w:r>
    </w:p>
    <w:p w:rsidR="00E379AC" w:rsidRPr="005D2303" w:rsidRDefault="00E379AC">
      <w:pPr>
        <w:tabs>
          <w:tab w:val="left" w:pos="0"/>
        </w:tabs>
        <w:jc w:val="both"/>
        <w:rPr>
          <w:rFonts w:ascii="Arial" w:hAnsi="Arial" w:cs="Arial"/>
        </w:rPr>
      </w:pPr>
      <w:r w:rsidRPr="005D2303">
        <w:rPr>
          <w:rFonts w:ascii="Arial" w:hAnsi="Arial" w:cs="Arial"/>
        </w:rPr>
        <w:t xml:space="preserve">     6.Развитие социальной инфраструктуры.</w:t>
      </w:r>
    </w:p>
    <w:p w:rsidR="00E379AC" w:rsidRPr="005D2303" w:rsidRDefault="00E379AC">
      <w:pPr>
        <w:tabs>
          <w:tab w:val="left" w:pos="0"/>
        </w:tabs>
        <w:jc w:val="both"/>
        <w:rPr>
          <w:rFonts w:ascii="Arial" w:hAnsi="Arial" w:cs="Arial"/>
        </w:rPr>
      </w:pPr>
      <w:r w:rsidRPr="005D2303">
        <w:rPr>
          <w:rFonts w:ascii="Arial" w:hAnsi="Arial" w:cs="Arial"/>
        </w:rPr>
        <w:t xml:space="preserve">      7. Стимулирование создания инновационно-активных предприятий малого бизнеса.</w:t>
      </w:r>
    </w:p>
    <w:p w:rsidR="00E379AC" w:rsidRPr="003E3ACF" w:rsidRDefault="00E379AC">
      <w:pPr>
        <w:tabs>
          <w:tab w:val="left" w:pos="0"/>
        </w:tabs>
        <w:ind w:firstLine="709"/>
        <w:jc w:val="both"/>
        <w:rPr>
          <w:rFonts w:ascii="Arial" w:hAnsi="Arial" w:cs="Arial"/>
        </w:rPr>
      </w:pPr>
      <w:r w:rsidRPr="005D2303">
        <w:rPr>
          <w:rFonts w:ascii="Arial" w:hAnsi="Arial" w:cs="Arial"/>
        </w:rPr>
        <w:t xml:space="preserve"> При выполнении поставленных задач предполагается достижение </w:t>
      </w:r>
      <w:r w:rsidRPr="003E3ACF">
        <w:rPr>
          <w:rFonts w:ascii="Arial" w:hAnsi="Arial" w:cs="Arial"/>
        </w:rPr>
        <w:t xml:space="preserve">следующих </w:t>
      </w:r>
      <w:r w:rsidRPr="003E3ACF">
        <w:rPr>
          <w:rFonts w:ascii="Arial" w:hAnsi="Arial" w:cs="Arial"/>
          <w:u w:val="single"/>
        </w:rPr>
        <w:t>целевых индикаторов и показателей</w:t>
      </w:r>
      <w:r w:rsidRPr="003E3ACF">
        <w:rPr>
          <w:rFonts w:ascii="Arial" w:hAnsi="Arial" w:cs="Arial"/>
        </w:rPr>
        <w:t xml:space="preserve"> Программы: </w:t>
      </w:r>
    </w:p>
    <w:p w:rsidR="00E379AC" w:rsidRPr="005D2303" w:rsidRDefault="00E379AC">
      <w:pPr>
        <w:tabs>
          <w:tab w:val="left" w:pos="0"/>
        </w:tabs>
        <w:ind w:firstLine="709"/>
        <w:jc w:val="both"/>
        <w:rPr>
          <w:rFonts w:ascii="Arial" w:hAnsi="Arial" w:cs="Arial"/>
        </w:rPr>
      </w:pPr>
    </w:p>
    <w:p w:rsidR="00E379AC" w:rsidRPr="005D2303" w:rsidRDefault="00E379AC">
      <w:pPr>
        <w:pStyle w:val="ListParagraph"/>
        <w:tabs>
          <w:tab w:val="left" w:pos="0"/>
        </w:tabs>
        <w:ind w:left="0"/>
        <w:jc w:val="both"/>
        <w:rPr>
          <w:rFonts w:ascii="Arial" w:hAnsi="Arial" w:cs="Arial"/>
        </w:rPr>
      </w:pPr>
      <w:r w:rsidRPr="005D2303">
        <w:rPr>
          <w:rFonts w:ascii="Arial" w:hAnsi="Arial" w:cs="Arial"/>
        </w:rPr>
        <w:t>- создание благоприятной для инвестиций административной среды;</w:t>
      </w:r>
    </w:p>
    <w:p w:rsidR="00E379AC" w:rsidRPr="005D2303" w:rsidRDefault="00E379AC">
      <w:pPr>
        <w:pStyle w:val="ListParagraph"/>
        <w:tabs>
          <w:tab w:val="left" w:pos="0"/>
        </w:tabs>
        <w:ind w:left="0"/>
        <w:jc w:val="both"/>
        <w:rPr>
          <w:rFonts w:ascii="Arial" w:hAnsi="Arial" w:cs="Arial"/>
        </w:rPr>
      </w:pPr>
    </w:p>
    <w:p w:rsidR="00E379AC" w:rsidRPr="005D2303" w:rsidRDefault="00E379AC">
      <w:pPr>
        <w:jc w:val="both"/>
        <w:rPr>
          <w:rFonts w:ascii="Arial" w:hAnsi="Arial" w:cs="Arial"/>
        </w:rPr>
      </w:pPr>
      <w:r w:rsidRPr="005D2303">
        <w:rPr>
          <w:rFonts w:ascii="Arial" w:hAnsi="Arial" w:cs="Arial"/>
        </w:rPr>
        <w:t>- финансовая поддержка и налоговое стимулирование бюджетной политики района;</w:t>
      </w:r>
    </w:p>
    <w:p w:rsidR="00E379AC" w:rsidRPr="005D2303" w:rsidRDefault="00E379AC">
      <w:pPr>
        <w:tabs>
          <w:tab w:val="left" w:pos="0"/>
        </w:tabs>
        <w:jc w:val="both"/>
        <w:rPr>
          <w:rFonts w:ascii="Arial" w:hAnsi="Arial" w:cs="Arial"/>
        </w:rPr>
      </w:pPr>
      <w:r w:rsidRPr="005D2303">
        <w:rPr>
          <w:rFonts w:ascii="Arial" w:hAnsi="Arial" w:cs="Arial"/>
          <w:color w:val="333333"/>
        </w:rPr>
        <w:t xml:space="preserve">- формирование позитивного </w:t>
      </w:r>
      <w:r w:rsidRPr="005D2303">
        <w:rPr>
          <w:rFonts w:ascii="Arial" w:hAnsi="Arial" w:cs="Arial"/>
        </w:rPr>
        <w:t>инвестиционного имиджа  Мантуровского района Курской области;</w:t>
      </w:r>
    </w:p>
    <w:p w:rsidR="00E379AC" w:rsidRPr="005D2303" w:rsidRDefault="00E379AC">
      <w:pPr>
        <w:tabs>
          <w:tab w:val="left" w:pos="0"/>
        </w:tabs>
        <w:jc w:val="both"/>
        <w:rPr>
          <w:rFonts w:ascii="Arial" w:hAnsi="Arial" w:cs="Arial"/>
        </w:rPr>
      </w:pPr>
    </w:p>
    <w:p w:rsidR="00E379AC" w:rsidRPr="005D2303" w:rsidRDefault="00E379AC">
      <w:pPr>
        <w:tabs>
          <w:tab w:val="left" w:pos="0"/>
        </w:tabs>
        <w:jc w:val="both"/>
        <w:rPr>
          <w:rFonts w:ascii="Arial" w:hAnsi="Arial" w:cs="Arial"/>
        </w:rPr>
      </w:pPr>
      <w:r w:rsidRPr="005D2303">
        <w:rPr>
          <w:rFonts w:ascii="Arial" w:hAnsi="Arial" w:cs="Arial"/>
        </w:rPr>
        <w:t>- информационное обеспечение инвестиционной деятельности.</w:t>
      </w:r>
    </w:p>
    <w:p w:rsidR="00E379AC" w:rsidRPr="005D2303" w:rsidRDefault="00E379AC">
      <w:pPr>
        <w:jc w:val="both"/>
        <w:rPr>
          <w:rFonts w:ascii="Arial" w:hAnsi="Arial" w:cs="Arial"/>
        </w:rPr>
      </w:pPr>
      <w:r w:rsidRPr="005D2303">
        <w:rPr>
          <w:rFonts w:ascii="Arial" w:hAnsi="Arial" w:cs="Arial"/>
        </w:rPr>
        <w:t>увеличение объема инвестиций в основной капитал в экономике района;</w:t>
      </w:r>
    </w:p>
    <w:p w:rsidR="00E379AC" w:rsidRPr="005D2303" w:rsidRDefault="00E379AC">
      <w:pPr>
        <w:ind w:left="71" w:right="1208"/>
        <w:jc w:val="both"/>
        <w:rPr>
          <w:rFonts w:ascii="Arial" w:hAnsi="Arial" w:cs="Arial"/>
        </w:rPr>
      </w:pPr>
      <w:r w:rsidRPr="005D2303">
        <w:rPr>
          <w:rFonts w:ascii="Arial" w:hAnsi="Arial" w:cs="Arial"/>
        </w:rPr>
        <w:t>-рост индекса физического объема инвестиций в основной капитал 101,1%;</w:t>
      </w:r>
    </w:p>
    <w:p w:rsidR="00E379AC" w:rsidRPr="005D2303" w:rsidRDefault="00E379AC">
      <w:pPr>
        <w:tabs>
          <w:tab w:val="left" w:pos="0"/>
        </w:tabs>
        <w:ind w:left="71" w:right="1208"/>
        <w:jc w:val="both"/>
        <w:rPr>
          <w:rFonts w:ascii="Arial" w:hAnsi="Arial" w:cs="Arial"/>
        </w:rPr>
      </w:pPr>
      <w:r w:rsidRPr="005D2303">
        <w:rPr>
          <w:rFonts w:ascii="Arial" w:hAnsi="Arial" w:cs="Arial"/>
        </w:rPr>
        <w:t>-рост среднесписочной численности работников субъектов малого и среднего предпринимательства, осуществляющих деятельность на территории района на 0,021%</w:t>
      </w:r>
    </w:p>
    <w:p w:rsidR="00E379AC" w:rsidRPr="005D2303" w:rsidRDefault="00E379AC">
      <w:pPr>
        <w:tabs>
          <w:tab w:val="left" w:pos="0"/>
        </w:tabs>
        <w:ind w:firstLine="709"/>
        <w:jc w:val="both"/>
        <w:rPr>
          <w:rFonts w:ascii="Arial" w:hAnsi="Arial" w:cs="Arial"/>
        </w:rPr>
      </w:pPr>
      <w:r w:rsidRPr="005D2303">
        <w:rPr>
          <w:rFonts w:ascii="Arial" w:hAnsi="Arial" w:cs="Arial"/>
        </w:rPr>
        <w:t>Реализация в комплексе всех мероприятий Программы, кроме достижения вышеперечисленных показателей, позволит обеспечить:</w:t>
      </w:r>
    </w:p>
    <w:p w:rsidR="00E379AC" w:rsidRPr="005D2303" w:rsidRDefault="00E379AC">
      <w:pPr>
        <w:tabs>
          <w:tab w:val="left" w:pos="0"/>
        </w:tabs>
        <w:ind w:firstLine="709"/>
        <w:jc w:val="both"/>
        <w:rPr>
          <w:rFonts w:ascii="Arial" w:hAnsi="Arial" w:cs="Arial"/>
        </w:rPr>
      </w:pPr>
      <w:r w:rsidRPr="005D2303">
        <w:rPr>
          <w:rFonts w:ascii="Arial" w:hAnsi="Arial" w:cs="Arial"/>
        </w:rPr>
        <w:t>объем инвестиций в  развитие экономики Мантуровского района Курской области  составит за 2019-2021 годы 1755,7 млн.  рублей.</w:t>
      </w:r>
    </w:p>
    <w:p w:rsidR="00E379AC" w:rsidRPr="005D2303" w:rsidRDefault="00E379AC">
      <w:pPr>
        <w:tabs>
          <w:tab w:val="left" w:pos="0"/>
        </w:tabs>
        <w:ind w:firstLine="709"/>
        <w:jc w:val="both"/>
        <w:rPr>
          <w:rFonts w:ascii="Arial" w:hAnsi="Arial" w:cs="Arial"/>
        </w:rPr>
      </w:pPr>
      <w:r w:rsidRPr="005D2303">
        <w:rPr>
          <w:rFonts w:ascii="Arial" w:hAnsi="Arial" w:cs="Arial"/>
        </w:rPr>
        <w:t>количество новых рабочих мест — 22.</w:t>
      </w:r>
    </w:p>
    <w:p w:rsidR="00E379AC" w:rsidRPr="005D2303" w:rsidRDefault="00E379AC">
      <w:pPr>
        <w:tabs>
          <w:tab w:val="left" w:pos="0"/>
        </w:tabs>
        <w:ind w:firstLine="709"/>
        <w:jc w:val="both"/>
        <w:rPr>
          <w:rFonts w:ascii="Arial" w:hAnsi="Arial" w:cs="Arial"/>
        </w:rPr>
      </w:pPr>
    </w:p>
    <w:p w:rsidR="00E379AC" w:rsidRPr="005D2303" w:rsidRDefault="00E379AC">
      <w:pPr>
        <w:pStyle w:val="ConsPlusNormal"/>
        <w:widowControl/>
        <w:tabs>
          <w:tab w:val="left" w:pos="0"/>
        </w:tabs>
        <w:ind w:firstLine="709"/>
        <w:jc w:val="both"/>
        <w:rPr>
          <w:sz w:val="24"/>
          <w:szCs w:val="24"/>
        </w:rPr>
      </w:pPr>
      <w:r w:rsidRPr="005D2303">
        <w:rPr>
          <w:sz w:val="24"/>
          <w:szCs w:val="24"/>
        </w:rPr>
        <w:t>Прогнозируемые значения целевых индикаторов и показателей Программы представлены в приложении № 1 к настоящей Программе в целом и за период реализации Программы с разбивкой по годам.</w:t>
      </w:r>
    </w:p>
    <w:p w:rsidR="00E379AC" w:rsidRPr="005D2303" w:rsidRDefault="00E379AC">
      <w:pPr>
        <w:tabs>
          <w:tab w:val="left" w:pos="0"/>
        </w:tabs>
        <w:ind w:firstLine="709"/>
        <w:jc w:val="both"/>
        <w:rPr>
          <w:rFonts w:ascii="Arial" w:hAnsi="Arial" w:cs="Arial"/>
        </w:rPr>
      </w:pPr>
    </w:p>
    <w:p w:rsidR="00E379AC" w:rsidRPr="005D2303" w:rsidRDefault="00E379AC">
      <w:pPr>
        <w:tabs>
          <w:tab w:val="left" w:pos="0"/>
        </w:tabs>
        <w:ind w:firstLine="709"/>
        <w:jc w:val="both"/>
        <w:rPr>
          <w:rFonts w:ascii="Arial" w:hAnsi="Arial" w:cs="Arial"/>
        </w:rPr>
      </w:pPr>
      <w:r w:rsidRPr="005D2303">
        <w:rPr>
          <w:rFonts w:ascii="Arial" w:hAnsi="Arial" w:cs="Arial"/>
        </w:rPr>
        <w:t>Программа будет реализована в течение 2019-2021 годов.</w:t>
      </w:r>
    </w:p>
    <w:p w:rsidR="00E379AC" w:rsidRPr="005D2303" w:rsidRDefault="00E379AC">
      <w:pPr>
        <w:pStyle w:val="ConsPlusNormal"/>
        <w:widowControl/>
        <w:tabs>
          <w:tab w:val="left" w:pos="0"/>
        </w:tabs>
        <w:ind w:firstLine="709"/>
        <w:jc w:val="both"/>
        <w:rPr>
          <w:sz w:val="24"/>
          <w:szCs w:val="24"/>
        </w:rPr>
      </w:pPr>
    </w:p>
    <w:p w:rsidR="00E379AC" w:rsidRPr="005D2303" w:rsidRDefault="00E379AC">
      <w:pPr>
        <w:pStyle w:val="ConsPlusNormal"/>
        <w:widowControl/>
        <w:ind w:firstLine="0"/>
        <w:jc w:val="center"/>
        <w:rPr>
          <w:sz w:val="24"/>
          <w:szCs w:val="24"/>
        </w:rPr>
      </w:pPr>
    </w:p>
    <w:p w:rsidR="00E379AC" w:rsidRPr="003E3ACF" w:rsidRDefault="00E379AC">
      <w:pPr>
        <w:pStyle w:val="ConsPlusNormal"/>
        <w:widowControl/>
        <w:ind w:firstLine="0"/>
        <w:jc w:val="center"/>
        <w:rPr>
          <w:b/>
          <w:sz w:val="26"/>
          <w:szCs w:val="26"/>
        </w:rPr>
      </w:pPr>
      <w:r w:rsidRPr="003E3ACF">
        <w:rPr>
          <w:b/>
          <w:sz w:val="26"/>
          <w:szCs w:val="26"/>
        </w:rPr>
        <w:t>III. Перечень программных мероприятий, сроки их реализации</w:t>
      </w:r>
    </w:p>
    <w:p w:rsidR="00E379AC" w:rsidRPr="003E3ACF" w:rsidRDefault="00E379AC">
      <w:pPr>
        <w:pStyle w:val="ConsPlusNormal"/>
        <w:widowControl/>
        <w:ind w:firstLine="0"/>
        <w:jc w:val="center"/>
        <w:rPr>
          <w:b/>
          <w:sz w:val="26"/>
          <w:szCs w:val="26"/>
        </w:rPr>
      </w:pPr>
      <w:r w:rsidRPr="003E3ACF">
        <w:rPr>
          <w:b/>
          <w:sz w:val="26"/>
          <w:szCs w:val="26"/>
        </w:rPr>
        <w:t>и объемы финансирования</w:t>
      </w:r>
    </w:p>
    <w:p w:rsidR="00E379AC" w:rsidRPr="003E3ACF" w:rsidRDefault="00E379AC">
      <w:pPr>
        <w:pStyle w:val="ConsPlusNormal"/>
        <w:widowControl/>
        <w:ind w:firstLine="540"/>
        <w:jc w:val="both"/>
        <w:rPr>
          <w:sz w:val="26"/>
          <w:szCs w:val="26"/>
        </w:rPr>
      </w:pPr>
    </w:p>
    <w:p w:rsidR="00E379AC" w:rsidRPr="005D2303" w:rsidRDefault="00E379AC">
      <w:pPr>
        <w:pStyle w:val="ConsPlusNormal"/>
        <w:widowControl/>
        <w:tabs>
          <w:tab w:val="left" w:pos="0"/>
        </w:tabs>
        <w:ind w:firstLine="709"/>
        <w:jc w:val="both"/>
        <w:rPr>
          <w:sz w:val="24"/>
          <w:szCs w:val="24"/>
        </w:rPr>
      </w:pPr>
      <w:r w:rsidRPr="005D2303">
        <w:rPr>
          <w:sz w:val="24"/>
          <w:szCs w:val="24"/>
        </w:rPr>
        <w:t>Перечень программных мероприятий со сроками их реализации и объемами финансирования приведен в приложении № 2 к Программе и предусматривает следующие мероприятия по выполнению следующих задач:</w:t>
      </w:r>
    </w:p>
    <w:p w:rsidR="00E379AC" w:rsidRPr="003E3ACF" w:rsidRDefault="00E379AC">
      <w:pPr>
        <w:pStyle w:val="ListParagraph"/>
        <w:tabs>
          <w:tab w:val="left" w:pos="0"/>
        </w:tabs>
        <w:ind w:left="0" w:firstLine="709"/>
        <w:jc w:val="both"/>
        <w:rPr>
          <w:rFonts w:ascii="Arial" w:hAnsi="Arial" w:cs="Arial"/>
        </w:rPr>
      </w:pPr>
      <w:r w:rsidRPr="003E3ACF">
        <w:rPr>
          <w:rFonts w:ascii="Arial" w:hAnsi="Arial" w:cs="Arial"/>
        </w:rPr>
        <w:t xml:space="preserve">Задача № 1. «Создание благоприятной для инвестиций административной среды»: </w:t>
      </w:r>
    </w:p>
    <w:p w:rsidR="00E379AC" w:rsidRPr="005D2303" w:rsidRDefault="00E379AC">
      <w:pPr>
        <w:tabs>
          <w:tab w:val="left" w:pos="0"/>
        </w:tabs>
        <w:ind w:firstLine="709"/>
        <w:jc w:val="both"/>
        <w:rPr>
          <w:rFonts w:ascii="Arial" w:hAnsi="Arial" w:cs="Arial"/>
        </w:rPr>
      </w:pPr>
      <w:r w:rsidRPr="005D2303">
        <w:rPr>
          <w:rFonts w:ascii="Arial" w:hAnsi="Arial" w:cs="Arial"/>
        </w:rPr>
        <w:t>-повышение инвестиционной привлекательности секторов, финансируемых преимущественно за счет внедрения механизмов муниципально-частного партнерства;</w:t>
      </w:r>
    </w:p>
    <w:p w:rsidR="00E379AC" w:rsidRPr="005D2303" w:rsidRDefault="00E379AC">
      <w:pPr>
        <w:tabs>
          <w:tab w:val="left" w:pos="0"/>
        </w:tabs>
        <w:ind w:firstLine="709"/>
        <w:jc w:val="both"/>
        <w:rPr>
          <w:rFonts w:ascii="Arial" w:hAnsi="Arial" w:cs="Arial"/>
        </w:rPr>
      </w:pPr>
      <w:r w:rsidRPr="005D2303">
        <w:rPr>
          <w:rFonts w:ascii="Arial" w:hAnsi="Arial" w:cs="Arial"/>
        </w:rPr>
        <w:t>-совершенствование кластерной политики;</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-повышение эффективности механизмов взаимодействия органов самоуправления с инвесторами; </w:t>
      </w:r>
    </w:p>
    <w:p w:rsidR="00E379AC" w:rsidRPr="005D2303" w:rsidRDefault="00E379AC">
      <w:pPr>
        <w:tabs>
          <w:tab w:val="left" w:pos="0"/>
        </w:tabs>
        <w:ind w:firstLine="709"/>
        <w:jc w:val="both"/>
        <w:rPr>
          <w:rFonts w:ascii="Arial" w:hAnsi="Arial" w:cs="Arial"/>
        </w:rPr>
      </w:pPr>
      <w:r w:rsidRPr="005D2303">
        <w:rPr>
          <w:rFonts w:ascii="Arial" w:hAnsi="Arial" w:cs="Arial"/>
        </w:rPr>
        <w:t>-совершенствование мер финансовой поддержки инвестиционной деятельности;</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-оказание методической помощи инвесторам, осуществляющим свою деятельность на территории Мантуровского Курской области, </w:t>
      </w:r>
    </w:p>
    <w:p w:rsidR="00E379AC" w:rsidRPr="005D2303" w:rsidRDefault="00E379AC">
      <w:pPr>
        <w:tabs>
          <w:tab w:val="left" w:pos="0"/>
        </w:tabs>
        <w:ind w:firstLine="709"/>
        <w:jc w:val="both"/>
        <w:rPr>
          <w:rFonts w:ascii="Arial" w:hAnsi="Arial" w:cs="Arial"/>
        </w:rPr>
      </w:pPr>
      <w:r w:rsidRPr="005D2303">
        <w:rPr>
          <w:rFonts w:ascii="Arial" w:hAnsi="Arial" w:cs="Arial"/>
        </w:rPr>
        <w:t>-организация взаимодействия между инвесторами, органами муниципальной власти Мантуровского района  Курской области,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E379AC" w:rsidRPr="003E3ACF" w:rsidRDefault="00E379AC">
      <w:pPr>
        <w:tabs>
          <w:tab w:val="left" w:pos="0"/>
        </w:tabs>
        <w:ind w:firstLine="709"/>
        <w:jc w:val="both"/>
        <w:rPr>
          <w:rFonts w:ascii="Arial" w:hAnsi="Arial" w:cs="Arial"/>
        </w:rPr>
      </w:pPr>
    </w:p>
    <w:p w:rsidR="00E379AC" w:rsidRPr="003E3ACF" w:rsidRDefault="00E379AC">
      <w:pPr>
        <w:ind w:firstLine="709"/>
        <w:jc w:val="both"/>
        <w:rPr>
          <w:rFonts w:ascii="Arial" w:hAnsi="Arial" w:cs="Arial"/>
        </w:rPr>
      </w:pPr>
      <w:r w:rsidRPr="003E3ACF">
        <w:rPr>
          <w:rFonts w:ascii="Arial" w:hAnsi="Arial" w:cs="Arial"/>
        </w:rPr>
        <w:t>Задача № 2. «Формирование позитивного инвестиционного имиджа  Мантуровского района Курской области»:</w:t>
      </w:r>
    </w:p>
    <w:p w:rsidR="00E379AC" w:rsidRPr="005D2303" w:rsidRDefault="00E379AC">
      <w:pPr>
        <w:ind w:firstLine="709"/>
        <w:jc w:val="both"/>
        <w:rPr>
          <w:rFonts w:ascii="Arial" w:hAnsi="Arial" w:cs="Arial"/>
        </w:rPr>
      </w:pPr>
      <w:r w:rsidRPr="005D2303">
        <w:rPr>
          <w:rFonts w:ascii="Arial" w:hAnsi="Arial" w:cs="Arial"/>
          <w:b/>
        </w:rPr>
        <w:t>-</w:t>
      </w:r>
      <w:r w:rsidRPr="005D2303">
        <w:rPr>
          <w:rFonts w:ascii="Arial" w:hAnsi="Arial" w:cs="Arial"/>
        </w:rPr>
        <w:t>продвижение брендов муниципального района «Мантуровский район»;</w:t>
      </w:r>
    </w:p>
    <w:p w:rsidR="00E379AC" w:rsidRPr="005D2303" w:rsidRDefault="00E379AC">
      <w:pPr>
        <w:tabs>
          <w:tab w:val="left" w:pos="0"/>
        </w:tabs>
        <w:ind w:firstLine="709"/>
        <w:jc w:val="both"/>
        <w:rPr>
          <w:rFonts w:ascii="Arial" w:hAnsi="Arial" w:cs="Arial"/>
        </w:rPr>
      </w:pPr>
      <w:r w:rsidRPr="005D2303">
        <w:rPr>
          <w:rFonts w:ascii="Arial" w:hAnsi="Arial" w:cs="Arial"/>
        </w:rPr>
        <w:t>-формирование ежегодного плана выставочно-ярмарочной деятельности и других мероприятий;</w:t>
      </w:r>
    </w:p>
    <w:p w:rsidR="00E379AC" w:rsidRPr="005D2303" w:rsidRDefault="00E379AC">
      <w:pPr>
        <w:tabs>
          <w:tab w:val="left" w:pos="0"/>
        </w:tabs>
        <w:ind w:firstLine="709"/>
        <w:jc w:val="both"/>
        <w:rPr>
          <w:rFonts w:ascii="Arial" w:hAnsi="Arial" w:cs="Arial"/>
        </w:rPr>
      </w:pPr>
      <w:r w:rsidRPr="005D2303">
        <w:rPr>
          <w:rFonts w:ascii="Arial" w:hAnsi="Arial" w:cs="Arial"/>
        </w:rPr>
        <w:t>-участие в выставках и ярмарках, проводимых на территории области,  Российской Федерации ;</w:t>
      </w:r>
    </w:p>
    <w:p w:rsidR="00E379AC" w:rsidRPr="005D2303" w:rsidRDefault="00E379AC">
      <w:pPr>
        <w:tabs>
          <w:tab w:val="left" w:pos="0"/>
        </w:tabs>
        <w:ind w:firstLine="709"/>
        <w:jc w:val="both"/>
        <w:rPr>
          <w:rFonts w:ascii="Arial" w:hAnsi="Arial" w:cs="Arial"/>
          <w:color w:val="000000"/>
        </w:rPr>
      </w:pPr>
      <w:r w:rsidRPr="005D2303">
        <w:rPr>
          <w:rFonts w:ascii="Arial" w:hAnsi="Arial" w:cs="Arial"/>
          <w:color w:val="000000"/>
        </w:rPr>
        <w:t>-участие в тематических конференциях, форумах, совещаниях по обмену опытом решения проблем  в сфере инвестиционной деятельности.</w:t>
      </w:r>
    </w:p>
    <w:p w:rsidR="00E379AC" w:rsidRPr="005D2303" w:rsidRDefault="00E379AC">
      <w:pPr>
        <w:pStyle w:val="ConsPlusNonformat"/>
        <w:widowControl/>
        <w:tabs>
          <w:tab w:val="center" w:pos="4677"/>
          <w:tab w:val="right" w:pos="9355"/>
        </w:tabs>
        <w:ind w:firstLine="720"/>
        <w:jc w:val="both"/>
        <w:rPr>
          <w:rFonts w:ascii="Arial" w:hAnsi="Arial" w:cs="Arial"/>
          <w:sz w:val="24"/>
          <w:szCs w:val="24"/>
        </w:rPr>
      </w:pPr>
      <w:r w:rsidRPr="005D2303">
        <w:rPr>
          <w:rFonts w:ascii="Arial" w:hAnsi="Arial" w:cs="Arial"/>
          <w:sz w:val="24"/>
          <w:szCs w:val="24"/>
        </w:rPr>
        <w:t xml:space="preserve"> </w:t>
      </w:r>
    </w:p>
    <w:p w:rsidR="00E379AC" w:rsidRPr="003E3ACF" w:rsidRDefault="00E379AC">
      <w:pPr>
        <w:pStyle w:val="ConsPlusNonformat"/>
        <w:widowControl/>
        <w:tabs>
          <w:tab w:val="center" w:pos="4677"/>
          <w:tab w:val="right" w:pos="9355"/>
        </w:tabs>
        <w:ind w:firstLine="720"/>
        <w:jc w:val="both"/>
        <w:rPr>
          <w:rFonts w:ascii="Arial" w:hAnsi="Arial" w:cs="Arial"/>
          <w:b/>
          <w:sz w:val="24"/>
          <w:szCs w:val="24"/>
        </w:rPr>
      </w:pPr>
    </w:p>
    <w:p w:rsidR="00E379AC" w:rsidRPr="003E3ACF" w:rsidRDefault="00E379AC">
      <w:pPr>
        <w:tabs>
          <w:tab w:val="left" w:pos="0"/>
        </w:tabs>
        <w:ind w:firstLine="709"/>
        <w:jc w:val="both"/>
        <w:rPr>
          <w:rFonts w:ascii="Arial" w:hAnsi="Arial" w:cs="Arial"/>
          <w:b/>
        </w:rPr>
      </w:pPr>
      <w:r w:rsidRPr="003E3ACF">
        <w:rPr>
          <w:rFonts w:ascii="Arial" w:hAnsi="Arial" w:cs="Arial"/>
          <w:b/>
        </w:rPr>
        <w:t>Задача № 3. «Информационное обеспечение инвестиционной деятельности»:</w:t>
      </w:r>
    </w:p>
    <w:p w:rsidR="00E379AC" w:rsidRPr="005D2303" w:rsidRDefault="00E379AC">
      <w:pPr>
        <w:tabs>
          <w:tab w:val="left" w:pos="0"/>
        </w:tabs>
        <w:ind w:firstLine="709"/>
        <w:jc w:val="both"/>
        <w:rPr>
          <w:rFonts w:ascii="Arial" w:hAnsi="Arial" w:cs="Arial"/>
        </w:rPr>
      </w:pPr>
      <w:r w:rsidRPr="005D2303">
        <w:rPr>
          <w:rFonts w:ascii="Arial" w:hAnsi="Arial" w:cs="Arial"/>
        </w:rPr>
        <w:t>-формирование перечня и мониторинг свободных земельных участков, в том числе находящихся в областной собственности, в целях организации промышленных парков на территории области для создания новых производств;</w:t>
      </w:r>
    </w:p>
    <w:p w:rsidR="00E379AC" w:rsidRPr="005D2303" w:rsidRDefault="00E379AC">
      <w:pPr>
        <w:tabs>
          <w:tab w:val="left" w:pos="0"/>
        </w:tabs>
        <w:ind w:firstLine="709"/>
        <w:jc w:val="both"/>
        <w:rPr>
          <w:rFonts w:ascii="Arial" w:hAnsi="Arial" w:cs="Arial"/>
        </w:rPr>
      </w:pPr>
      <w:r w:rsidRPr="005D2303">
        <w:rPr>
          <w:rFonts w:ascii="Arial" w:hAnsi="Arial" w:cs="Arial"/>
        </w:rPr>
        <w:t>- продвижение сайта инвестиционной направленности Администрации Мантуровского района Курской области в сети Интернет ;</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-разработка и обновление инвестиционного паспорта  Мантуровского района Курской области </w:t>
      </w:r>
    </w:p>
    <w:p w:rsidR="00E379AC" w:rsidRPr="005D2303" w:rsidRDefault="00E379AC">
      <w:pPr>
        <w:tabs>
          <w:tab w:val="left" w:pos="0"/>
        </w:tabs>
        <w:ind w:firstLine="709"/>
        <w:jc w:val="both"/>
        <w:rPr>
          <w:rFonts w:ascii="Arial" w:hAnsi="Arial" w:cs="Arial"/>
          <w:color w:val="000000"/>
        </w:rPr>
      </w:pPr>
      <w:r w:rsidRPr="005D2303">
        <w:rPr>
          <w:rFonts w:ascii="Arial" w:hAnsi="Arial" w:cs="Arial"/>
          <w:color w:val="000000"/>
        </w:rPr>
        <w:t>публикация в СМИ материалов по инвестиционной тематике.</w:t>
      </w:r>
    </w:p>
    <w:p w:rsidR="00E379AC" w:rsidRPr="005D2303" w:rsidRDefault="00E379AC">
      <w:pPr>
        <w:tabs>
          <w:tab w:val="left" w:pos="0"/>
        </w:tabs>
        <w:ind w:firstLine="709"/>
        <w:jc w:val="both"/>
        <w:rPr>
          <w:rFonts w:ascii="Arial" w:hAnsi="Arial" w:cs="Arial"/>
        </w:rPr>
      </w:pPr>
    </w:p>
    <w:p w:rsidR="00E379AC" w:rsidRPr="003E3ACF" w:rsidRDefault="00E379AC">
      <w:pPr>
        <w:pStyle w:val="ConsPlusNormal"/>
        <w:widowControl/>
        <w:ind w:firstLine="0"/>
        <w:jc w:val="center"/>
        <w:rPr>
          <w:b/>
          <w:sz w:val="26"/>
          <w:szCs w:val="26"/>
        </w:rPr>
      </w:pPr>
      <w:r w:rsidRPr="003E3ACF">
        <w:rPr>
          <w:b/>
          <w:sz w:val="26"/>
          <w:szCs w:val="26"/>
        </w:rPr>
        <w:t>IV. Ресурсное обеспечение Программы</w:t>
      </w:r>
    </w:p>
    <w:p w:rsidR="00E379AC" w:rsidRPr="005D2303" w:rsidRDefault="00E379AC">
      <w:pPr>
        <w:pStyle w:val="ConsPlusNormal"/>
        <w:widowControl/>
        <w:ind w:firstLine="709"/>
        <w:jc w:val="both"/>
        <w:rPr>
          <w:sz w:val="24"/>
          <w:szCs w:val="24"/>
        </w:rPr>
      </w:pPr>
    </w:p>
    <w:p w:rsidR="00E379AC" w:rsidRPr="005D2303" w:rsidRDefault="00E379AC">
      <w:pPr>
        <w:pStyle w:val="ConsPlusNormal"/>
        <w:widowControl/>
        <w:ind w:firstLine="709"/>
        <w:jc w:val="both"/>
        <w:rPr>
          <w:sz w:val="24"/>
          <w:szCs w:val="24"/>
        </w:rPr>
      </w:pPr>
      <w:r w:rsidRPr="005D2303">
        <w:rPr>
          <w:sz w:val="24"/>
          <w:szCs w:val="24"/>
        </w:rPr>
        <w:t>Финансирование программных мероприятий предусматривается за счет бюджетных средств и внебюджетных источников на основе реализации инновационных проектов на 2019-2021годы».</w:t>
      </w:r>
    </w:p>
    <w:p w:rsidR="00E379AC" w:rsidRPr="005D2303" w:rsidRDefault="00E379AC">
      <w:pPr>
        <w:pStyle w:val="ConsPlusNormal"/>
        <w:widowControl/>
        <w:tabs>
          <w:tab w:val="left" w:pos="0"/>
        </w:tabs>
        <w:ind w:firstLine="709"/>
        <w:jc w:val="both"/>
        <w:rPr>
          <w:sz w:val="24"/>
          <w:szCs w:val="24"/>
        </w:rPr>
      </w:pPr>
      <w:r w:rsidRPr="005D2303">
        <w:rPr>
          <w:sz w:val="24"/>
          <w:szCs w:val="24"/>
        </w:rPr>
        <w:t xml:space="preserve">Общий объем финансовых средств на реализацию мероприятий Программы на весь период составляет 30 тыс. рублей. </w:t>
      </w:r>
    </w:p>
    <w:p w:rsidR="00E379AC" w:rsidRPr="005D2303" w:rsidRDefault="00E379AC">
      <w:pPr>
        <w:pStyle w:val="ListParagraph"/>
        <w:ind w:left="0"/>
        <w:jc w:val="center"/>
        <w:rPr>
          <w:rFonts w:ascii="Arial" w:hAnsi="Arial" w:cs="Arial"/>
          <w:b/>
        </w:rPr>
      </w:pPr>
    </w:p>
    <w:p w:rsidR="00E379AC" w:rsidRPr="005D2303" w:rsidRDefault="00E379AC">
      <w:pPr>
        <w:pStyle w:val="ListParagraph"/>
        <w:ind w:left="0"/>
        <w:jc w:val="center"/>
        <w:rPr>
          <w:rFonts w:ascii="Arial" w:hAnsi="Arial" w:cs="Arial"/>
          <w:b/>
        </w:rPr>
      </w:pPr>
    </w:p>
    <w:p w:rsidR="00E379AC" w:rsidRPr="003E3ACF" w:rsidRDefault="00E379AC">
      <w:pPr>
        <w:pStyle w:val="ListParagraph"/>
        <w:ind w:left="0"/>
        <w:jc w:val="center"/>
        <w:rPr>
          <w:rFonts w:ascii="Arial" w:hAnsi="Arial" w:cs="Arial"/>
          <w:b/>
          <w:sz w:val="26"/>
          <w:szCs w:val="26"/>
        </w:rPr>
      </w:pPr>
      <w:r w:rsidRPr="003E3ACF">
        <w:rPr>
          <w:rFonts w:ascii="Arial" w:hAnsi="Arial" w:cs="Arial"/>
          <w:b/>
          <w:sz w:val="26"/>
          <w:szCs w:val="26"/>
        </w:rPr>
        <w:t xml:space="preserve">V. Механизм реализации Программы и системы управления </w:t>
      </w:r>
    </w:p>
    <w:p w:rsidR="00E379AC" w:rsidRPr="003E3ACF" w:rsidRDefault="00E379AC">
      <w:pPr>
        <w:jc w:val="center"/>
        <w:rPr>
          <w:rFonts w:ascii="Arial" w:hAnsi="Arial" w:cs="Arial"/>
          <w:b/>
          <w:sz w:val="26"/>
          <w:szCs w:val="26"/>
        </w:rPr>
      </w:pPr>
      <w:r w:rsidRPr="003E3ACF">
        <w:rPr>
          <w:rFonts w:ascii="Arial" w:hAnsi="Arial" w:cs="Arial"/>
          <w:b/>
          <w:sz w:val="26"/>
          <w:szCs w:val="26"/>
        </w:rPr>
        <w:t>реализацией Программы</w:t>
      </w:r>
    </w:p>
    <w:p w:rsidR="00E379AC" w:rsidRPr="005D2303" w:rsidRDefault="00E379AC">
      <w:pPr>
        <w:pStyle w:val="ConsPlusNormal"/>
        <w:widowControl/>
        <w:ind w:firstLine="0"/>
        <w:jc w:val="both"/>
        <w:rPr>
          <w:sz w:val="24"/>
          <w:szCs w:val="24"/>
        </w:rPr>
      </w:pPr>
      <w:r w:rsidRPr="005D2303">
        <w:rPr>
          <w:sz w:val="24"/>
          <w:szCs w:val="24"/>
        </w:rPr>
        <w:t xml:space="preserve">           </w:t>
      </w:r>
    </w:p>
    <w:p w:rsidR="00E379AC" w:rsidRPr="005D2303" w:rsidRDefault="00E379AC">
      <w:pPr>
        <w:pStyle w:val="ListParagraph"/>
        <w:ind w:left="0" w:firstLine="709"/>
        <w:jc w:val="both"/>
        <w:rPr>
          <w:rFonts w:ascii="Arial" w:hAnsi="Arial" w:cs="Arial"/>
        </w:rPr>
      </w:pPr>
      <w:r w:rsidRPr="005D2303">
        <w:rPr>
          <w:rFonts w:ascii="Arial" w:hAnsi="Arial" w:cs="Arial"/>
        </w:rPr>
        <w:t>Основными участниками Программы являются:</w:t>
      </w:r>
    </w:p>
    <w:p w:rsidR="00E379AC" w:rsidRPr="005D2303" w:rsidRDefault="00E379AC">
      <w:pPr>
        <w:ind w:firstLine="33"/>
        <w:jc w:val="both"/>
        <w:rPr>
          <w:rFonts w:ascii="Arial" w:hAnsi="Arial" w:cs="Arial"/>
        </w:rPr>
      </w:pPr>
    </w:p>
    <w:p w:rsidR="00E379AC" w:rsidRPr="005D2303" w:rsidRDefault="00E379AC">
      <w:pPr>
        <w:ind w:firstLine="33"/>
        <w:jc w:val="both"/>
        <w:rPr>
          <w:rFonts w:ascii="Arial" w:hAnsi="Arial" w:cs="Arial"/>
        </w:rPr>
      </w:pPr>
      <w:r w:rsidRPr="005D2303">
        <w:rPr>
          <w:rFonts w:ascii="Arial" w:hAnsi="Arial" w:cs="Arial"/>
        </w:rPr>
        <w:t xml:space="preserve">- инвестиционные компании, предприятия, учреждения, организации, КФХ, индивидуальные предприниматели, иные организации независимо от форм собственности, находящиеся на территории  Мантуровского района Курской области </w:t>
      </w:r>
    </w:p>
    <w:p w:rsidR="00E379AC" w:rsidRPr="005D2303" w:rsidRDefault="00E379AC">
      <w:pPr>
        <w:ind w:firstLine="33"/>
        <w:jc w:val="both"/>
        <w:rPr>
          <w:rFonts w:ascii="Arial" w:hAnsi="Arial" w:cs="Arial"/>
        </w:rPr>
      </w:pPr>
    </w:p>
    <w:p w:rsidR="00E379AC" w:rsidRPr="005D2303" w:rsidRDefault="00E379AC">
      <w:pPr>
        <w:pStyle w:val="ListParagraph"/>
        <w:ind w:left="0" w:firstLine="709"/>
        <w:jc w:val="both"/>
        <w:rPr>
          <w:rFonts w:ascii="Arial" w:hAnsi="Arial" w:cs="Arial"/>
        </w:rPr>
      </w:pPr>
    </w:p>
    <w:p w:rsidR="00E379AC" w:rsidRPr="005D2303" w:rsidRDefault="00E379AC">
      <w:pPr>
        <w:ind w:firstLine="720"/>
        <w:jc w:val="both"/>
        <w:rPr>
          <w:rFonts w:ascii="Arial" w:hAnsi="Arial" w:cs="Arial"/>
        </w:rPr>
      </w:pPr>
    </w:p>
    <w:p w:rsidR="00E379AC" w:rsidRPr="003E3ACF" w:rsidRDefault="00E379AC">
      <w:pPr>
        <w:jc w:val="center"/>
        <w:rPr>
          <w:rFonts w:ascii="Arial" w:hAnsi="Arial" w:cs="Arial"/>
          <w:b/>
          <w:sz w:val="26"/>
          <w:szCs w:val="26"/>
        </w:rPr>
      </w:pPr>
      <w:r w:rsidRPr="003E3ACF">
        <w:rPr>
          <w:rFonts w:ascii="Arial" w:hAnsi="Arial" w:cs="Arial"/>
          <w:b/>
          <w:sz w:val="26"/>
          <w:szCs w:val="26"/>
        </w:rPr>
        <w:t>V</w:t>
      </w:r>
      <w:r w:rsidRPr="003E3ACF">
        <w:rPr>
          <w:rFonts w:ascii="Arial" w:hAnsi="Arial" w:cs="Arial"/>
          <w:b/>
          <w:sz w:val="26"/>
          <w:szCs w:val="26"/>
          <w:lang w:val="en-US"/>
        </w:rPr>
        <w:t>I</w:t>
      </w:r>
      <w:r w:rsidRPr="003E3ACF">
        <w:rPr>
          <w:rFonts w:ascii="Arial" w:hAnsi="Arial" w:cs="Arial"/>
          <w:b/>
          <w:sz w:val="26"/>
          <w:szCs w:val="26"/>
        </w:rPr>
        <w:t xml:space="preserve">. Оценка социально-экономической, экологической </w:t>
      </w:r>
    </w:p>
    <w:p w:rsidR="00E379AC" w:rsidRPr="003E3ACF" w:rsidRDefault="00E379AC">
      <w:pPr>
        <w:jc w:val="center"/>
        <w:rPr>
          <w:rFonts w:ascii="Arial" w:hAnsi="Arial" w:cs="Arial"/>
          <w:b/>
          <w:sz w:val="26"/>
          <w:szCs w:val="26"/>
        </w:rPr>
      </w:pPr>
      <w:r w:rsidRPr="003E3ACF">
        <w:rPr>
          <w:rFonts w:ascii="Arial" w:hAnsi="Arial" w:cs="Arial"/>
          <w:b/>
          <w:sz w:val="26"/>
          <w:szCs w:val="26"/>
        </w:rPr>
        <w:t>эффективности Программы</w:t>
      </w:r>
    </w:p>
    <w:p w:rsidR="00E379AC" w:rsidRPr="005D2303" w:rsidRDefault="00E379AC">
      <w:pPr>
        <w:pStyle w:val="ConsPlusNormal"/>
        <w:widowControl/>
        <w:ind w:firstLine="709"/>
        <w:jc w:val="both"/>
        <w:rPr>
          <w:sz w:val="24"/>
          <w:szCs w:val="24"/>
        </w:rPr>
      </w:pPr>
    </w:p>
    <w:p w:rsidR="00E379AC" w:rsidRPr="005D2303" w:rsidRDefault="00E379AC">
      <w:pPr>
        <w:pStyle w:val="ConsPlusNormal"/>
        <w:widowControl/>
        <w:ind w:firstLine="709"/>
        <w:jc w:val="both"/>
        <w:rPr>
          <w:sz w:val="24"/>
          <w:szCs w:val="24"/>
        </w:rPr>
      </w:pPr>
      <w:r w:rsidRPr="005D2303">
        <w:rPr>
          <w:sz w:val="24"/>
          <w:szCs w:val="24"/>
        </w:rPr>
        <w:t xml:space="preserve">Оценка эффективности реализации Программы производится путем сравнения фактических значений целевых показателей и индикаторов, предусмотренных в приложении № 4 к настоящей Программе, с запланированными; сравнения фактического объема финансирования мероприятий муниципальной Программы с запланированным; фактического выполнения мероприятий Программы с запланированными Программой. </w:t>
      </w:r>
    </w:p>
    <w:p w:rsidR="00E379AC" w:rsidRPr="005D2303" w:rsidRDefault="00E379AC">
      <w:pPr>
        <w:jc w:val="both"/>
        <w:rPr>
          <w:rFonts w:ascii="Arial" w:hAnsi="Arial" w:cs="Arial"/>
          <w:color w:val="000000"/>
        </w:rPr>
      </w:pPr>
      <w:r w:rsidRPr="005D2303">
        <w:rPr>
          <w:rFonts w:ascii="Arial" w:hAnsi="Arial" w:cs="Arial"/>
          <w:color w:val="000000"/>
        </w:rPr>
        <w:t xml:space="preserve">       Оценку эффективности реализации Программы  производит Управление экономики по земельным и имущественным правоотношениям Администрации Мантуровского района.</w:t>
      </w:r>
    </w:p>
    <w:p w:rsidR="00E379AC" w:rsidRPr="005D2303" w:rsidRDefault="00E379AC">
      <w:pPr>
        <w:jc w:val="both"/>
        <w:rPr>
          <w:rFonts w:ascii="Arial" w:hAnsi="Arial" w:cs="Arial"/>
        </w:rPr>
      </w:pPr>
      <w:r w:rsidRPr="005D2303">
        <w:rPr>
          <w:rFonts w:ascii="Arial" w:hAnsi="Arial" w:cs="Arial"/>
        </w:rPr>
        <w:tab/>
        <w:t>Фактические значения целевых индикаторов за отчетный период определяются путем мониторинга, включающего в себя отбор и анализ информации о выполнении показателей.</w:t>
      </w:r>
    </w:p>
    <w:p w:rsidR="00E379AC" w:rsidRPr="005D2303" w:rsidRDefault="00E379AC">
      <w:pPr>
        <w:jc w:val="both"/>
        <w:rPr>
          <w:rFonts w:ascii="Arial" w:hAnsi="Arial" w:cs="Arial"/>
          <w:color w:val="000000"/>
        </w:rPr>
      </w:pPr>
      <w:r w:rsidRPr="005D2303">
        <w:rPr>
          <w:rFonts w:ascii="Arial" w:hAnsi="Arial" w:cs="Arial"/>
          <w:color w:val="000000"/>
        </w:rPr>
        <w:t xml:space="preserve">         Оценка эффективности реализации Программы производится ежегодно на основе использования системы целевых показателей, которая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по следующим критериям, предусмотренных в приложении №3 к настоящей Программе.</w:t>
      </w:r>
      <w:r w:rsidRPr="005D2303">
        <w:rPr>
          <w:rFonts w:ascii="Arial" w:hAnsi="Arial" w:cs="Arial"/>
          <w:color w:val="000000"/>
        </w:rPr>
        <w:tab/>
      </w:r>
    </w:p>
    <w:p w:rsidR="00E379AC" w:rsidRPr="003E3ACF" w:rsidRDefault="00E379AC">
      <w:pPr>
        <w:jc w:val="center"/>
        <w:rPr>
          <w:rFonts w:ascii="Arial" w:hAnsi="Arial" w:cs="Arial"/>
          <w:b/>
          <w:color w:val="000000"/>
          <w:sz w:val="26"/>
          <w:szCs w:val="26"/>
        </w:rPr>
      </w:pPr>
      <w:r w:rsidRPr="003E3ACF">
        <w:rPr>
          <w:rFonts w:ascii="Arial" w:hAnsi="Arial" w:cs="Arial"/>
          <w:color w:val="000000"/>
          <w:sz w:val="26"/>
          <w:szCs w:val="26"/>
        </w:rPr>
        <w:t xml:space="preserve">        </w:t>
      </w:r>
      <w:r w:rsidRPr="003E3ACF">
        <w:rPr>
          <w:rFonts w:ascii="Arial" w:hAnsi="Arial" w:cs="Arial"/>
          <w:b/>
          <w:sz w:val="26"/>
          <w:szCs w:val="26"/>
        </w:rPr>
        <w:t>V</w:t>
      </w:r>
      <w:r w:rsidRPr="003E3ACF">
        <w:rPr>
          <w:rFonts w:ascii="Arial" w:hAnsi="Arial" w:cs="Arial"/>
          <w:b/>
          <w:sz w:val="26"/>
          <w:szCs w:val="26"/>
          <w:lang w:val="en-US"/>
        </w:rPr>
        <w:t>II</w:t>
      </w:r>
      <w:r w:rsidRPr="003E3ACF">
        <w:rPr>
          <w:rFonts w:ascii="Arial" w:hAnsi="Arial" w:cs="Arial"/>
          <w:b/>
          <w:sz w:val="26"/>
          <w:szCs w:val="26"/>
        </w:rPr>
        <w:t>.</w:t>
      </w:r>
      <w:r w:rsidRPr="003E3ACF">
        <w:rPr>
          <w:rFonts w:ascii="Arial" w:hAnsi="Arial" w:cs="Arial"/>
          <w:color w:val="000000"/>
          <w:sz w:val="26"/>
          <w:szCs w:val="26"/>
        </w:rPr>
        <w:t xml:space="preserve"> </w:t>
      </w:r>
      <w:r w:rsidRPr="003E3ACF">
        <w:rPr>
          <w:rFonts w:ascii="Arial" w:hAnsi="Arial" w:cs="Arial"/>
          <w:b/>
          <w:color w:val="000000"/>
          <w:sz w:val="26"/>
          <w:szCs w:val="26"/>
        </w:rPr>
        <w:t>Нормативное обеспечение Программы</w:t>
      </w:r>
    </w:p>
    <w:p w:rsidR="00E379AC" w:rsidRPr="005D2303" w:rsidRDefault="00E379AC">
      <w:pPr>
        <w:jc w:val="center"/>
        <w:rPr>
          <w:rFonts w:ascii="Arial" w:hAnsi="Arial" w:cs="Arial"/>
          <w:b/>
          <w:color w:val="000000"/>
        </w:rPr>
      </w:pPr>
    </w:p>
    <w:p w:rsidR="00E379AC" w:rsidRPr="005D2303" w:rsidRDefault="00E379AC">
      <w:pPr>
        <w:jc w:val="both"/>
        <w:rPr>
          <w:rFonts w:ascii="Arial" w:hAnsi="Arial" w:cs="Arial"/>
          <w:color w:val="000000"/>
        </w:rPr>
      </w:pPr>
      <w:r w:rsidRPr="005D2303">
        <w:rPr>
          <w:rFonts w:ascii="Arial" w:hAnsi="Arial" w:cs="Arial"/>
          <w:color w:val="000000"/>
        </w:rPr>
        <w:tab/>
        <w:t>В процессе реализации Программы могут разрабатываться и приниматься нормативные правовые акты, необходимые для достижения цели реализации Программы.</w:t>
      </w:r>
    </w:p>
    <w:p w:rsidR="00E379AC" w:rsidRPr="005D2303" w:rsidRDefault="00E379AC">
      <w:pPr>
        <w:jc w:val="both"/>
        <w:rPr>
          <w:rFonts w:ascii="Arial" w:hAnsi="Arial" w:cs="Arial"/>
          <w:color w:val="000000"/>
        </w:rPr>
      </w:pPr>
    </w:p>
    <w:p w:rsidR="00E379AC" w:rsidRPr="003E3ACF" w:rsidRDefault="00E379AC">
      <w:pPr>
        <w:pStyle w:val="ConsNormal"/>
        <w:widowControl/>
        <w:ind w:firstLine="0"/>
        <w:jc w:val="center"/>
        <w:rPr>
          <w:rFonts w:cs="Arial"/>
          <w:b/>
          <w:sz w:val="26"/>
          <w:szCs w:val="26"/>
        </w:rPr>
      </w:pPr>
      <w:r w:rsidRPr="003E3ACF">
        <w:rPr>
          <w:rFonts w:cs="Arial"/>
          <w:b/>
          <w:sz w:val="26"/>
          <w:szCs w:val="26"/>
        </w:rPr>
        <w:t>V</w:t>
      </w:r>
      <w:r w:rsidRPr="003E3ACF">
        <w:rPr>
          <w:rFonts w:cs="Arial"/>
          <w:b/>
          <w:sz w:val="26"/>
          <w:szCs w:val="26"/>
          <w:lang w:val="en-US"/>
        </w:rPr>
        <w:t>III</w:t>
      </w:r>
      <w:r w:rsidRPr="003E3ACF">
        <w:rPr>
          <w:rFonts w:cs="Arial"/>
          <w:b/>
          <w:sz w:val="26"/>
          <w:szCs w:val="26"/>
        </w:rPr>
        <w:t>. Контроль за ходом реализации Программы</w:t>
      </w:r>
    </w:p>
    <w:p w:rsidR="00E379AC" w:rsidRPr="005D2303" w:rsidRDefault="00E379AC">
      <w:pPr>
        <w:pStyle w:val="ConsNormal"/>
        <w:widowControl/>
        <w:ind w:firstLine="709"/>
        <w:jc w:val="both"/>
        <w:rPr>
          <w:rFonts w:cs="Arial"/>
          <w:sz w:val="24"/>
          <w:szCs w:val="24"/>
        </w:rPr>
      </w:pPr>
    </w:p>
    <w:p w:rsidR="00E379AC" w:rsidRPr="005D2303" w:rsidRDefault="00E379AC">
      <w:pPr>
        <w:pStyle w:val="ConsNormal"/>
        <w:widowControl/>
        <w:ind w:firstLine="709"/>
        <w:jc w:val="both"/>
        <w:rPr>
          <w:rFonts w:cs="Arial"/>
          <w:sz w:val="24"/>
          <w:szCs w:val="24"/>
        </w:rPr>
      </w:pPr>
      <w:r w:rsidRPr="005D2303">
        <w:rPr>
          <w:rFonts w:cs="Arial"/>
          <w:sz w:val="24"/>
          <w:szCs w:val="24"/>
        </w:rPr>
        <w:t>Организация управления реализацией Программы и контроль за ходом ее исполнения возлагаются на управление экономики, по земельным и имущественным правоотношениям  Администрации Мантуровского района Курской области.</w:t>
      </w:r>
    </w:p>
    <w:p w:rsidR="00E379AC" w:rsidRPr="005D2303" w:rsidRDefault="00E379AC">
      <w:pPr>
        <w:pStyle w:val="ConsNormal"/>
        <w:widowControl/>
        <w:ind w:firstLine="709"/>
        <w:jc w:val="both"/>
        <w:rPr>
          <w:rFonts w:cs="Arial"/>
          <w:sz w:val="24"/>
          <w:szCs w:val="24"/>
        </w:rPr>
      </w:pPr>
      <w:r w:rsidRPr="005D2303">
        <w:rPr>
          <w:rFonts w:cs="Arial"/>
          <w:sz w:val="24"/>
          <w:szCs w:val="24"/>
        </w:rPr>
        <w:t>Исполнители Программы несут ответственность за их качество и своевременное выполнение, рациональное использование финансовых средств и ресурсов, выделяемых на реализацию Программы.</w:t>
      </w:r>
    </w:p>
    <w:p w:rsidR="00E379AC" w:rsidRPr="005D2303" w:rsidRDefault="00E379AC">
      <w:pPr>
        <w:pStyle w:val="ConsNormal"/>
        <w:widowControl/>
        <w:ind w:firstLine="709"/>
        <w:jc w:val="both"/>
        <w:rPr>
          <w:rFonts w:cs="Arial"/>
          <w:sz w:val="24"/>
          <w:szCs w:val="24"/>
        </w:rPr>
      </w:pPr>
      <w:r w:rsidRPr="005D2303">
        <w:rPr>
          <w:rFonts w:cs="Arial"/>
          <w:sz w:val="24"/>
          <w:szCs w:val="24"/>
        </w:rPr>
        <w:t>Внесение изменений в муниципальную программу осуществляется путем внесения изменений в постановление об утверждении муниципальной программы не более 1 раза в квартал.</w:t>
      </w:r>
    </w:p>
    <w:p w:rsidR="00E379AC" w:rsidRPr="005D2303" w:rsidRDefault="00E379AC">
      <w:pPr>
        <w:ind w:firstLine="709"/>
        <w:jc w:val="both"/>
        <w:rPr>
          <w:rFonts w:ascii="Arial" w:hAnsi="Arial" w:cs="Arial"/>
        </w:rPr>
      </w:pPr>
      <w:r w:rsidRPr="005D2303">
        <w:rPr>
          <w:rFonts w:ascii="Arial" w:hAnsi="Arial" w:cs="Arial"/>
        </w:rPr>
        <w:t>Годовой отчет о ходе реализации и  оценке эффективности муниципальной программы   представляется исполнителями  в управление экономики, по земельным и имущественным правоотношениям Администрации Мантуровского района Курской области ежегодно до 1марта года, следующего за отчетным.</w:t>
      </w:r>
    </w:p>
    <w:p w:rsidR="00E379AC" w:rsidRPr="005D2303" w:rsidRDefault="00E379AC">
      <w:pPr>
        <w:pStyle w:val="ListParagraph"/>
        <w:ind w:left="0" w:firstLine="709"/>
        <w:jc w:val="both"/>
        <w:rPr>
          <w:rFonts w:ascii="Arial" w:hAnsi="Arial" w:cs="Arial"/>
        </w:rPr>
      </w:pPr>
    </w:p>
    <w:p w:rsidR="00E379AC" w:rsidRPr="005D2303" w:rsidRDefault="00E379AC">
      <w:pPr>
        <w:pStyle w:val="ListParagraph"/>
        <w:ind w:left="0" w:firstLine="709"/>
        <w:jc w:val="both"/>
        <w:rPr>
          <w:rFonts w:ascii="Arial" w:hAnsi="Arial" w:cs="Arial"/>
        </w:rPr>
      </w:pPr>
      <w:r w:rsidRPr="005D2303">
        <w:rPr>
          <w:rFonts w:ascii="Arial" w:hAnsi="Arial" w:cs="Arial"/>
        </w:rPr>
        <w:t>Проверка целевого использования средств, выделенных на реализацию Программы, осуществляется в соответствии с действующим законодательством.</w:t>
      </w:r>
    </w:p>
    <w:p w:rsidR="00E379AC" w:rsidRPr="005D2303" w:rsidRDefault="00E379AC">
      <w:pPr>
        <w:rPr>
          <w:rFonts w:ascii="Arial" w:hAnsi="Arial" w:cs="Arial"/>
        </w:rPr>
      </w:pPr>
    </w:p>
    <w:p w:rsidR="00E379AC" w:rsidRPr="005D2303" w:rsidRDefault="00E379AC">
      <w:pPr>
        <w:ind w:firstLine="708"/>
        <w:rPr>
          <w:rFonts w:ascii="Arial" w:hAnsi="Arial" w:cs="Arial"/>
        </w:rPr>
      </w:pPr>
    </w:p>
    <w:p w:rsidR="00E379AC" w:rsidRPr="005D2303" w:rsidRDefault="00E379AC">
      <w:pPr>
        <w:ind w:firstLine="708"/>
        <w:rPr>
          <w:rFonts w:ascii="Arial" w:hAnsi="Arial" w:cs="Arial"/>
        </w:rPr>
      </w:pPr>
    </w:p>
    <w:p w:rsidR="00E379AC" w:rsidRPr="005D2303" w:rsidRDefault="00E379AC">
      <w:pPr>
        <w:ind w:firstLine="708"/>
        <w:rPr>
          <w:rFonts w:ascii="Arial" w:hAnsi="Arial" w:cs="Arial"/>
        </w:rPr>
      </w:pPr>
    </w:p>
    <w:p w:rsidR="00E379AC" w:rsidRPr="005D2303" w:rsidRDefault="00E379AC">
      <w:pPr>
        <w:ind w:firstLine="708"/>
        <w:rPr>
          <w:rFonts w:ascii="Arial" w:hAnsi="Arial" w:cs="Arial"/>
        </w:rPr>
      </w:pPr>
    </w:p>
    <w:p w:rsidR="00E379AC" w:rsidRPr="005D2303" w:rsidRDefault="00E379AC">
      <w:pPr>
        <w:ind w:firstLine="708"/>
        <w:rPr>
          <w:rFonts w:ascii="Arial" w:hAnsi="Arial" w:cs="Arial"/>
        </w:rPr>
      </w:pPr>
    </w:p>
    <w:p w:rsidR="00E379AC" w:rsidRPr="005D2303" w:rsidRDefault="00E379AC">
      <w:pPr>
        <w:ind w:firstLine="708"/>
        <w:rPr>
          <w:rFonts w:ascii="Arial" w:hAnsi="Arial" w:cs="Arial"/>
        </w:rPr>
      </w:pPr>
    </w:p>
    <w:p w:rsidR="00E379AC" w:rsidRPr="003E3ACF" w:rsidRDefault="00E379AC">
      <w:pPr>
        <w:jc w:val="center"/>
        <w:rPr>
          <w:rFonts w:ascii="Arial" w:hAnsi="Arial" w:cs="Arial"/>
          <w:b/>
          <w:sz w:val="32"/>
          <w:szCs w:val="32"/>
        </w:rPr>
      </w:pPr>
      <w:r w:rsidRPr="003E3ACF">
        <w:rPr>
          <w:rFonts w:ascii="Arial" w:hAnsi="Arial" w:cs="Arial"/>
          <w:b/>
          <w:sz w:val="32"/>
          <w:szCs w:val="32"/>
        </w:rPr>
        <w:t>П А С П О Р Т</w:t>
      </w:r>
    </w:p>
    <w:p w:rsidR="00E379AC" w:rsidRPr="003E3ACF" w:rsidRDefault="00E379AC">
      <w:pPr>
        <w:jc w:val="center"/>
        <w:rPr>
          <w:rFonts w:ascii="Arial" w:hAnsi="Arial" w:cs="Arial"/>
          <w:sz w:val="32"/>
          <w:szCs w:val="32"/>
        </w:rPr>
      </w:pPr>
      <w:r w:rsidRPr="003E3ACF">
        <w:rPr>
          <w:rFonts w:ascii="Arial" w:hAnsi="Arial" w:cs="Arial"/>
          <w:b/>
          <w:sz w:val="32"/>
          <w:szCs w:val="32"/>
        </w:rPr>
        <w:t>подпрограммы «Создание благоприятных условий для привлечения инвестиций в экономику Мантуровского района Курской области на 2019-2021 годы»</w:t>
      </w:r>
    </w:p>
    <w:p w:rsidR="00E379AC" w:rsidRPr="005D2303" w:rsidRDefault="00E379AC">
      <w:pPr>
        <w:jc w:val="center"/>
        <w:rPr>
          <w:rFonts w:ascii="Arial" w:hAnsi="Arial" w:cs="Arial"/>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2"/>
        <w:gridCol w:w="5479"/>
      </w:tblGrid>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Ответственный исполнитель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Мантуровского района Курской области</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Соисполнители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отсутствуют</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Участники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Инвестиционные компании, предприятия, учреждения, организации, КФХ, индивидуальные предприниматели, иные организации, независимо от форм собственности</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 xml:space="preserve">Подпрограмма муниципальной программы </w:t>
            </w:r>
          </w:p>
        </w:tc>
        <w:tc>
          <w:tcPr>
            <w:tcW w:w="5478" w:type="dxa"/>
          </w:tcPr>
          <w:p w:rsidR="00E379AC" w:rsidRPr="005D2303" w:rsidRDefault="00E379AC" w:rsidP="00E46A44">
            <w:pPr>
              <w:jc w:val="both"/>
              <w:rPr>
                <w:rFonts w:ascii="Arial" w:hAnsi="Arial" w:cs="Arial"/>
              </w:rPr>
            </w:pPr>
            <w:r w:rsidRPr="005D2303">
              <w:rPr>
                <w:rFonts w:ascii="Arial" w:hAnsi="Arial" w:cs="Arial"/>
              </w:rPr>
              <w:t>1.»Создание благоприятных условий для привлечения инвестиций в экономику Мантуровского района Курской области»</w:t>
            </w:r>
          </w:p>
          <w:p w:rsidR="00E379AC" w:rsidRPr="005D2303" w:rsidRDefault="00E379AC" w:rsidP="00E46A44">
            <w:pPr>
              <w:jc w:val="both"/>
              <w:rPr>
                <w:rFonts w:ascii="Arial" w:hAnsi="Arial" w:cs="Arial"/>
              </w:rPr>
            </w:pP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Программно-целевые инструменты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-количество разработанных и утвержденных нормативно-правовых актов и документов нормативного характера;</w:t>
            </w:r>
          </w:p>
          <w:p w:rsidR="00E379AC" w:rsidRPr="005D2303" w:rsidRDefault="00E379AC" w:rsidP="00E46A44">
            <w:pPr>
              <w:jc w:val="both"/>
              <w:rPr>
                <w:rFonts w:ascii="Arial" w:hAnsi="Arial" w:cs="Arial"/>
              </w:rPr>
            </w:pPr>
            <w:r w:rsidRPr="005D2303">
              <w:rPr>
                <w:rFonts w:ascii="Arial" w:hAnsi="Arial" w:cs="Arial"/>
              </w:rPr>
              <w:t>-количество инвесторов, с которыми организовано взаимодействие муниципальной власти,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-количество специалистов, принявших участие в тематических конференциях, форумах, совещаниях по обмену опытом в решении проблем в сфере инвестиционной деятельности;</w:t>
            </w:r>
          </w:p>
          <w:p w:rsidR="00E379AC" w:rsidRPr="005D2303" w:rsidRDefault="00E379AC" w:rsidP="00E46A44">
            <w:pPr>
              <w:jc w:val="both"/>
              <w:rPr>
                <w:rFonts w:ascii="Arial" w:hAnsi="Arial" w:cs="Arial"/>
              </w:rPr>
            </w:pPr>
            <w:r w:rsidRPr="005D2303">
              <w:rPr>
                <w:rFonts w:ascii="Arial" w:hAnsi="Arial" w:cs="Arial"/>
              </w:rPr>
              <w:t>-наличие сайта инвестиционной направленности в сети Интернет;</w:t>
            </w:r>
          </w:p>
          <w:p w:rsidR="00E379AC" w:rsidRPr="005D2303" w:rsidRDefault="00E379AC" w:rsidP="00E46A44">
            <w:pPr>
              <w:jc w:val="both"/>
              <w:rPr>
                <w:rFonts w:ascii="Arial" w:hAnsi="Arial" w:cs="Arial"/>
              </w:rPr>
            </w:pPr>
            <w:r w:rsidRPr="005D2303">
              <w:rPr>
                <w:rFonts w:ascii="Arial" w:hAnsi="Arial" w:cs="Arial"/>
              </w:rPr>
              <w:t>-количество публикаций в СМИ, направленных на формирование позитивного инвестиционного имиджа Мантуровского района Курской области;</w:t>
            </w:r>
          </w:p>
          <w:p w:rsidR="00E379AC" w:rsidRPr="005D2303" w:rsidRDefault="00E379AC" w:rsidP="00E46A44">
            <w:pPr>
              <w:jc w:val="both"/>
              <w:rPr>
                <w:rFonts w:ascii="Arial" w:hAnsi="Arial" w:cs="Arial"/>
              </w:rPr>
            </w:pPr>
            <w:r w:rsidRPr="005D2303">
              <w:rPr>
                <w:rFonts w:ascii="Arial" w:hAnsi="Arial" w:cs="Arial"/>
              </w:rPr>
              <w:t>-объем инвестиций в основной капитал;</w:t>
            </w:r>
          </w:p>
          <w:p w:rsidR="00E379AC" w:rsidRPr="005D2303" w:rsidRDefault="00E379AC" w:rsidP="00E46A44">
            <w:pPr>
              <w:jc w:val="both"/>
              <w:rPr>
                <w:rFonts w:ascii="Arial" w:hAnsi="Arial" w:cs="Arial"/>
              </w:rPr>
            </w:pPr>
            <w:r w:rsidRPr="005D2303">
              <w:rPr>
                <w:rFonts w:ascii="Arial" w:hAnsi="Arial" w:cs="Arial"/>
              </w:rPr>
              <w:t>-количество новых рабочих мест, созданных в результате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-прирост налоговых поступлений в местный бюджет в результате реализации инвестиционных проектов;</w:t>
            </w:r>
          </w:p>
          <w:p w:rsidR="00E379AC" w:rsidRPr="005D2303" w:rsidRDefault="00E379AC" w:rsidP="00E46A44">
            <w:pPr>
              <w:jc w:val="both"/>
              <w:rPr>
                <w:rFonts w:ascii="Arial" w:hAnsi="Arial" w:cs="Arial"/>
              </w:rPr>
            </w:pPr>
            <w:r w:rsidRPr="005D2303">
              <w:rPr>
                <w:rFonts w:ascii="Arial" w:hAnsi="Arial" w:cs="Arial"/>
              </w:rPr>
              <w:t>-формирование перечня и мониторинг свободных земельных участков, в целях организации промышленных парков на территории района для создания новых производств;</w:t>
            </w:r>
          </w:p>
          <w:p w:rsidR="00E379AC" w:rsidRPr="005D2303" w:rsidRDefault="00E379AC" w:rsidP="00E46A44">
            <w:pPr>
              <w:jc w:val="both"/>
              <w:rPr>
                <w:rFonts w:ascii="Arial" w:hAnsi="Arial" w:cs="Arial"/>
              </w:rPr>
            </w:pPr>
            <w:r w:rsidRPr="005D2303">
              <w:rPr>
                <w:rFonts w:ascii="Arial" w:hAnsi="Arial" w:cs="Arial"/>
              </w:rPr>
              <w:t>-формирование ежегодного плана выставочно-ярмарочной деятельности и мероприятий;</w:t>
            </w:r>
          </w:p>
          <w:p w:rsidR="00E379AC" w:rsidRPr="005D2303" w:rsidRDefault="00E379AC" w:rsidP="00E46A44">
            <w:pPr>
              <w:jc w:val="both"/>
              <w:rPr>
                <w:rFonts w:ascii="Arial" w:hAnsi="Arial" w:cs="Arial"/>
              </w:rPr>
            </w:pPr>
            <w:r w:rsidRPr="005D2303">
              <w:rPr>
                <w:rFonts w:ascii="Arial" w:hAnsi="Arial" w:cs="Arial"/>
              </w:rPr>
              <w:t xml:space="preserve"> </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Цели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 xml:space="preserve">-создание  благоприятного инвестиционного климата, создание условий для привлечения  инвестиций. </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Задачи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-информационная поддержка инвестиционных проектов, реализуемых на территории района;</w:t>
            </w:r>
          </w:p>
          <w:p w:rsidR="00E379AC" w:rsidRPr="005D2303" w:rsidRDefault="00E379AC" w:rsidP="00E46A44">
            <w:pPr>
              <w:jc w:val="both"/>
              <w:rPr>
                <w:rFonts w:ascii="Arial" w:hAnsi="Arial" w:cs="Arial"/>
              </w:rPr>
            </w:pPr>
            <w:r w:rsidRPr="005D2303">
              <w:rPr>
                <w:rFonts w:ascii="Arial" w:hAnsi="Arial" w:cs="Arial"/>
              </w:rPr>
              <w:t>- привлечение инвестиций в рамках осуществления муниципального -частного партнерства;</w:t>
            </w:r>
          </w:p>
          <w:p w:rsidR="00E379AC" w:rsidRPr="005D2303" w:rsidRDefault="00E379AC" w:rsidP="00E46A44">
            <w:pPr>
              <w:jc w:val="both"/>
              <w:rPr>
                <w:rFonts w:ascii="Arial" w:hAnsi="Arial" w:cs="Arial"/>
              </w:rPr>
            </w:pPr>
            <w:r w:rsidRPr="005D2303">
              <w:rPr>
                <w:rFonts w:ascii="Arial" w:hAnsi="Arial" w:cs="Arial"/>
              </w:rPr>
              <w:t>- формирование положительного имиджа Мантуровского района;-комплексное и поэтапное развитие района;</w:t>
            </w:r>
          </w:p>
          <w:p w:rsidR="00E379AC" w:rsidRPr="005D2303" w:rsidRDefault="00E379AC" w:rsidP="00E46A44">
            <w:pPr>
              <w:jc w:val="both"/>
              <w:rPr>
                <w:rFonts w:ascii="Arial" w:hAnsi="Arial" w:cs="Arial"/>
              </w:rPr>
            </w:pPr>
            <w:r w:rsidRPr="005D2303">
              <w:rPr>
                <w:rFonts w:ascii="Arial" w:hAnsi="Arial" w:cs="Arial"/>
              </w:rPr>
              <w:t>- общий объем инвестиций в основной капитал за счет всех источников финансирования составит – 1755,7 млн. руб.;</w:t>
            </w:r>
          </w:p>
          <w:p w:rsidR="00E379AC" w:rsidRPr="005D2303" w:rsidRDefault="00E379AC" w:rsidP="00E46A44">
            <w:pPr>
              <w:jc w:val="both"/>
              <w:rPr>
                <w:rFonts w:ascii="Arial" w:hAnsi="Arial" w:cs="Arial"/>
              </w:rPr>
            </w:pPr>
            <w:r w:rsidRPr="005D2303">
              <w:rPr>
                <w:rFonts w:ascii="Arial" w:hAnsi="Arial" w:cs="Arial"/>
              </w:rPr>
              <w:t>- развитие инфраструктуры в социальном секторе Мантуровского района;</w:t>
            </w:r>
          </w:p>
          <w:p w:rsidR="00E379AC" w:rsidRPr="005D2303" w:rsidRDefault="00E379AC" w:rsidP="00E46A44">
            <w:pPr>
              <w:jc w:val="both"/>
              <w:rPr>
                <w:rFonts w:ascii="Arial" w:hAnsi="Arial" w:cs="Arial"/>
              </w:rPr>
            </w:pPr>
            <w:r w:rsidRPr="005D2303">
              <w:rPr>
                <w:rFonts w:ascii="Arial" w:hAnsi="Arial" w:cs="Arial"/>
              </w:rPr>
              <w:t>- создание новых рабочих мест, обеспечение наибольшей занятости населения составит – 22 раб. мест;</w:t>
            </w:r>
          </w:p>
          <w:p w:rsidR="00E379AC" w:rsidRPr="005D2303" w:rsidRDefault="00E379AC" w:rsidP="00E46A44">
            <w:pPr>
              <w:jc w:val="both"/>
              <w:rPr>
                <w:rFonts w:ascii="Arial" w:hAnsi="Arial" w:cs="Arial"/>
              </w:rPr>
            </w:pPr>
            <w:r w:rsidRPr="005D2303">
              <w:rPr>
                <w:rFonts w:ascii="Arial" w:hAnsi="Arial" w:cs="Arial"/>
              </w:rPr>
              <w:t>- рост налоговых поступлений в местный бюджет</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Целевые индикаторы и показатели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-увеличение объема инвестиций в основной капитал в экономике района;</w:t>
            </w:r>
          </w:p>
          <w:p w:rsidR="00E379AC" w:rsidRPr="005D2303" w:rsidRDefault="00E379AC" w:rsidP="00E46A44">
            <w:pPr>
              <w:jc w:val="both"/>
              <w:rPr>
                <w:rFonts w:ascii="Arial" w:hAnsi="Arial" w:cs="Arial"/>
              </w:rPr>
            </w:pPr>
            <w:r w:rsidRPr="005D2303">
              <w:rPr>
                <w:rFonts w:ascii="Arial" w:hAnsi="Arial" w:cs="Arial"/>
              </w:rPr>
              <w:t>-рост индекса физического объема инвестиций в основной капитал -101,1%;</w:t>
            </w:r>
          </w:p>
          <w:p w:rsidR="00E379AC" w:rsidRPr="005D2303" w:rsidRDefault="00E379AC" w:rsidP="00E46A44">
            <w:pPr>
              <w:jc w:val="both"/>
              <w:rPr>
                <w:rFonts w:ascii="Arial" w:hAnsi="Arial" w:cs="Arial"/>
              </w:rPr>
            </w:pPr>
            <w:r w:rsidRPr="005D2303">
              <w:rPr>
                <w:rFonts w:ascii="Arial" w:hAnsi="Arial" w:cs="Arial"/>
              </w:rPr>
              <w:t>-информационная поддержка инвестиционных проектов, реализуемых на территории района;</w:t>
            </w:r>
          </w:p>
          <w:p w:rsidR="00E379AC" w:rsidRPr="005D2303" w:rsidRDefault="00E379AC" w:rsidP="00E46A44">
            <w:pPr>
              <w:jc w:val="both"/>
              <w:rPr>
                <w:rFonts w:ascii="Arial" w:hAnsi="Arial" w:cs="Arial"/>
              </w:rPr>
            </w:pPr>
            <w:r w:rsidRPr="005D2303">
              <w:rPr>
                <w:rFonts w:ascii="Arial" w:hAnsi="Arial" w:cs="Arial"/>
              </w:rPr>
              <w:t>- привлечение инвестиций в рамках осуществления муниципального -частного партнерства;</w:t>
            </w:r>
          </w:p>
          <w:p w:rsidR="00E379AC" w:rsidRPr="005D2303" w:rsidRDefault="00E379AC" w:rsidP="00E46A44">
            <w:pPr>
              <w:jc w:val="both"/>
              <w:rPr>
                <w:rFonts w:ascii="Arial" w:hAnsi="Arial" w:cs="Arial"/>
              </w:rPr>
            </w:pPr>
            <w:r w:rsidRPr="005D2303">
              <w:rPr>
                <w:rFonts w:ascii="Arial" w:hAnsi="Arial" w:cs="Arial"/>
              </w:rPr>
              <w:t>- формирование положительного имиджа Мантуровского района;</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Этапы и сроки реализации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2019-2021 годы</w:t>
            </w:r>
          </w:p>
          <w:p w:rsidR="00E379AC" w:rsidRPr="005D2303" w:rsidRDefault="00E379AC" w:rsidP="00E46A44">
            <w:pPr>
              <w:ind w:left="71" w:right="1208"/>
              <w:jc w:val="both"/>
              <w:rPr>
                <w:rFonts w:ascii="Arial" w:hAnsi="Arial" w:cs="Arial"/>
              </w:rPr>
            </w:pP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Объемы бюджетных ассигнований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без участия финансирования</w:t>
            </w:r>
          </w:p>
        </w:tc>
      </w:tr>
      <w:tr w:rsidR="00E379AC" w:rsidRPr="005D2303" w:rsidTr="00E46A44">
        <w:tc>
          <w:tcPr>
            <w:tcW w:w="4092" w:type="dxa"/>
          </w:tcPr>
          <w:p w:rsidR="00E379AC" w:rsidRPr="005D2303" w:rsidRDefault="00E379AC" w:rsidP="00E46A44">
            <w:pPr>
              <w:jc w:val="both"/>
              <w:rPr>
                <w:rFonts w:ascii="Arial" w:hAnsi="Arial" w:cs="Arial"/>
              </w:rPr>
            </w:pPr>
            <w:r w:rsidRPr="005D2303">
              <w:rPr>
                <w:rFonts w:ascii="Arial" w:hAnsi="Arial" w:cs="Arial"/>
              </w:rPr>
              <w:t>Ожидаемые результаты муниципальной подпрограммы</w:t>
            </w:r>
          </w:p>
        </w:tc>
        <w:tc>
          <w:tcPr>
            <w:tcW w:w="5478" w:type="dxa"/>
          </w:tcPr>
          <w:p w:rsidR="00E379AC" w:rsidRPr="005D2303" w:rsidRDefault="00E379AC" w:rsidP="00E46A44">
            <w:pPr>
              <w:jc w:val="both"/>
              <w:rPr>
                <w:rFonts w:ascii="Arial" w:hAnsi="Arial" w:cs="Arial"/>
              </w:rPr>
            </w:pPr>
            <w:r w:rsidRPr="005D2303">
              <w:rPr>
                <w:rFonts w:ascii="Arial" w:hAnsi="Arial" w:cs="Arial"/>
              </w:rPr>
              <w:t>-комплексное и поэтапное развитие района;</w:t>
            </w:r>
          </w:p>
          <w:p w:rsidR="00E379AC" w:rsidRPr="005D2303" w:rsidRDefault="00E379AC" w:rsidP="00E46A44">
            <w:pPr>
              <w:jc w:val="both"/>
              <w:rPr>
                <w:rFonts w:ascii="Arial" w:hAnsi="Arial" w:cs="Arial"/>
              </w:rPr>
            </w:pPr>
            <w:r w:rsidRPr="005D2303">
              <w:rPr>
                <w:rFonts w:ascii="Arial" w:hAnsi="Arial" w:cs="Arial"/>
              </w:rPr>
              <w:t>-развитие инфраструктуры в социальном секторе экономики;</w:t>
            </w:r>
          </w:p>
          <w:p w:rsidR="00E379AC" w:rsidRPr="005D2303" w:rsidRDefault="00E379AC" w:rsidP="00E46A44">
            <w:pPr>
              <w:jc w:val="both"/>
              <w:rPr>
                <w:rFonts w:ascii="Arial" w:hAnsi="Arial" w:cs="Arial"/>
              </w:rPr>
            </w:pPr>
            <w:r w:rsidRPr="005D2303">
              <w:rPr>
                <w:rFonts w:ascii="Arial" w:hAnsi="Arial" w:cs="Arial"/>
              </w:rPr>
              <w:t>-создание новых рабочих мест;</w:t>
            </w:r>
          </w:p>
          <w:p w:rsidR="00E379AC" w:rsidRPr="005D2303" w:rsidRDefault="00E379AC" w:rsidP="00E46A44">
            <w:pPr>
              <w:jc w:val="both"/>
              <w:rPr>
                <w:rFonts w:ascii="Arial" w:hAnsi="Arial" w:cs="Arial"/>
              </w:rPr>
            </w:pPr>
            <w:r w:rsidRPr="005D2303">
              <w:rPr>
                <w:rFonts w:ascii="Arial" w:hAnsi="Arial" w:cs="Arial"/>
              </w:rPr>
              <w:t>-рост налоговых поступлений в местный бюджет</w:t>
            </w:r>
          </w:p>
          <w:p w:rsidR="00E379AC" w:rsidRPr="005D2303" w:rsidRDefault="00E379AC" w:rsidP="00E46A44">
            <w:pPr>
              <w:jc w:val="both"/>
              <w:rPr>
                <w:rFonts w:ascii="Arial" w:hAnsi="Arial" w:cs="Arial"/>
              </w:rPr>
            </w:pPr>
          </w:p>
        </w:tc>
      </w:tr>
    </w:tbl>
    <w:p w:rsidR="00E379AC" w:rsidRPr="005D2303" w:rsidRDefault="00E379AC">
      <w:pPr>
        <w:ind w:firstLine="708"/>
        <w:rPr>
          <w:rFonts w:ascii="Arial" w:hAnsi="Arial" w:cs="Arial"/>
        </w:rPr>
      </w:pPr>
    </w:p>
    <w:p w:rsidR="00E379AC" w:rsidRPr="003E3ACF" w:rsidRDefault="00E379AC">
      <w:pPr>
        <w:jc w:val="center"/>
        <w:rPr>
          <w:rFonts w:ascii="Arial" w:hAnsi="Arial" w:cs="Arial"/>
          <w:b/>
          <w:sz w:val="26"/>
          <w:szCs w:val="26"/>
        </w:rPr>
      </w:pPr>
      <w:r w:rsidRPr="003E3ACF">
        <w:rPr>
          <w:rFonts w:ascii="Arial" w:hAnsi="Arial" w:cs="Arial"/>
          <w:b/>
          <w:sz w:val="26"/>
          <w:szCs w:val="26"/>
        </w:rPr>
        <w:t>Раздел 1. Общая характеристика текущего состояния сферы реализации подпрограммы и прогноз ее развития</w:t>
      </w:r>
    </w:p>
    <w:p w:rsidR="00E379AC" w:rsidRPr="005D2303" w:rsidRDefault="00E379AC">
      <w:pPr>
        <w:jc w:val="both"/>
        <w:rPr>
          <w:rFonts w:ascii="Arial" w:hAnsi="Arial" w:cs="Arial"/>
        </w:rPr>
      </w:pPr>
      <w:r w:rsidRPr="005D2303">
        <w:rPr>
          <w:rFonts w:ascii="Arial" w:hAnsi="Arial" w:cs="Arial"/>
        </w:rPr>
        <w:t xml:space="preserve">     Текущая ситуация в сфере </w:t>
      </w:r>
      <w:r w:rsidRPr="005D2303">
        <w:rPr>
          <w:rFonts w:ascii="Arial" w:hAnsi="Arial" w:cs="Arial"/>
          <w:bCs/>
          <w:iCs/>
        </w:rPr>
        <w:t>повышения результативности административных процессов при формировании благоприятного инвестиционного климата в Мантуровском районе характеризуется достаточным уровнем активности органов местного самоуправления Мантуровского района  по стимулированию инвестиционной деятельности на территории района.</w:t>
      </w:r>
    </w:p>
    <w:p w:rsidR="00E379AC" w:rsidRPr="005D2303" w:rsidRDefault="00E379AC">
      <w:pPr>
        <w:jc w:val="both"/>
        <w:rPr>
          <w:rFonts w:ascii="Arial" w:hAnsi="Arial" w:cs="Arial"/>
        </w:rPr>
      </w:pPr>
      <w:r w:rsidRPr="005D2303">
        <w:rPr>
          <w:rFonts w:ascii="Arial" w:hAnsi="Arial" w:cs="Arial"/>
          <w:bCs/>
          <w:iCs/>
        </w:rPr>
        <w:t>Тем не менее, имеются резервы по формированию дополнительных мер поддержки осуществления инвестиций, в частности, внедрение механизмов привлечения инвестиций в секторы экономики, традиционно финансируемые за счет средств бюджетов различных уровней, расширение и уточнение мер  финансовой поддержки инвестиционной деятельности, в том числе, в зависимости от территориальных факторов и отраслевых приоритетов.</w:t>
      </w:r>
    </w:p>
    <w:p w:rsidR="00E379AC" w:rsidRPr="005D2303" w:rsidRDefault="00E379AC">
      <w:pPr>
        <w:jc w:val="both"/>
        <w:rPr>
          <w:rFonts w:ascii="Arial" w:hAnsi="Arial" w:cs="Arial"/>
        </w:rPr>
      </w:pPr>
      <w:r w:rsidRPr="005D2303">
        <w:rPr>
          <w:rFonts w:ascii="Arial" w:hAnsi="Arial" w:cs="Arial"/>
        </w:rPr>
        <w:t xml:space="preserve">   На это нацелена Стратегия социально-экономического развития муниципального района «Мантуровский район Курской области до 2025 года (утверждена решением Представительного Собрания Мантуровского района Курской области 20 февраля 2018 года №257), которой установлены основные направления инвестиционной политики муниципального района «Мантуровский район» Курской области до 2025 года и целевые показатели развития инвестиционной деятельности.</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Последний четырехлетний период 2014-2017 годы в части финансовых вложений, осуществленных организациями в инвестиции, в 2014 году составил 79,9 млн. руб., в 2017 году — 2017,7 млн. рублей. </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Были реализованы  проекты в сельском хозяйстве, строительстве, сфере торговли и обслуживания населения,  образовании,  спорта и других отраслях экономики района. </w:t>
      </w:r>
    </w:p>
    <w:p w:rsidR="00E379AC" w:rsidRPr="005D2303" w:rsidRDefault="00E379AC">
      <w:pPr>
        <w:tabs>
          <w:tab w:val="left" w:pos="0"/>
        </w:tabs>
        <w:ind w:firstLine="709"/>
        <w:jc w:val="both"/>
        <w:rPr>
          <w:rFonts w:ascii="Arial" w:hAnsi="Arial" w:cs="Arial"/>
        </w:rPr>
      </w:pPr>
      <w:r w:rsidRPr="005D2303">
        <w:rPr>
          <w:rFonts w:ascii="Arial" w:hAnsi="Arial" w:cs="Arial"/>
          <w:color w:val="000000"/>
        </w:rPr>
        <w:t xml:space="preserve">Намечено несколько основных направлений развития для стабилизации и ускорения темпов роста экономики района: привлечение инвестиционных потоков, социальное развитие совершенствование трудовых потенциалов, создание новых рабочих мест,  а также повышение уровня жизни граждан. </w:t>
      </w:r>
    </w:p>
    <w:p w:rsidR="00E379AC" w:rsidRPr="005D2303" w:rsidRDefault="00E379AC">
      <w:pPr>
        <w:tabs>
          <w:tab w:val="left" w:pos="0"/>
        </w:tabs>
        <w:ind w:firstLine="709"/>
        <w:jc w:val="both"/>
        <w:rPr>
          <w:rFonts w:ascii="Arial" w:hAnsi="Arial" w:cs="Arial"/>
        </w:rPr>
      </w:pPr>
      <w:r w:rsidRPr="005D2303">
        <w:rPr>
          <w:rFonts w:ascii="Arial" w:hAnsi="Arial" w:cs="Arial"/>
        </w:rPr>
        <w:t xml:space="preserve">Анализ наличия в Мантуровском  районе Курской области земельных участков, на которых могли бы быть созданы </w:t>
      </w:r>
      <w:r w:rsidRPr="005D2303">
        <w:rPr>
          <w:rFonts w:ascii="Arial" w:hAnsi="Arial" w:cs="Arial"/>
          <w:color w:val="000000"/>
        </w:rPr>
        <w:t xml:space="preserve">новые производства показал, что такие участки имеются, что несомненно представляет интерес для потенциальных инвесторов. </w:t>
      </w:r>
    </w:p>
    <w:p w:rsidR="00E379AC" w:rsidRPr="005D2303" w:rsidRDefault="00E379AC" w:rsidP="003E3ACF">
      <w:pPr>
        <w:jc w:val="both"/>
        <w:rPr>
          <w:rFonts w:ascii="Arial" w:hAnsi="Arial" w:cs="Arial"/>
        </w:rPr>
      </w:pPr>
      <w:r w:rsidRPr="005D2303">
        <w:rPr>
          <w:rFonts w:ascii="Arial" w:hAnsi="Arial" w:cs="Arial"/>
        </w:rPr>
        <w:t xml:space="preserve">             В 2018 году на территории Мантуровского района объем инвестиций составил более 1 млрд. рублей за счет внебюджетных источников -  строительство животноводческого комплекса на 1200 голов КРС в ООО «Луч» и проведение реконструкции производственных цехов на  ОАО «Кривец-сахар».</w:t>
      </w:r>
    </w:p>
    <w:p w:rsidR="00E379AC" w:rsidRPr="005D2303" w:rsidRDefault="00E379AC" w:rsidP="003E3ACF">
      <w:pPr>
        <w:jc w:val="both"/>
        <w:rPr>
          <w:rFonts w:ascii="Arial" w:hAnsi="Arial" w:cs="Arial"/>
        </w:rPr>
      </w:pPr>
      <w:r w:rsidRPr="005D2303">
        <w:rPr>
          <w:rFonts w:ascii="Arial" w:hAnsi="Arial" w:cs="Arial"/>
          <w:b/>
        </w:rPr>
        <w:t xml:space="preserve">    </w:t>
      </w:r>
      <w:r w:rsidRPr="005D2303">
        <w:rPr>
          <w:rFonts w:ascii="Arial" w:hAnsi="Arial" w:cs="Arial"/>
        </w:rPr>
        <w:t>В 2019-2021годах  году планируется расширение производства мяса идеек на индюшиной ферме в ОАО «Ястребовское».</w:t>
      </w:r>
    </w:p>
    <w:p w:rsidR="00E379AC" w:rsidRPr="005D2303" w:rsidRDefault="00E379AC" w:rsidP="003E3ACF">
      <w:pPr>
        <w:spacing w:line="276" w:lineRule="exact"/>
        <w:jc w:val="both"/>
        <w:rPr>
          <w:rFonts w:ascii="Arial" w:hAnsi="Arial" w:cs="Arial"/>
        </w:rPr>
      </w:pPr>
      <w:r w:rsidRPr="005D2303">
        <w:rPr>
          <w:rFonts w:ascii="Arial" w:hAnsi="Arial" w:cs="Arial"/>
        </w:rPr>
        <w:t>Запланировано:</w:t>
      </w:r>
    </w:p>
    <w:p w:rsidR="00E379AC" w:rsidRPr="005D2303" w:rsidRDefault="00E379AC" w:rsidP="003E3ACF">
      <w:pPr>
        <w:spacing w:line="276" w:lineRule="exact"/>
        <w:jc w:val="both"/>
        <w:rPr>
          <w:rFonts w:ascii="Arial" w:hAnsi="Arial" w:cs="Arial"/>
        </w:rPr>
      </w:pPr>
      <w:r w:rsidRPr="005D2303">
        <w:rPr>
          <w:rFonts w:ascii="Arial" w:hAnsi="Arial" w:cs="Arial"/>
        </w:rPr>
        <w:t>- завершить строительство водопроводной сети в с. Крутые Верхи 4,3 км с объемом инвестиций на сумму 9948,5 тыс. руб.;</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автодороги протяженностью 987 м  в с. Мантурово с объемом инвестиций -4421,7 тыс. рублей;</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КНС в с. Сейм – общий объем  инвестиций  составит 25200 тыс. рублей. На 2018 год планируется освоить в объеме 5000 тыс. рублей;</w:t>
      </w:r>
    </w:p>
    <w:p w:rsidR="00E379AC" w:rsidRPr="005D2303" w:rsidRDefault="00E379AC" w:rsidP="003E3ACF">
      <w:pPr>
        <w:spacing w:line="276" w:lineRule="exact"/>
        <w:jc w:val="both"/>
        <w:rPr>
          <w:rFonts w:ascii="Arial" w:hAnsi="Arial" w:cs="Arial"/>
        </w:rPr>
      </w:pPr>
      <w:r w:rsidRPr="005D2303">
        <w:rPr>
          <w:rFonts w:ascii="Arial" w:hAnsi="Arial" w:cs="Arial"/>
        </w:rPr>
        <w:t>- строительство универсальной многофункциональной спортивной площадки в с. 2-е Засеймье с объемом инвестиций в 2018 году -2121 тыс. рублей. Завершение строительства в 2019 году;</w:t>
      </w:r>
    </w:p>
    <w:p w:rsidR="00E379AC" w:rsidRPr="005D2303" w:rsidRDefault="00E379AC" w:rsidP="003E3ACF">
      <w:pPr>
        <w:spacing w:line="276" w:lineRule="exact"/>
        <w:jc w:val="both"/>
        <w:rPr>
          <w:rFonts w:ascii="Arial" w:hAnsi="Arial" w:cs="Arial"/>
        </w:rPr>
      </w:pPr>
      <w:r w:rsidRPr="005D2303">
        <w:rPr>
          <w:rFonts w:ascii="Arial" w:hAnsi="Arial" w:cs="Arial"/>
        </w:rPr>
        <w:t>- благоустройство придомовых территорий в с. Мантурово и с. Сейм на сумму 3174 тыс. рублей.</w:t>
      </w:r>
    </w:p>
    <w:p w:rsidR="00E379AC" w:rsidRPr="005D2303" w:rsidRDefault="00E379AC" w:rsidP="003E3ACF">
      <w:pPr>
        <w:jc w:val="both"/>
        <w:rPr>
          <w:rFonts w:ascii="Arial" w:hAnsi="Arial" w:cs="Arial"/>
        </w:rPr>
      </w:pPr>
      <w:r w:rsidRPr="005D2303">
        <w:rPr>
          <w:rFonts w:ascii="Arial" w:hAnsi="Arial" w:cs="Arial"/>
        </w:rPr>
        <w:t>Важнейшим условием осуществления инвестиционной деятельности д является решение вопросов социальной направленности:</w:t>
      </w:r>
    </w:p>
    <w:p w:rsidR="00E379AC" w:rsidRPr="005D2303" w:rsidRDefault="00E379AC" w:rsidP="003E3ACF">
      <w:pPr>
        <w:spacing w:line="276" w:lineRule="exact"/>
        <w:jc w:val="both"/>
        <w:rPr>
          <w:rFonts w:ascii="Arial" w:hAnsi="Arial" w:cs="Arial"/>
        </w:rPr>
      </w:pPr>
      <w:r w:rsidRPr="005D2303">
        <w:rPr>
          <w:rFonts w:ascii="Arial" w:hAnsi="Arial" w:cs="Arial"/>
        </w:rPr>
        <w:t>-строительство двух ФАПов на территории района.</w:t>
      </w:r>
    </w:p>
    <w:p w:rsidR="00E379AC" w:rsidRPr="005D2303" w:rsidRDefault="00E379AC" w:rsidP="003E3ACF">
      <w:pPr>
        <w:spacing w:line="276" w:lineRule="exact"/>
        <w:jc w:val="both"/>
        <w:rPr>
          <w:rFonts w:ascii="Arial" w:hAnsi="Arial" w:cs="Arial"/>
        </w:rPr>
      </w:pPr>
      <w:r w:rsidRPr="005D2303">
        <w:rPr>
          <w:rFonts w:ascii="Arial" w:hAnsi="Arial" w:cs="Arial"/>
        </w:rPr>
        <w:t>Продолжится  строительство жилья для детей сирот 1 дом и ИЖС. Ввод жилья составит 2,5 тыс.  кв. м. Запланировано приобретение оборудования, сельскохозяйственной техники, скота.</w:t>
      </w:r>
    </w:p>
    <w:p w:rsidR="00E379AC" w:rsidRPr="005D2303" w:rsidRDefault="00E379AC" w:rsidP="003E3ACF">
      <w:pPr>
        <w:tabs>
          <w:tab w:val="left" w:pos="0"/>
        </w:tabs>
        <w:spacing w:line="276" w:lineRule="exact"/>
        <w:jc w:val="both"/>
        <w:rPr>
          <w:rFonts w:ascii="Arial" w:hAnsi="Arial" w:cs="Arial"/>
        </w:rPr>
      </w:pPr>
      <w:r w:rsidRPr="005D2303">
        <w:rPr>
          <w:rFonts w:ascii="Arial" w:hAnsi="Arial" w:cs="Arial"/>
        </w:rPr>
        <w:t xml:space="preserve">   Продолжится строительство универсальной многофункциональной спортивной площадки в с. 2-е Засеймье с объемом 6017 тыс. рублей; канализационной системы в с. Сейм с объемом инвестиций 5000 тыс. рублей, </w:t>
      </w:r>
    </w:p>
    <w:p w:rsidR="00E379AC" w:rsidRPr="005D2303" w:rsidRDefault="00E379AC" w:rsidP="003E3ACF">
      <w:pPr>
        <w:tabs>
          <w:tab w:val="left" w:pos="0"/>
        </w:tabs>
        <w:ind w:firstLine="709"/>
        <w:jc w:val="both"/>
        <w:rPr>
          <w:rFonts w:ascii="Arial" w:hAnsi="Arial" w:cs="Arial"/>
        </w:rPr>
      </w:pPr>
      <w:r w:rsidRPr="005D2303">
        <w:rPr>
          <w:rFonts w:ascii="Arial" w:hAnsi="Arial" w:cs="Arial"/>
        </w:rPr>
        <w:t>Вместе с тем, сохранились проблемы, которые сдерживали приток инвестиций – среди них:</w:t>
      </w:r>
    </w:p>
    <w:p w:rsidR="00E379AC" w:rsidRPr="005D2303" w:rsidRDefault="00E379AC" w:rsidP="003E3ACF">
      <w:pPr>
        <w:tabs>
          <w:tab w:val="left" w:pos="0"/>
        </w:tabs>
        <w:ind w:firstLine="709"/>
        <w:jc w:val="both"/>
        <w:rPr>
          <w:rFonts w:ascii="Arial" w:hAnsi="Arial" w:cs="Arial"/>
        </w:rPr>
      </w:pPr>
      <w:r w:rsidRPr="005D2303">
        <w:rPr>
          <w:rFonts w:ascii="Arial" w:hAnsi="Arial" w:cs="Arial"/>
        </w:rPr>
        <w:t>недостаток собственных инвестиционных ресурсов и сложность привлечения заемных средств, в первую очередь банковского капитала;</w:t>
      </w:r>
    </w:p>
    <w:p w:rsidR="00E379AC" w:rsidRPr="005D2303" w:rsidRDefault="00E379AC" w:rsidP="003E3ACF">
      <w:pPr>
        <w:tabs>
          <w:tab w:val="left" w:pos="0"/>
        </w:tabs>
        <w:ind w:firstLine="709"/>
        <w:jc w:val="both"/>
        <w:rPr>
          <w:rFonts w:ascii="Arial" w:hAnsi="Arial" w:cs="Arial"/>
        </w:rPr>
      </w:pPr>
      <w:r w:rsidRPr="005D2303">
        <w:rPr>
          <w:rFonts w:ascii="Arial" w:hAnsi="Arial" w:cs="Arial"/>
        </w:rPr>
        <w:t>ограниченность средств местного бюджета, направляемых на предоставление гарантий при получении кредитных ресурсов ;</w:t>
      </w:r>
    </w:p>
    <w:p w:rsidR="00E379AC" w:rsidRPr="005D2303" w:rsidRDefault="00E379AC" w:rsidP="003E3ACF">
      <w:pPr>
        <w:tabs>
          <w:tab w:val="left" w:pos="0"/>
        </w:tabs>
        <w:ind w:firstLine="709"/>
        <w:jc w:val="both"/>
        <w:rPr>
          <w:rFonts w:ascii="Arial" w:hAnsi="Arial" w:cs="Arial"/>
        </w:rPr>
      </w:pPr>
      <w:r w:rsidRPr="005D2303">
        <w:rPr>
          <w:rFonts w:ascii="Arial" w:hAnsi="Arial" w:cs="Arial"/>
        </w:rPr>
        <w:t>незначительное число новых, инновационных проектов, которые были бы направлены на модернизацию экономики и ее диверсификацию.</w:t>
      </w:r>
    </w:p>
    <w:p w:rsidR="00E379AC" w:rsidRPr="005D2303" w:rsidRDefault="00E379AC" w:rsidP="003E3ACF">
      <w:pPr>
        <w:jc w:val="both"/>
        <w:rPr>
          <w:rFonts w:ascii="Arial" w:hAnsi="Arial" w:cs="Arial"/>
        </w:rPr>
      </w:pPr>
    </w:p>
    <w:p w:rsidR="00E379AC" w:rsidRPr="005D2303" w:rsidRDefault="00E379AC" w:rsidP="003E3ACF">
      <w:pPr>
        <w:tabs>
          <w:tab w:val="left" w:pos="0"/>
        </w:tabs>
        <w:jc w:val="both"/>
        <w:rPr>
          <w:rFonts w:ascii="Arial" w:hAnsi="Arial" w:cs="Arial"/>
          <w:bCs/>
        </w:rPr>
      </w:pPr>
      <w:r w:rsidRPr="005D2303">
        <w:rPr>
          <w:rFonts w:ascii="Arial" w:hAnsi="Arial" w:cs="Arial"/>
          <w:bCs/>
        </w:rPr>
        <w:t xml:space="preserve">     Район возлагает надежды на будущее, так как реализация данных проектов укрепит экономику района, обеспечит создание современной инфраструктуры прилегающих сел, создаст дополнительные рабочие места.</w:t>
      </w:r>
    </w:p>
    <w:p w:rsidR="00E379AC" w:rsidRPr="005D2303" w:rsidRDefault="00E379AC" w:rsidP="003E3ACF">
      <w:pPr>
        <w:tabs>
          <w:tab w:val="left" w:pos="0"/>
        </w:tabs>
        <w:ind w:firstLine="709"/>
        <w:jc w:val="both"/>
        <w:rPr>
          <w:rFonts w:ascii="Arial" w:hAnsi="Arial" w:cs="Arial"/>
        </w:rPr>
      </w:pPr>
      <w:r w:rsidRPr="005D2303">
        <w:rPr>
          <w:rFonts w:ascii="Arial" w:hAnsi="Arial" w:cs="Arial"/>
        </w:rPr>
        <w:t xml:space="preserve">   </w:t>
      </w:r>
      <w:r w:rsidRPr="005D2303">
        <w:rPr>
          <w:rFonts w:ascii="Arial" w:hAnsi="Arial" w:cs="Arial"/>
          <w:color w:val="000000"/>
        </w:rPr>
        <w:t xml:space="preserve">        </w:t>
      </w:r>
    </w:p>
    <w:p w:rsidR="00E379AC" w:rsidRPr="005D2303" w:rsidRDefault="00E379AC" w:rsidP="003E3ACF">
      <w:pPr>
        <w:shd w:val="clear" w:color="auto" w:fill="FFFFFF"/>
        <w:ind w:firstLine="708"/>
        <w:jc w:val="both"/>
        <w:rPr>
          <w:rFonts w:ascii="Arial" w:hAnsi="Arial" w:cs="Arial"/>
          <w:color w:val="000000"/>
        </w:rPr>
      </w:pPr>
      <w:r w:rsidRPr="005D2303">
        <w:rPr>
          <w:rFonts w:ascii="Arial" w:hAnsi="Arial" w:cs="Arial"/>
          <w:color w:val="000000"/>
        </w:rPr>
        <w:t>Реализация настоящей подпрограммы даст возможность превратить Мантуровский район в один из наиболее активно развивающихся, комфортных районов Курской области.</w:t>
      </w:r>
    </w:p>
    <w:p w:rsidR="00E379AC" w:rsidRPr="005D2303" w:rsidRDefault="00E379AC" w:rsidP="003E3ACF">
      <w:pPr>
        <w:ind w:firstLine="709"/>
        <w:jc w:val="both"/>
        <w:rPr>
          <w:rFonts w:ascii="Arial" w:hAnsi="Arial" w:cs="Arial"/>
          <w:color w:val="000000"/>
          <w:highlight w:val="yellow"/>
        </w:rPr>
      </w:pPr>
      <w:r w:rsidRPr="005D2303">
        <w:rPr>
          <w:rFonts w:ascii="Arial" w:hAnsi="Arial" w:cs="Arial"/>
          <w:color w:val="000000"/>
        </w:rPr>
        <w:t>Реализация мероприятий и проектов подпрограммы обеспечит качественное преобразование экономического положения района.</w:t>
      </w:r>
    </w:p>
    <w:p w:rsidR="00E379AC" w:rsidRPr="005D2303" w:rsidRDefault="00E379AC">
      <w:pPr>
        <w:ind w:firstLine="708"/>
        <w:rPr>
          <w:rFonts w:ascii="Arial" w:hAnsi="Arial" w:cs="Arial"/>
        </w:rPr>
      </w:pPr>
    </w:p>
    <w:p w:rsidR="00E379AC" w:rsidRPr="003E3ACF" w:rsidRDefault="00E379AC">
      <w:pPr>
        <w:jc w:val="center"/>
        <w:textAlignment w:val="baseline"/>
        <w:rPr>
          <w:rFonts w:ascii="Arial" w:hAnsi="Arial" w:cs="Arial"/>
          <w:b/>
          <w:sz w:val="26"/>
          <w:szCs w:val="26"/>
        </w:rPr>
      </w:pPr>
      <w:r w:rsidRPr="003E3ACF">
        <w:rPr>
          <w:rFonts w:ascii="Arial" w:hAnsi="Arial" w:cs="Arial"/>
          <w:sz w:val="26"/>
          <w:szCs w:val="26"/>
        </w:rPr>
        <w:t xml:space="preserve">                       </w:t>
      </w:r>
      <w:r w:rsidRPr="003E3ACF">
        <w:rPr>
          <w:rFonts w:ascii="Arial" w:hAnsi="Arial" w:cs="Arial"/>
          <w:b/>
          <w:sz w:val="26"/>
          <w:szCs w:val="26"/>
        </w:rPr>
        <w:t>Раздел 2. Цели и задачи подпрограммы</w:t>
      </w:r>
    </w:p>
    <w:p w:rsidR="00E379AC" w:rsidRPr="005D2303" w:rsidRDefault="00E379AC">
      <w:pPr>
        <w:jc w:val="center"/>
        <w:textAlignment w:val="baseline"/>
        <w:rPr>
          <w:rFonts w:ascii="Arial" w:hAnsi="Arial" w:cs="Arial"/>
        </w:rPr>
      </w:pPr>
    </w:p>
    <w:p w:rsidR="00E379AC" w:rsidRPr="005D2303" w:rsidRDefault="00E379AC">
      <w:pPr>
        <w:ind w:firstLine="709"/>
        <w:jc w:val="both"/>
        <w:rPr>
          <w:rFonts w:ascii="Arial" w:hAnsi="Arial" w:cs="Arial"/>
        </w:rPr>
      </w:pPr>
      <w:r w:rsidRPr="005D2303">
        <w:rPr>
          <w:rFonts w:ascii="Arial" w:hAnsi="Arial" w:cs="Arial"/>
        </w:rPr>
        <w:t>Целью Подпрограммы является повышение инвестиционной привлекательности Мантуровского района.</w:t>
      </w:r>
    </w:p>
    <w:p w:rsidR="00E379AC" w:rsidRPr="005D2303" w:rsidRDefault="00E379AC">
      <w:pPr>
        <w:ind w:firstLine="709"/>
        <w:jc w:val="both"/>
        <w:rPr>
          <w:rFonts w:ascii="Arial" w:hAnsi="Arial" w:cs="Arial"/>
        </w:rPr>
      </w:pPr>
      <w:r w:rsidRPr="005D2303">
        <w:rPr>
          <w:rFonts w:ascii="Arial" w:hAnsi="Arial" w:cs="Arial"/>
        </w:rPr>
        <w:t>Задачами Подпрограммы являются:</w:t>
      </w:r>
    </w:p>
    <w:p w:rsidR="00E379AC" w:rsidRPr="005D2303" w:rsidRDefault="00E379AC">
      <w:pPr>
        <w:pStyle w:val="ConsPlusNonformat"/>
        <w:widowControl/>
        <w:ind w:firstLine="708"/>
        <w:jc w:val="both"/>
        <w:rPr>
          <w:rFonts w:ascii="Arial" w:hAnsi="Arial" w:cs="Arial"/>
          <w:sz w:val="24"/>
          <w:szCs w:val="24"/>
        </w:rPr>
      </w:pPr>
      <w:r w:rsidRPr="005D2303">
        <w:rPr>
          <w:rFonts w:ascii="Arial" w:hAnsi="Arial" w:cs="Arial"/>
          <w:sz w:val="24"/>
          <w:szCs w:val="24"/>
        </w:rPr>
        <w:t>привлечение инвестиций в рамках осуществления муниципально -частного партнерства;</w:t>
      </w:r>
    </w:p>
    <w:p w:rsidR="00E379AC" w:rsidRPr="005D2303" w:rsidRDefault="00E379AC">
      <w:pPr>
        <w:pStyle w:val="ConsPlusNonformat"/>
        <w:widowControl/>
        <w:ind w:firstLine="708"/>
        <w:jc w:val="both"/>
        <w:rPr>
          <w:rFonts w:ascii="Arial" w:hAnsi="Arial" w:cs="Arial"/>
          <w:sz w:val="24"/>
          <w:szCs w:val="24"/>
        </w:rPr>
      </w:pPr>
      <w:r w:rsidRPr="005D2303">
        <w:rPr>
          <w:rFonts w:ascii="Arial" w:hAnsi="Arial" w:cs="Arial"/>
          <w:sz w:val="24"/>
          <w:szCs w:val="24"/>
        </w:rPr>
        <w:t>информационная поддержка инвестиционных проектов, реализуемых на территории Мантуровского района.</w:t>
      </w:r>
    </w:p>
    <w:p w:rsidR="00E379AC" w:rsidRPr="005D2303" w:rsidRDefault="00E379AC">
      <w:pPr>
        <w:pStyle w:val="ConsPlusNonformat"/>
        <w:widowControl/>
        <w:ind w:firstLine="708"/>
        <w:jc w:val="both"/>
        <w:rPr>
          <w:rFonts w:ascii="Arial" w:hAnsi="Arial" w:cs="Arial"/>
          <w:sz w:val="24"/>
          <w:szCs w:val="24"/>
        </w:rPr>
      </w:pPr>
    </w:p>
    <w:p w:rsidR="00E379AC" w:rsidRPr="003E3ACF" w:rsidRDefault="00E379AC">
      <w:pPr>
        <w:jc w:val="center"/>
        <w:outlineLvl w:val="0"/>
        <w:rPr>
          <w:rFonts w:ascii="Arial" w:hAnsi="Arial" w:cs="Arial"/>
          <w:b/>
          <w:sz w:val="26"/>
          <w:szCs w:val="26"/>
        </w:rPr>
      </w:pPr>
      <w:r w:rsidRPr="003E3ACF">
        <w:rPr>
          <w:rFonts w:ascii="Arial" w:hAnsi="Arial" w:cs="Arial"/>
          <w:b/>
          <w:sz w:val="26"/>
          <w:szCs w:val="26"/>
        </w:rPr>
        <w:t>Раздел 3. Срок реализации Подпрограммы</w:t>
      </w:r>
    </w:p>
    <w:p w:rsidR="00E379AC" w:rsidRPr="005D2303" w:rsidRDefault="00E379AC">
      <w:pPr>
        <w:jc w:val="both"/>
        <w:rPr>
          <w:rFonts w:ascii="Arial" w:hAnsi="Arial" w:cs="Arial"/>
        </w:rPr>
      </w:pPr>
    </w:p>
    <w:p w:rsidR="00E379AC" w:rsidRPr="005D2303" w:rsidRDefault="00E379AC">
      <w:pPr>
        <w:ind w:firstLine="709"/>
        <w:jc w:val="both"/>
        <w:rPr>
          <w:rFonts w:ascii="Arial" w:hAnsi="Arial" w:cs="Arial"/>
        </w:rPr>
      </w:pPr>
      <w:r w:rsidRPr="005D2303">
        <w:rPr>
          <w:rFonts w:ascii="Arial" w:hAnsi="Arial" w:cs="Arial"/>
        </w:rPr>
        <w:t>Подпрограмма реализуется в течение трех лет, с 2019 года по 2021 год включительно.</w:t>
      </w:r>
    </w:p>
    <w:p w:rsidR="00E379AC" w:rsidRPr="005D2303" w:rsidRDefault="00E379AC">
      <w:pPr>
        <w:ind w:firstLine="709"/>
        <w:jc w:val="both"/>
        <w:rPr>
          <w:rFonts w:ascii="Arial" w:hAnsi="Arial" w:cs="Arial"/>
        </w:rPr>
      </w:pPr>
    </w:p>
    <w:p w:rsidR="00E379AC" w:rsidRPr="003E3ACF" w:rsidRDefault="00E379AC">
      <w:pPr>
        <w:jc w:val="center"/>
        <w:rPr>
          <w:rFonts w:ascii="Arial" w:hAnsi="Arial" w:cs="Arial"/>
          <w:b/>
          <w:sz w:val="26"/>
          <w:szCs w:val="26"/>
        </w:rPr>
      </w:pPr>
      <w:r w:rsidRPr="003E3ACF">
        <w:rPr>
          <w:rFonts w:ascii="Arial" w:hAnsi="Arial" w:cs="Arial"/>
          <w:b/>
          <w:sz w:val="26"/>
          <w:szCs w:val="26"/>
        </w:rPr>
        <w:t>Раздел 4. Перечень и общая характеристика мероприятий Подпрограммы</w:t>
      </w:r>
    </w:p>
    <w:p w:rsidR="00E379AC" w:rsidRPr="005D2303" w:rsidRDefault="00E379AC">
      <w:pPr>
        <w:ind w:firstLine="709"/>
        <w:jc w:val="both"/>
        <w:rPr>
          <w:rFonts w:ascii="Arial" w:hAnsi="Arial" w:cs="Arial"/>
        </w:rPr>
      </w:pPr>
    </w:p>
    <w:p w:rsidR="00E379AC" w:rsidRPr="005D2303" w:rsidRDefault="00E379AC">
      <w:pPr>
        <w:pStyle w:val="ConsPlusNonformat"/>
        <w:widowControl/>
        <w:ind w:firstLine="709"/>
        <w:jc w:val="both"/>
        <w:rPr>
          <w:rFonts w:ascii="Arial" w:hAnsi="Arial" w:cs="Arial"/>
          <w:sz w:val="24"/>
          <w:szCs w:val="24"/>
        </w:rPr>
      </w:pPr>
      <w:r w:rsidRPr="005D2303">
        <w:rPr>
          <w:rFonts w:ascii="Arial" w:hAnsi="Arial" w:cs="Arial"/>
          <w:sz w:val="24"/>
          <w:szCs w:val="24"/>
        </w:rPr>
        <w:t>Перечень и общая характеристика мероприятий Подпрограммы приведены в приложении №1  к подпрограмме.</w:t>
      </w:r>
    </w:p>
    <w:p w:rsidR="00E379AC" w:rsidRPr="005D2303" w:rsidRDefault="00E379AC">
      <w:pPr>
        <w:pStyle w:val="ConsPlusNonformat"/>
        <w:widowControl/>
        <w:ind w:firstLine="709"/>
        <w:jc w:val="both"/>
        <w:rPr>
          <w:rFonts w:ascii="Arial" w:hAnsi="Arial" w:cs="Arial"/>
          <w:sz w:val="24"/>
          <w:szCs w:val="24"/>
        </w:rPr>
      </w:pPr>
    </w:p>
    <w:p w:rsidR="00E379AC" w:rsidRPr="003E3ACF" w:rsidRDefault="00E379AC">
      <w:pPr>
        <w:ind w:firstLine="539"/>
        <w:jc w:val="center"/>
        <w:outlineLvl w:val="1"/>
        <w:rPr>
          <w:rFonts w:ascii="Arial" w:hAnsi="Arial" w:cs="Arial"/>
          <w:b/>
          <w:sz w:val="26"/>
          <w:szCs w:val="26"/>
        </w:rPr>
      </w:pPr>
      <w:r w:rsidRPr="003E3ACF">
        <w:rPr>
          <w:rFonts w:ascii="Arial" w:hAnsi="Arial" w:cs="Arial"/>
          <w:b/>
          <w:sz w:val="26"/>
          <w:szCs w:val="26"/>
        </w:rPr>
        <w:t>Раздел 5. Ресурсное обеспечение Подпрограммы</w:t>
      </w:r>
    </w:p>
    <w:p w:rsidR="00E379AC" w:rsidRPr="005D2303" w:rsidRDefault="00E379AC">
      <w:pPr>
        <w:ind w:firstLine="540"/>
        <w:jc w:val="both"/>
        <w:rPr>
          <w:rFonts w:ascii="Arial" w:hAnsi="Arial" w:cs="Arial"/>
        </w:rPr>
      </w:pPr>
    </w:p>
    <w:p w:rsidR="00E379AC" w:rsidRPr="005D2303" w:rsidRDefault="00E379AC">
      <w:pPr>
        <w:ind w:firstLine="540"/>
        <w:jc w:val="both"/>
        <w:rPr>
          <w:rFonts w:ascii="Arial" w:hAnsi="Arial" w:cs="Arial"/>
        </w:rPr>
      </w:pPr>
      <w:r w:rsidRPr="005D2303">
        <w:rPr>
          <w:rFonts w:ascii="Arial" w:hAnsi="Arial" w:cs="Arial"/>
        </w:rPr>
        <w:t>Финансирование Подпрограммы осуществляется за счет внебюджетных средств , бюджетные средства не привлекаются</w:t>
      </w:r>
    </w:p>
    <w:p w:rsidR="00E379AC" w:rsidRPr="005D2303" w:rsidRDefault="00E379AC">
      <w:pPr>
        <w:jc w:val="center"/>
        <w:outlineLvl w:val="0"/>
        <w:rPr>
          <w:rFonts w:ascii="Arial" w:hAnsi="Arial" w:cs="Arial"/>
        </w:rPr>
      </w:pPr>
    </w:p>
    <w:p w:rsidR="00E379AC" w:rsidRPr="003E3ACF" w:rsidRDefault="00E379AC">
      <w:pPr>
        <w:jc w:val="center"/>
        <w:outlineLvl w:val="0"/>
        <w:rPr>
          <w:rFonts w:ascii="Arial" w:hAnsi="Arial" w:cs="Arial"/>
          <w:b/>
          <w:sz w:val="26"/>
          <w:szCs w:val="26"/>
        </w:rPr>
      </w:pPr>
      <w:r w:rsidRPr="003E3ACF">
        <w:rPr>
          <w:rFonts w:ascii="Arial" w:hAnsi="Arial" w:cs="Arial"/>
          <w:b/>
          <w:sz w:val="26"/>
          <w:szCs w:val="26"/>
        </w:rPr>
        <w:t>Раздел 6. Система управления реализацией Подпрограммы</w:t>
      </w:r>
    </w:p>
    <w:p w:rsidR="00E379AC" w:rsidRPr="005D2303" w:rsidRDefault="00E379AC">
      <w:pPr>
        <w:jc w:val="both"/>
        <w:rPr>
          <w:rFonts w:ascii="Arial" w:hAnsi="Arial" w:cs="Arial"/>
          <w:b/>
        </w:rPr>
      </w:pPr>
    </w:p>
    <w:p w:rsidR="00E379AC" w:rsidRPr="005D2303" w:rsidRDefault="00E379AC">
      <w:pPr>
        <w:ind w:firstLine="709"/>
        <w:jc w:val="both"/>
        <w:rPr>
          <w:rFonts w:ascii="Arial" w:hAnsi="Arial" w:cs="Arial"/>
        </w:rPr>
      </w:pPr>
      <w:r w:rsidRPr="005D2303">
        <w:rPr>
          <w:rFonts w:ascii="Arial" w:hAnsi="Arial" w:cs="Arial"/>
        </w:rPr>
        <w:t>Управление и контроль за реализацией Подпрограммы осуществляется аналогично, как и по муниципальной Программе в целом</w:t>
      </w:r>
      <w:r w:rsidRPr="005D2303">
        <w:rPr>
          <w:rFonts w:ascii="Arial" w:hAnsi="Arial" w:cs="Arial"/>
          <w:color w:val="000000"/>
        </w:rPr>
        <w:t>.</w:t>
      </w:r>
    </w:p>
    <w:p w:rsidR="00E379AC" w:rsidRPr="005D2303" w:rsidRDefault="00E379AC">
      <w:pPr>
        <w:tabs>
          <w:tab w:val="left" w:leader="dot" w:pos="9900"/>
        </w:tabs>
        <w:jc w:val="center"/>
        <w:rPr>
          <w:rFonts w:ascii="Arial" w:hAnsi="Arial" w:cs="Arial"/>
        </w:rPr>
      </w:pPr>
    </w:p>
    <w:p w:rsidR="00E379AC" w:rsidRPr="003E3ACF" w:rsidRDefault="00E379AC">
      <w:pPr>
        <w:jc w:val="center"/>
        <w:outlineLvl w:val="0"/>
        <w:rPr>
          <w:rFonts w:ascii="Arial" w:hAnsi="Arial" w:cs="Arial"/>
          <w:b/>
          <w:sz w:val="26"/>
          <w:szCs w:val="26"/>
        </w:rPr>
      </w:pPr>
      <w:r w:rsidRPr="003E3ACF">
        <w:rPr>
          <w:rFonts w:ascii="Arial" w:hAnsi="Arial" w:cs="Arial"/>
          <w:b/>
          <w:sz w:val="26"/>
          <w:szCs w:val="26"/>
        </w:rPr>
        <w:t>Раздел 7. Оценка эффективности реализации Подпрограммы</w:t>
      </w:r>
    </w:p>
    <w:p w:rsidR="00E379AC" w:rsidRPr="005D2303" w:rsidRDefault="00E379AC">
      <w:pPr>
        <w:jc w:val="both"/>
        <w:rPr>
          <w:rFonts w:ascii="Arial" w:hAnsi="Arial" w:cs="Arial"/>
        </w:rPr>
      </w:pPr>
    </w:p>
    <w:p w:rsidR="00E379AC" w:rsidRPr="005D2303" w:rsidRDefault="00E379AC">
      <w:pPr>
        <w:ind w:firstLine="709"/>
        <w:jc w:val="both"/>
        <w:rPr>
          <w:rFonts w:ascii="Arial" w:hAnsi="Arial" w:cs="Arial"/>
        </w:rPr>
      </w:pPr>
      <w:r w:rsidRPr="005D2303">
        <w:rPr>
          <w:rFonts w:ascii="Arial" w:hAnsi="Arial" w:cs="Arial"/>
        </w:rPr>
        <w:t xml:space="preserve">Реализация Подпрограммы позволит: </w:t>
      </w:r>
    </w:p>
    <w:p w:rsidR="00E379AC" w:rsidRPr="005D2303" w:rsidRDefault="00E379AC">
      <w:pPr>
        <w:ind w:firstLine="709"/>
        <w:jc w:val="both"/>
        <w:rPr>
          <w:rFonts w:ascii="Arial" w:hAnsi="Arial" w:cs="Arial"/>
        </w:rPr>
      </w:pPr>
      <w:r w:rsidRPr="005D2303">
        <w:rPr>
          <w:rFonts w:ascii="Arial" w:hAnsi="Arial" w:cs="Arial"/>
        </w:rPr>
        <w:t>увеличить индекс физического объема инвестиций в основной капитал на 101.1%.</w:t>
      </w:r>
    </w:p>
    <w:p w:rsidR="00E379AC" w:rsidRPr="005D2303" w:rsidRDefault="00E379AC">
      <w:pPr>
        <w:ind w:firstLine="709"/>
        <w:jc w:val="both"/>
        <w:rPr>
          <w:rFonts w:ascii="Arial" w:hAnsi="Arial" w:cs="Arial"/>
        </w:rPr>
      </w:pPr>
    </w:p>
    <w:p w:rsidR="00E379AC" w:rsidRPr="005D2303" w:rsidRDefault="00E379AC">
      <w:pPr>
        <w:rPr>
          <w:rFonts w:ascii="Arial" w:hAnsi="Arial" w:cs="Arial"/>
        </w:rPr>
      </w:pPr>
      <w:r w:rsidRPr="005D2303">
        <w:rPr>
          <w:rFonts w:ascii="Arial" w:hAnsi="Arial" w:cs="Arial"/>
        </w:rPr>
        <w:t xml:space="preserve">      </w:t>
      </w: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5D2303" w:rsidRDefault="00E379AC">
      <w:pPr>
        <w:rPr>
          <w:rFonts w:ascii="Arial" w:hAnsi="Arial" w:cs="Arial"/>
        </w:rPr>
      </w:pPr>
    </w:p>
    <w:p w:rsidR="00E379AC" w:rsidRPr="003E3ACF" w:rsidRDefault="00E379AC" w:rsidP="003E3ACF">
      <w:pPr>
        <w:jc w:val="center"/>
        <w:rPr>
          <w:rFonts w:ascii="Arial" w:hAnsi="Arial" w:cs="Arial"/>
          <w:b/>
          <w:sz w:val="32"/>
          <w:szCs w:val="32"/>
        </w:rPr>
      </w:pPr>
      <w:r w:rsidRPr="003E3ACF">
        <w:rPr>
          <w:rFonts w:ascii="Arial" w:hAnsi="Arial" w:cs="Arial"/>
          <w:b/>
          <w:sz w:val="32"/>
          <w:szCs w:val="32"/>
        </w:rPr>
        <w:t>Подпрограмма</w:t>
      </w:r>
    </w:p>
    <w:p w:rsidR="00E379AC" w:rsidRPr="003E3ACF" w:rsidRDefault="00E379AC" w:rsidP="003E3ACF">
      <w:pPr>
        <w:jc w:val="center"/>
        <w:rPr>
          <w:rFonts w:ascii="Arial" w:hAnsi="Arial" w:cs="Arial"/>
          <w:sz w:val="32"/>
          <w:szCs w:val="32"/>
        </w:rPr>
      </w:pPr>
      <w:r w:rsidRPr="003E3ACF">
        <w:rPr>
          <w:rFonts w:ascii="Arial" w:hAnsi="Arial" w:cs="Arial"/>
          <w:b/>
          <w:sz w:val="32"/>
          <w:szCs w:val="32"/>
        </w:rPr>
        <w:t>«Развитие малого и среднего предпринимательства в Мантуровском районе Курской области на 2019-2021 годы»</w:t>
      </w:r>
    </w:p>
    <w:p w:rsidR="00E379AC" w:rsidRPr="005D2303" w:rsidRDefault="00E379AC">
      <w:pPr>
        <w:rPr>
          <w:rFonts w:ascii="Arial" w:hAnsi="Arial" w:cs="Arial"/>
          <w:b/>
        </w:rPr>
      </w:pPr>
    </w:p>
    <w:p w:rsidR="00E379AC" w:rsidRDefault="00E379AC" w:rsidP="00B62E69">
      <w:pPr>
        <w:ind w:left="1416"/>
        <w:rPr>
          <w:rFonts w:ascii="Arial" w:hAnsi="Arial" w:cs="Arial"/>
          <w:b/>
          <w:sz w:val="26"/>
          <w:szCs w:val="26"/>
        </w:rPr>
      </w:pPr>
      <w:r>
        <w:rPr>
          <w:rFonts w:ascii="Arial" w:hAnsi="Arial" w:cs="Arial"/>
          <w:b/>
          <w:sz w:val="26"/>
          <w:szCs w:val="26"/>
        </w:rPr>
        <w:t xml:space="preserve">               </w:t>
      </w:r>
      <w:r w:rsidRPr="003E3ACF">
        <w:rPr>
          <w:rFonts w:ascii="Arial" w:hAnsi="Arial" w:cs="Arial"/>
          <w:b/>
          <w:sz w:val="26"/>
          <w:szCs w:val="26"/>
        </w:rPr>
        <w:t>Паспорт подпрограммы</w:t>
      </w:r>
    </w:p>
    <w:p w:rsidR="00E379AC" w:rsidRPr="003E3ACF" w:rsidRDefault="00E379AC" w:rsidP="003E3ACF">
      <w:pPr>
        <w:rPr>
          <w:rFonts w:ascii="Arial" w:hAnsi="Arial" w:cs="Arial"/>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Ответственный исполнитель подпрограммы</w:t>
            </w:r>
          </w:p>
        </w:tc>
        <w:tc>
          <w:tcPr>
            <w:tcW w:w="4785" w:type="dxa"/>
          </w:tcPr>
          <w:p w:rsidR="00E379AC" w:rsidRPr="005D2303" w:rsidRDefault="00E379AC">
            <w:pPr>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Мантуровского района Курской области</w:t>
            </w:r>
          </w:p>
        </w:tc>
      </w:tr>
      <w:tr w:rsidR="00E379AC" w:rsidRPr="005D2303" w:rsidTr="00E46A44">
        <w:tc>
          <w:tcPr>
            <w:tcW w:w="4785" w:type="dxa"/>
          </w:tcPr>
          <w:p w:rsidR="00E379AC" w:rsidRPr="005D2303" w:rsidRDefault="00E379AC">
            <w:pPr>
              <w:rPr>
                <w:rFonts w:ascii="Arial" w:hAnsi="Arial" w:cs="Arial"/>
                <w:b/>
              </w:rPr>
            </w:pPr>
            <w:r w:rsidRPr="005D2303">
              <w:rPr>
                <w:rFonts w:ascii="Arial" w:hAnsi="Arial" w:cs="Arial"/>
              </w:rPr>
              <w:t>Соисполнители подпрограммы</w:t>
            </w:r>
          </w:p>
        </w:tc>
        <w:tc>
          <w:tcPr>
            <w:tcW w:w="4785" w:type="dxa"/>
          </w:tcPr>
          <w:p w:rsidR="00E379AC" w:rsidRPr="005D2303" w:rsidRDefault="00E379AC">
            <w:pPr>
              <w:rPr>
                <w:rFonts w:ascii="Arial" w:hAnsi="Arial" w:cs="Arial"/>
              </w:rPr>
            </w:pPr>
            <w:r w:rsidRPr="005D2303">
              <w:rPr>
                <w:rFonts w:ascii="Arial" w:hAnsi="Arial" w:cs="Arial"/>
              </w:rPr>
              <w:t>отсутствуют</w:t>
            </w:r>
          </w:p>
        </w:tc>
      </w:tr>
      <w:tr w:rsidR="00E379AC" w:rsidRPr="005D2303" w:rsidTr="00E46A44">
        <w:tc>
          <w:tcPr>
            <w:tcW w:w="4785" w:type="dxa"/>
          </w:tcPr>
          <w:p w:rsidR="00E379AC" w:rsidRPr="005D2303" w:rsidRDefault="00E379AC">
            <w:pPr>
              <w:rPr>
                <w:rFonts w:ascii="Arial" w:hAnsi="Arial" w:cs="Arial"/>
                <w:b/>
              </w:rPr>
            </w:pPr>
            <w:r w:rsidRPr="005D2303">
              <w:rPr>
                <w:rFonts w:ascii="Arial" w:hAnsi="Arial" w:cs="Arial"/>
              </w:rPr>
              <w:t>Участники подпрограммы</w:t>
            </w:r>
          </w:p>
        </w:tc>
        <w:tc>
          <w:tcPr>
            <w:tcW w:w="4785" w:type="dxa"/>
          </w:tcPr>
          <w:p w:rsidR="00E379AC" w:rsidRPr="005D2303" w:rsidRDefault="00E379AC">
            <w:pPr>
              <w:rPr>
                <w:rFonts w:ascii="Arial" w:hAnsi="Arial" w:cs="Arial"/>
              </w:rPr>
            </w:pPr>
            <w:r w:rsidRPr="005D2303">
              <w:rPr>
                <w:rFonts w:ascii="Arial" w:hAnsi="Arial" w:cs="Arial"/>
              </w:rPr>
              <w:t>Субъекты малого и среднего предпринимательства</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Подпрограмма</w:t>
            </w:r>
            <w:r w:rsidRPr="005D2303">
              <w:rPr>
                <w:rFonts w:ascii="Arial" w:hAnsi="Arial" w:cs="Arial"/>
                <w:b/>
              </w:rPr>
              <w:t xml:space="preserve"> </w:t>
            </w:r>
            <w:r w:rsidRPr="005D2303">
              <w:rPr>
                <w:rFonts w:ascii="Arial" w:hAnsi="Arial" w:cs="Arial"/>
              </w:rPr>
              <w:t>муниципальной программы</w:t>
            </w:r>
          </w:p>
        </w:tc>
        <w:tc>
          <w:tcPr>
            <w:tcW w:w="4785" w:type="dxa"/>
          </w:tcPr>
          <w:p w:rsidR="00E379AC" w:rsidRPr="005D2303" w:rsidRDefault="00E379AC">
            <w:pPr>
              <w:rPr>
                <w:rFonts w:ascii="Arial" w:hAnsi="Arial" w:cs="Arial"/>
              </w:rPr>
            </w:pPr>
            <w:r w:rsidRPr="005D2303">
              <w:rPr>
                <w:rFonts w:ascii="Arial" w:hAnsi="Arial" w:cs="Arial"/>
              </w:rPr>
              <w:t>«Развитие малого и среднего предпринимательства в Мантуровском районе Курской области»</w:t>
            </w:r>
          </w:p>
        </w:tc>
      </w:tr>
      <w:tr w:rsidR="00E379AC" w:rsidRPr="005D2303" w:rsidTr="00E46A44">
        <w:tc>
          <w:tcPr>
            <w:tcW w:w="4785" w:type="dxa"/>
          </w:tcPr>
          <w:p w:rsidR="00E379AC" w:rsidRPr="005D2303" w:rsidRDefault="00E379AC">
            <w:pPr>
              <w:rPr>
                <w:rFonts w:ascii="Arial" w:hAnsi="Arial" w:cs="Arial"/>
                <w:b/>
              </w:rPr>
            </w:pPr>
            <w:r w:rsidRPr="005D2303">
              <w:rPr>
                <w:rFonts w:ascii="Arial" w:hAnsi="Arial" w:cs="Arial"/>
              </w:rPr>
              <w:t>Программно-целевые инструменты подпрограммы</w:t>
            </w:r>
          </w:p>
        </w:tc>
        <w:tc>
          <w:tcPr>
            <w:tcW w:w="4785" w:type="dxa"/>
          </w:tcPr>
          <w:p w:rsidR="00E379AC" w:rsidRPr="005D2303" w:rsidRDefault="00E379AC" w:rsidP="00E46A44">
            <w:pPr>
              <w:jc w:val="both"/>
              <w:rPr>
                <w:rFonts w:ascii="Arial" w:hAnsi="Arial" w:cs="Arial"/>
              </w:rPr>
            </w:pPr>
            <w:r w:rsidRPr="005D2303">
              <w:rPr>
                <w:rFonts w:ascii="Arial" w:hAnsi="Arial" w:cs="Arial"/>
              </w:rPr>
              <w:t>-формирование ежегодного плана выставочно-ярмарочной деятельности и мероприятий;</w:t>
            </w:r>
          </w:p>
          <w:p w:rsidR="00E379AC" w:rsidRPr="005D2303" w:rsidRDefault="00E379AC" w:rsidP="00E46A44">
            <w:pPr>
              <w:jc w:val="both"/>
              <w:rPr>
                <w:rFonts w:ascii="Arial" w:hAnsi="Arial" w:cs="Arial"/>
              </w:rPr>
            </w:pPr>
            <w:r w:rsidRPr="005D2303">
              <w:rPr>
                <w:rFonts w:ascii="Arial" w:hAnsi="Arial" w:cs="Arial"/>
              </w:rPr>
              <w:t>-участие СМСП в выставках-ярмарках, проводимых на территории района,  Курской области, других регионах Российской Федерации;</w:t>
            </w:r>
          </w:p>
          <w:p w:rsidR="00E379AC" w:rsidRPr="005D2303" w:rsidRDefault="00E379AC" w:rsidP="00E46A44">
            <w:pPr>
              <w:jc w:val="both"/>
              <w:rPr>
                <w:rFonts w:ascii="Arial" w:hAnsi="Arial" w:cs="Arial"/>
              </w:rPr>
            </w:pPr>
            <w:r w:rsidRPr="005D2303">
              <w:rPr>
                <w:rFonts w:ascii="Arial" w:hAnsi="Arial" w:cs="Arial"/>
              </w:rPr>
              <w:t>-оказание методической и консультационной  помощи СМСП в разработке бизнес-планов;</w:t>
            </w:r>
          </w:p>
          <w:p w:rsidR="00E379AC" w:rsidRPr="005D2303" w:rsidRDefault="00E379AC">
            <w:pPr>
              <w:rPr>
                <w:rFonts w:ascii="Arial" w:hAnsi="Arial" w:cs="Arial"/>
              </w:rPr>
            </w:pPr>
            <w:r w:rsidRPr="005D2303">
              <w:rPr>
                <w:rFonts w:ascii="Arial" w:hAnsi="Arial" w:cs="Arial"/>
              </w:rPr>
              <w:t>-привлечение субъектов малого и среднего предпринимательства к участию в выставочно-ярмарочных мероприятиях.</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Цели муниципальной подпрограммы</w:t>
            </w:r>
          </w:p>
        </w:tc>
        <w:tc>
          <w:tcPr>
            <w:tcW w:w="4785" w:type="dxa"/>
          </w:tcPr>
          <w:p w:rsidR="00E379AC" w:rsidRPr="005D2303" w:rsidRDefault="00E379AC">
            <w:pPr>
              <w:rPr>
                <w:rFonts w:ascii="Arial" w:hAnsi="Arial" w:cs="Arial"/>
              </w:rPr>
            </w:pPr>
            <w:r w:rsidRPr="005D2303">
              <w:rPr>
                <w:rFonts w:ascii="Arial" w:hAnsi="Arial" w:cs="Arial"/>
              </w:rPr>
              <w:t>Содействие развитию благоприятных условий для устойчивого развития субъектов малого и среднего предпринимательства, продвижение производимых ими товаров (работ и услуг) на рынке, стабилизация  и  дальнейший рост экономики района, привлечение субъектов малого и среднего предпринимательства к реализации муниципальных заказов</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Задачи муниципальной подпрограммы</w:t>
            </w:r>
          </w:p>
        </w:tc>
        <w:tc>
          <w:tcPr>
            <w:tcW w:w="4785" w:type="dxa"/>
          </w:tcPr>
          <w:p w:rsidR="00E379AC" w:rsidRPr="005D2303" w:rsidRDefault="00E379AC" w:rsidP="00E46A44">
            <w:pPr>
              <w:jc w:val="both"/>
              <w:rPr>
                <w:rFonts w:ascii="Arial" w:hAnsi="Arial" w:cs="Arial"/>
              </w:rPr>
            </w:pPr>
            <w:r w:rsidRPr="005D2303">
              <w:rPr>
                <w:rFonts w:ascii="Arial" w:hAnsi="Arial" w:cs="Arial"/>
              </w:rPr>
              <w:t>- создание новых рабочих мест, обеспечение наибольшей занятости населения;</w:t>
            </w:r>
          </w:p>
          <w:p w:rsidR="00E379AC" w:rsidRPr="005D2303" w:rsidRDefault="00E379AC" w:rsidP="00E46A44">
            <w:pPr>
              <w:jc w:val="both"/>
              <w:rPr>
                <w:rFonts w:ascii="Arial" w:hAnsi="Arial" w:cs="Arial"/>
              </w:rPr>
            </w:pPr>
            <w:r w:rsidRPr="005D2303">
              <w:rPr>
                <w:rFonts w:ascii="Arial" w:hAnsi="Arial" w:cs="Arial"/>
              </w:rPr>
              <w:t>- рост налоговых поступлений в местный бюджет;</w:t>
            </w:r>
          </w:p>
          <w:p w:rsidR="00E379AC" w:rsidRPr="005D2303" w:rsidRDefault="00E379AC">
            <w:pPr>
              <w:rPr>
                <w:rFonts w:ascii="Arial" w:hAnsi="Arial" w:cs="Arial"/>
              </w:rPr>
            </w:pPr>
            <w:r w:rsidRPr="005D2303">
              <w:rPr>
                <w:rFonts w:ascii="Arial" w:hAnsi="Arial" w:cs="Arial"/>
              </w:rPr>
              <w:t>-увеличение объемов производства и реализации товаров (работ и услуг) в сфере малого и среднего предпринимательства;</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Целевые индикаторы и показатели подпрограммы</w:t>
            </w:r>
          </w:p>
        </w:tc>
        <w:tc>
          <w:tcPr>
            <w:tcW w:w="4785" w:type="dxa"/>
          </w:tcPr>
          <w:p w:rsidR="00E379AC" w:rsidRPr="005D2303" w:rsidRDefault="00E379AC">
            <w:pPr>
              <w:rPr>
                <w:rFonts w:ascii="Arial" w:hAnsi="Arial" w:cs="Arial"/>
              </w:rPr>
            </w:pPr>
            <w:r w:rsidRPr="005D2303">
              <w:rPr>
                <w:rFonts w:ascii="Arial" w:hAnsi="Arial" w:cs="Arial"/>
              </w:rPr>
              <w:t>-рост среднесписочной численности работников субъектов малого и среднего предпринимательства, осуществляющих деятельность на территории района на 0,021%</w:t>
            </w:r>
          </w:p>
          <w:p w:rsidR="00E379AC" w:rsidRPr="005D2303" w:rsidRDefault="00E379AC">
            <w:pPr>
              <w:rPr>
                <w:rFonts w:ascii="Arial" w:hAnsi="Arial" w:cs="Arial"/>
              </w:rPr>
            </w:pPr>
            <w:r w:rsidRPr="005D2303">
              <w:rPr>
                <w:rFonts w:ascii="Arial" w:hAnsi="Arial" w:cs="Arial"/>
              </w:rPr>
              <w:t>-развитие системы финансовой поддержки субъектам малого и среднего предпринимательства;</w:t>
            </w:r>
          </w:p>
          <w:p w:rsidR="00E379AC" w:rsidRPr="005D2303" w:rsidRDefault="00E379AC">
            <w:pPr>
              <w:rPr>
                <w:rFonts w:ascii="Arial" w:hAnsi="Arial" w:cs="Arial"/>
              </w:rPr>
            </w:pPr>
            <w:r w:rsidRPr="005D2303">
              <w:rPr>
                <w:rFonts w:ascii="Arial" w:hAnsi="Arial" w:cs="Arial"/>
              </w:rPr>
              <w:t>-совершенствование системы получения информационной и консультационной помощи;</w:t>
            </w:r>
          </w:p>
          <w:p w:rsidR="00E379AC" w:rsidRPr="005D2303" w:rsidRDefault="00E379AC">
            <w:pPr>
              <w:rPr>
                <w:rFonts w:ascii="Arial" w:hAnsi="Arial" w:cs="Arial"/>
              </w:rPr>
            </w:pPr>
            <w:r w:rsidRPr="005D2303">
              <w:rPr>
                <w:rFonts w:ascii="Arial" w:hAnsi="Arial" w:cs="Arial"/>
              </w:rPr>
              <w:t>-оказание содействия субъектам малого предпринимательства в продвижении производимых ими товаров (работ, услуг) на рынок;</w:t>
            </w:r>
          </w:p>
          <w:p w:rsidR="00E379AC" w:rsidRPr="005D2303" w:rsidRDefault="00E379AC">
            <w:pPr>
              <w:rPr>
                <w:rFonts w:ascii="Arial" w:hAnsi="Arial" w:cs="Arial"/>
              </w:rPr>
            </w:pPr>
            <w:r w:rsidRPr="005D2303">
              <w:rPr>
                <w:rFonts w:ascii="Arial" w:hAnsi="Arial" w:cs="Arial"/>
              </w:rPr>
              <w:t>-содействие субъектам малого и среднего предпринимательства в области подготовки кадров;</w:t>
            </w:r>
          </w:p>
          <w:p w:rsidR="00E379AC" w:rsidRPr="005D2303" w:rsidRDefault="00E379AC">
            <w:pPr>
              <w:rPr>
                <w:rFonts w:ascii="Arial" w:hAnsi="Arial" w:cs="Arial"/>
              </w:rPr>
            </w:pPr>
            <w:r w:rsidRPr="005D2303">
              <w:rPr>
                <w:rFonts w:ascii="Arial" w:hAnsi="Arial" w:cs="Arial"/>
              </w:rPr>
              <w:t>-привлечение субъектов малого и среднего предпринимательства к реализации муниципальных заказов.</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Этапы и сроки реализации подпрограммы</w:t>
            </w:r>
          </w:p>
        </w:tc>
        <w:tc>
          <w:tcPr>
            <w:tcW w:w="4785" w:type="dxa"/>
          </w:tcPr>
          <w:p w:rsidR="00E379AC" w:rsidRPr="005D2303" w:rsidRDefault="00E379AC">
            <w:pPr>
              <w:rPr>
                <w:rFonts w:ascii="Arial" w:hAnsi="Arial" w:cs="Arial"/>
              </w:rPr>
            </w:pPr>
            <w:r w:rsidRPr="005D2303">
              <w:rPr>
                <w:rFonts w:ascii="Arial" w:hAnsi="Arial" w:cs="Arial"/>
              </w:rPr>
              <w:t>2019-2021 годы в один этап</w:t>
            </w:r>
          </w:p>
          <w:p w:rsidR="00E379AC" w:rsidRPr="005D2303" w:rsidRDefault="00E379AC">
            <w:pPr>
              <w:rPr>
                <w:rFonts w:ascii="Arial" w:hAnsi="Arial" w:cs="Arial"/>
              </w:rPr>
            </w:pPr>
            <w:r w:rsidRPr="005D2303">
              <w:rPr>
                <w:rFonts w:ascii="Arial" w:hAnsi="Arial" w:cs="Arial"/>
              </w:rPr>
              <w:t xml:space="preserve"> </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Объемы бюджетных ассигнований подпрограммы</w:t>
            </w:r>
          </w:p>
        </w:tc>
        <w:tc>
          <w:tcPr>
            <w:tcW w:w="4785" w:type="dxa"/>
          </w:tcPr>
          <w:p w:rsidR="00E379AC" w:rsidRPr="005D2303" w:rsidRDefault="00E379AC">
            <w:pPr>
              <w:rPr>
                <w:rFonts w:ascii="Arial" w:hAnsi="Arial" w:cs="Arial"/>
              </w:rPr>
            </w:pPr>
            <w:r w:rsidRPr="005D2303">
              <w:rPr>
                <w:rFonts w:ascii="Arial" w:hAnsi="Arial" w:cs="Arial"/>
              </w:rPr>
              <w:t xml:space="preserve"> 2019год-  0 тыс. руб.</w:t>
            </w:r>
          </w:p>
          <w:p w:rsidR="00E379AC" w:rsidRPr="005D2303" w:rsidRDefault="00E379AC" w:rsidP="00E46A44">
            <w:pPr>
              <w:jc w:val="both"/>
              <w:rPr>
                <w:rFonts w:ascii="Arial" w:hAnsi="Arial" w:cs="Arial"/>
              </w:rPr>
            </w:pPr>
            <w:r w:rsidRPr="005D2303">
              <w:rPr>
                <w:rFonts w:ascii="Arial" w:hAnsi="Arial" w:cs="Arial"/>
              </w:rPr>
              <w:t>2020 год- 15,0 тыс. руб.</w:t>
            </w:r>
          </w:p>
          <w:p w:rsidR="00E379AC" w:rsidRPr="005D2303" w:rsidRDefault="00E379AC">
            <w:pPr>
              <w:rPr>
                <w:rFonts w:ascii="Arial" w:hAnsi="Arial" w:cs="Arial"/>
              </w:rPr>
            </w:pPr>
            <w:r w:rsidRPr="005D2303">
              <w:rPr>
                <w:rFonts w:ascii="Arial" w:hAnsi="Arial" w:cs="Arial"/>
              </w:rPr>
              <w:t>2021 год- 15,0 тыс. руб.</w:t>
            </w:r>
          </w:p>
        </w:tc>
      </w:tr>
      <w:tr w:rsidR="00E379AC" w:rsidRPr="005D2303" w:rsidTr="00E46A44">
        <w:tc>
          <w:tcPr>
            <w:tcW w:w="4785" w:type="dxa"/>
          </w:tcPr>
          <w:p w:rsidR="00E379AC" w:rsidRPr="005D2303" w:rsidRDefault="00E379AC">
            <w:pPr>
              <w:rPr>
                <w:rFonts w:ascii="Arial" w:hAnsi="Arial" w:cs="Arial"/>
              </w:rPr>
            </w:pPr>
            <w:r w:rsidRPr="005D2303">
              <w:rPr>
                <w:rFonts w:ascii="Arial" w:hAnsi="Arial" w:cs="Arial"/>
              </w:rPr>
              <w:t>Ожидаемые результаты подпрограммы</w:t>
            </w:r>
          </w:p>
        </w:tc>
        <w:tc>
          <w:tcPr>
            <w:tcW w:w="4785" w:type="dxa"/>
          </w:tcPr>
          <w:p w:rsidR="00E379AC" w:rsidRPr="005D2303" w:rsidRDefault="00E379AC">
            <w:pPr>
              <w:rPr>
                <w:rFonts w:ascii="Arial" w:hAnsi="Arial" w:cs="Arial"/>
              </w:rPr>
            </w:pPr>
            <w:r w:rsidRPr="005D2303">
              <w:rPr>
                <w:rFonts w:ascii="Arial" w:hAnsi="Arial" w:cs="Arial"/>
              </w:rPr>
              <w:t>-количество субъектов малого и среднего предпринимательства (включая индивидуальных предпринимателей) в расчете на 10 тыс. человек населения сохранить на уровне 209,7 единиц;- доля среднесписочной численности работников (без внешних совместителей) малых предприятий с 27,4%  до 27,6%;</w:t>
            </w:r>
          </w:p>
          <w:p w:rsidR="00E379AC" w:rsidRPr="005D2303" w:rsidRDefault="00E379AC">
            <w:pPr>
              <w:rPr>
                <w:rFonts w:ascii="Arial" w:hAnsi="Arial" w:cs="Arial"/>
              </w:rPr>
            </w:pPr>
            <w:r w:rsidRPr="005D2303">
              <w:rPr>
                <w:rFonts w:ascii="Arial" w:hAnsi="Arial" w:cs="Arial"/>
              </w:rPr>
              <w:t>-прирост  доли среднесписочной численности работников (без внешних совместителей) малых предприятий и ИП   до 0,021%;</w:t>
            </w:r>
          </w:p>
        </w:tc>
      </w:tr>
    </w:tbl>
    <w:p w:rsidR="00E379AC" w:rsidRPr="005D2303" w:rsidRDefault="00E379AC">
      <w:pPr>
        <w:rPr>
          <w:rFonts w:ascii="Arial" w:hAnsi="Arial" w:cs="Arial"/>
        </w:rPr>
      </w:pPr>
      <w:r w:rsidRPr="005D2303">
        <w:rPr>
          <w:rFonts w:ascii="Arial" w:hAnsi="Arial" w:cs="Arial"/>
        </w:rPr>
        <w:t xml:space="preserve">      </w:t>
      </w:r>
    </w:p>
    <w:p w:rsidR="00E379AC" w:rsidRPr="005D2303" w:rsidRDefault="00E379AC">
      <w:pPr>
        <w:rPr>
          <w:rFonts w:ascii="Arial" w:hAnsi="Arial" w:cs="Arial"/>
        </w:rPr>
      </w:pPr>
      <w:r w:rsidRPr="005D2303">
        <w:rPr>
          <w:rFonts w:ascii="Arial" w:hAnsi="Arial" w:cs="Arial"/>
        </w:rPr>
        <w:t xml:space="preserve">                       </w:t>
      </w:r>
    </w:p>
    <w:p w:rsidR="00E379AC" w:rsidRPr="003E3ACF" w:rsidRDefault="00E379AC">
      <w:pPr>
        <w:jc w:val="center"/>
        <w:rPr>
          <w:rFonts w:ascii="Arial" w:hAnsi="Arial" w:cs="Arial"/>
          <w:sz w:val="26"/>
          <w:szCs w:val="26"/>
        </w:rPr>
      </w:pPr>
      <w:r w:rsidRPr="003E3ACF">
        <w:rPr>
          <w:rFonts w:ascii="Arial" w:hAnsi="Arial" w:cs="Arial"/>
          <w:b/>
          <w:sz w:val="26"/>
          <w:szCs w:val="26"/>
        </w:rPr>
        <w:t>1. Общая характеристика сферы реализации подпрограммы, в том числе основных проблем и прогноз ее развития.</w:t>
      </w:r>
    </w:p>
    <w:p w:rsidR="00E379AC" w:rsidRPr="005D2303" w:rsidRDefault="00E379AC">
      <w:pPr>
        <w:rPr>
          <w:rFonts w:ascii="Arial" w:hAnsi="Arial" w:cs="Arial"/>
        </w:rPr>
      </w:pPr>
    </w:p>
    <w:p w:rsidR="00E379AC" w:rsidRPr="005D2303" w:rsidRDefault="00E379AC">
      <w:pPr>
        <w:rPr>
          <w:rFonts w:ascii="Arial" w:hAnsi="Arial" w:cs="Arial"/>
        </w:rPr>
      </w:pPr>
      <w:r w:rsidRPr="005D2303">
        <w:rPr>
          <w:rFonts w:ascii="Arial" w:hAnsi="Arial" w:cs="Arial"/>
        </w:rPr>
        <w:t xml:space="preserve">     Подпрограмма «Развитие малого и среднего предпринимательства в Мантуровском районе на 2019-2021 годы» разработана в соответствии Федеральным законом от 24 июля № 209-ФЗ «О развитии малого и среднего предпринимательства в Российской Федерации» ,   Федеральным законом от 06.10.2003 № 131-ФЗ «Об общих принципах организации местного самоуправления в Российской Федерации»,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E379AC" w:rsidRPr="005D2303" w:rsidRDefault="00E379AC" w:rsidP="00B62E69">
      <w:pPr>
        <w:jc w:val="both"/>
        <w:rPr>
          <w:rFonts w:ascii="Arial" w:hAnsi="Arial" w:cs="Arial"/>
        </w:rPr>
      </w:pPr>
      <w:r w:rsidRPr="005D2303">
        <w:rPr>
          <w:rFonts w:ascii="Arial" w:hAnsi="Arial" w:cs="Arial"/>
        </w:rPr>
        <w:t xml:space="preserve">   </w:t>
      </w:r>
    </w:p>
    <w:p w:rsidR="00E379AC" w:rsidRPr="005D2303" w:rsidRDefault="00E379AC" w:rsidP="00B62E69">
      <w:pPr>
        <w:jc w:val="both"/>
        <w:rPr>
          <w:rFonts w:ascii="Arial" w:hAnsi="Arial" w:cs="Arial"/>
        </w:rPr>
      </w:pPr>
      <w:r w:rsidRPr="005D2303">
        <w:rPr>
          <w:rFonts w:ascii="Arial" w:hAnsi="Arial" w:cs="Arial"/>
        </w:rPr>
        <w:t xml:space="preserve">      Принятие настоящей подпрограммы обеспечивает преемственность решений органов местного самоуправления Мантуровского муниципального района в сфере развития малого и среднего предпринимательства с использованием механизмов и форм поддержки,  положительно зарекомендовавшей себя в ходе реализации Программы </w:t>
      </w:r>
    </w:p>
    <w:p w:rsidR="00E379AC" w:rsidRPr="005D2303" w:rsidRDefault="00E379AC" w:rsidP="00B62E69">
      <w:pPr>
        <w:jc w:val="both"/>
        <w:rPr>
          <w:rFonts w:ascii="Arial" w:hAnsi="Arial" w:cs="Arial"/>
        </w:rPr>
      </w:pPr>
      <w:r w:rsidRPr="005D2303">
        <w:rPr>
          <w:rFonts w:ascii="Arial" w:hAnsi="Arial" w:cs="Arial"/>
        </w:rPr>
        <w:t>«Развитие малого и среднего предпринимательства в Мантуровском районе на 2015-2018 годы, и внедрение новых прогрессивных направлений и механизмов поддержки малого и среднего предпринимательства в рамках действующего законодательства.</w:t>
      </w:r>
    </w:p>
    <w:p w:rsidR="00E379AC" w:rsidRPr="005D2303" w:rsidRDefault="00E379AC" w:rsidP="00B62E69">
      <w:pPr>
        <w:jc w:val="both"/>
        <w:rPr>
          <w:rFonts w:ascii="Arial" w:hAnsi="Arial" w:cs="Arial"/>
        </w:rPr>
      </w:pPr>
      <w:r w:rsidRPr="005D2303">
        <w:rPr>
          <w:rFonts w:ascii="Arial" w:hAnsi="Arial" w:cs="Arial"/>
        </w:rPr>
        <w:t xml:space="preserve">     Несмотря на существующий прогресс в секторе малого и среднего бизнеса, очевидна актуальность принятия органами государственной власти и местного самоуправления мер для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E379AC" w:rsidRPr="005D2303" w:rsidRDefault="00E379AC" w:rsidP="00B62E69">
      <w:pPr>
        <w:jc w:val="both"/>
        <w:rPr>
          <w:rFonts w:ascii="Arial" w:hAnsi="Arial" w:cs="Arial"/>
        </w:rPr>
      </w:pPr>
      <w:r w:rsidRPr="005D2303">
        <w:rPr>
          <w:rFonts w:ascii="Arial" w:hAnsi="Arial" w:cs="Arial"/>
        </w:rPr>
        <w:t xml:space="preserve">     Проблемы развития малого и среднего предпринимательства обусловлены рядом причин:</w:t>
      </w:r>
    </w:p>
    <w:p w:rsidR="00E379AC" w:rsidRPr="005D2303" w:rsidRDefault="00E379AC" w:rsidP="00B62E69">
      <w:pPr>
        <w:jc w:val="both"/>
        <w:rPr>
          <w:rFonts w:ascii="Arial" w:hAnsi="Arial" w:cs="Arial"/>
        </w:rPr>
      </w:pPr>
      <w:r w:rsidRPr="005D2303">
        <w:rPr>
          <w:rFonts w:ascii="Arial" w:hAnsi="Arial" w:cs="Arial"/>
        </w:rPr>
        <w:t xml:space="preserve">   -ограниченность доступа к банковским кредитным ресурсам-банковское финансирование не решает проблем развития малого бизнеса из-за отсутствия должного залогового обеспечения, сложной процедуры оформления кредита;</w:t>
      </w:r>
    </w:p>
    <w:p w:rsidR="00E379AC" w:rsidRPr="005D2303" w:rsidRDefault="00E379AC" w:rsidP="00B62E69">
      <w:pPr>
        <w:jc w:val="both"/>
        <w:rPr>
          <w:rFonts w:ascii="Arial" w:hAnsi="Arial" w:cs="Arial"/>
        </w:rPr>
      </w:pPr>
      <w:r w:rsidRPr="005D2303">
        <w:rPr>
          <w:rFonts w:ascii="Arial" w:hAnsi="Arial" w:cs="Arial"/>
        </w:rPr>
        <w:t xml:space="preserve">     -недостаточная развитость инфраструктуры поддержки  и развития малого и среднего бизнеса;</w:t>
      </w:r>
    </w:p>
    <w:p w:rsidR="00E379AC" w:rsidRPr="005D2303" w:rsidRDefault="00E379AC" w:rsidP="00B62E69">
      <w:pPr>
        <w:jc w:val="both"/>
        <w:rPr>
          <w:rFonts w:ascii="Arial" w:hAnsi="Arial" w:cs="Arial"/>
        </w:rPr>
      </w:pPr>
      <w:r w:rsidRPr="005D2303">
        <w:rPr>
          <w:rFonts w:ascii="Arial" w:hAnsi="Arial" w:cs="Arial"/>
        </w:rPr>
        <w:t xml:space="preserve">   -проблема качества продукции и продвижение ее на региональный, российский и международный рынки;</w:t>
      </w:r>
    </w:p>
    <w:p w:rsidR="00E379AC" w:rsidRPr="005D2303" w:rsidRDefault="00E379AC" w:rsidP="00B62E69">
      <w:pPr>
        <w:jc w:val="both"/>
        <w:rPr>
          <w:rFonts w:ascii="Arial" w:hAnsi="Arial" w:cs="Arial"/>
        </w:rPr>
      </w:pPr>
      <w:r w:rsidRPr="005D2303">
        <w:rPr>
          <w:rFonts w:ascii="Arial" w:hAnsi="Arial" w:cs="Arial"/>
        </w:rPr>
        <w:t xml:space="preserve">   -дефицит квалифицированных кадров, недостаточный уровень профессиональной подготовки.</w:t>
      </w:r>
    </w:p>
    <w:p w:rsidR="00E379AC" w:rsidRPr="005D2303" w:rsidRDefault="00E379AC" w:rsidP="00B62E69">
      <w:pPr>
        <w:jc w:val="both"/>
        <w:rPr>
          <w:rFonts w:ascii="Arial" w:hAnsi="Arial" w:cs="Arial"/>
        </w:rPr>
      </w:pPr>
      <w:r w:rsidRPr="005D2303">
        <w:rPr>
          <w:rFonts w:ascii="Arial" w:hAnsi="Arial" w:cs="Arial"/>
        </w:rPr>
        <w:t xml:space="preserve">     Роль малого и среднего предпринимательства в экономике Мантуровского муниципального района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E379AC" w:rsidRPr="005D2303" w:rsidRDefault="00E379AC" w:rsidP="00B62E69">
      <w:pPr>
        <w:jc w:val="both"/>
        <w:rPr>
          <w:rFonts w:ascii="Arial" w:hAnsi="Arial" w:cs="Arial"/>
        </w:rPr>
      </w:pPr>
      <w:r w:rsidRPr="005D2303">
        <w:rPr>
          <w:rFonts w:ascii="Arial" w:hAnsi="Arial" w:cs="Arial"/>
        </w:rPr>
        <w:t xml:space="preserve">       На территории Мантуровского муниципального района зарегистрировано 14 малых предприятия, из них действующих 12 предприятий , Среднесписочная численность работников малых и средних предприятий составляет 641 человек. Доля среднесписочной численности работников, занятых у субъектов малого и среднего предпринимательства составляет 27,32 .</w:t>
      </w:r>
    </w:p>
    <w:p w:rsidR="00E379AC" w:rsidRPr="005D2303" w:rsidRDefault="00E379AC" w:rsidP="00B62E69">
      <w:pPr>
        <w:jc w:val="both"/>
        <w:rPr>
          <w:rFonts w:ascii="Arial" w:hAnsi="Arial" w:cs="Arial"/>
        </w:rPr>
      </w:pPr>
      <w:r w:rsidRPr="005D2303">
        <w:rPr>
          <w:rFonts w:ascii="Arial" w:hAnsi="Arial" w:cs="Arial"/>
        </w:rPr>
        <w:t>Учитывая, что малому бизнесу свойственно вложение средств в отрасти, где, безусловно, есть  перспектива спроса и доходности,  на территории Мантуровского муниципального района лидируют по виду экономической деятельности – торгово-закупочная  деятельность. Их доля составляет 35%.</w:t>
      </w:r>
    </w:p>
    <w:p w:rsidR="00E379AC" w:rsidRPr="005D2303" w:rsidRDefault="00E379AC" w:rsidP="00B62E69">
      <w:pPr>
        <w:jc w:val="both"/>
        <w:rPr>
          <w:rFonts w:ascii="Arial" w:hAnsi="Arial" w:cs="Arial"/>
        </w:rPr>
      </w:pPr>
      <w:r w:rsidRPr="005D2303">
        <w:rPr>
          <w:rFonts w:ascii="Arial" w:hAnsi="Arial" w:cs="Arial"/>
        </w:rPr>
        <w:t xml:space="preserve">     Для того, чтобы сохранить  и создать новые малые  предприятия и открыть предпринимательство , необходимо оказывать предусмотренные законодательством формы поддержки.</w:t>
      </w:r>
    </w:p>
    <w:p w:rsidR="00E379AC" w:rsidRPr="005D2303" w:rsidRDefault="00E379AC" w:rsidP="00B62E69">
      <w:pPr>
        <w:jc w:val="both"/>
        <w:rPr>
          <w:rFonts w:ascii="Arial" w:hAnsi="Arial" w:cs="Arial"/>
        </w:rPr>
      </w:pPr>
      <w:r w:rsidRPr="005D2303">
        <w:rPr>
          <w:rFonts w:ascii="Arial" w:hAnsi="Arial" w:cs="Arial"/>
        </w:rPr>
        <w:t xml:space="preserve">     В сложившихся условиях проблемы развития малого и среднего бизнеса можно разрешить объединенными усилиями и согласованными действиями самих предпринимателей, органов государственной власти и местного самоуправления, используя при этом программные методы.</w:t>
      </w:r>
    </w:p>
    <w:p w:rsidR="00E379AC" w:rsidRPr="005D2303" w:rsidRDefault="00E379AC">
      <w:pPr>
        <w:rPr>
          <w:rFonts w:ascii="Arial" w:hAnsi="Arial" w:cs="Arial"/>
        </w:rPr>
      </w:pPr>
      <w:r w:rsidRPr="005D2303">
        <w:rPr>
          <w:rFonts w:ascii="Arial" w:hAnsi="Arial" w:cs="Arial"/>
          <w:b/>
        </w:rPr>
        <w:t xml:space="preserve">            </w:t>
      </w:r>
    </w:p>
    <w:p w:rsidR="00E379AC" w:rsidRPr="00B62E69" w:rsidRDefault="00E379AC" w:rsidP="00B62E69">
      <w:pPr>
        <w:jc w:val="center"/>
        <w:rPr>
          <w:rFonts w:ascii="Arial" w:hAnsi="Arial" w:cs="Arial"/>
          <w:sz w:val="26"/>
          <w:szCs w:val="26"/>
        </w:rPr>
      </w:pPr>
      <w:r w:rsidRPr="00B62E69">
        <w:rPr>
          <w:rFonts w:ascii="Arial" w:hAnsi="Arial" w:cs="Arial"/>
          <w:b/>
          <w:sz w:val="26"/>
          <w:szCs w:val="26"/>
        </w:rPr>
        <w:t>2. Основные цели, задачи, сроки  реализации подпрограммы</w:t>
      </w:r>
    </w:p>
    <w:p w:rsidR="00E379AC" w:rsidRPr="005D2303" w:rsidRDefault="00E379AC">
      <w:pPr>
        <w:jc w:val="both"/>
        <w:rPr>
          <w:rFonts w:ascii="Arial" w:hAnsi="Arial" w:cs="Arial"/>
          <w:b/>
        </w:rPr>
      </w:pPr>
    </w:p>
    <w:p w:rsidR="00E379AC" w:rsidRPr="005D2303" w:rsidRDefault="00E379AC">
      <w:pPr>
        <w:jc w:val="both"/>
        <w:rPr>
          <w:rFonts w:ascii="Arial" w:hAnsi="Arial" w:cs="Arial"/>
        </w:rPr>
      </w:pPr>
      <w:r w:rsidRPr="005D2303">
        <w:rPr>
          <w:rFonts w:ascii="Arial" w:hAnsi="Arial" w:cs="Arial"/>
        </w:rPr>
        <w:t xml:space="preserve">       Цель подпрограммы –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и социальной направленности экономики Мантуровского муниципального района, обеспечивающих совершенствование и дальнейшее развитие сферы производства товаров и услуг, стабилизации и роста налоговых поступлений в бюджет, появление дополнительной возможности занятости населения и роста его доходов.</w:t>
      </w:r>
    </w:p>
    <w:p w:rsidR="00E379AC" w:rsidRPr="005D2303" w:rsidRDefault="00E379AC">
      <w:pPr>
        <w:jc w:val="both"/>
        <w:rPr>
          <w:rFonts w:ascii="Arial" w:hAnsi="Arial" w:cs="Arial"/>
        </w:rPr>
      </w:pPr>
      <w:r w:rsidRPr="005D2303">
        <w:rPr>
          <w:rFonts w:ascii="Arial" w:hAnsi="Arial" w:cs="Arial"/>
        </w:rPr>
        <w:t xml:space="preserve">     Для достижения поставленной цели необходимо решение следующих задач:                                         </w:t>
      </w:r>
    </w:p>
    <w:p w:rsidR="00E379AC" w:rsidRPr="005D2303" w:rsidRDefault="00E379AC">
      <w:pPr>
        <w:rPr>
          <w:rFonts w:ascii="Arial" w:hAnsi="Arial" w:cs="Arial"/>
        </w:rPr>
      </w:pPr>
      <w:r w:rsidRPr="005D2303">
        <w:rPr>
          <w:rFonts w:ascii="Arial" w:hAnsi="Arial" w:cs="Arial"/>
        </w:rPr>
        <w:t>развитие системы финансовой поддержки субъектов малого предпринимательства;</w:t>
      </w:r>
    </w:p>
    <w:p w:rsidR="00E379AC" w:rsidRPr="005D2303" w:rsidRDefault="00E379AC">
      <w:pPr>
        <w:rPr>
          <w:rFonts w:ascii="Arial" w:hAnsi="Arial" w:cs="Arial"/>
        </w:rPr>
      </w:pPr>
      <w:r w:rsidRPr="005D2303">
        <w:rPr>
          <w:rFonts w:ascii="Arial" w:hAnsi="Arial" w:cs="Arial"/>
        </w:rPr>
        <w:t xml:space="preserve"> -совершенствование системы получения информационной и консультационной помощи;</w:t>
      </w:r>
    </w:p>
    <w:p w:rsidR="00E379AC" w:rsidRPr="005D2303" w:rsidRDefault="00E379AC">
      <w:pPr>
        <w:rPr>
          <w:rFonts w:ascii="Arial" w:hAnsi="Arial" w:cs="Arial"/>
        </w:rPr>
      </w:pPr>
      <w:r w:rsidRPr="005D2303">
        <w:rPr>
          <w:rFonts w:ascii="Arial" w:hAnsi="Arial" w:cs="Arial"/>
        </w:rPr>
        <w:t>-оказание содействия субъектам малого предпринимательства в продвижении производимых  ими товаров (работ, услуг) на рынок;</w:t>
      </w:r>
    </w:p>
    <w:p w:rsidR="00E379AC" w:rsidRPr="005D2303" w:rsidRDefault="00E379AC">
      <w:pPr>
        <w:rPr>
          <w:rFonts w:ascii="Arial" w:hAnsi="Arial" w:cs="Arial"/>
        </w:rPr>
      </w:pPr>
      <w:r w:rsidRPr="005D2303">
        <w:rPr>
          <w:rFonts w:ascii="Arial" w:hAnsi="Arial" w:cs="Arial"/>
        </w:rPr>
        <w:t>-содействие субъектам малого предпринимательства в области подготовки кадров.</w:t>
      </w:r>
    </w:p>
    <w:p w:rsidR="00E379AC" w:rsidRPr="005D2303" w:rsidRDefault="00E379AC">
      <w:pPr>
        <w:rPr>
          <w:rFonts w:ascii="Arial" w:hAnsi="Arial" w:cs="Arial"/>
        </w:rPr>
      </w:pPr>
      <w:r w:rsidRPr="005D2303">
        <w:rPr>
          <w:rFonts w:ascii="Arial" w:hAnsi="Arial" w:cs="Arial"/>
        </w:rPr>
        <w:t>-привлечение субъектов малого и среднего предпринимательства к реализации муниципальных заказов.</w:t>
      </w:r>
    </w:p>
    <w:p w:rsidR="00E379AC" w:rsidRPr="005D2303" w:rsidRDefault="00E379AC">
      <w:pPr>
        <w:jc w:val="both"/>
        <w:rPr>
          <w:rFonts w:ascii="Arial" w:hAnsi="Arial" w:cs="Arial"/>
        </w:rPr>
      </w:pPr>
      <w:r w:rsidRPr="005D2303">
        <w:rPr>
          <w:rFonts w:ascii="Arial" w:hAnsi="Arial" w:cs="Arial"/>
        </w:rPr>
        <w:t>Подпрограмма предполагает реализацию мероприятий в течение трех лет с 2019 по 2021 годы, с возможной ежегодной корректировкой.</w:t>
      </w:r>
    </w:p>
    <w:p w:rsidR="00E379AC" w:rsidRPr="005D2303" w:rsidRDefault="00E379AC">
      <w:pPr>
        <w:jc w:val="both"/>
        <w:rPr>
          <w:rFonts w:ascii="Arial" w:hAnsi="Arial" w:cs="Arial"/>
        </w:rPr>
      </w:pPr>
      <w:r w:rsidRPr="005D2303">
        <w:rPr>
          <w:rFonts w:ascii="Arial" w:hAnsi="Arial" w:cs="Arial"/>
        </w:rPr>
        <w:t>Целевые индикаторы и показатели приведены в приложении № 2 к настоящей  подпрограмме.</w:t>
      </w:r>
    </w:p>
    <w:p w:rsidR="00E379AC" w:rsidRPr="005D2303" w:rsidRDefault="00E379AC">
      <w:pPr>
        <w:jc w:val="both"/>
        <w:rPr>
          <w:rFonts w:ascii="Arial" w:hAnsi="Arial" w:cs="Arial"/>
        </w:rPr>
      </w:pPr>
    </w:p>
    <w:p w:rsidR="00E379AC" w:rsidRPr="00B62E69" w:rsidRDefault="00E379AC" w:rsidP="00B62E69">
      <w:pPr>
        <w:jc w:val="center"/>
        <w:rPr>
          <w:rFonts w:ascii="Arial" w:hAnsi="Arial" w:cs="Arial"/>
          <w:sz w:val="26"/>
          <w:szCs w:val="26"/>
        </w:rPr>
      </w:pPr>
      <w:r w:rsidRPr="00B62E69">
        <w:rPr>
          <w:rFonts w:ascii="Arial" w:hAnsi="Arial" w:cs="Arial"/>
          <w:sz w:val="26"/>
          <w:szCs w:val="26"/>
        </w:rPr>
        <w:t>3</w:t>
      </w:r>
      <w:r w:rsidRPr="00B62E69">
        <w:rPr>
          <w:rFonts w:ascii="Arial" w:hAnsi="Arial" w:cs="Arial"/>
          <w:b/>
          <w:sz w:val="26"/>
          <w:szCs w:val="26"/>
        </w:rPr>
        <w:t>. Система подпрограммных мероприятий</w:t>
      </w:r>
    </w:p>
    <w:p w:rsidR="00E379AC" w:rsidRPr="005D2303" w:rsidRDefault="00E379AC">
      <w:pPr>
        <w:jc w:val="both"/>
        <w:rPr>
          <w:rFonts w:ascii="Arial" w:hAnsi="Arial" w:cs="Arial"/>
        </w:rPr>
      </w:pPr>
    </w:p>
    <w:p w:rsidR="00E379AC" w:rsidRPr="005D2303" w:rsidRDefault="00E379AC">
      <w:pPr>
        <w:jc w:val="both"/>
        <w:rPr>
          <w:rFonts w:ascii="Arial" w:hAnsi="Arial" w:cs="Arial"/>
        </w:rPr>
      </w:pPr>
      <w:r w:rsidRPr="005D2303">
        <w:rPr>
          <w:rFonts w:ascii="Arial" w:hAnsi="Arial" w:cs="Arial"/>
        </w:rPr>
        <w:t xml:space="preserve">     Исходя из цели и задачи подпрограммы, состояния и современных тенденций развития малого и среднего предпринимательства в Курской области и в Мантуровском муниципальном районе, разработана система подпрограммных мероприятий, включающая четыре направления (приложение № 1):</w:t>
      </w:r>
    </w:p>
    <w:p w:rsidR="00E379AC" w:rsidRPr="005D2303" w:rsidRDefault="00E379AC">
      <w:pPr>
        <w:jc w:val="both"/>
        <w:rPr>
          <w:rFonts w:ascii="Arial" w:hAnsi="Arial" w:cs="Arial"/>
        </w:rPr>
      </w:pPr>
      <w:r w:rsidRPr="005D2303">
        <w:rPr>
          <w:rFonts w:ascii="Arial" w:hAnsi="Arial" w:cs="Arial"/>
        </w:rPr>
        <w:t>-  информационно-консультационная поддержка субъектов малого и среднего предпринимательства;</w:t>
      </w:r>
    </w:p>
    <w:p w:rsidR="00E379AC" w:rsidRPr="005D2303" w:rsidRDefault="00E379AC">
      <w:pPr>
        <w:jc w:val="both"/>
        <w:rPr>
          <w:rFonts w:ascii="Arial" w:hAnsi="Arial" w:cs="Arial"/>
        </w:rPr>
      </w:pPr>
      <w:r w:rsidRPr="005D2303">
        <w:rPr>
          <w:rFonts w:ascii="Arial" w:hAnsi="Arial" w:cs="Arial"/>
        </w:rPr>
        <w:t>-    организационная поддержка в области продвижения товаров (работ, услуг) на рынке и инновационной деятельности;</w:t>
      </w:r>
    </w:p>
    <w:p w:rsidR="00E379AC" w:rsidRPr="005D2303" w:rsidRDefault="00E379AC">
      <w:pPr>
        <w:jc w:val="both"/>
        <w:rPr>
          <w:rFonts w:ascii="Arial" w:hAnsi="Arial" w:cs="Arial"/>
        </w:rPr>
      </w:pPr>
      <w:r w:rsidRPr="005D2303">
        <w:rPr>
          <w:rFonts w:ascii="Arial" w:hAnsi="Arial" w:cs="Arial"/>
        </w:rPr>
        <w:t>-     поддержка субъектов  малого и среднего предпринимательства в области подготовки и переподготовки и повышения квалификации кадров;</w:t>
      </w:r>
    </w:p>
    <w:p w:rsidR="00E379AC" w:rsidRPr="005D2303" w:rsidRDefault="00E379AC">
      <w:pPr>
        <w:jc w:val="both"/>
        <w:rPr>
          <w:rFonts w:ascii="Arial" w:hAnsi="Arial" w:cs="Arial"/>
        </w:rPr>
      </w:pPr>
      <w:r w:rsidRPr="005D2303">
        <w:rPr>
          <w:rFonts w:ascii="Arial" w:hAnsi="Arial" w:cs="Arial"/>
        </w:rPr>
        <w:t>- совершенствование условий для развития малого и среднего предпринимательства.</w:t>
      </w:r>
    </w:p>
    <w:p w:rsidR="00E379AC" w:rsidRPr="005D2303" w:rsidRDefault="00E379AC">
      <w:pPr>
        <w:jc w:val="both"/>
        <w:rPr>
          <w:rFonts w:ascii="Arial" w:hAnsi="Arial" w:cs="Arial"/>
        </w:rPr>
      </w:pPr>
      <w:r w:rsidRPr="005D2303">
        <w:rPr>
          <w:rFonts w:ascii="Arial" w:hAnsi="Arial" w:cs="Arial"/>
        </w:rPr>
        <w:t xml:space="preserve">     </w:t>
      </w:r>
    </w:p>
    <w:p w:rsidR="00E379AC" w:rsidRPr="005D2303" w:rsidRDefault="00E379AC">
      <w:pPr>
        <w:jc w:val="both"/>
        <w:rPr>
          <w:rFonts w:ascii="Arial" w:hAnsi="Arial" w:cs="Arial"/>
        </w:rPr>
      </w:pPr>
      <w:r w:rsidRPr="00B62E69">
        <w:rPr>
          <w:rFonts w:ascii="Arial" w:hAnsi="Arial" w:cs="Arial"/>
        </w:rPr>
        <w:t xml:space="preserve">     Информационно-консультационная поддержка субъектов малого и среднего предпринимательства включает в себя мероприятия по выявлению</w:t>
      </w:r>
      <w:r w:rsidRPr="005D2303">
        <w:rPr>
          <w:rFonts w:ascii="Arial" w:hAnsi="Arial" w:cs="Arial"/>
        </w:rPr>
        <w:t xml:space="preserve"> проблемных вопросов, препятствующих динамичному развитию малого и среднего предпринимательства, доведению информации о проводимых мероприятиях по поддержке малого и среднего предпринимательства, информированию о вновь принятых нормативных правовых актах, созданию актуального дополнительного информационного ресурса, оказанию влияния на формирование положительного имиджа субъектов малого и среднего предпринимательства.</w:t>
      </w:r>
    </w:p>
    <w:p w:rsidR="00E379AC" w:rsidRPr="00B62E69" w:rsidRDefault="00E379AC">
      <w:pPr>
        <w:jc w:val="both"/>
        <w:rPr>
          <w:rFonts w:ascii="Arial" w:hAnsi="Arial" w:cs="Arial"/>
        </w:rPr>
      </w:pPr>
      <w:r w:rsidRPr="00B62E69">
        <w:rPr>
          <w:rFonts w:ascii="Arial" w:hAnsi="Arial" w:cs="Arial"/>
        </w:rPr>
        <w:t xml:space="preserve">     Организационная поддержка в области продвижения товаров (работ, услуг) на рынок и инновационная деятельность определяет возможности для внедрения новых технологий при осуществлении предпринимательской деятельности, продвижения продукции на муниципальные, региональные и межрегиональные рынки.</w:t>
      </w:r>
    </w:p>
    <w:p w:rsidR="00E379AC" w:rsidRPr="00B62E69" w:rsidRDefault="00E379AC">
      <w:pPr>
        <w:jc w:val="both"/>
        <w:rPr>
          <w:rFonts w:ascii="Arial" w:hAnsi="Arial" w:cs="Arial"/>
        </w:rPr>
      </w:pPr>
      <w:r w:rsidRPr="00B62E69">
        <w:rPr>
          <w:rFonts w:ascii="Arial" w:hAnsi="Arial" w:cs="Arial"/>
        </w:rPr>
        <w:t xml:space="preserve">     Поддержка субъектов малого и среднего предпринимательства в области подготовки, переподготовки и повышения квалификации кадров является одним из приоритетных направлений в сфере подготовки кадров, повышает качество управления и формирует предпринимательские навыки.</w:t>
      </w:r>
    </w:p>
    <w:p w:rsidR="00E379AC" w:rsidRPr="005D2303" w:rsidRDefault="00E379AC">
      <w:pPr>
        <w:jc w:val="both"/>
        <w:rPr>
          <w:rFonts w:ascii="Arial" w:hAnsi="Arial" w:cs="Arial"/>
        </w:rPr>
      </w:pPr>
      <w:r w:rsidRPr="00B62E69">
        <w:rPr>
          <w:rFonts w:ascii="Arial" w:hAnsi="Arial" w:cs="Arial"/>
        </w:rPr>
        <w:t xml:space="preserve">     Совершенствование условий для развития малого и среднего предпринимательства также является приоритетным направлением. В период реализации подпрограммы планируется проведение совместных рабочих встреч и совещаний с представителями малого и среднего бизнеса, что будет способствовать усилению сотрудничества в предпринимательской сфере,</w:t>
      </w:r>
      <w:r w:rsidRPr="005D2303">
        <w:rPr>
          <w:rFonts w:ascii="Arial" w:hAnsi="Arial" w:cs="Arial"/>
        </w:rPr>
        <w:t xml:space="preserve"> активизируется участие местных жителей.</w:t>
      </w:r>
    </w:p>
    <w:p w:rsidR="00E379AC" w:rsidRPr="005D2303" w:rsidRDefault="00E379AC">
      <w:pPr>
        <w:jc w:val="both"/>
        <w:rPr>
          <w:rFonts w:ascii="Arial" w:hAnsi="Arial" w:cs="Arial"/>
        </w:rPr>
      </w:pPr>
    </w:p>
    <w:p w:rsidR="00E379AC" w:rsidRPr="00B62E69" w:rsidRDefault="00E379AC">
      <w:pPr>
        <w:jc w:val="both"/>
        <w:rPr>
          <w:rFonts w:ascii="Arial" w:hAnsi="Arial" w:cs="Arial"/>
          <w:sz w:val="26"/>
          <w:szCs w:val="26"/>
        </w:rPr>
      </w:pPr>
      <w:r w:rsidRPr="00B62E69">
        <w:rPr>
          <w:rFonts w:ascii="Arial" w:hAnsi="Arial" w:cs="Arial"/>
          <w:sz w:val="26"/>
          <w:szCs w:val="26"/>
        </w:rPr>
        <w:t xml:space="preserve">                     4</w:t>
      </w:r>
      <w:r w:rsidRPr="00B62E69">
        <w:rPr>
          <w:rFonts w:ascii="Arial" w:hAnsi="Arial" w:cs="Arial"/>
          <w:b/>
          <w:sz w:val="26"/>
          <w:szCs w:val="26"/>
        </w:rPr>
        <w:t>. Ресурсное обеспечение</w:t>
      </w:r>
      <w:r w:rsidRPr="00B62E69">
        <w:rPr>
          <w:rFonts w:ascii="Arial" w:hAnsi="Arial" w:cs="Arial"/>
          <w:sz w:val="26"/>
          <w:szCs w:val="26"/>
        </w:rPr>
        <w:t xml:space="preserve"> подп</w:t>
      </w:r>
      <w:r w:rsidRPr="00B62E69">
        <w:rPr>
          <w:rFonts w:ascii="Arial" w:hAnsi="Arial" w:cs="Arial"/>
          <w:b/>
          <w:sz w:val="26"/>
          <w:szCs w:val="26"/>
        </w:rPr>
        <w:t>рограммы</w:t>
      </w:r>
    </w:p>
    <w:p w:rsidR="00E379AC" w:rsidRPr="005D2303" w:rsidRDefault="00E379AC">
      <w:pPr>
        <w:jc w:val="both"/>
        <w:rPr>
          <w:rFonts w:ascii="Arial" w:hAnsi="Arial" w:cs="Arial"/>
        </w:rPr>
      </w:pPr>
    </w:p>
    <w:p w:rsidR="00E379AC" w:rsidRPr="005D2303" w:rsidRDefault="00E379AC">
      <w:pPr>
        <w:jc w:val="both"/>
        <w:rPr>
          <w:rFonts w:ascii="Arial" w:hAnsi="Arial" w:cs="Arial"/>
        </w:rPr>
      </w:pPr>
      <w:r w:rsidRPr="005D2303">
        <w:rPr>
          <w:rFonts w:ascii="Arial" w:hAnsi="Arial" w:cs="Arial"/>
        </w:rPr>
        <w:t xml:space="preserve">    Финансовые ресурсы бюджета Мантуровского муниципального района, необходимые для реализации подпрограммы, оцениваются в объеме 30 тысяч рублей.</w:t>
      </w:r>
    </w:p>
    <w:p w:rsidR="00E379AC" w:rsidRPr="005D2303" w:rsidRDefault="00E379AC">
      <w:pPr>
        <w:jc w:val="both"/>
        <w:rPr>
          <w:rFonts w:ascii="Arial" w:hAnsi="Arial" w:cs="Arial"/>
        </w:rPr>
      </w:pPr>
      <w:r w:rsidRPr="005D2303">
        <w:rPr>
          <w:rFonts w:ascii="Arial" w:hAnsi="Arial" w:cs="Arial"/>
        </w:rPr>
        <w:t xml:space="preserve">     Объемы финансирования мероприятий подпрограммы за счет средств бюджета Мантуровского муниципального района ежегодно подлежат уточнению в установленном порядке при формировании проекта бюджета на соответствующий финансовый год.</w:t>
      </w:r>
    </w:p>
    <w:p w:rsidR="00E379AC" w:rsidRPr="005D2303" w:rsidRDefault="00E379AC">
      <w:pPr>
        <w:jc w:val="both"/>
        <w:rPr>
          <w:rFonts w:ascii="Arial" w:hAnsi="Arial" w:cs="Arial"/>
        </w:rPr>
      </w:pPr>
      <w:r w:rsidRPr="005D2303">
        <w:rPr>
          <w:rFonts w:ascii="Arial" w:hAnsi="Arial" w:cs="Arial"/>
        </w:rPr>
        <w:t xml:space="preserve">                                                            </w:t>
      </w:r>
    </w:p>
    <w:p w:rsidR="00E379AC" w:rsidRPr="005D2303" w:rsidRDefault="00E379AC">
      <w:pPr>
        <w:rPr>
          <w:rFonts w:ascii="Arial" w:hAnsi="Arial" w:cs="Arial"/>
        </w:rPr>
      </w:pPr>
    </w:p>
    <w:p w:rsidR="00E379AC" w:rsidRDefault="00E379AC" w:rsidP="00B62E69">
      <w:pPr>
        <w:jc w:val="center"/>
        <w:rPr>
          <w:rFonts w:ascii="Arial" w:hAnsi="Arial" w:cs="Arial"/>
          <w:b/>
          <w:sz w:val="26"/>
          <w:szCs w:val="26"/>
        </w:rPr>
      </w:pPr>
      <w:r w:rsidRPr="00B62E69">
        <w:rPr>
          <w:rFonts w:ascii="Arial" w:hAnsi="Arial" w:cs="Arial"/>
          <w:b/>
          <w:sz w:val="26"/>
          <w:szCs w:val="26"/>
        </w:rPr>
        <w:t>5. Оценка эффективности реализации подпрограммы</w:t>
      </w:r>
    </w:p>
    <w:p w:rsidR="00E379AC" w:rsidRPr="00B62E69" w:rsidRDefault="00E379AC" w:rsidP="00B62E69">
      <w:pPr>
        <w:jc w:val="center"/>
        <w:rPr>
          <w:rFonts w:ascii="Arial" w:hAnsi="Arial" w:cs="Arial"/>
          <w:b/>
          <w:sz w:val="26"/>
          <w:szCs w:val="26"/>
        </w:rPr>
      </w:pPr>
    </w:p>
    <w:p w:rsidR="00E379AC" w:rsidRPr="005D2303" w:rsidRDefault="00E379AC" w:rsidP="00B62E69">
      <w:pPr>
        <w:jc w:val="both"/>
        <w:rPr>
          <w:rFonts w:ascii="Arial" w:hAnsi="Arial" w:cs="Arial"/>
        </w:rPr>
      </w:pPr>
      <w:r w:rsidRPr="005D2303">
        <w:rPr>
          <w:rFonts w:ascii="Arial" w:hAnsi="Arial" w:cs="Arial"/>
        </w:rPr>
        <w:t xml:space="preserve">В результате реализации подпрограммы предполагается: </w:t>
      </w:r>
    </w:p>
    <w:p w:rsidR="00E379AC" w:rsidRPr="005D2303" w:rsidRDefault="00E379AC" w:rsidP="00B62E69">
      <w:pPr>
        <w:jc w:val="both"/>
        <w:rPr>
          <w:rFonts w:ascii="Arial" w:hAnsi="Arial" w:cs="Arial"/>
        </w:rPr>
      </w:pPr>
      <w:r w:rsidRPr="005D2303">
        <w:rPr>
          <w:rFonts w:ascii="Arial" w:hAnsi="Arial" w:cs="Arial"/>
        </w:rPr>
        <w:t>- количество субъектов малого и среднего предпринимательства (включая индивидуальных предпринимателей) в расчете на 10 тыс. человек населения сохранить на уровне 209,7 единиц;</w:t>
      </w:r>
    </w:p>
    <w:p w:rsidR="00E379AC" w:rsidRPr="005D2303" w:rsidRDefault="00E379AC" w:rsidP="00B62E69">
      <w:pPr>
        <w:jc w:val="both"/>
        <w:rPr>
          <w:rFonts w:ascii="Arial" w:hAnsi="Arial" w:cs="Arial"/>
        </w:rPr>
      </w:pPr>
      <w:r w:rsidRPr="005D2303">
        <w:rPr>
          <w:rFonts w:ascii="Arial" w:hAnsi="Arial" w:cs="Arial"/>
        </w:rPr>
        <w:t>- прирост доли среднесписочной численности работников (без внешних совместителей) у СМСП до  0,021%;</w:t>
      </w:r>
    </w:p>
    <w:p w:rsidR="00E379AC" w:rsidRPr="005D2303" w:rsidRDefault="00E379AC" w:rsidP="00B62E69">
      <w:pPr>
        <w:jc w:val="both"/>
        <w:rPr>
          <w:rFonts w:ascii="Arial" w:hAnsi="Arial" w:cs="Arial"/>
        </w:rPr>
      </w:pPr>
    </w:p>
    <w:p w:rsidR="00E379AC" w:rsidRPr="005D2303" w:rsidRDefault="00E379AC" w:rsidP="00B62E69">
      <w:pPr>
        <w:jc w:val="both"/>
        <w:rPr>
          <w:rFonts w:ascii="Arial" w:hAnsi="Arial" w:cs="Arial"/>
        </w:rPr>
      </w:pPr>
    </w:p>
    <w:p w:rsidR="00E379AC" w:rsidRPr="005D2303" w:rsidRDefault="00E379AC" w:rsidP="00B62E69">
      <w:pPr>
        <w:jc w:val="both"/>
        <w:rPr>
          <w:rFonts w:ascii="Arial" w:hAnsi="Arial" w:cs="Arial"/>
        </w:rPr>
      </w:pPr>
      <w:r w:rsidRPr="005D2303">
        <w:rPr>
          <w:rFonts w:ascii="Arial" w:hAnsi="Arial" w:cs="Arial"/>
        </w:rPr>
        <w:t>-увеличение объемов производства и реализации товаров (работ и услуг) в сфере малого и среднего предпринимательства;</w:t>
      </w:r>
    </w:p>
    <w:p w:rsidR="00E379AC" w:rsidRPr="005D2303" w:rsidRDefault="00E379AC" w:rsidP="00B62E69">
      <w:pPr>
        <w:jc w:val="both"/>
        <w:rPr>
          <w:rFonts w:ascii="Arial" w:hAnsi="Arial" w:cs="Arial"/>
        </w:rPr>
      </w:pPr>
      <w:r w:rsidRPr="005D2303">
        <w:rPr>
          <w:rFonts w:ascii="Arial" w:hAnsi="Arial" w:cs="Arial"/>
        </w:rPr>
        <w:t>-увеличение доли налоговых поступлений от субъектов малого и среднего предпринимательства:</w:t>
      </w:r>
    </w:p>
    <w:p w:rsidR="00E379AC" w:rsidRPr="005D2303" w:rsidRDefault="00E379AC" w:rsidP="00B62E69">
      <w:pPr>
        <w:jc w:val="both"/>
        <w:rPr>
          <w:rFonts w:ascii="Arial" w:hAnsi="Arial" w:cs="Arial"/>
        </w:rPr>
      </w:pPr>
    </w:p>
    <w:p w:rsidR="00E379AC" w:rsidRPr="005D2303" w:rsidRDefault="00E379AC" w:rsidP="00B62E69">
      <w:pPr>
        <w:jc w:val="both"/>
        <w:rPr>
          <w:rFonts w:ascii="Arial" w:hAnsi="Arial" w:cs="Arial"/>
        </w:rPr>
        <w:sectPr w:rsidR="00E379AC" w:rsidRPr="005D2303" w:rsidSect="005D2303">
          <w:pgSz w:w="11906" w:h="16838"/>
          <w:pgMar w:top="1134" w:right="1247" w:bottom="1134" w:left="1531" w:header="0" w:footer="0" w:gutter="0"/>
          <w:cols w:space="720"/>
          <w:formProt w:val="0"/>
          <w:docGrid w:linePitch="360"/>
        </w:sectPr>
      </w:pPr>
      <w:r w:rsidRPr="005D2303">
        <w:rPr>
          <w:rFonts w:ascii="Arial" w:hAnsi="Arial" w:cs="Arial"/>
        </w:rPr>
        <w:t xml:space="preserve">      Оценка эффективности реализации подпрограммы  проводится в соответствии с Методическими указаниями по реализации муниципальных программ. </w:t>
      </w:r>
    </w:p>
    <w:p w:rsidR="00E379AC" w:rsidRPr="005D2303" w:rsidRDefault="00E379AC">
      <w:pPr>
        <w:jc w:val="center"/>
        <w:rPr>
          <w:rFonts w:ascii="Arial" w:hAnsi="Arial" w:cs="Arial"/>
          <w:b/>
        </w:rPr>
      </w:pPr>
      <w:r w:rsidRPr="005D2303">
        <w:rPr>
          <w:rFonts w:ascii="Arial" w:hAnsi="Arial" w:cs="Arial"/>
          <w:b/>
        </w:rPr>
        <w:t xml:space="preserve">                                                                                                     Приложение № 1</w:t>
      </w:r>
    </w:p>
    <w:p w:rsidR="00E379AC" w:rsidRPr="005D2303" w:rsidRDefault="00E379AC">
      <w:pPr>
        <w:jc w:val="center"/>
        <w:rPr>
          <w:rFonts w:ascii="Arial" w:hAnsi="Arial" w:cs="Arial"/>
          <w:b/>
        </w:rPr>
      </w:pPr>
    </w:p>
    <w:p w:rsidR="00E379AC" w:rsidRPr="00B62E69" w:rsidRDefault="00E379AC">
      <w:pPr>
        <w:jc w:val="center"/>
        <w:rPr>
          <w:rFonts w:ascii="Arial" w:hAnsi="Arial" w:cs="Arial"/>
          <w:b/>
          <w:sz w:val="32"/>
          <w:szCs w:val="32"/>
        </w:rPr>
      </w:pPr>
      <w:r w:rsidRPr="00B62E69">
        <w:rPr>
          <w:rFonts w:ascii="Arial" w:hAnsi="Arial" w:cs="Arial"/>
          <w:b/>
          <w:sz w:val="32"/>
          <w:szCs w:val="32"/>
        </w:rPr>
        <w:t>Перечень мероприятий</w:t>
      </w:r>
    </w:p>
    <w:p w:rsidR="00E379AC" w:rsidRDefault="00E379AC" w:rsidP="00B62E69">
      <w:pPr>
        <w:jc w:val="center"/>
        <w:rPr>
          <w:rFonts w:ascii="Arial" w:hAnsi="Arial" w:cs="Arial"/>
          <w:b/>
          <w:sz w:val="32"/>
          <w:szCs w:val="32"/>
        </w:rPr>
      </w:pPr>
      <w:r w:rsidRPr="00B62E69">
        <w:rPr>
          <w:rFonts w:ascii="Arial" w:hAnsi="Arial" w:cs="Arial"/>
          <w:b/>
          <w:sz w:val="32"/>
          <w:szCs w:val="32"/>
        </w:rPr>
        <w:t>подпрограммы «Развитие малого и среднего предпринимательства в Мантуровском районе Курской области на 2019-2021 годы»</w:t>
      </w:r>
    </w:p>
    <w:p w:rsidR="00E379AC" w:rsidRPr="00B62E69" w:rsidRDefault="00E379AC" w:rsidP="00B62E69">
      <w:pPr>
        <w:jc w:val="center"/>
        <w:rPr>
          <w:rFonts w:ascii="Arial" w:hAnsi="Arial" w:cs="Arial"/>
          <w:b/>
          <w:sz w:val="32"/>
          <w:szCs w:val="3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3810"/>
        <w:gridCol w:w="3035"/>
        <w:gridCol w:w="2269"/>
        <w:gridCol w:w="4961"/>
      </w:tblGrid>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 п/п</w:t>
            </w:r>
          </w:p>
        </w:tc>
        <w:tc>
          <w:tcPr>
            <w:tcW w:w="3810" w:type="dxa"/>
          </w:tcPr>
          <w:p w:rsidR="00E379AC" w:rsidRPr="005D2303" w:rsidRDefault="00E379AC" w:rsidP="00E46A44">
            <w:pPr>
              <w:jc w:val="both"/>
              <w:rPr>
                <w:rFonts w:ascii="Arial" w:hAnsi="Arial" w:cs="Arial"/>
              </w:rPr>
            </w:pPr>
            <w:r w:rsidRPr="005D2303">
              <w:rPr>
                <w:rFonts w:ascii="Arial" w:hAnsi="Arial" w:cs="Arial"/>
              </w:rPr>
              <w:t>Мероприятия</w:t>
            </w:r>
          </w:p>
        </w:tc>
        <w:tc>
          <w:tcPr>
            <w:tcW w:w="3035" w:type="dxa"/>
          </w:tcPr>
          <w:p w:rsidR="00E379AC" w:rsidRPr="005D2303" w:rsidRDefault="00E379AC" w:rsidP="00E46A44">
            <w:pPr>
              <w:jc w:val="both"/>
              <w:rPr>
                <w:rFonts w:ascii="Arial" w:hAnsi="Arial" w:cs="Arial"/>
              </w:rPr>
            </w:pPr>
            <w:r w:rsidRPr="005D2303">
              <w:rPr>
                <w:rFonts w:ascii="Arial" w:hAnsi="Arial" w:cs="Arial"/>
              </w:rPr>
              <w:t>Результат</w:t>
            </w:r>
          </w:p>
        </w:tc>
        <w:tc>
          <w:tcPr>
            <w:tcW w:w="2269" w:type="dxa"/>
          </w:tcPr>
          <w:p w:rsidR="00E379AC" w:rsidRPr="005D2303" w:rsidRDefault="00E379AC" w:rsidP="00E46A44">
            <w:pPr>
              <w:jc w:val="both"/>
              <w:rPr>
                <w:rFonts w:ascii="Arial" w:hAnsi="Arial" w:cs="Arial"/>
              </w:rPr>
            </w:pPr>
            <w:r w:rsidRPr="005D2303">
              <w:rPr>
                <w:rFonts w:ascii="Arial" w:hAnsi="Arial" w:cs="Arial"/>
              </w:rPr>
              <w:t>Срок реализации, объем финансирования тыс. руб.</w:t>
            </w:r>
          </w:p>
        </w:tc>
        <w:tc>
          <w:tcPr>
            <w:tcW w:w="4961" w:type="dxa"/>
          </w:tcPr>
          <w:p w:rsidR="00E379AC" w:rsidRPr="005D2303" w:rsidRDefault="00E379AC" w:rsidP="00E46A44">
            <w:pPr>
              <w:jc w:val="both"/>
              <w:rPr>
                <w:rFonts w:ascii="Arial" w:hAnsi="Arial" w:cs="Arial"/>
              </w:rPr>
            </w:pPr>
            <w:r w:rsidRPr="005D2303">
              <w:rPr>
                <w:rFonts w:ascii="Arial" w:hAnsi="Arial" w:cs="Arial"/>
              </w:rPr>
              <w:t>Исполнители</w:t>
            </w:r>
          </w:p>
        </w:tc>
      </w:tr>
      <w:tr w:rsidR="00E379AC" w:rsidRPr="00B62E69" w:rsidTr="00E46A44">
        <w:tc>
          <w:tcPr>
            <w:tcW w:w="14884" w:type="dxa"/>
            <w:gridSpan w:val="5"/>
          </w:tcPr>
          <w:p w:rsidR="00E379AC" w:rsidRPr="00B62E69" w:rsidRDefault="00E379AC" w:rsidP="00E46A44">
            <w:pPr>
              <w:pStyle w:val="ListParagraph"/>
              <w:numPr>
                <w:ilvl w:val="0"/>
                <w:numId w:val="2"/>
              </w:numPr>
              <w:jc w:val="center"/>
              <w:rPr>
                <w:rFonts w:ascii="Arial" w:hAnsi="Arial" w:cs="Arial"/>
              </w:rPr>
            </w:pPr>
            <w:r w:rsidRPr="00B62E69">
              <w:rPr>
                <w:rFonts w:ascii="Arial" w:hAnsi="Arial" w:cs="Arial"/>
              </w:rPr>
              <w:t>Совершенствование условий для развития малого и среднего предпринимательства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1.1</w:t>
            </w:r>
          </w:p>
        </w:tc>
        <w:tc>
          <w:tcPr>
            <w:tcW w:w="3810" w:type="dxa"/>
          </w:tcPr>
          <w:p w:rsidR="00E379AC" w:rsidRPr="005D2303" w:rsidRDefault="00E379AC" w:rsidP="00E46A44">
            <w:pPr>
              <w:jc w:val="both"/>
              <w:rPr>
                <w:rFonts w:ascii="Arial" w:hAnsi="Arial" w:cs="Arial"/>
              </w:rPr>
            </w:pPr>
            <w:r w:rsidRPr="005D2303">
              <w:rPr>
                <w:rFonts w:ascii="Arial" w:hAnsi="Arial" w:cs="Arial"/>
              </w:rPr>
              <w:t>Организация рабочих встреч, совещаний и участие в них по проблемам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 структурные подразделения администрации района, общественные объединения предпринимателей, субъекты малого и среднего предпринимательства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1.2</w:t>
            </w:r>
          </w:p>
        </w:tc>
        <w:tc>
          <w:tcPr>
            <w:tcW w:w="3810" w:type="dxa"/>
          </w:tcPr>
          <w:p w:rsidR="00E379AC" w:rsidRPr="005D2303" w:rsidRDefault="00E379AC" w:rsidP="00E46A44">
            <w:pPr>
              <w:jc w:val="both"/>
              <w:rPr>
                <w:rFonts w:ascii="Arial" w:hAnsi="Arial" w:cs="Arial"/>
              </w:rPr>
            </w:pPr>
            <w:r w:rsidRPr="005D2303">
              <w:rPr>
                <w:rFonts w:ascii="Arial" w:hAnsi="Arial" w:cs="Arial"/>
              </w:rPr>
              <w:t>Взаимодействие с предпринимателями, общественными объединениями предпринимателей, 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Привлечение общественных объединений предпринимателей к выработке предложений по вопросам развития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района, структурные подразделения администрации района, общественные объединения предпринимателей, субъекты малого и среднего предпринимательства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1.3</w:t>
            </w:r>
          </w:p>
        </w:tc>
        <w:tc>
          <w:tcPr>
            <w:tcW w:w="3810" w:type="dxa"/>
          </w:tcPr>
          <w:p w:rsidR="00E379AC" w:rsidRPr="005D2303" w:rsidRDefault="00E379AC" w:rsidP="00E46A44">
            <w:pPr>
              <w:jc w:val="both"/>
              <w:rPr>
                <w:rFonts w:ascii="Arial" w:hAnsi="Arial" w:cs="Arial"/>
              </w:rPr>
            </w:pPr>
            <w:r w:rsidRPr="005D2303">
              <w:rPr>
                <w:rFonts w:ascii="Arial" w:hAnsi="Arial" w:cs="Arial"/>
              </w:rPr>
              <w:t>Мониторинг участия субъектов малого и среднего предпринимательства в размещении муниципального заказа</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w:t>
            </w:r>
          </w:p>
        </w:tc>
      </w:tr>
      <w:tr w:rsidR="00E379AC" w:rsidRPr="00B62E69" w:rsidTr="00E46A44">
        <w:tc>
          <w:tcPr>
            <w:tcW w:w="14884" w:type="dxa"/>
            <w:gridSpan w:val="5"/>
          </w:tcPr>
          <w:p w:rsidR="00E379AC" w:rsidRPr="00B62E69" w:rsidRDefault="00E379AC" w:rsidP="00E46A44">
            <w:pPr>
              <w:pStyle w:val="ListParagraph"/>
              <w:numPr>
                <w:ilvl w:val="0"/>
                <w:numId w:val="2"/>
              </w:numPr>
              <w:jc w:val="both"/>
              <w:rPr>
                <w:rFonts w:ascii="Arial" w:hAnsi="Arial" w:cs="Arial"/>
              </w:rPr>
            </w:pPr>
            <w:r w:rsidRPr="00B62E69">
              <w:rPr>
                <w:rFonts w:ascii="Arial" w:hAnsi="Arial" w:cs="Arial"/>
              </w:rPr>
              <w:t>Оказание содействия субъектам малого и среднего предпринимательства района в продвижении производимых ими товаров (работ и услуг)</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2.1</w:t>
            </w:r>
          </w:p>
        </w:tc>
        <w:tc>
          <w:tcPr>
            <w:tcW w:w="3810" w:type="dxa"/>
          </w:tcPr>
          <w:p w:rsidR="00E379AC" w:rsidRPr="005D2303" w:rsidRDefault="00E379AC" w:rsidP="00E46A44">
            <w:pPr>
              <w:jc w:val="both"/>
              <w:rPr>
                <w:rFonts w:ascii="Arial" w:hAnsi="Arial" w:cs="Arial"/>
              </w:rPr>
            </w:pPr>
            <w:r w:rsidRPr="005D2303">
              <w:rPr>
                <w:rFonts w:ascii="Arial" w:hAnsi="Arial" w:cs="Arial"/>
              </w:rPr>
              <w:t>Привлечение субъектов малого и среднего предпринимательства к размещению заказов для муниципальных нужд-проведение конкурсов и котировок для субъектов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Администрация Мантуровского района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2.2</w:t>
            </w:r>
          </w:p>
        </w:tc>
        <w:tc>
          <w:tcPr>
            <w:tcW w:w="3810" w:type="dxa"/>
          </w:tcPr>
          <w:p w:rsidR="00E379AC" w:rsidRPr="005D2303" w:rsidRDefault="00E379AC" w:rsidP="00E46A44">
            <w:pPr>
              <w:jc w:val="both"/>
              <w:rPr>
                <w:rFonts w:ascii="Arial" w:hAnsi="Arial" w:cs="Arial"/>
              </w:rPr>
            </w:pPr>
            <w:r w:rsidRPr="005D2303">
              <w:rPr>
                <w:rFonts w:ascii="Arial" w:hAnsi="Arial" w:cs="Arial"/>
              </w:rPr>
              <w:t>Привлечение субъектов малого и среднего предпринимательства в выставочно-ярмарочных мероприятиях</w:t>
            </w:r>
          </w:p>
        </w:tc>
        <w:tc>
          <w:tcPr>
            <w:tcW w:w="3035" w:type="dxa"/>
          </w:tcPr>
          <w:p w:rsidR="00E379AC" w:rsidRPr="005D2303" w:rsidRDefault="00E379AC" w:rsidP="00E46A44">
            <w:pPr>
              <w:jc w:val="both"/>
              <w:rPr>
                <w:rFonts w:ascii="Arial" w:hAnsi="Arial" w:cs="Arial"/>
              </w:rPr>
            </w:pPr>
            <w:r w:rsidRPr="005D2303">
              <w:rPr>
                <w:rFonts w:ascii="Arial" w:hAnsi="Arial" w:cs="Arial"/>
              </w:rPr>
              <w:t>Пропаганда (популяризация) достижений субъектов малого и среднего предпринимательства</w:t>
            </w:r>
          </w:p>
        </w:tc>
        <w:tc>
          <w:tcPr>
            <w:tcW w:w="2269" w:type="dxa"/>
          </w:tcPr>
          <w:p w:rsidR="00E379AC" w:rsidRPr="005D2303" w:rsidRDefault="00E379AC">
            <w:pPr>
              <w:rPr>
                <w:rFonts w:ascii="Arial" w:hAnsi="Arial" w:cs="Arial"/>
              </w:rPr>
            </w:pPr>
            <w:r w:rsidRPr="005D2303">
              <w:rPr>
                <w:rFonts w:ascii="Arial" w:hAnsi="Arial" w:cs="Arial"/>
                <w:b/>
              </w:rPr>
              <w:t xml:space="preserve">  </w:t>
            </w:r>
          </w:p>
          <w:p w:rsidR="00E379AC" w:rsidRPr="005D2303" w:rsidRDefault="00E379AC" w:rsidP="00E46A44">
            <w:pPr>
              <w:jc w:val="both"/>
              <w:rPr>
                <w:rFonts w:ascii="Arial" w:hAnsi="Arial" w:cs="Arial"/>
              </w:rPr>
            </w:pPr>
            <w:r w:rsidRPr="005D2303">
              <w:rPr>
                <w:rFonts w:ascii="Arial" w:hAnsi="Arial" w:cs="Arial"/>
              </w:rPr>
              <w:t>2019г.- 0т. руб.</w:t>
            </w:r>
          </w:p>
          <w:p w:rsidR="00E379AC" w:rsidRPr="005D2303" w:rsidRDefault="00E379AC" w:rsidP="00E46A44">
            <w:pPr>
              <w:jc w:val="both"/>
              <w:rPr>
                <w:rFonts w:ascii="Arial" w:hAnsi="Arial" w:cs="Arial"/>
              </w:rPr>
            </w:pPr>
            <w:r w:rsidRPr="005D2303">
              <w:rPr>
                <w:rFonts w:ascii="Arial" w:hAnsi="Arial" w:cs="Arial"/>
              </w:rPr>
              <w:t>2020г.- 15т. руб.</w:t>
            </w:r>
          </w:p>
          <w:p w:rsidR="00E379AC" w:rsidRPr="005D2303" w:rsidRDefault="00E379AC" w:rsidP="00E46A44">
            <w:pPr>
              <w:jc w:val="both"/>
              <w:rPr>
                <w:rFonts w:ascii="Arial" w:hAnsi="Arial" w:cs="Arial"/>
              </w:rPr>
            </w:pPr>
            <w:r w:rsidRPr="005D2303">
              <w:rPr>
                <w:rFonts w:ascii="Arial" w:hAnsi="Arial" w:cs="Arial"/>
              </w:rPr>
              <w:t>2021г.-  15т.руб.</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 управление финансов администрации района, общественные объединения предпринимателей, главы поселений, субъекты малого и среднего предпринимательства</w:t>
            </w:r>
          </w:p>
        </w:tc>
      </w:tr>
      <w:tr w:rsidR="00E379AC" w:rsidRPr="00B62E69" w:rsidTr="00E46A44">
        <w:tc>
          <w:tcPr>
            <w:tcW w:w="14884" w:type="dxa"/>
            <w:gridSpan w:val="5"/>
          </w:tcPr>
          <w:p w:rsidR="00E379AC" w:rsidRPr="00B62E69" w:rsidRDefault="00E379AC" w:rsidP="00E46A44">
            <w:pPr>
              <w:pStyle w:val="ListParagraph"/>
              <w:numPr>
                <w:ilvl w:val="0"/>
                <w:numId w:val="2"/>
              </w:numPr>
              <w:jc w:val="both"/>
              <w:rPr>
                <w:rFonts w:ascii="Arial" w:hAnsi="Arial" w:cs="Arial"/>
              </w:rPr>
            </w:pPr>
            <w:r w:rsidRPr="00B62E69">
              <w:rPr>
                <w:rFonts w:ascii="Arial" w:hAnsi="Arial" w:cs="Arial"/>
              </w:rPr>
              <w:t>Информационная и консультационная поддержка субъектов малого и среднего предпринимательства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3.1</w:t>
            </w:r>
          </w:p>
        </w:tc>
        <w:tc>
          <w:tcPr>
            <w:tcW w:w="3810" w:type="dxa"/>
          </w:tcPr>
          <w:p w:rsidR="00E379AC" w:rsidRPr="005D2303" w:rsidRDefault="00E379AC" w:rsidP="00E46A44">
            <w:pPr>
              <w:jc w:val="both"/>
              <w:rPr>
                <w:rFonts w:ascii="Arial" w:hAnsi="Arial" w:cs="Arial"/>
              </w:rPr>
            </w:pPr>
            <w:r w:rsidRPr="005D2303">
              <w:rPr>
                <w:rFonts w:ascii="Arial" w:hAnsi="Arial" w:cs="Arial"/>
              </w:rPr>
              <w:t>Проведение и участие в работе семинаров, «круглых столов» по актуальным темам становления и развития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 управление финансов администрации района, общественные объединения предпринимателей, главы поселений, субъекты малого и среднего предпринимательства, руководители предприятий</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3.2</w:t>
            </w:r>
          </w:p>
        </w:tc>
        <w:tc>
          <w:tcPr>
            <w:tcW w:w="3810" w:type="dxa"/>
          </w:tcPr>
          <w:p w:rsidR="00E379AC" w:rsidRPr="005D2303" w:rsidRDefault="00E379AC" w:rsidP="00E46A44">
            <w:pPr>
              <w:jc w:val="both"/>
              <w:rPr>
                <w:rFonts w:ascii="Arial" w:hAnsi="Arial" w:cs="Arial"/>
              </w:rPr>
            </w:pPr>
            <w:r w:rsidRPr="005D2303">
              <w:rPr>
                <w:rFonts w:ascii="Arial" w:hAnsi="Arial" w:cs="Arial"/>
              </w:rPr>
              <w:t xml:space="preserve">Ведение подраздела «Развитие СМСП  в разделе Общая информация на официальном сайте Администрации Мантуровского  района </w:t>
            </w:r>
          </w:p>
        </w:tc>
        <w:tc>
          <w:tcPr>
            <w:tcW w:w="3035" w:type="dxa"/>
          </w:tcPr>
          <w:p w:rsidR="00E379AC" w:rsidRPr="005D2303" w:rsidRDefault="00E379AC" w:rsidP="00E46A44">
            <w:pPr>
              <w:jc w:val="both"/>
              <w:rPr>
                <w:rFonts w:ascii="Arial" w:hAnsi="Arial" w:cs="Arial"/>
              </w:rPr>
            </w:pPr>
            <w:r w:rsidRPr="005D2303">
              <w:rPr>
                <w:rFonts w:ascii="Arial" w:hAnsi="Arial" w:cs="Arial"/>
              </w:rPr>
              <w:t>Информационное обеспечение субъектов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3.3</w:t>
            </w:r>
          </w:p>
        </w:tc>
        <w:tc>
          <w:tcPr>
            <w:tcW w:w="3810" w:type="dxa"/>
          </w:tcPr>
          <w:p w:rsidR="00E379AC" w:rsidRPr="005D2303" w:rsidRDefault="00E379AC" w:rsidP="00E46A44">
            <w:pPr>
              <w:jc w:val="both"/>
              <w:rPr>
                <w:rFonts w:ascii="Arial" w:hAnsi="Arial" w:cs="Arial"/>
              </w:rPr>
            </w:pPr>
            <w:r w:rsidRPr="005D2303">
              <w:rPr>
                <w:rFonts w:ascii="Arial" w:hAnsi="Arial" w:cs="Arial"/>
              </w:rPr>
              <w:t>Консультационная поддержка субъектов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 управление финансов администрации района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3.4</w:t>
            </w:r>
          </w:p>
        </w:tc>
        <w:tc>
          <w:tcPr>
            <w:tcW w:w="3810" w:type="dxa"/>
          </w:tcPr>
          <w:p w:rsidR="00E379AC" w:rsidRPr="005D2303" w:rsidRDefault="00E379AC" w:rsidP="00E46A44">
            <w:pPr>
              <w:jc w:val="both"/>
              <w:rPr>
                <w:rFonts w:ascii="Arial" w:hAnsi="Arial" w:cs="Arial"/>
              </w:rPr>
            </w:pPr>
            <w:r w:rsidRPr="005D2303">
              <w:rPr>
                <w:rFonts w:ascii="Arial" w:hAnsi="Arial" w:cs="Arial"/>
              </w:rPr>
              <w:t>Ведение реестра субъектов малого и среднего предпринимательства в муниципальном районе</w:t>
            </w:r>
          </w:p>
        </w:tc>
        <w:tc>
          <w:tcPr>
            <w:tcW w:w="3035" w:type="dxa"/>
          </w:tcPr>
          <w:p w:rsidR="00E379AC" w:rsidRPr="005D2303" w:rsidRDefault="00E379AC" w:rsidP="00E46A44">
            <w:pPr>
              <w:jc w:val="both"/>
              <w:rPr>
                <w:rFonts w:ascii="Arial" w:hAnsi="Arial" w:cs="Arial"/>
              </w:rPr>
            </w:pPr>
            <w:r w:rsidRPr="005D2303">
              <w:rPr>
                <w:rFonts w:ascii="Arial" w:hAnsi="Arial" w:cs="Arial"/>
              </w:rPr>
              <w:t>Информационное обеспечение субъектов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3.4</w:t>
            </w:r>
          </w:p>
        </w:tc>
        <w:tc>
          <w:tcPr>
            <w:tcW w:w="3810" w:type="dxa"/>
          </w:tcPr>
          <w:p w:rsidR="00E379AC" w:rsidRPr="005D2303" w:rsidRDefault="00E379AC" w:rsidP="00E46A44">
            <w:pPr>
              <w:jc w:val="both"/>
              <w:rPr>
                <w:rFonts w:ascii="Arial" w:hAnsi="Arial" w:cs="Arial"/>
              </w:rPr>
            </w:pPr>
            <w:r w:rsidRPr="005D2303">
              <w:rPr>
                <w:rFonts w:ascii="Arial" w:hAnsi="Arial" w:cs="Arial"/>
              </w:rPr>
              <w:t>Размещение в средствах массовой информации материалов,  затрагивающих сферу малого и среднего предпринимательства</w:t>
            </w:r>
          </w:p>
        </w:tc>
        <w:tc>
          <w:tcPr>
            <w:tcW w:w="3035" w:type="dxa"/>
          </w:tcPr>
          <w:p w:rsidR="00E379AC" w:rsidRPr="005D2303" w:rsidRDefault="00E379AC" w:rsidP="00E46A44">
            <w:pPr>
              <w:jc w:val="both"/>
              <w:rPr>
                <w:rFonts w:ascii="Arial" w:hAnsi="Arial" w:cs="Arial"/>
              </w:rPr>
            </w:pPr>
            <w:r w:rsidRPr="005D2303">
              <w:rPr>
                <w:rFonts w:ascii="Arial" w:hAnsi="Arial" w:cs="Arial"/>
              </w:rPr>
              <w:t>Информационное обеспечение субъектов малого и среднего  предпринимательства</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Без участия финансирования</w:t>
            </w:r>
          </w:p>
        </w:tc>
        <w:tc>
          <w:tcPr>
            <w:tcW w:w="4961" w:type="dxa"/>
          </w:tcPr>
          <w:p w:rsidR="00E379AC" w:rsidRPr="005D2303" w:rsidRDefault="00E379AC" w:rsidP="00E46A44">
            <w:pPr>
              <w:jc w:val="both"/>
              <w:rPr>
                <w:rFonts w:ascii="Arial" w:hAnsi="Arial" w:cs="Arial"/>
              </w:rPr>
            </w:pPr>
            <w:r w:rsidRPr="005D2303">
              <w:rPr>
                <w:rFonts w:ascii="Arial" w:hAnsi="Arial" w:cs="Arial"/>
              </w:rPr>
              <w:t>управление экономики, по земельным и имущественным правоотношениям администрации района</w:t>
            </w:r>
          </w:p>
        </w:tc>
      </w:tr>
      <w:tr w:rsidR="00E379AC" w:rsidRPr="00B62E69" w:rsidTr="00E46A44">
        <w:tc>
          <w:tcPr>
            <w:tcW w:w="14884" w:type="dxa"/>
            <w:gridSpan w:val="5"/>
          </w:tcPr>
          <w:p w:rsidR="00E379AC" w:rsidRPr="00B62E69" w:rsidRDefault="00E379AC" w:rsidP="00E46A44">
            <w:pPr>
              <w:pStyle w:val="ListParagraph"/>
              <w:numPr>
                <w:ilvl w:val="0"/>
                <w:numId w:val="2"/>
              </w:numPr>
              <w:jc w:val="both"/>
              <w:rPr>
                <w:rFonts w:ascii="Arial" w:hAnsi="Arial" w:cs="Arial"/>
              </w:rPr>
            </w:pPr>
            <w:r w:rsidRPr="00B62E69">
              <w:rPr>
                <w:rFonts w:ascii="Arial" w:hAnsi="Arial" w:cs="Arial"/>
              </w:rPr>
              <w:t>Поддержка субъектов малого и среднего предпринимательства в области подготовки, переподготовки и повышения квалификации кадров.</w:t>
            </w:r>
          </w:p>
        </w:tc>
      </w:tr>
      <w:tr w:rsidR="00E379AC" w:rsidRPr="005D2303" w:rsidTr="00E46A44">
        <w:tc>
          <w:tcPr>
            <w:tcW w:w="809" w:type="dxa"/>
          </w:tcPr>
          <w:p w:rsidR="00E379AC" w:rsidRPr="005D2303" w:rsidRDefault="00E379AC" w:rsidP="00E46A44">
            <w:pPr>
              <w:jc w:val="both"/>
              <w:rPr>
                <w:rFonts w:ascii="Arial" w:hAnsi="Arial" w:cs="Arial"/>
              </w:rPr>
            </w:pPr>
            <w:r w:rsidRPr="005D2303">
              <w:rPr>
                <w:rFonts w:ascii="Arial" w:hAnsi="Arial" w:cs="Arial"/>
              </w:rPr>
              <w:t>4.1</w:t>
            </w:r>
          </w:p>
        </w:tc>
        <w:tc>
          <w:tcPr>
            <w:tcW w:w="3810" w:type="dxa"/>
          </w:tcPr>
          <w:p w:rsidR="00E379AC" w:rsidRPr="005D2303" w:rsidRDefault="00E379AC" w:rsidP="00E46A44">
            <w:pPr>
              <w:jc w:val="both"/>
              <w:rPr>
                <w:rFonts w:ascii="Arial" w:hAnsi="Arial" w:cs="Arial"/>
              </w:rPr>
            </w:pPr>
            <w:r w:rsidRPr="005D2303">
              <w:rPr>
                <w:rFonts w:ascii="Arial" w:hAnsi="Arial" w:cs="Arial"/>
              </w:rPr>
              <w:t>Обучение безработных граждан по различным направлениям и профессиям</w:t>
            </w:r>
          </w:p>
        </w:tc>
        <w:tc>
          <w:tcPr>
            <w:tcW w:w="3035" w:type="dxa"/>
          </w:tcPr>
          <w:p w:rsidR="00E379AC" w:rsidRPr="005D2303" w:rsidRDefault="00E379AC" w:rsidP="00E46A44">
            <w:pPr>
              <w:jc w:val="both"/>
              <w:rPr>
                <w:rFonts w:ascii="Arial" w:hAnsi="Arial" w:cs="Arial"/>
              </w:rPr>
            </w:pPr>
            <w:r w:rsidRPr="005D2303">
              <w:rPr>
                <w:rFonts w:ascii="Arial" w:hAnsi="Arial" w:cs="Arial"/>
              </w:rPr>
              <w:t>Содействие развитию малого и среднего предпринимательства, увеличение количества самозанятого населения</w:t>
            </w:r>
          </w:p>
        </w:tc>
        <w:tc>
          <w:tcPr>
            <w:tcW w:w="2269" w:type="dxa"/>
          </w:tcPr>
          <w:p w:rsidR="00E379AC" w:rsidRPr="005D2303" w:rsidRDefault="00E379AC" w:rsidP="00E46A44">
            <w:pPr>
              <w:jc w:val="both"/>
              <w:rPr>
                <w:rFonts w:ascii="Arial" w:hAnsi="Arial" w:cs="Arial"/>
              </w:rPr>
            </w:pPr>
            <w:r w:rsidRPr="005D2303">
              <w:rPr>
                <w:rFonts w:ascii="Arial" w:hAnsi="Arial" w:cs="Arial"/>
              </w:rPr>
              <w:t>2019-2021гг. средства ОКУ ЦЗН</w:t>
            </w:r>
          </w:p>
        </w:tc>
        <w:tc>
          <w:tcPr>
            <w:tcW w:w="4961" w:type="dxa"/>
          </w:tcPr>
          <w:p w:rsidR="00E379AC" w:rsidRPr="005D2303" w:rsidRDefault="00E379AC" w:rsidP="00E46A44">
            <w:pPr>
              <w:jc w:val="both"/>
              <w:rPr>
                <w:rFonts w:ascii="Arial" w:hAnsi="Arial" w:cs="Arial"/>
              </w:rPr>
            </w:pPr>
            <w:r w:rsidRPr="005D2303">
              <w:rPr>
                <w:rFonts w:ascii="Arial" w:hAnsi="Arial" w:cs="Arial"/>
              </w:rPr>
              <w:t>ОКУ « центр занятости населения»</w:t>
            </w:r>
          </w:p>
        </w:tc>
      </w:tr>
    </w:tbl>
    <w:p w:rsidR="00E379AC" w:rsidRPr="005D2303" w:rsidRDefault="00E379AC">
      <w:pPr>
        <w:rPr>
          <w:rFonts w:ascii="Arial" w:hAnsi="Arial" w:cs="Arial"/>
        </w:rPr>
        <w:sectPr w:rsidR="00E379AC" w:rsidRPr="005D2303">
          <w:pgSz w:w="16838" w:h="11906" w:orient="landscape"/>
          <w:pgMar w:top="1701" w:right="1134" w:bottom="851" w:left="1134" w:header="0" w:footer="0" w:gutter="0"/>
          <w:cols w:space="720"/>
          <w:formProt w:val="0"/>
          <w:docGrid w:linePitch="360"/>
        </w:sectPr>
      </w:pPr>
    </w:p>
    <w:p w:rsidR="00E379AC" w:rsidRDefault="00E379AC">
      <w:pPr>
        <w:rPr>
          <w:rFonts w:ascii="Arial" w:hAnsi="Arial" w:cs="Arial"/>
        </w:rPr>
      </w:pPr>
      <w:r w:rsidRPr="005D2303">
        <w:rPr>
          <w:rFonts w:ascii="Arial" w:hAnsi="Arial" w:cs="Arial"/>
        </w:rPr>
        <w:t xml:space="preserve">                                                                                                                              </w:t>
      </w:r>
      <w:r>
        <w:rPr>
          <w:rFonts w:ascii="Arial" w:hAnsi="Arial" w:cs="Arial"/>
        </w:rPr>
        <w:t xml:space="preserve">                                      </w:t>
      </w:r>
    </w:p>
    <w:p w:rsidR="00E379AC" w:rsidRPr="005D2303" w:rsidRDefault="00E379AC">
      <w:pPr>
        <w:rPr>
          <w:rFonts w:ascii="Arial" w:hAnsi="Arial" w:cs="Arial"/>
        </w:rPr>
      </w:pPr>
      <w:r>
        <w:rPr>
          <w:rFonts w:ascii="Arial" w:hAnsi="Arial" w:cs="Arial"/>
        </w:rPr>
        <w:t xml:space="preserve">                                                                                               </w:t>
      </w:r>
      <w:r w:rsidRPr="005D2303">
        <w:rPr>
          <w:rFonts w:ascii="Arial" w:hAnsi="Arial" w:cs="Arial"/>
        </w:rPr>
        <w:t>Приложение № 2</w:t>
      </w:r>
    </w:p>
    <w:p w:rsidR="00E379AC" w:rsidRPr="005D2303" w:rsidRDefault="00E379AC">
      <w:pPr>
        <w:rPr>
          <w:rFonts w:ascii="Arial" w:hAnsi="Arial" w:cs="Arial"/>
        </w:rPr>
      </w:pP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t>к подпрограмме «Развитие</w:t>
      </w:r>
    </w:p>
    <w:p w:rsidR="00E379AC" w:rsidRPr="005D2303" w:rsidRDefault="00E379AC">
      <w:pPr>
        <w:rPr>
          <w:rFonts w:ascii="Arial" w:hAnsi="Arial" w:cs="Arial"/>
        </w:rPr>
      </w:pP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t>малого и среднего</w:t>
      </w:r>
    </w:p>
    <w:p w:rsidR="00E379AC" w:rsidRPr="005D2303" w:rsidRDefault="00E379AC">
      <w:pPr>
        <w:rPr>
          <w:rFonts w:ascii="Arial" w:hAnsi="Arial" w:cs="Arial"/>
        </w:rPr>
      </w:pP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t>предпринимательства в</w:t>
      </w:r>
    </w:p>
    <w:p w:rsidR="00E379AC" w:rsidRDefault="00E379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Мантуровском  районе                 </w:t>
      </w:r>
    </w:p>
    <w:p w:rsidR="00E379AC" w:rsidRDefault="00E379AC">
      <w:pPr>
        <w:rPr>
          <w:rFonts w:ascii="Arial" w:hAnsi="Arial" w:cs="Arial"/>
        </w:rPr>
      </w:pPr>
      <w:r>
        <w:rPr>
          <w:rFonts w:ascii="Arial" w:hAnsi="Arial" w:cs="Arial"/>
        </w:rPr>
        <w:t xml:space="preserve">                                                                                               </w:t>
      </w:r>
      <w:r w:rsidRPr="005D2303">
        <w:rPr>
          <w:rFonts w:ascii="Arial" w:hAnsi="Arial" w:cs="Arial"/>
        </w:rPr>
        <w:t>Курской  области</w:t>
      </w:r>
    </w:p>
    <w:p w:rsidR="00E379AC" w:rsidRDefault="00E379AC">
      <w:pPr>
        <w:rPr>
          <w:rFonts w:ascii="Arial" w:hAnsi="Arial" w:cs="Arial"/>
        </w:rPr>
      </w:pPr>
      <w:r>
        <w:rPr>
          <w:rFonts w:ascii="Arial" w:hAnsi="Arial" w:cs="Arial"/>
        </w:rPr>
        <w:t xml:space="preserve">                                                                                              </w:t>
      </w:r>
      <w:r w:rsidRPr="005D2303">
        <w:rPr>
          <w:rFonts w:ascii="Arial" w:hAnsi="Arial" w:cs="Arial"/>
        </w:rPr>
        <w:t xml:space="preserve"> на 2019-2021 годы»</w:t>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r>
      <w:r w:rsidRPr="005D2303">
        <w:rPr>
          <w:rFonts w:ascii="Arial" w:hAnsi="Arial" w:cs="Arial"/>
        </w:rPr>
        <w:tab/>
        <w:t xml:space="preserve"> </w:t>
      </w:r>
    </w:p>
    <w:p w:rsidR="00E379AC" w:rsidRDefault="00E379AC">
      <w:pPr>
        <w:rPr>
          <w:rFonts w:ascii="Arial" w:hAnsi="Arial" w:cs="Arial"/>
        </w:rPr>
      </w:pPr>
    </w:p>
    <w:p w:rsidR="00E379AC" w:rsidRPr="00305FFA" w:rsidRDefault="00E379AC" w:rsidP="00305FFA">
      <w:pPr>
        <w:jc w:val="center"/>
        <w:rPr>
          <w:rFonts w:ascii="Arial" w:hAnsi="Arial" w:cs="Arial"/>
          <w:sz w:val="32"/>
          <w:szCs w:val="32"/>
        </w:rPr>
      </w:pPr>
      <w:r w:rsidRPr="00305FFA">
        <w:rPr>
          <w:rFonts w:ascii="Arial" w:hAnsi="Arial" w:cs="Arial"/>
          <w:b/>
          <w:sz w:val="32"/>
          <w:szCs w:val="32"/>
        </w:rPr>
        <w:t>Порядок</w:t>
      </w:r>
    </w:p>
    <w:p w:rsidR="00E379AC" w:rsidRPr="00305FFA" w:rsidRDefault="00E379AC" w:rsidP="00305FFA">
      <w:pPr>
        <w:jc w:val="center"/>
        <w:rPr>
          <w:rFonts w:ascii="Arial" w:hAnsi="Arial" w:cs="Arial"/>
          <w:b/>
          <w:sz w:val="32"/>
          <w:szCs w:val="32"/>
        </w:rPr>
      </w:pPr>
      <w:r w:rsidRPr="00305FFA">
        <w:rPr>
          <w:rFonts w:ascii="Arial" w:hAnsi="Arial" w:cs="Arial"/>
          <w:b/>
          <w:sz w:val="32"/>
          <w:szCs w:val="32"/>
        </w:rPr>
        <w:t>расходования средств муниципальн</w:t>
      </w:r>
      <w:r>
        <w:rPr>
          <w:rFonts w:ascii="Arial" w:hAnsi="Arial" w:cs="Arial"/>
          <w:b/>
          <w:sz w:val="32"/>
          <w:szCs w:val="32"/>
        </w:rPr>
        <w:t xml:space="preserve">ого бюджета Мантуровского района </w:t>
      </w:r>
      <w:r w:rsidRPr="00305FFA">
        <w:rPr>
          <w:rFonts w:ascii="Arial" w:hAnsi="Arial" w:cs="Arial"/>
          <w:b/>
          <w:sz w:val="32"/>
          <w:szCs w:val="32"/>
        </w:rPr>
        <w:t xml:space="preserve">по мероприятию «Привлечение субъектов </w:t>
      </w:r>
      <w:r>
        <w:rPr>
          <w:rFonts w:ascii="Arial" w:hAnsi="Arial" w:cs="Arial"/>
          <w:b/>
          <w:sz w:val="32"/>
          <w:szCs w:val="32"/>
        </w:rPr>
        <w:t xml:space="preserve">малого и среднего  </w:t>
      </w:r>
      <w:r w:rsidRPr="00305FFA">
        <w:rPr>
          <w:rFonts w:ascii="Arial" w:hAnsi="Arial" w:cs="Arial"/>
          <w:b/>
          <w:sz w:val="32"/>
          <w:szCs w:val="32"/>
        </w:rPr>
        <w:t>предпринимательства в выставочно-ярмарочных мероприятиях»</w:t>
      </w:r>
    </w:p>
    <w:p w:rsidR="00E379AC" w:rsidRPr="005D2303" w:rsidRDefault="00E379AC">
      <w:pPr>
        <w:rPr>
          <w:rFonts w:ascii="Arial" w:hAnsi="Arial" w:cs="Arial"/>
        </w:rPr>
      </w:pPr>
    </w:p>
    <w:p w:rsidR="00E379AC" w:rsidRPr="005D2303" w:rsidRDefault="00E379AC">
      <w:pPr>
        <w:jc w:val="both"/>
        <w:rPr>
          <w:rFonts w:ascii="Arial" w:hAnsi="Arial" w:cs="Arial"/>
        </w:rPr>
      </w:pPr>
      <w:r>
        <w:rPr>
          <w:rFonts w:ascii="Arial" w:hAnsi="Arial" w:cs="Arial"/>
        </w:rPr>
        <w:t xml:space="preserve">       </w:t>
      </w:r>
      <w:r w:rsidRPr="005D2303">
        <w:rPr>
          <w:rFonts w:ascii="Arial" w:hAnsi="Arial" w:cs="Arial"/>
        </w:rPr>
        <w:t>1. Настоящий порядок определяет направления и условия расходования средств муниципального бюджета Мантуровского района на реализацию мероприятия «Привлечение субъектов малого и среднего предпринимательства в выставочно-ярмарочных мероприятиях» (далее –мероприятие).</w:t>
      </w:r>
    </w:p>
    <w:p w:rsidR="00E379AC" w:rsidRPr="005D2303" w:rsidRDefault="00E379AC">
      <w:pPr>
        <w:jc w:val="both"/>
        <w:rPr>
          <w:rFonts w:ascii="Arial" w:hAnsi="Arial" w:cs="Arial"/>
        </w:rPr>
      </w:pPr>
      <w:r>
        <w:rPr>
          <w:rFonts w:ascii="Arial" w:hAnsi="Arial" w:cs="Arial"/>
        </w:rPr>
        <w:t xml:space="preserve">        </w:t>
      </w:r>
      <w:r w:rsidRPr="005D2303">
        <w:rPr>
          <w:rFonts w:ascii="Arial" w:hAnsi="Arial" w:cs="Arial"/>
        </w:rPr>
        <w:t>2. Средства муниципального бюджета направляются на финансирование следующих затрат:</w:t>
      </w:r>
    </w:p>
    <w:p w:rsidR="00E379AC" w:rsidRPr="005D2303" w:rsidRDefault="00E379AC">
      <w:pPr>
        <w:jc w:val="both"/>
        <w:rPr>
          <w:rFonts w:ascii="Arial" w:hAnsi="Arial" w:cs="Arial"/>
        </w:rPr>
      </w:pPr>
      <w:r w:rsidRPr="005D2303">
        <w:rPr>
          <w:rFonts w:ascii="Arial" w:hAnsi="Arial" w:cs="Arial"/>
        </w:rPr>
        <w:tab/>
        <w:t>-изготовление и (или) приобретение стендового и иного демонстрационного оборудования в целях  представления достижений малого и среднего предпринимательства Мантуровского района на межрегиональных и международных выставках-ярмарках и продвижения продукции (работ, услуг) местных товаропроизводителей на потребительский рынок;</w:t>
      </w:r>
    </w:p>
    <w:p w:rsidR="00E379AC" w:rsidRPr="005D2303" w:rsidRDefault="00E379AC">
      <w:pPr>
        <w:jc w:val="both"/>
        <w:rPr>
          <w:rFonts w:ascii="Arial" w:hAnsi="Arial" w:cs="Arial"/>
        </w:rPr>
      </w:pPr>
      <w:r w:rsidRPr="005D2303">
        <w:rPr>
          <w:rFonts w:ascii="Arial" w:hAnsi="Arial" w:cs="Arial"/>
        </w:rPr>
        <w:tab/>
        <w:t>-приобретение техники для подготовки и изготовления презентационных материалов;</w:t>
      </w:r>
    </w:p>
    <w:p w:rsidR="00E379AC" w:rsidRPr="005D2303" w:rsidRDefault="00E379AC">
      <w:pPr>
        <w:jc w:val="both"/>
        <w:rPr>
          <w:rFonts w:ascii="Arial" w:hAnsi="Arial" w:cs="Arial"/>
        </w:rPr>
      </w:pPr>
      <w:r w:rsidRPr="005D2303">
        <w:rPr>
          <w:rFonts w:ascii="Arial" w:hAnsi="Arial" w:cs="Arial"/>
        </w:rPr>
        <w:tab/>
        <w:t>-транспортные расходы, связанные с доставкой коллективной экспозиции малого и среднего предпринимательства Мантуровского района, образцов продукции и иных материалов и работ к месту экспонирования;</w:t>
      </w:r>
    </w:p>
    <w:p w:rsidR="00E379AC" w:rsidRPr="005D2303" w:rsidRDefault="00E379AC">
      <w:pPr>
        <w:jc w:val="both"/>
        <w:rPr>
          <w:rFonts w:ascii="Arial" w:hAnsi="Arial" w:cs="Arial"/>
        </w:rPr>
      </w:pPr>
      <w:r w:rsidRPr="005D2303">
        <w:rPr>
          <w:rFonts w:ascii="Arial" w:hAnsi="Arial" w:cs="Arial"/>
        </w:rPr>
        <w:tab/>
        <w:t>-изготовление буклета «Малый и средний бизнес Мантуровского района»;</w:t>
      </w:r>
    </w:p>
    <w:p w:rsidR="00E379AC" w:rsidRPr="005D2303" w:rsidRDefault="00E379AC">
      <w:pPr>
        <w:ind w:left="-57"/>
        <w:jc w:val="both"/>
        <w:rPr>
          <w:rFonts w:ascii="Arial" w:hAnsi="Arial" w:cs="Arial"/>
        </w:rPr>
      </w:pPr>
      <w:r w:rsidRPr="005D2303">
        <w:rPr>
          <w:rFonts w:ascii="Arial" w:hAnsi="Arial" w:cs="Arial"/>
        </w:rPr>
        <w:t xml:space="preserve">         -</w:t>
      </w:r>
      <w:r w:rsidRPr="005D2303">
        <w:rPr>
          <w:rFonts w:ascii="Arial" w:hAnsi="Arial" w:cs="Arial"/>
        </w:rPr>
        <w:tab/>
        <w:t>изготовление видеоролика «Ведущие предприятия малого и среднего бизнеса Мантуровского района: опыт и перспективы развития».</w:t>
      </w:r>
    </w:p>
    <w:p w:rsidR="00E379AC" w:rsidRPr="005D2303" w:rsidRDefault="00E379AC" w:rsidP="00305FFA">
      <w:pPr>
        <w:pStyle w:val="ListParagraph"/>
        <w:numPr>
          <w:ilvl w:val="0"/>
          <w:numId w:val="3"/>
        </w:numPr>
        <w:spacing w:line="276" w:lineRule="auto"/>
        <w:ind w:left="-57" w:firstLine="597"/>
        <w:jc w:val="both"/>
        <w:rPr>
          <w:rFonts w:ascii="Arial" w:hAnsi="Arial" w:cs="Arial"/>
        </w:rPr>
      </w:pPr>
      <w:r w:rsidRPr="005D2303">
        <w:rPr>
          <w:rFonts w:ascii="Arial" w:hAnsi="Arial" w:cs="Arial"/>
        </w:rPr>
        <w:t>Расходование средств подтверждается соответствующими документами (договор, счет-фактура, накладная и (или) иные документы).</w:t>
      </w:r>
    </w:p>
    <w:p w:rsidR="00E379AC" w:rsidRPr="005D2303" w:rsidRDefault="00E379AC">
      <w:pPr>
        <w:pStyle w:val="ListParagraph"/>
        <w:jc w:val="both"/>
        <w:rPr>
          <w:rFonts w:ascii="Arial" w:hAnsi="Arial" w:cs="Arial"/>
        </w:rPr>
      </w:pPr>
    </w:p>
    <w:p w:rsidR="00E379AC" w:rsidRPr="005D2303" w:rsidRDefault="00E379AC" w:rsidP="00305FFA">
      <w:pPr>
        <w:tabs>
          <w:tab w:val="left" w:pos="142"/>
        </w:tabs>
        <w:suppressAutoHyphens/>
        <w:ind w:left="-57"/>
        <w:jc w:val="both"/>
        <w:rPr>
          <w:rFonts w:ascii="Arial" w:hAnsi="Arial" w:cs="Arial"/>
        </w:rPr>
        <w:sectPr w:rsidR="00E379AC" w:rsidRPr="005D2303">
          <w:pgSz w:w="11906" w:h="16838"/>
          <w:pgMar w:top="567" w:right="851" w:bottom="567" w:left="1418" w:header="0" w:footer="0" w:gutter="0"/>
          <w:cols w:space="720"/>
          <w:formProt w:val="0"/>
          <w:docGrid w:linePitch="360"/>
        </w:sectPr>
      </w:pPr>
      <w:r>
        <w:rPr>
          <w:rFonts w:ascii="Arial" w:hAnsi="Arial" w:cs="Arial"/>
        </w:rPr>
        <w:t xml:space="preserve">         4. </w:t>
      </w:r>
      <w:r w:rsidRPr="005D2303">
        <w:rPr>
          <w:rFonts w:ascii="Arial" w:hAnsi="Arial" w:cs="Arial"/>
        </w:rPr>
        <w:t>В случае привлечения средств областного бюджета на софинансирование мероприятий Программы «Развитие малого и среднего предпринимательства в Мантуровском районе Курской области на 2019-2021 годы», средства направляются на финансирование затрат, указанных в пункте 2 настоящего порядка.</w:t>
      </w:r>
    </w:p>
    <w:p w:rsidR="00E379AC" w:rsidRPr="005D2303" w:rsidRDefault="00E379AC">
      <w:pPr>
        <w:ind w:firstLine="708"/>
        <w:jc w:val="right"/>
        <w:rPr>
          <w:rFonts w:ascii="Arial" w:hAnsi="Arial" w:cs="Arial"/>
        </w:rPr>
      </w:pPr>
      <w:r w:rsidRPr="005D2303">
        <w:rPr>
          <w:rFonts w:ascii="Arial" w:hAnsi="Arial" w:cs="Arial"/>
        </w:rPr>
        <w:t>Приложение №1</w:t>
      </w:r>
    </w:p>
    <w:p w:rsidR="00E379AC" w:rsidRPr="005D2303" w:rsidRDefault="00E379AC">
      <w:pPr>
        <w:ind w:firstLine="708"/>
        <w:jc w:val="right"/>
        <w:rPr>
          <w:rFonts w:ascii="Arial" w:hAnsi="Arial" w:cs="Arial"/>
        </w:rPr>
      </w:pPr>
      <w:r w:rsidRPr="005D2303">
        <w:rPr>
          <w:rFonts w:ascii="Arial" w:hAnsi="Arial" w:cs="Arial"/>
        </w:rPr>
        <w:t>к подпрограмме «Создание благоприятных условий</w:t>
      </w:r>
    </w:p>
    <w:p w:rsidR="00E379AC" w:rsidRPr="005D2303" w:rsidRDefault="00E379AC">
      <w:pPr>
        <w:ind w:firstLine="708"/>
        <w:jc w:val="right"/>
        <w:rPr>
          <w:rFonts w:ascii="Arial" w:hAnsi="Arial" w:cs="Arial"/>
        </w:rPr>
      </w:pPr>
      <w:r w:rsidRPr="005D2303">
        <w:rPr>
          <w:rFonts w:ascii="Arial" w:hAnsi="Arial" w:cs="Arial"/>
        </w:rPr>
        <w:t xml:space="preserve"> для привлечения инвестиций  в экономику Мантуровского </w:t>
      </w:r>
    </w:p>
    <w:p w:rsidR="00E379AC" w:rsidRPr="005D2303" w:rsidRDefault="00E379AC">
      <w:pPr>
        <w:ind w:firstLine="708"/>
        <w:jc w:val="right"/>
        <w:rPr>
          <w:rFonts w:ascii="Arial" w:hAnsi="Arial" w:cs="Arial"/>
        </w:rPr>
      </w:pPr>
      <w:r w:rsidRPr="005D2303">
        <w:rPr>
          <w:rFonts w:ascii="Arial" w:hAnsi="Arial" w:cs="Arial"/>
        </w:rPr>
        <w:t>района Курской области</w:t>
      </w:r>
    </w:p>
    <w:p w:rsidR="00E379AC" w:rsidRPr="005D2303" w:rsidRDefault="00E379AC">
      <w:pPr>
        <w:ind w:firstLine="708"/>
        <w:jc w:val="center"/>
        <w:rPr>
          <w:rFonts w:ascii="Arial" w:hAnsi="Arial" w:cs="Arial"/>
        </w:rPr>
      </w:pPr>
    </w:p>
    <w:p w:rsidR="00E379AC" w:rsidRPr="005D2303" w:rsidRDefault="00E379AC">
      <w:pPr>
        <w:ind w:firstLine="708"/>
        <w:jc w:val="center"/>
        <w:rPr>
          <w:rFonts w:ascii="Arial" w:hAnsi="Arial" w:cs="Arial"/>
        </w:rPr>
      </w:pPr>
    </w:p>
    <w:p w:rsidR="00E379AC" w:rsidRPr="00305FFA" w:rsidRDefault="00E379AC">
      <w:pPr>
        <w:jc w:val="center"/>
        <w:rPr>
          <w:rFonts w:ascii="Arial" w:hAnsi="Arial" w:cs="Arial"/>
          <w:sz w:val="32"/>
          <w:szCs w:val="32"/>
        </w:rPr>
      </w:pPr>
      <w:r w:rsidRPr="00305FFA">
        <w:rPr>
          <w:rFonts w:ascii="Arial" w:hAnsi="Arial" w:cs="Arial"/>
          <w:b/>
          <w:sz w:val="32"/>
          <w:szCs w:val="32"/>
        </w:rPr>
        <w:t>Перечень мероприятий</w:t>
      </w:r>
    </w:p>
    <w:p w:rsidR="00E379AC" w:rsidRPr="00305FFA" w:rsidRDefault="00E379AC">
      <w:pPr>
        <w:ind w:firstLine="708"/>
        <w:jc w:val="center"/>
        <w:rPr>
          <w:rFonts w:ascii="Arial" w:hAnsi="Arial" w:cs="Arial"/>
          <w:sz w:val="32"/>
          <w:szCs w:val="32"/>
        </w:rPr>
      </w:pPr>
      <w:r w:rsidRPr="00305FFA">
        <w:rPr>
          <w:rFonts w:ascii="Arial" w:hAnsi="Arial" w:cs="Arial"/>
          <w:b/>
          <w:sz w:val="32"/>
          <w:szCs w:val="32"/>
        </w:rPr>
        <w:t>подпрограммы «Создание благоприятных условий для привлечения инвестиций в экономику Мантуровского района Курской области»</w:t>
      </w:r>
    </w:p>
    <w:p w:rsidR="00E379AC" w:rsidRPr="005D2303" w:rsidRDefault="00E379AC">
      <w:pPr>
        <w:ind w:firstLine="708"/>
        <w:jc w:val="center"/>
        <w:rPr>
          <w:rFonts w:ascii="Arial" w:hAnsi="Arial" w:cs="Arial"/>
        </w:rPr>
      </w:pPr>
    </w:p>
    <w:tbl>
      <w:tblPr>
        <w:tblW w:w="1457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A0"/>
      </w:tblPr>
      <w:tblGrid>
        <w:gridCol w:w="795"/>
        <w:gridCol w:w="5033"/>
        <w:gridCol w:w="3472"/>
        <w:gridCol w:w="2356"/>
        <w:gridCol w:w="2914"/>
      </w:tblGrid>
      <w:tr w:rsidR="00E379AC" w:rsidRPr="005D2303">
        <w:tc>
          <w:tcPr>
            <w:tcW w:w="795" w:type="dxa"/>
          </w:tcPr>
          <w:p w:rsidR="00E379AC" w:rsidRPr="005D2303" w:rsidRDefault="00E379AC">
            <w:pPr>
              <w:jc w:val="both"/>
              <w:rPr>
                <w:rFonts w:ascii="Arial" w:hAnsi="Arial" w:cs="Arial"/>
              </w:rPr>
            </w:pPr>
            <w:r w:rsidRPr="005D2303">
              <w:rPr>
                <w:rFonts w:ascii="Arial" w:hAnsi="Arial" w:cs="Arial"/>
              </w:rPr>
              <w:t>№ п/п</w:t>
            </w:r>
          </w:p>
        </w:tc>
        <w:tc>
          <w:tcPr>
            <w:tcW w:w="5033"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   Мероприятия</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Ожидаемые результаты</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Срок реализации</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Исполнители</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w:t>
            </w:r>
          </w:p>
        </w:tc>
        <w:tc>
          <w:tcPr>
            <w:tcW w:w="5033" w:type="dxa"/>
            <w:tcBorders>
              <w:left w:val="single" w:sz="2" w:space="0" w:color="000000"/>
            </w:tcBorders>
          </w:tcPr>
          <w:p w:rsidR="00E379AC" w:rsidRPr="005D2303" w:rsidRDefault="00E379AC">
            <w:pPr>
              <w:pStyle w:val="ListParagraph"/>
              <w:tabs>
                <w:tab w:val="left" w:pos="567"/>
              </w:tabs>
              <w:ind w:left="340" w:hanging="170"/>
              <w:jc w:val="both"/>
              <w:rPr>
                <w:rFonts w:ascii="Arial" w:hAnsi="Arial" w:cs="Arial"/>
              </w:rPr>
            </w:pPr>
            <w:r w:rsidRPr="005D2303">
              <w:rPr>
                <w:rFonts w:ascii="Arial" w:hAnsi="Arial" w:cs="Arial"/>
              </w:rPr>
              <w:t>Повышение инвестиционной привлекательности секторов, финансируемых в настоящее время преимущественно из бюджетных средств, в том числе за счет внедрения механизмов государственно-частного партнерства;</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 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2.</w:t>
            </w:r>
          </w:p>
        </w:tc>
        <w:tc>
          <w:tcPr>
            <w:tcW w:w="5033" w:type="dxa"/>
            <w:tcBorders>
              <w:left w:val="single" w:sz="2" w:space="0" w:color="000000"/>
            </w:tcBorders>
          </w:tcPr>
          <w:p w:rsidR="00E379AC" w:rsidRPr="005D2303" w:rsidRDefault="00E379AC">
            <w:pPr>
              <w:pStyle w:val="ListParagraph"/>
              <w:tabs>
                <w:tab w:val="left" w:pos="675"/>
              </w:tabs>
              <w:ind w:left="680"/>
              <w:jc w:val="both"/>
              <w:rPr>
                <w:rFonts w:ascii="Arial" w:hAnsi="Arial" w:cs="Arial"/>
              </w:rPr>
            </w:pPr>
            <w:r w:rsidRPr="005D2303">
              <w:rPr>
                <w:rFonts w:ascii="Arial" w:hAnsi="Arial" w:cs="Arial"/>
                <w:bCs/>
                <w:iCs/>
              </w:rPr>
              <w:t>Совершенствование кластерной политики</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3.</w:t>
            </w:r>
          </w:p>
        </w:tc>
        <w:tc>
          <w:tcPr>
            <w:tcW w:w="5033" w:type="dxa"/>
            <w:tcBorders>
              <w:left w:val="single" w:sz="2" w:space="0" w:color="000000"/>
            </w:tcBorders>
          </w:tcPr>
          <w:p w:rsidR="00E379AC" w:rsidRPr="005D2303" w:rsidRDefault="00E379AC">
            <w:pPr>
              <w:pStyle w:val="ListParagraph"/>
              <w:tabs>
                <w:tab w:val="left" w:pos="567"/>
              </w:tabs>
              <w:jc w:val="both"/>
              <w:rPr>
                <w:rFonts w:ascii="Arial" w:hAnsi="Arial" w:cs="Arial"/>
              </w:rPr>
            </w:pPr>
            <w:r w:rsidRPr="005D2303">
              <w:rPr>
                <w:rFonts w:ascii="Arial" w:hAnsi="Arial" w:cs="Arial"/>
              </w:rPr>
              <w:t>Повышение эффективности механизмов взаимодействия  органов местного самоуправления муниципального района «Мантуровский район» с инвесторами, в том числе снижение административных барьеров, совершенствование управления инвестиционной деятельностью</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4.</w:t>
            </w:r>
          </w:p>
        </w:tc>
        <w:tc>
          <w:tcPr>
            <w:tcW w:w="5033" w:type="dxa"/>
            <w:tcBorders>
              <w:left w:val="single" w:sz="2" w:space="0" w:color="000000"/>
            </w:tcBorders>
          </w:tcPr>
          <w:p w:rsidR="00E379AC" w:rsidRPr="005D2303" w:rsidRDefault="00E379AC">
            <w:pPr>
              <w:pStyle w:val="ListParagraph"/>
              <w:tabs>
                <w:tab w:val="left" w:pos="567"/>
              </w:tabs>
              <w:ind w:left="0" w:firstLine="426"/>
              <w:jc w:val="both"/>
              <w:rPr>
                <w:rFonts w:ascii="Arial" w:hAnsi="Arial" w:cs="Arial"/>
              </w:rPr>
            </w:pPr>
            <w:r w:rsidRPr="005D2303">
              <w:rPr>
                <w:rFonts w:ascii="Arial" w:hAnsi="Arial" w:cs="Arial"/>
                <w:bCs/>
                <w:iCs/>
              </w:rPr>
              <w:t>Улучшение имиджа Мантуровского района и продвижение брендов муниципального района «Мантуровский район»</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5.</w:t>
            </w:r>
          </w:p>
        </w:tc>
        <w:tc>
          <w:tcPr>
            <w:tcW w:w="5033" w:type="dxa"/>
            <w:tcBorders>
              <w:left w:val="single" w:sz="2" w:space="0" w:color="000000"/>
            </w:tcBorders>
          </w:tcPr>
          <w:p w:rsidR="00E379AC" w:rsidRPr="005D2303" w:rsidRDefault="00E379AC">
            <w:pPr>
              <w:pStyle w:val="ListParagraph"/>
              <w:tabs>
                <w:tab w:val="left" w:pos="567"/>
                <w:tab w:val="left" w:pos="1418"/>
                <w:tab w:val="left" w:pos="1560"/>
              </w:tabs>
              <w:ind w:left="0" w:firstLine="360"/>
              <w:jc w:val="both"/>
              <w:rPr>
                <w:rFonts w:ascii="Arial" w:hAnsi="Arial" w:cs="Arial"/>
              </w:rPr>
            </w:pPr>
            <w:r w:rsidRPr="005D2303">
              <w:rPr>
                <w:rFonts w:ascii="Arial" w:hAnsi="Arial" w:cs="Arial"/>
                <w:bCs/>
                <w:iCs/>
              </w:rPr>
              <w:t>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муниципальном районе «Мантуровский район» и открытости инвестиционного процесса в целом</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6.</w:t>
            </w:r>
          </w:p>
        </w:tc>
        <w:tc>
          <w:tcPr>
            <w:tcW w:w="5033" w:type="dxa"/>
            <w:tcBorders>
              <w:left w:val="single" w:sz="2" w:space="0" w:color="000000"/>
            </w:tcBorders>
          </w:tcPr>
          <w:p w:rsidR="00E379AC" w:rsidRPr="005D2303" w:rsidRDefault="00E379AC">
            <w:pPr>
              <w:pStyle w:val="ListParagraph"/>
              <w:ind w:left="0" w:firstLine="360"/>
              <w:jc w:val="both"/>
              <w:rPr>
                <w:rFonts w:ascii="Arial" w:hAnsi="Arial" w:cs="Arial"/>
              </w:rPr>
            </w:pPr>
            <w:r w:rsidRPr="005D2303">
              <w:rPr>
                <w:rFonts w:ascii="Arial" w:hAnsi="Arial" w:cs="Arial"/>
              </w:rPr>
              <w:t>Снижение административных барьеров и сокращение управленческих рисков при реализации инвестиционных проектов</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7.</w:t>
            </w:r>
          </w:p>
        </w:tc>
        <w:tc>
          <w:tcPr>
            <w:tcW w:w="5033" w:type="dxa"/>
            <w:tcBorders>
              <w:left w:val="single" w:sz="2" w:space="0" w:color="000000"/>
            </w:tcBorders>
          </w:tcPr>
          <w:p w:rsidR="00E379AC" w:rsidRPr="005D2303" w:rsidRDefault="00E379AC">
            <w:pPr>
              <w:pStyle w:val="ListParagraph"/>
              <w:tabs>
                <w:tab w:val="left" w:pos="426"/>
              </w:tabs>
              <w:ind w:left="0" w:firstLine="360"/>
              <w:jc w:val="both"/>
              <w:rPr>
                <w:rFonts w:ascii="Arial" w:hAnsi="Arial" w:cs="Arial"/>
              </w:rPr>
            </w:pPr>
            <w:r w:rsidRPr="005D2303">
              <w:rPr>
                <w:rFonts w:ascii="Arial" w:eastAsia="Batang" w:hAnsi="Arial" w:cs="Arial"/>
                <w:lang w:eastAsia="ko-KR"/>
              </w:rPr>
              <w:t>Активный поиск возможностей для финансирования инвестиционных проектов за счёт привлечённых средств</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8.</w:t>
            </w:r>
          </w:p>
        </w:tc>
        <w:tc>
          <w:tcPr>
            <w:tcW w:w="5033" w:type="dxa"/>
            <w:tcBorders>
              <w:left w:val="single" w:sz="2" w:space="0" w:color="000000"/>
            </w:tcBorders>
          </w:tcPr>
          <w:p w:rsidR="00E379AC" w:rsidRPr="005D2303" w:rsidRDefault="00E379AC">
            <w:pPr>
              <w:pStyle w:val="ListParagraph"/>
              <w:ind w:left="0" w:firstLine="360"/>
              <w:jc w:val="both"/>
              <w:rPr>
                <w:rFonts w:ascii="Arial" w:hAnsi="Arial" w:cs="Arial"/>
              </w:rPr>
            </w:pPr>
            <w:r w:rsidRPr="005D2303">
              <w:rPr>
                <w:rFonts w:ascii="Arial" w:hAnsi="Arial" w:cs="Arial"/>
                <w:bCs/>
                <w:iCs/>
              </w:rPr>
              <w:t>Определение приоритетных отраслей социальной сферы для привлечения негосударственных организаций</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bookmarkStart w:id="0" w:name="__DdeLink__7512_162045582"/>
            <w:r w:rsidRPr="005D2303">
              <w:rPr>
                <w:rFonts w:ascii="Arial" w:hAnsi="Arial" w:cs="Arial"/>
              </w:rPr>
              <w:t>Структурные подразделения, ответственные за привлечение инвестиций</w:t>
            </w:r>
            <w:bookmarkEnd w:id="0"/>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9.</w:t>
            </w:r>
          </w:p>
        </w:tc>
        <w:tc>
          <w:tcPr>
            <w:tcW w:w="5033" w:type="dxa"/>
            <w:tcBorders>
              <w:left w:val="single" w:sz="2" w:space="0" w:color="000000"/>
            </w:tcBorders>
          </w:tcPr>
          <w:p w:rsidR="00E379AC" w:rsidRPr="005D2303" w:rsidRDefault="00E379AC">
            <w:pPr>
              <w:pStyle w:val="ListParagraph"/>
              <w:ind w:left="0" w:firstLine="360"/>
              <w:jc w:val="both"/>
              <w:rPr>
                <w:rFonts w:ascii="Arial" w:hAnsi="Arial" w:cs="Arial"/>
              </w:rPr>
            </w:pPr>
            <w:r w:rsidRPr="005D2303">
              <w:rPr>
                <w:rFonts w:ascii="Arial" w:hAnsi="Arial" w:cs="Arial"/>
                <w:bCs/>
                <w:iCs/>
              </w:rPr>
              <w:t>Пересмотр основополагающих градостроительных документов  муниципальных образований Мантуровского района  с целью повышения инвестиционной привлекательности региона</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Администрации района</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10.</w:t>
            </w:r>
          </w:p>
        </w:tc>
        <w:tc>
          <w:tcPr>
            <w:tcW w:w="5033" w:type="dxa"/>
            <w:tcBorders>
              <w:left w:val="single" w:sz="2" w:space="0" w:color="000000"/>
            </w:tcBorders>
          </w:tcPr>
          <w:p w:rsidR="00E379AC" w:rsidRPr="005D2303" w:rsidRDefault="00E379AC">
            <w:pPr>
              <w:pStyle w:val="ListParagraph"/>
              <w:tabs>
                <w:tab w:val="left" w:pos="426"/>
              </w:tabs>
              <w:ind w:left="0" w:firstLine="360"/>
              <w:jc w:val="both"/>
              <w:rPr>
                <w:rFonts w:ascii="Arial" w:hAnsi="Arial" w:cs="Arial"/>
              </w:rPr>
            </w:pPr>
            <w:r w:rsidRPr="005D2303">
              <w:rPr>
                <w:rFonts w:ascii="Arial" w:eastAsia="Batang" w:hAnsi="Arial" w:cs="Arial"/>
                <w:lang w:eastAsia="ko-KR"/>
              </w:rPr>
              <w:t>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Администрации района</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11.</w:t>
            </w:r>
          </w:p>
        </w:tc>
        <w:tc>
          <w:tcPr>
            <w:tcW w:w="5033" w:type="dxa"/>
            <w:tcBorders>
              <w:left w:val="single" w:sz="2" w:space="0" w:color="000000"/>
            </w:tcBorders>
          </w:tcPr>
          <w:p w:rsidR="00E379AC" w:rsidRPr="005D2303" w:rsidRDefault="00E379AC">
            <w:pPr>
              <w:pStyle w:val="ListParagraph"/>
              <w:tabs>
                <w:tab w:val="left" w:pos="284"/>
              </w:tabs>
              <w:ind w:left="66" w:firstLine="360"/>
              <w:jc w:val="both"/>
              <w:rPr>
                <w:rFonts w:ascii="Arial" w:hAnsi="Arial" w:cs="Arial"/>
              </w:rPr>
            </w:pPr>
            <w:r w:rsidRPr="005D2303">
              <w:rPr>
                <w:rFonts w:ascii="Arial" w:hAnsi="Arial" w:cs="Arial"/>
                <w:bCs/>
                <w:iCs/>
              </w:rPr>
              <w:t>Модернизация системы предоставления услуг по системе «одного окна» в целях расширения целевой аудитории инвесторов</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МФЦ</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12.</w:t>
            </w:r>
          </w:p>
        </w:tc>
        <w:tc>
          <w:tcPr>
            <w:tcW w:w="5033" w:type="dxa"/>
            <w:tcBorders>
              <w:left w:val="single" w:sz="2" w:space="0" w:color="000000"/>
            </w:tcBorders>
          </w:tcPr>
          <w:p w:rsidR="00E379AC" w:rsidRPr="005D2303" w:rsidRDefault="00E379AC">
            <w:pPr>
              <w:pStyle w:val="ListParagraph"/>
              <w:ind w:left="0" w:firstLine="426"/>
              <w:jc w:val="both"/>
              <w:rPr>
                <w:rFonts w:ascii="Arial" w:hAnsi="Arial" w:cs="Arial"/>
              </w:rPr>
            </w:pPr>
            <w:r w:rsidRPr="005D2303">
              <w:rPr>
                <w:rFonts w:ascii="Arial" w:hAnsi="Arial" w:cs="Arial"/>
                <w:bCs/>
                <w:iCs/>
              </w:rPr>
              <w:t>Формирование взаимосвязанного сетевого бренда территории, включающего основные компетенции и цели территории: повышение лояльности резидентов, привлечение инвестиций, туристов и мигрантов</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13.</w:t>
            </w:r>
          </w:p>
        </w:tc>
        <w:tc>
          <w:tcPr>
            <w:tcW w:w="5033" w:type="dxa"/>
            <w:tcBorders>
              <w:left w:val="single" w:sz="2" w:space="0" w:color="000000"/>
            </w:tcBorders>
          </w:tcPr>
          <w:p w:rsidR="00E379AC" w:rsidRPr="005D2303" w:rsidRDefault="00E379AC">
            <w:pPr>
              <w:pStyle w:val="ListParagraph"/>
              <w:ind w:left="0" w:firstLine="360"/>
              <w:jc w:val="both"/>
              <w:rPr>
                <w:rFonts w:ascii="Arial" w:hAnsi="Arial" w:cs="Arial"/>
              </w:rPr>
            </w:pPr>
            <w:r w:rsidRPr="005D2303">
              <w:rPr>
                <w:rFonts w:ascii="Arial" w:hAnsi="Arial" w:cs="Arial"/>
                <w:bCs/>
                <w:iCs/>
              </w:rPr>
              <w:t>модернизация работы инвестиционного портала муниципального района «Мантуровский район»</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r w:rsidR="00E379AC" w:rsidRPr="005D2303">
        <w:tc>
          <w:tcPr>
            <w:tcW w:w="795" w:type="dxa"/>
          </w:tcPr>
          <w:p w:rsidR="00E379AC" w:rsidRPr="005D2303" w:rsidRDefault="00E379AC">
            <w:pPr>
              <w:pStyle w:val="a1"/>
              <w:rPr>
                <w:rFonts w:ascii="Arial" w:hAnsi="Arial" w:cs="Arial"/>
              </w:rPr>
            </w:pPr>
            <w:r w:rsidRPr="005D2303">
              <w:rPr>
                <w:rFonts w:ascii="Arial" w:hAnsi="Arial" w:cs="Arial"/>
              </w:rPr>
              <w:t>14.</w:t>
            </w:r>
          </w:p>
        </w:tc>
        <w:tc>
          <w:tcPr>
            <w:tcW w:w="5033" w:type="dxa"/>
            <w:tcBorders>
              <w:left w:val="single" w:sz="2" w:space="0" w:color="000000"/>
            </w:tcBorders>
          </w:tcPr>
          <w:p w:rsidR="00E379AC" w:rsidRPr="005D2303" w:rsidRDefault="00E379AC">
            <w:pPr>
              <w:pStyle w:val="ListParagraph"/>
              <w:ind w:left="0" w:firstLine="426"/>
              <w:jc w:val="both"/>
              <w:rPr>
                <w:rFonts w:ascii="Arial" w:hAnsi="Arial" w:cs="Arial"/>
              </w:rPr>
            </w:pPr>
            <w:r w:rsidRPr="005D2303">
              <w:rPr>
                <w:rFonts w:ascii="Arial" w:hAnsi="Arial" w:cs="Arial"/>
                <w:bCs/>
                <w:iCs/>
              </w:rPr>
              <w:t>Реализация предложений  по улучшению делового климата в  муниципальном районе «Мантуровский район»</w:t>
            </w:r>
          </w:p>
        </w:tc>
        <w:tc>
          <w:tcPr>
            <w:tcW w:w="3472"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 xml:space="preserve">Создание благоприятных условий для привлечения инвестиций </w:t>
            </w:r>
          </w:p>
        </w:tc>
        <w:tc>
          <w:tcPr>
            <w:tcW w:w="2356" w:type="dxa"/>
            <w:tcBorders>
              <w:left w:val="single" w:sz="2" w:space="0" w:color="000000"/>
            </w:tcBorders>
          </w:tcPr>
          <w:p w:rsidR="00E379AC" w:rsidRPr="005D2303" w:rsidRDefault="00E379AC">
            <w:pPr>
              <w:pStyle w:val="a1"/>
              <w:rPr>
                <w:rFonts w:ascii="Arial" w:hAnsi="Arial" w:cs="Arial"/>
              </w:rPr>
            </w:pPr>
            <w:r w:rsidRPr="005D2303">
              <w:rPr>
                <w:rFonts w:ascii="Arial" w:hAnsi="Arial" w:cs="Arial"/>
              </w:rPr>
              <w:t>2019-2021 г.г.</w:t>
            </w:r>
          </w:p>
        </w:tc>
        <w:tc>
          <w:tcPr>
            <w:tcW w:w="2914" w:type="dxa"/>
            <w:tcBorders>
              <w:left w:val="single" w:sz="2" w:space="0" w:color="000000"/>
              <w:right w:val="single" w:sz="2" w:space="0" w:color="000000"/>
            </w:tcBorders>
          </w:tcPr>
          <w:p w:rsidR="00E379AC" w:rsidRPr="005D2303" w:rsidRDefault="00E379AC">
            <w:pPr>
              <w:pStyle w:val="a1"/>
              <w:rPr>
                <w:rFonts w:ascii="Arial" w:hAnsi="Arial" w:cs="Arial"/>
              </w:rPr>
            </w:pPr>
            <w:r w:rsidRPr="005D2303">
              <w:rPr>
                <w:rFonts w:ascii="Arial" w:hAnsi="Arial" w:cs="Arial"/>
              </w:rPr>
              <w:t>Структурные подразделения, ответственные за привлечение инвестиций</w:t>
            </w:r>
          </w:p>
        </w:tc>
      </w:tr>
    </w:tbl>
    <w:p w:rsidR="00E379AC" w:rsidRPr="005D2303" w:rsidRDefault="00E379AC">
      <w:pPr>
        <w:ind w:firstLine="708"/>
        <w:jc w:val="center"/>
        <w:rPr>
          <w:rFonts w:ascii="Arial" w:hAnsi="Arial" w:cs="Arial"/>
        </w:rPr>
      </w:pPr>
    </w:p>
    <w:sectPr w:rsidR="00E379AC" w:rsidRPr="005D2303" w:rsidSect="00F806ED">
      <w:pgSz w:w="16838" w:h="11906" w:orient="landscape"/>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529"/>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400823B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E570D2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7C300897"/>
    <w:multiLevelType w:val="multilevel"/>
    <w:tmpl w:val="5FA49A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bCs/>
        <w:sz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6ED"/>
    <w:rsid w:val="00305FFA"/>
    <w:rsid w:val="003E3ACF"/>
    <w:rsid w:val="005D2303"/>
    <w:rsid w:val="00B4489E"/>
    <w:rsid w:val="00B62E69"/>
    <w:rsid w:val="00E379AC"/>
    <w:rsid w:val="00E46A44"/>
    <w:rsid w:val="00F80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rPr>
      <w:rFonts w:ascii="Tahoma" w:hAnsi="Tahoma" w:cs="Tahoma"/>
      <w:sz w:val="16"/>
      <w:szCs w:val="16"/>
    </w:rPr>
  </w:style>
  <w:style w:type="character" w:customStyle="1" w:styleId="ListLabel1">
    <w:name w:val="ListLabel 1"/>
    <w:uiPriority w:val="99"/>
    <w:rsid w:val="00F806ED"/>
    <w:rPr>
      <w:rFonts w:eastAsia="Times New Roman"/>
    </w:rPr>
  </w:style>
  <w:style w:type="character" w:customStyle="1" w:styleId="ListLabel2">
    <w:name w:val="ListLabel 2"/>
    <w:uiPriority w:val="99"/>
    <w:rsid w:val="00F806ED"/>
    <w:rPr>
      <w:rFonts w:eastAsia="Times New Roman"/>
    </w:rPr>
  </w:style>
  <w:style w:type="character" w:customStyle="1" w:styleId="ListLabel3">
    <w:name w:val="ListLabel 3"/>
    <w:uiPriority w:val="99"/>
    <w:rsid w:val="00F806ED"/>
    <w:rPr>
      <w:rFonts w:eastAsia="Times New Roman"/>
    </w:rPr>
  </w:style>
  <w:style w:type="character" w:customStyle="1" w:styleId="ListLabel4">
    <w:name w:val="ListLabel 4"/>
    <w:uiPriority w:val="99"/>
    <w:rsid w:val="00F806ED"/>
    <w:rPr>
      <w:b/>
      <w:sz w:val="28"/>
    </w:rPr>
  </w:style>
  <w:style w:type="character" w:customStyle="1" w:styleId="ListLabel5">
    <w:name w:val="ListLabel 5"/>
    <w:uiPriority w:val="99"/>
    <w:rsid w:val="00F806ED"/>
    <w:rPr>
      <w:b/>
      <w:sz w:val="28"/>
    </w:rPr>
  </w:style>
  <w:style w:type="character" w:customStyle="1" w:styleId="ListLabel6">
    <w:name w:val="ListLabel 6"/>
    <w:uiPriority w:val="99"/>
    <w:rsid w:val="00F806ED"/>
    <w:rPr>
      <w:b/>
      <w:sz w:val="28"/>
    </w:rPr>
  </w:style>
  <w:style w:type="character" w:customStyle="1" w:styleId="ListLabel7">
    <w:name w:val="ListLabel 7"/>
    <w:uiPriority w:val="99"/>
    <w:rsid w:val="00F806ED"/>
    <w:rPr>
      <w:b/>
      <w:sz w:val="28"/>
    </w:rPr>
  </w:style>
  <w:style w:type="character" w:customStyle="1" w:styleId="ListLabel8">
    <w:name w:val="ListLabel 8"/>
    <w:uiPriority w:val="99"/>
    <w:rsid w:val="00F806ED"/>
    <w:rPr>
      <w:b/>
      <w:sz w:val="28"/>
    </w:rPr>
  </w:style>
  <w:style w:type="character" w:customStyle="1" w:styleId="ListLabel9">
    <w:name w:val="ListLabel 9"/>
    <w:uiPriority w:val="99"/>
    <w:rsid w:val="00F806ED"/>
    <w:rPr>
      <w:b/>
      <w:sz w:val="28"/>
    </w:rPr>
  </w:style>
  <w:style w:type="character" w:customStyle="1" w:styleId="ListLabel10">
    <w:name w:val="ListLabel 10"/>
    <w:uiPriority w:val="99"/>
    <w:rsid w:val="00F806ED"/>
    <w:rPr>
      <w:b/>
      <w:sz w:val="28"/>
    </w:rPr>
  </w:style>
  <w:style w:type="character" w:customStyle="1" w:styleId="ListLabel11">
    <w:name w:val="ListLabel 11"/>
    <w:uiPriority w:val="99"/>
    <w:rsid w:val="00F806ED"/>
    <w:rPr>
      <w:b/>
      <w:sz w:val="28"/>
    </w:rPr>
  </w:style>
  <w:style w:type="character" w:customStyle="1" w:styleId="ListLabel12">
    <w:name w:val="ListLabel 12"/>
    <w:uiPriority w:val="99"/>
    <w:rsid w:val="00F806ED"/>
    <w:rPr>
      <w:b/>
      <w:sz w:val="28"/>
    </w:rPr>
  </w:style>
  <w:style w:type="paragraph" w:customStyle="1" w:styleId="a0">
    <w:name w:val="Заголовок"/>
    <w:basedOn w:val="Normal"/>
    <w:next w:val="BodyText"/>
    <w:uiPriority w:val="99"/>
    <w:rsid w:val="00F806E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F806ED"/>
    <w:pPr>
      <w:spacing w:after="140" w:line="276" w:lineRule="auto"/>
    </w:pPr>
  </w:style>
  <w:style w:type="character" w:customStyle="1" w:styleId="BodyTextChar">
    <w:name w:val="Body Text Char"/>
    <w:basedOn w:val="DefaultParagraphFont"/>
    <w:link w:val="BodyText"/>
    <w:uiPriority w:val="99"/>
    <w:semiHidden/>
    <w:rsid w:val="0034409E"/>
    <w:rPr>
      <w:rFonts w:ascii="Times New Roman" w:eastAsia="Times New Roman" w:hAnsi="Times New Roman" w:cs="Times New Roman"/>
      <w:sz w:val="24"/>
      <w:szCs w:val="24"/>
      <w:lang w:eastAsia="ar-SA"/>
    </w:rPr>
  </w:style>
  <w:style w:type="paragraph" w:styleId="List">
    <w:name w:val="List"/>
    <w:basedOn w:val="BodyText"/>
    <w:uiPriority w:val="99"/>
    <w:rsid w:val="00F806ED"/>
    <w:rPr>
      <w:rFonts w:cs="Arial"/>
    </w:rPr>
  </w:style>
  <w:style w:type="paragraph" w:styleId="Caption">
    <w:name w:val="caption"/>
    <w:basedOn w:val="Normal"/>
    <w:uiPriority w:val="99"/>
    <w:qFormat/>
    <w:rsid w:val="00F806ED"/>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F806ED"/>
    <w:pPr>
      <w:suppressLineNumbers/>
    </w:pPr>
    <w:rPr>
      <w:rFonts w:cs="Arial"/>
    </w:rPr>
  </w:style>
  <w:style w:type="paragraph" w:styleId="BalloonText">
    <w:name w:val="Balloon Text"/>
    <w:basedOn w:val="Normal"/>
    <w:link w:val="BalloonTextChar"/>
    <w:uiPriority w:val="99"/>
    <w:semiHidden/>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34409E"/>
    <w:rPr>
      <w:rFonts w:ascii="Times New Roman" w:eastAsia="Times New Roman" w:hAnsi="Times New Roman" w:cs="Times New Roman"/>
      <w:sz w:val="0"/>
      <w:szCs w:val="0"/>
      <w:lang w:eastAsia="ar-SA"/>
    </w:rPr>
  </w:style>
  <w:style w:type="paragraph" w:customStyle="1" w:styleId="ConsPlusTitle">
    <w:name w:val="ConsPlusTitle"/>
    <w:uiPriority w:val="99"/>
    <w:pPr>
      <w:widowControl w:val="0"/>
      <w:suppressAutoHyphens/>
    </w:pPr>
    <w:rPr>
      <w:rFonts w:ascii="Arial" w:hAnsi="Arial" w:cs="Arial"/>
      <w:b/>
      <w:bCs/>
      <w:sz w:val="20"/>
      <w:szCs w:val="20"/>
      <w:lang w:eastAsia="ar-SA"/>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pPr>
      <w:widowControl w:val="0"/>
      <w:suppressLineNumbers/>
      <w:suppressAutoHyphens/>
    </w:pPr>
    <w:rPr>
      <w:rFonts w:eastAsia="Calibri"/>
      <w:kern w:val="2"/>
      <w:lang w:eastAsia="en-US"/>
    </w:rPr>
  </w:style>
  <w:style w:type="paragraph" w:customStyle="1" w:styleId="ConsPlusNonformat">
    <w:name w:val="ConsPlusNonformat"/>
    <w:uiPriority w:val="99"/>
    <w:pPr>
      <w:widowControl w:val="0"/>
      <w:suppressAutoHyphens/>
    </w:pPr>
    <w:rPr>
      <w:rFonts w:ascii="Courier New" w:hAnsi="Courier New" w:cs="Courier New"/>
      <w:sz w:val="20"/>
      <w:szCs w:val="20"/>
      <w:lang w:eastAsia="ar-SA"/>
    </w:rPr>
  </w:style>
  <w:style w:type="paragraph" w:customStyle="1" w:styleId="ConsPlusNormal">
    <w:name w:val="ConsPlusNormal"/>
    <w:uiPriority w:val="99"/>
    <w:pPr>
      <w:widowControl w:val="0"/>
      <w:suppressAutoHyphens/>
      <w:ind w:firstLine="720"/>
    </w:pPr>
    <w:rPr>
      <w:rFonts w:ascii="Arial" w:hAnsi="Arial" w:cs="Arial"/>
      <w:sz w:val="20"/>
      <w:szCs w:val="20"/>
      <w:lang w:eastAsia="ar-SA"/>
    </w:rPr>
  </w:style>
  <w:style w:type="paragraph" w:customStyle="1" w:styleId="ConsNormal">
    <w:name w:val="ConsNormal"/>
    <w:uiPriority w:val="99"/>
    <w:pPr>
      <w:widowControl w:val="0"/>
      <w:suppressAutoHyphens/>
      <w:snapToGrid w:val="0"/>
      <w:ind w:firstLine="720"/>
    </w:pPr>
    <w:rPr>
      <w:rFonts w:ascii="Arial" w:hAnsi="Arial" w:cs="Times New Roman"/>
      <w:sz w:val="20"/>
      <w:szCs w:val="20"/>
      <w:lang w:eastAsia="ar-SA"/>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105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1361</TotalTime>
  <Pages>29</Pages>
  <Words>8775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uzer</cp:lastModifiedBy>
  <cp:revision>58</cp:revision>
  <cp:lastPrinted>2019-01-30T10:56:00Z</cp:lastPrinted>
  <dcterms:created xsi:type="dcterms:W3CDTF">2014-03-06T14:48:00Z</dcterms:created>
  <dcterms:modified xsi:type="dcterms:W3CDTF">2019-01-31T08:02:00Z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