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BD" w:rsidRDefault="009766DC" w:rsidP="00787133">
      <w:pPr>
        <w:pStyle w:val="af6"/>
        <w:jc w:val="center"/>
        <w:rPr>
          <w:rFonts w:ascii="Times New Roman" w:hAnsi="Times New Roman"/>
          <w:b/>
          <w:sz w:val="32"/>
          <w:szCs w:val="32"/>
        </w:rPr>
      </w:pPr>
      <w:r w:rsidRPr="009766DC">
        <w:rPr>
          <w:rFonts w:ascii="Times New Roman" w:hAnsi="Times New Roman"/>
          <w:b/>
          <w:sz w:val="32"/>
          <w:szCs w:val="32"/>
        </w:rPr>
        <w:t>ПРЕДСТАВИТЕЛЬНОЕ СОБРАНИЕ</w:t>
      </w:r>
      <w:r w:rsidRPr="009766DC">
        <w:rPr>
          <w:rFonts w:ascii="Times New Roman" w:hAnsi="Times New Roman"/>
          <w:b/>
          <w:sz w:val="32"/>
          <w:szCs w:val="32"/>
        </w:rPr>
        <w:br/>
        <w:t>МАНТУРОВСКОГО РАЙОНА КУРСКОЙ ОБЛАСТИ</w:t>
      </w:r>
      <w:r w:rsidRPr="009766DC">
        <w:rPr>
          <w:rFonts w:ascii="Times New Roman" w:hAnsi="Times New Roman"/>
          <w:b/>
          <w:sz w:val="32"/>
          <w:szCs w:val="32"/>
        </w:rPr>
        <w:br/>
        <w:t>ТРЕТЬЕГО СОЗЫВА</w:t>
      </w:r>
    </w:p>
    <w:p w:rsidR="009766DC" w:rsidRDefault="009766DC" w:rsidP="00787133">
      <w:pPr>
        <w:pStyle w:val="af6"/>
        <w:jc w:val="center"/>
        <w:rPr>
          <w:rFonts w:ascii="Times New Roman" w:hAnsi="Times New Roman"/>
          <w:b/>
          <w:sz w:val="32"/>
          <w:szCs w:val="32"/>
        </w:rPr>
      </w:pPr>
    </w:p>
    <w:p w:rsidR="009766DC" w:rsidRDefault="009766DC" w:rsidP="00787133">
      <w:pPr>
        <w:pStyle w:val="af6"/>
        <w:jc w:val="center"/>
        <w:rPr>
          <w:rFonts w:ascii="Times New Roman" w:hAnsi="Times New Roman"/>
          <w:b/>
          <w:sz w:val="32"/>
          <w:szCs w:val="32"/>
        </w:rPr>
      </w:pPr>
      <w:r>
        <w:rPr>
          <w:rFonts w:ascii="Times New Roman" w:hAnsi="Times New Roman"/>
          <w:b/>
          <w:sz w:val="32"/>
          <w:szCs w:val="32"/>
        </w:rPr>
        <w:t>РЕШЕНИЕ</w:t>
      </w:r>
    </w:p>
    <w:p w:rsidR="009766DC" w:rsidRDefault="009766DC" w:rsidP="00787133">
      <w:pPr>
        <w:pStyle w:val="af6"/>
        <w:jc w:val="center"/>
        <w:rPr>
          <w:rFonts w:ascii="Times New Roman" w:hAnsi="Times New Roman"/>
          <w:b/>
          <w:sz w:val="32"/>
          <w:szCs w:val="32"/>
        </w:rPr>
      </w:pPr>
    </w:p>
    <w:p w:rsidR="009766DC" w:rsidRPr="009766DC" w:rsidRDefault="009766DC" w:rsidP="009766DC">
      <w:pPr>
        <w:pStyle w:val="af6"/>
        <w:rPr>
          <w:rFonts w:ascii="Times New Roman" w:hAnsi="Times New Roman"/>
          <w:sz w:val="28"/>
          <w:szCs w:val="28"/>
          <w:u w:val="single"/>
        </w:rPr>
      </w:pPr>
      <w:r>
        <w:rPr>
          <w:rFonts w:ascii="Times New Roman" w:hAnsi="Times New Roman"/>
          <w:sz w:val="28"/>
          <w:szCs w:val="28"/>
          <w:u w:val="single"/>
        </w:rPr>
        <w:t>от</w:t>
      </w:r>
      <w:r w:rsidRPr="009766DC">
        <w:rPr>
          <w:rFonts w:ascii="Times New Roman" w:hAnsi="Times New Roman"/>
          <w:sz w:val="28"/>
          <w:szCs w:val="28"/>
          <w:u w:val="single"/>
        </w:rPr>
        <w:t xml:space="preserve"> 17 августа </w:t>
      </w:r>
      <w:r>
        <w:rPr>
          <w:rFonts w:ascii="Times New Roman" w:hAnsi="Times New Roman"/>
          <w:sz w:val="28"/>
          <w:szCs w:val="28"/>
          <w:u w:val="single"/>
        </w:rPr>
        <w:t xml:space="preserve"> </w:t>
      </w:r>
      <w:r w:rsidRPr="009766DC">
        <w:rPr>
          <w:rFonts w:ascii="Times New Roman" w:hAnsi="Times New Roman"/>
          <w:sz w:val="28"/>
          <w:szCs w:val="28"/>
          <w:u w:val="single"/>
        </w:rPr>
        <w:t xml:space="preserve">2018 </w:t>
      </w:r>
      <w:r>
        <w:rPr>
          <w:rFonts w:ascii="Times New Roman" w:hAnsi="Times New Roman"/>
          <w:sz w:val="28"/>
          <w:szCs w:val="28"/>
          <w:u w:val="single"/>
        </w:rPr>
        <w:t xml:space="preserve"> </w:t>
      </w:r>
      <w:r w:rsidRPr="009766DC">
        <w:rPr>
          <w:rFonts w:ascii="Times New Roman" w:hAnsi="Times New Roman"/>
          <w:sz w:val="28"/>
          <w:szCs w:val="28"/>
          <w:u w:val="single"/>
        </w:rPr>
        <w:t>года</w:t>
      </w:r>
      <w:r>
        <w:rPr>
          <w:rFonts w:ascii="Times New Roman" w:hAnsi="Times New Roman"/>
          <w:sz w:val="28"/>
          <w:szCs w:val="28"/>
          <w:u w:val="single"/>
        </w:rPr>
        <w:t xml:space="preserve"> </w:t>
      </w:r>
      <w:r w:rsidRPr="009766DC">
        <w:rPr>
          <w:rFonts w:ascii="Times New Roman" w:hAnsi="Times New Roman"/>
          <w:sz w:val="28"/>
          <w:szCs w:val="28"/>
          <w:u w:val="single"/>
        </w:rPr>
        <w:t xml:space="preserve"> №</w:t>
      </w:r>
      <w:r>
        <w:rPr>
          <w:rFonts w:ascii="Times New Roman" w:hAnsi="Times New Roman"/>
          <w:sz w:val="28"/>
          <w:szCs w:val="28"/>
          <w:u w:val="single"/>
        </w:rPr>
        <w:t xml:space="preserve"> </w:t>
      </w:r>
      <w:r w:rsidRPr="009766DC">
        <w:rPr>
          <w:rFonts w:ascii="Times New Roman" w:hAnsi="Times New Roman"/>
          <w:sz w:val="28"/>
          <w:szCs w:val="28"/>
          <w:u w:val="single"/>
        </w:rPr>
        <w:t>285</w:t>
      </w:r>
    </w:p>
    <w:p w:rsidR="006372BD" w:rsidRPr="009766DC" w:rsidRDefault="009766DC" w:rsidP="00786B4E">
      <w:pPr>
        <w:pStyle w:val="af6"/>
        <w:rPr>
          <w:rFonts w:ascii="Times New Roman" w:hAnsi="Times New Roman"/>
          <w:sz w:val="20"/>
          <w:szCs w:val="20"/>
        </w:rPr>
      </w:pPr>
      <w:r w:rsidRPr="009766DC">
        <w:rPr>
          <w:rFonts w:ascii="Times New Roman" w:hAnsi="Times New Roman"/>
          <w:sz w:val="20"/>
          <w:szCs w:val="20"/>
        </w:rPr>
        <w:t xml:space="preserve">307000, Курская обл., </w:t>
      </w:r>
      <w:proofErr w:type="spellStart"/>
      <w:r w:rsidRPr="009766DC">
        <w:rPr>
          <w:rFonts w:ascii="Times New Roman" w:hAnsi="Times New Roman"/>
          <w:sz w:val="20"/>
          <w:szCs w:val="20"/>
        </w:rPr>
        <w:t>с</w:t>
      </w:r>
      <w:proofErr w:type="gramStart"/>
      <w:r w:rsidRPr="009766DC">
        <w:rPr>
          <w:rFonts w:ascii="Times New Roman" w:hAnsi="Times New Roman"/>
          <w:sz w:val="20"/>
          <w:szCs w:val="20"/>
        </w:rPr>
        <w:t>.М</w:t>
      </w:r>
      <w:proofErr w:type="gramEnd"/>
      <w:r w:rsidRPr="009766DC">
        <w:rPr>
          <w:rFonts w:ascii="Times New Roman" w:hAnsi="Times New Roman"/>
          <w:sz w:val="20"/>
          <w:szCs w:val="20"/>
        </w:rPr>
        <w:t>антурово</w:t>
      </w:r>
      <w:proofErr w:type="spellEnd"/>
      <w:r w:rsidRPr="009766DC">
        <w:rPr>
          <w:rFonts w:ascii="Times New Roman" w:hAnsi="Times New Roman"/>
          <w:sz w:val="20"/>
          <w:szCs w:val="20"/>
        </w:rPr>
        <w:t>, ул. Ленина, 13</w:t>
      </w:r>
    </w:p>
    <w:p w:rsidR="006372BD" w:rsidRPr="009766DC" w:rsidRDefault="006372BD" w:rsidP="00786B4E">
      <w:pPr>
        <w:pStyle w:val="af6"/>
        <w:jc w:val="center"/>
        <w:rPr>
          <w:rFonts w:ascii="Times New Roman" w:hAnsi="Times New Roman"/>
          <w:b/>
          <w:sz w:val="32"/>
          <w:szCs w:val="32"/>
        </w:rPr>
      </w:pPr>
    </w:p>
    <w:p w:rsidR="006372BD" w:rsidRDefault="006372BD" w:rsidP="009766DC">
      <w:pPr>
        <w:pStyle w:val="af6"/>
        <w:rPr>
          <w:rFonts w:ascii="Times New Roman" w:hAnsi="Times New Roman"/>
          <w:sz w:val="28"/>
          <w:szCs w:val="28"/>
        </w:rPr>
      </w:pPr>
      <w:r w:rsidRPr="004D24D4">
        <w:rPr>
          <w:rFonts w:ascii="Times New Roman" w:hAnsi="Times New Roman"/>
          <w:sz w:val="28"/>
          <w:szCs w:val="28"/>
        </w:rPr>
        <w:t xml:space="preserve">Об утверждении </w:t>
      </w:r>
      <w:r>
        <w:rPr>
          <w:rFonts w:ascii="Times New Roman" w:hAnsi="Times New Roman"/>
          <w:sz w:val="28"/>
          <w:szCs w:val="28"/>
        </w:rPr>
        <w:t>Положения  о</w:t>
      </w:r>
      <w:r w:rsidRPr="004D24D4">
        <w:rPr>
          <w:rFonts w:ascii="Times New Roman" w:hAnsi="Times New Roman"/>
          <w:sz w:val="28"/>
          <w:szCs w:val="28"/>
        </w:rPr>
        <w:t>б оплате</w:t>
      </w:r>
    </w:p>
    <w:p w:rsidR="006372BD" w:rsidRDefault="006372BD" w:rsidP="009766DC">
      <w:pPr>
        <w:pStyle w:val="af6"/>
        <w:rPr>
          <w:rFonts w:ascii="Times New Roman" w:hAnsi="Times New Roman"/>
          <w:sz w:val="28"/>
          <w:szCs w:val="28"/>
        </w:rPr>
      </w:pPr>
      <w:r w:rsidRPr="004D24D4">
        <w:rPr>
          <w:rFonts w:ascii="Times New Roman" w:hAnsi="Times New Roman"/>
          <w:sz w:val="28"/>
          <w:szCs w:val="28"/>
        </w:rPr>
        <w:t>труда работников муниципальных</w:t>
      </w:r>
      <w:r>
        <w:rPr>
          <w:rFonts w:ascii="Times New Roman" w:hAnsi="Times New Roman"/>
          <w:sz w:val="28"/>
          <w:szCs w:val="28"/>
        </w:rPr>
        <w:t xml:space="preserve"> казенных</w:t>
      </w:r>
    </w:p>
    <w:p w:rsidR="006372BD" w:rsidRDefault="006372BD" w:rsidP="009766DC">
      <w:pPr>
        <w:pStyle w:val="af6"/>
        <w:rPr>
          <w:rFonts w:ascii="Times New Roman" w:hAnsi="Times New Roman"/>
          <w:sz w:val="28"/>
          <w:szCs w:val="28"/>
        </w:rPr>
      </w:pPr>
      <w:r w:rsidRPr="004D24D4">
        <w:rPr>
          <w:rFonts w:ascii="Times New Roman" w:hAnsi="Times New Roman"/>
          <w:sz w:val="28"/>
          <w:szCs w:val="28"/>
        </w:rPr>
        <w:t>учреждений</w:t>
      </w:r>
      <w:r w:rsidR="009766DC">
        <w:rPr>
          <w:rFonts w:ascii="Times New Roman" w:hAnsi="Times New Roman"/>
          <w:sz w:val="28"/>
          <w:szCs w:val="28"/>
        </w:rPr>
        <w:t xml:space="preserve"> </w:t>
      </w:r>
      <w:r>
        <w:rPr>
          <w:rFonts w:ascii="Times New Roman" w:hAnsi="Times New Roman"/>
          <w:sz w:val="28"/>
          <w:szCs w:val="28"/>
        </w:rPr>
        <w:t xml:space="preserve">образования </w:t>
      </w:r>
      <w:r w:rsidRPr="004D24D4">
        <w:rPr>
          <w:rFonts w:ascii="Times New Roman" w:hAnsi="Times New Roman"/>
          <w:sz w:val="28"/>
          <w:szCs w:val="28"/>
        </w:rPr>
        <w:t>Администрации</w:t>
      </w:r>
    </w:p>
    <w:p w:rsidR="006372BD" w:rsidRDefault="006372BD" w:rsidP="009766DC">
      <w:pPr>
        <w:pStyle w:val="af6"/>
        <w:rPr>
          <w:rFonts w:ascii="Times New Roman" w:hAnsi="Times New Roman"/>
          <w:sz w:val="28"/>
          <w:szCs w:val="28"/>
        </w:rPr>
      </w:pPr>
      <w:r w:rsidRPr="004D24D4">
        <w:rPr>
          <w:rFonts w:ascii="Times New Roman" w:hAnsi="Times New Roman"/>
          <w:sz w:val="28"/>
          <w:szCs w:val="28"/>
        </w:rPr>
        <w:t xml:space="preserve">Мантуровского района Курской области, </w:t>
      </w:r>
    </w:p>
    <w:p w:rsidR="006372BD" w:rsidRDefault="006372BD" w:rsidP="009766DC">
      <w:pPr>
        <w:pStyle w:val="af6"/>
        <w:rPr>
          <w:rFonts w:ascii="Times New Roman" w:hAnsi="Times New Roman"/>
          <w:sz w:val="28"/>
          <w:szCs w:val="28"/>
        </w:rPr>
      </w:pPr>
      <w:proofErr w:type="gramStart"/>
      <w:r>
        <w:rPr>
          <w:rFonts w:ascii="Times New Roman" w:hAnsi="Times New Roman"/>
          <w:sz w:val="28"/>
          <w:szCs w:val="28"/>
        </w:rPr>
        <w:t>подведомственных</w:t>
      </w:r>
      <w:proofErr w:type="gramEnd"/>
      <w:r>
        <w:rPr>
          <w:rFonts w:ascii="Times New Roman" w:hAnsi="Times New Roman"/>
          <w:sz w:val="28"/>
          <w:szCs w:val="28"/>
        </w:rPr>
        <w:t xml:space="preserve"> Управлению образования </w:t>
      </w:r>
      <w:r>
        <w:rPr>
          <w:rFonts w:ascii="Times New Roman" w:hAnsi="Times New Roman"/>
          <w:sz w:val="28"/>
          <w:szCs w:val="28"/>
        </w:rPr>
        <w:tab/>
      </w:r>
    </w:p>
    <w:p w:rsidR="006372BD" w:rsidRDefault="006372BD" w:rsidP="009766DC">
      <w:pPr>
        <w:pStyle w:val="af6"/>
        <w:rPr>
          <w:rFonts w:ascii="Times New Roman" w:hAnsi="Times New Roman"/>
          <w:sz w:val="28"/>
          <w:szCs w:val="28"/>
        </w:rPr>
      </w:pPr>
      <w:r>
        <w:rPr>
          <w:rFonts w:ascii="Times New Roman" w:hAnsi="Times New Roman"/>
          <w:sz w:val="28"/>
          <w:szCs w:val="28"/>
        </w:rPr>
        <w:t xml:space="preserve">Администрации Мантуровского района Курской </w:t>
      </w:r>
    </w:p>
    <w:p w:rsidR="006372BD" w:rsidRDefault="006372BD" w:rsidP="009766DC">
      <w:pPr>
        <w:pStyle w:val="af6"/>
        <w:rPr>
          <w:rFonts w:ascii="Times New Roman" w:hAnsi="Times New Roman"/>
          <w:sz w:val="28"/>
          <w:szCs w:val="28"/>
        </w:rPr>
      </w:pPr>
      <w:r>
        <w:rPr>
          <w:rFonts w:ascii="Times New Roman" w:hAnsi="Times New Roman"/>
          <w:sz w:val="28"/>
          <w:szCs w:val="28"/>
        </w:rPr>
        <w:t>области</w:t>
      </w:r>
    </w:p>
    <w:p w:rsidR="006372BD" w:rsidRPr="004D24D4" w:rsidRDefault="006372BD" w:rsidP="00D45800">
      <w:pPr>
        <w:pStyle w:val="af6"/>
        <w:rPr>
          <w:rFonts w:ascii="Times New Roman" w:hAnsi="Times New Roman"/>
          <w:sz w:val="28"/>
          <w:szCs w:val="28"/>
        </w:rPr>
      </w:pPr>
    </w:p>
    <w:p w:rsidR="006372BD" w:rsidRDefault="006372BD" w:rsidP="009766DC">
      <w:pPr>
        <w:widowControl/>
        <w:autoSpaceDE w:val="0"/>
        <w:autoSpaceDN w:val="0"/>
        <w:adjustRightInd w:val="0"/>
        <w:ind w:firstLine="709"/>
        <w:jc w:val="both"/>
        <w:rPr>
          <w:rFonts w:ascii="Times New Roman" w:hAnsi="Times New Roman" w:cs="Times New Roman"/>
          <w:color w:val="auto"/>
          <w:sz w:val="28"/>
          <w:szCs w:val="28"/>
        </w:rPr>
      </w:pPr>
      <w:proofErr w:type="gramStart"/>
      <w:r w:rsidRPr="004D24D4">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w:t>
      </w:r>
      <w:r>
        <w:rPr>
          <w:rFonts w:ascii="Times New Roman" w:hAnsi="Times New Roman"/>
          <w:sz w:val="28"/>
          <w:szCs w:val="28"/>
        </w:rPr>
        <w:t xml:space="preserve">сийской Федерации», постановлением </w:t>
      </w:r>
      <w:r>
        <w:rPr>
          <w:rFonts w:ascii="Times New Roman" w:hAnsi="Times New Roman" w:cs="Times New Roman"/>
          <w:color w:val="auto"/>
          <w:sz w:val="28"/>
          <w:szCs w:val="28"/>
        </w:rPr>
        <w:t>Губернатора Курской области от 29.12.2007 N 596 "О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w:t>
      </w:r>
      <w:proofErr w:type="gramEnd"/>
      <w:r>
        <w:rPr>
          <w:rFonts w:ascii="Times New Roman" w:hAnsi="Times New Roman" w:cs="Times New Roman"/>
          <w:color w:val="auto"/>
          <w:sz w:val="28"/>
          <w:szCs w:val="28"/>
        </w:rPr>
        <w:t xml:space="preserve"> осуществляется на основе Единой тарифной сетки по оплате труда работников областных государственных учреждений", </w:t>
      </w:r>
    </w:p>
    <w:p w:rsidR="006372BD" w:rsidRDefault="006372BD" w:rsidP="00787133">
      <w:pPr>
        <w:pStyle w:val="af6"/>
        <w:jc w:val="both"/>
        <w:rPr>
          <w:rFonts w:ascii="Times New Roman" w:hAnsi="Times New Roman"/>
          <w:sz w:val="28"/>
          <w:szCs w:val="28"/>
        </w:rPr>
      </w:pPr>
      <w:r>
        <w:rPr>
          <w:rFonts w:ascii="Times New Roman" w:hAnsi="Times New Roman"/>
          <w:sz w:val="28"/>
          <w:szCs w:val="28"/>
        </w:rPr>
        <w:t>постановлением</w:t>
      </w:r>
      <w:r w:rsidRPr="004D24D4">
        <w:rPr>
          <w:rFonts w:ascii="Times New Roman" w:hAnsi="Times New Roman"/>
          <w:sz w:val="28"/>
          <w:szCs w:val="28"/>
        </w:rPr>
        <w:t xml:space="preserve"> Администрации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w:t>
      </w:r>
      <w:r w:rsidR="009766DC">
        <w:rPr>
          <w:rFonts w:ascii="Times New Roman" w:hAnsi="Times New Roman"/>
          <w:sz w:val="28"/>
          <w:szCs w:val="28"/>
        </w:rPr>
        <w:t xml:space="preserve"> </w:t>
      </w:r>
      <w:r>
        <w:rPr>
          <w:rFonts w:ascii="Times New Roman" w:hAnsi="Times New Roman"/>
          <w:sz w:val="28"/>
          <w:szCs w:val="28"/>
        </w:rPr>
        <w:t>Устава</w:t>
      </w:r>
      <w:r w:rsidRPr="004D24D4">
        <w:rPr>
          <w:rFonts w:ascii="Times New Roman" w:hAnsi="Times New Roman"/>
          <w:sz w:val="28"/>
          <w:szCs w:val="28"/>
        </w:rPr>
        <w:t xml:space="preserve"> муниципального района «Мантуровский район» Курско</w:t>
      </w:r>
      <w:r>
        <w:rPr>
          <w:rFonts w:ascii="Times New Roman" w:hAnsi="Times New Roman"/>
          <w:sz w:val="28"/>
          <w:szCs w:val="28"/>
        </w:rPr>
        <w:t>й области,</w:t>
      </w:r>
      <w:r w:rsidRPr="004D24D4">
        <w:rPr>
          <w:rFonts w:ascii="Times New Roman" w:hAnsi="Times New Roman"/>
          <w:sz w:val="28"/>
          <w:szCs w:val="28"/>
        </w:rPr>
        <w:t xml:space="preserve"> Представительное Собрание Мантуровского района Курской области РЕШИЛО:</w:t>
      </w:r>
    </w:p>
    <w:p w:rsidR="009766DC" w:rsidRDefault="009766DC" w:rsidP="00787133">
      <w:pPr>
        <w:pStyle w:val="af6"/>
        <w:jc w:val="both"/>
        <w:rPr>
          <w:rFonts w:ascii="Times New Roman" w:hAnsi="Times New Roman"/>
          <w:sz w:val="28"/>
          <w:szCs w:val="28"/>
        </w:rPr>
      </w:pPr>
    </w:p>
    <w:p w:rsidR="006372BD" w:rsidRDefault="006372BD" w:rsidP="009766DC">
      <w:pPr>
        <w:pStyle w:val="af6"/>
        <w:numPr>
          <w:ilvl w:val="0"/>
          <w:numId w:val="39"/>
        </w:numPr>
        <w:ind w:left="0" w:firstLine="724"/>
        <w:jc w:val="both"/>
        <w:rPr>
          <w:rFonts w:ascii="Times New Roman" w:hAnsi="Times New Roman"/>
          <w:sz w:val="28"/>
          <w:szCs w:val="28"/>
        </w:rPr>
      </w:pPr>
      <w:r>
        <w:rPr>
          <w:rFonts w:ascii="Times New Roman" w:hAnsi="Times New Roman"/>
          <w:sz w:val="28"/>
          <w:szCs w:val="28"/>
        </w:rPr>
        <w:t>Утвердить прилагаемые:</w:t>
      </w:r>
    </w:p>
    <w:p w:rsidR="006372BD" w:rsidRPr="00490150" w:rsidRDefault="006372BD" w:rsidP="009766DC">
      <w:pPr>
        <w:pStyle w:val="af6"/>
        <w:ind w:firstLine="709"/>
        <w:jc w:val="both"/>
        <w:rPr>
          <w:rFonts w:ascii="Times New Roman" w:hAnsi="Times New Roman"/>
          <w:sz w:val="28"/>
          <w:szCs w:val="28"/>
        </w:rPr>
      </w:pPr>
      <w:r w:rsidRPr="00490150">
        <w:rPr>
          <w:rFonts w:ascii="Times New Roman" w:hAnsi="Times New Roman"/>
          <w:sz w:val="28"/>
          <w:szCs w:val="28"/>
        </w:rPr>
        <w:t>-Положение об оплате труда работников муниципальных казенных учреждений  образования Администрации Мантуровского района Курской области по виду экономической деятельности «Образование», подведомственных Управлению образования Администрации Мантуровского района Курской области;</w:t>
      </w:r>
    </w:p>
    <w:p w:rsidR="006372BD" w:rsidRPr="00490150" w:rsidRDefault="006372BD" w:rsidP="009766DC">
      <w:pPr>
        <w:autoSpaceDE w:val="0"/>
        <w:autoSpaceDN w:val="0"/>
        <w:adjustRightInd w:val="0"/>
        <w:ind w:firstLine="709"/>
        <w:jc w:val="both"/>
        <w:rPr>
          <w:rFonts w:ascii="Times New Roman" w:hAnsi="Times New Roman"/>
          <w:sz w:val="28"/>
          <w:szCs w:val="28"/>
        </w:rPr>
      </w:pPr>
      <w:r w:rsidRPr="00490150">
        <w:rPr>
          <w:sz w:val="28"/>
          <w:szCs w:val="28"/>
        </w:rPr>
        <w:t>-</w:t>
      </w:r>
      <w:r w:rsidRPr="00490150">
        <w:rPr>
          <w:rFonts w:ascii="Times New Roman" w:hAnsi="Times New Roman" w:cs="Times New Roman"/>
          <w:sz w:val="28"/>
          <w:szCs w:val="28"/>
        </w:rPr>
        <w:t xml:space="preserve">Положение об оплате труда работников муниципального </w:t>
      </w:r>
      <w:r>
        <w:rPr>
          <w:rFonts w:ascii="Times New Roman" w:hAnsi="Times New Roman" w:cs="Times New Roman"/>
          <w:sz w:val="28"/>
          <w:szCs w:val="28"/>
        </w:rPr>
        <w:t xml:space="preserve"> учреждения «Централизованная бухгалтерия учреждений образования»</w:t>
      </w:r>
      <w:r w:rsidRPr="00490150">
        <w:rPr>
          <w:rFonts w:ascii="Times New Roman" w:hAnsi="Times New Roman" w:cs="Times New Roman"/>
          <w:sz w:val="28"/>
          <w:szCs w:val="28"/>
        </w:rPr>
        <w:t xml:space="preserve"> Мантуровского района Курской области по виду экономической деятельности «Деятельность по оказанию услуг в области бухгалтерского учета» подведомственному Управлению образования  Администрации </w:t>
      </w:r>
      <w:r w:rsidRPr="00490150">
        <w:rPr>
          <w:rFonts w:ascii="Times New Roman" w:hAnsi="Times New Roman" w:cs="Times New Roman"/>
          <w:sz w:val="28"/>
          <w:szCs w:val="28"/>
        </w:rPr>
        <w:lastRenderedPageBreak/>
        <w:t>Мантуровского района Курской  области.</w:t>
      </w:r>
    </w:p>
    <w:p w:rsidR="006372BD" w:rsidRDefault="006372BD" w:rsidP="000B73B4">
      <w:pPr>
        <w:pStyle w:val="af6"/>
        <w:numPr>
          <w:ilvl w:val="0"/>
          <w:numId w:val="39"/>
        </w:numPr>
        <w:ind w:left="0" w:firstLine="724"/>
        <w:jc w:val="both"/>
        <w:rPr>
          <w:rFonts w:ascii="Times New Roman" w:hAnsi="Times New Roman"/>
          <w:sz w:val="28"/>
          <w:szCs w:val="28"/>
        </w:rPr>
      </w:pPr>
      <w:r>
        <w:rPr>
          <w:rFonts w:ascii="Times New Roman" w:hAnsi="Times New Roman"/>
          <w:sz w:val="28"/>
          <w:szCs w:val="28"/>
        </w:rPr>
        <w:t>Признать утратившими силу:</w:t>
      </w:r>
    </w:p>
    <w:p w:rsidR="006372BD" w:rsidRDefault="006372BD" w:rsidP="0016591B">
      <w:pPr>
        <w:pStyle w:val="af6"/>
        <w:ind w:firstLine="709"/>
        <w:jc w:val="both"/>
        <w:rPr>
          <w:rFonts w:ascii="Times New Roman" w:hAnsi="Times New Roman"/>
          <w:sz w:val="28"/>
          <w:szCs w:val="28"/>
        </w:rPr>
      </w:pPr>
      <w:r>
        <w:rPr>
          <w:rFonts w:ascii="Times New Roman" w:hAnsi="Times New Roman"/>
          <w:sz w:val="28"/>
          <w:szCs w:val="28"/>
        </w:rPr>
        <w:t>- решение Представительного Собрания</w:t>
      </w:r>
      <w:r w:rsidR="009766DC">
        <w:rPr>
          <w:rFonts w:ascii="Times New Roman" w:hAnsi="Times New Roman"/>
          <w:sz w:val="28"/>
          <w:szCs w:val="28"/>
        </w:rPr>
        <w:t xml:space="preserve"> Мантуровского района Курской области</w:t>
      </w:r>
      <w:r>
        <w:rPr>
          <w:rFonts w:ascii="Times New Roman" w:hAnsi="Times New Roman"/>
          <w:sz w:val="28"/>
          <w:szCs w:val="28"/>
        </w:rPr>
        <w:t xml:space="preserve"> №22 от 26.03.2010</w:t>
      </w:r>
      <w:r w:rsidR="009766DC">
        <w:rPr>
          <w:rFonts w:ascii="Times New Roman" w:hAnsi="Times New Roman"/>
          <w:sz w:val="28"/>
          <w:szCs w:val="28"/>
        </w:rPr>
        <w:t xml:space="preserve"> </w:t>
      </w:r>
      <w:r>
        <w:rPr>
          <w:rFonts w:ascii="Times New Roman" w:hAnsi="Times New Roman"/>
          <w:sz w:val="28"/>
          <w:szCs w:val="28"/>
        </w:rPr>
        <w:t>г.</w:t>
      </w:r>
      <w:r w:rsidR="009766DC">
        <w:rPr>
          <w:rFonts w:ascii="Times New Roman" w:hAnsi="Times New Roman"/>
          <w:sz w:val="28"/>
          <w:szCs w:val="28"/>
        </w:rPr>
        <w:t xml:space="preserve"> </w:t>
      </w:r>
      <w:r>
        <w:rPr>
          <w:rFonts w:ascii="Times New Roman" w:hAnsi="Times New Roman"/>
          <w:sz w:val="28"/>
          <w:szCs w:val="28"/>
        </w:rPr>
        <w:t>«Об утверждении Положения об оплате труда работников муниципальных учреждений образования Мантуровского района Курской области»;</w:t>
      </w:r>
    </w:p>
    <w:p w:rsidR="006372BD" w:rsidRDefault="006372BD" w:rsidP="009766DC">
      <w:pPr>
        <w:pStyle w:val="af6"/>
        <w:ind w:firstLine="709"/>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 №</w:t>
      </w:r>
      <w:r>
        <w:rPr>
          <w:rFonts w:ascii="Times New Roman" w:hAnsi="Times New Roman"/>
          <w:sz w:val="28"/>
          <w:szCs w:val="28"/>
        </w:rPr>
        <w:t>151 от 27.04.2012</w:t>
      </w:r>
      <w:r w:rsidR="009766DC">
        <w:rPr>
          <w:rFonts w:ascii="Times New Roman" w:hAnsi="Times New Roman"/>
          <w:sz w:val="28"/>
          <w:szCs w:val="28"/>
        </w:rPr>
        <w:t xml:space="preserve"> </w:t>
      </w:r>
      <w:r>
        <w:rPr>
          <w:rFonts w:ascii="Times New Roman" w:hAnsi="Times New Roman"/>
          <w:sz w:val="28"/>
          <w:szCs w:val="28"/>
        </w:rPr>
        <w:t>г. «О внесении изменений и дополнений в решение Представительного Собрания Мантуровского района Курской области  от 26.03.2010г. №22 «Об утверждении Положения об оплате труда работников 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Pr="002A6202" w:rsidRDefault="006372BD" w:rsidP="0016591B">
      <w:pPr>
        <w:pStyle w:val="af6"/>
        <w:ind w:firstLine="709"/>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№195 от 23.11.2012г. «О внесении изменений в решение Представительного Собрания Мантуровского района Курской области от 26.03.2010</w:t>
      </w:r>
      <w:r w:rsidR="009766DC">
        <w:rPr>
          <w:rFonts w:ascii="Times New Roman" w:hAnsi="Times New Roman"/>
          <w:sz w:val="28"/>
          <w:szCs w:val="28"/>
        </w:rPr>
        <w:t xml:space="preserve"> </w:t>
      </w:r>
      <w:r>
        <w:rPr>
          <w:rFonts w:ascii="Times New Roman" w:hAnsi="Times New Roman"/>
          <w:sz w:val="28"/>
          <w:szCs w:val="28"/>
        </w:rPr>
        <w:t>г. №22 «Об утверждении Положения об оплате труда работников 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Default="006372BD" w:rsidP="0016591B">
      <w:pPr>
        <w:pStyle w:val="af6"/>
        <w:ind w:firstLine="709"/>
        <w:jc w:val="both"/>
        <w:rPr>
          <w:rFonts w:ascii="Times New Roman" w:hAnsi="Times New Roman"/>
          <w:sz w:val="28"/>
          <w:szCs w:val="28"/>
        </w:rPr>
      </w:pPr>
      <w:r>
        <w:rPr>
          <w:rFonts w:ascii="Times New Roman" w:hAnsi="Times New Roman"/>
          <w:sz w:val="28"/>
          <w:szCs w:val="28"/>
        </w:rPr>
        <w:t xml:space="preserve">-решение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№230 от 27.09.2013</w:t>
      </w:r>
      <w:r w:rsidR="009766DC">
        <w:rPr>
          <w:rFonts w:ascii="Times New Roman" w:hAnsi="Times New Roman"/>
          <w:sz w:val="28"/>
          <w:szCs w:val="28"/>
        </w:rPr>
        <w:t xml:space="preserve"> </w:t>
      </w:r>
      <w:r>
        <w:rPr>
          <w:rFonts w:ascii="Times New Roman" w:hAnsi="Times New Roman"/>
          <w:sz w:val="28"/>
          <w:szCs w:val="28"/>
        </w:rPr>
        <w:t>г. «О внесении изменений и дополнений в решение Представительного Собрания Мантуровского района Курской области от 26.03.2010г. №22 «Об утверждении Положения об оплате труда работников 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Default="006372BD" w:rsidP="00FE000A">
      <w:pPr>
        <w:pStyle w:val="af6"/>
        <w:ind w:firstLine="709"/>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№238 от 25.11.2013</w:t>
      </w:r>
      <w:r w:rsidR="009766DC">
        <w:rPr>
          <w:rFonts w:ascii="Times New Roman" w:hAnsi="Times New Roman"/>
          <w:sz w:val="28"/>
          <w:szCs w:val="28"/>
        </w:rPr>
        <w:t xml:space="preserve"> </w:t>
      </w:r>
      <w:r>
        <w:rPr>
          <w:rFonts w:ascii="Times New Roman" w:hAnsi="Times New Roman"/>
          <w:sz w:val="28"/>
          <w:szCs w:val="28"/>
        </w:rPr>
        <w:t>г. «О внесении дополнений в решение Представительного Собрания Мантуровского района Курской области от 26.03.2010г. №22 «Об утверждении Положения об оплате труда работников 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Default="006372BD" w:rsidP="0016591B">
      <w:pPr>
        <w:pStyle w:val="af6"/>
        <w:ind w:firstLine="709"/>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№275 от 21.03.2014</w:t>
      </w:r>
      <w:r w:rsidR="009766DC">
        <w:rPr>
          <w:rFonts w:ascii="Times New Roman" w:hAnsi="Times New Roman"/>
          <w:sz w:val="28"/>
          <w:szCs w:val="28"/>
        </w:rPr>
        <w:t xml:space="preserve"> </w:t>
      </w:r>
      <w:r>
        <w:rPr>
          <w:rFonts w:ascii="Times New Roman" w:hAnsi="Times New Roman"/>
          <w:sz w:val="28"/>
          <w:szCs w:val="28"/>
        </w:rPr>
        <w:t>г. «О внесении дополнений в решение Представительного Собрания Мантуровского района Курской</w:t>
      </w:r>
      <w:r w:rsidR="009766DC">
        <w:rPr>
          <w:rFonts w:ascii="Times New Roman" w:hAnsi="Times New Roman"/>
          <w:sz w:val="28"/>
          <w:szCs w:val="28"/>
        </w:rPr>
        <w:t xml:space="preserve"> области  от 26.03.2010г. №22 «О</w:t>
      </w:r>
      <w:r>
        <w:rPr>
          <w:rFonts w:ascii="Times New Roman" w:hAnsi="Times New Roman"/>
          <w:sz w:val="28"/>
          <w:szCs w:val="28"/>
        </w:rPr>
        <w:t>б оплате труда работников 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Default="006372BD" w:rsidP="0016591B">
      <w:pPr>
        <w:pStyle w:val="af6"/>
        <w:ind w:firstLine="709"/>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№301 от 22.08.2014</w:t>
      </w:r>
      <w:r w:rsidR="009766DC">
        <w:rPr>
          <w:rFonts w:ascii="Times New Roman" w:hAnsi="Times New Roman"/>
          <w:sz w:val="28"/>
          <w:szCs w:val="28"/>
        </w:rPr>
        <w:t xml:space="preserve"> </w:t>
      </w:r>
      <w:r>
        <w:rPr>
          <w:rFonts w:ascii="Times New Roman" w:hAnsi="Times New Roman"/>
          <w:sz w:val="28"/>
          <w:szCs w:val="28"/>
        </w:rPr>
        <w:t>г. «О внесении изменений в решение Представительного Собрания Мантуровского района Курской области от 26.03.2010г. №22 «Об утверждении Положения об оплате труда работников 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Default="006372BD" w:rsidP="0016591B">
      <w:pPr>
        <w:pStyle w:val="af6"/>
        <w:ind w:firstLine="709"/>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 9 от 10.11.2014</w:t>
      </w:r>
      <w:r w:rsidR="009766DC">
        <w:rPr>
          <w:rFonts w:ascii="Times New Roman" w:hAnsi="Times New Roman"/>
          <w:sz w:val="28"/>
          <w:szCs w:val="28"/>
        </w:rPr>
        <w:t xml:space="preserve"> </w:t>
      </w:r>
      <w:r>
        <w:rPr>
          <w:rFonts w:ascii="Times New Roman" w:hAnsi="Times New Roman"/>
          <w:sz w:val="28"/>
          <w:szCs w:val="28"/>
        </w:rPr>
        <w:t xml:space="preserve">г. «О внесении изменений в решение Представительного Собрания Мантуровского района Курской области от 26.03.2010г. №22 «Об утверждении Положения об оплате труда работников </w:t>
      </w:r>
      <w:r>
        <w:rPr>
          <w:rFonts w:ascii="Times New Roman" w:hAnsi="Times New Roman"/>
          <w:sz w:val="28"/>
          <w:szCs w:val="28"/>
        </w:rPr>
        <w:lastRenderedPageBreak/>
        <w:t>муниципальных учреждений образования Мантуровского района Курской области»</w:t>
      </w:r>
      <w:r w:rsidR="009766DC">
        <w:rPr>
          <w:rFonts w:ascii="Times New Roman" w:hAnsi="Times New Roman"/>
          <w:sz w:val="28"/>
          <w:szCs w:val="28"/>
        </w:rPr>
        <w:t>»</w:t>
      </w:r>
      <w:r>
        <w:rPr>
          <w:rFonts w:ascii="Times New Roman" w:hAnsi="Times New Roman"/>
          <w:sz w:val="28"/>
          <w:szCs w:val="28"/>
        </w:rPr>
        <w:t>;</w:t>
      </w:r>
    </w:p>
    <w:p w:rsidR="006372BD" w:rsidRDefault="006372BD" w:rsidP="0016591B">
      <w:pPr>
        <w:pStyle w:val="af6"/>
        <w:ind w:firstLine="630"/>
        <w:jc w:val="both"/>
        <w:rPr>
          <w:rFonts w:ascii="Times New Roman" w:hAnsi="Times New Roman"/>
          <w:sz w:val="28"/>
          <w:szCs w:val="28"/>
        </w:rPr>
      </w:pPr>
      <w:r>
        <w:rPr>
          <w:rFonts w:ascii="Times New Roman" w:hAnsi="Times New Roman"/>
          <w:sz w:val="28"/>
          <w:szCs w:val="28"/>
        </w:rPr>
        <w:t xml:space="preserve">- решение Представительного Собрания </w:t>
      </w:r>
      <w:r w:rsidR="009766DC">
        <w:rPr>
          <w:rFonts w:ascii="Times New Roman" w:hAnsi="Times New Roman"/>
          <w:sz w:val="28"/>
          <w:szCs w:val="28"/>
        </w:rPr>
        <w:t>Мантуровского района Курской области</w:t>
      </w:r>
      <w:r>
        <w:rPr>
          <w:rFonts w:ascii="Times New Roman" w:hAnsi="Times New Roman"/>
          <w:sz w:val="28"/>
          <w:szCs w:val="28"/>
        </w:rPr>
        <w:t xml:space="preserve"> №226 от 23.11.2017</w:t>
      </w:r>
      <w:r w:rsidR="00463869">
        <w:rPr>
          <w:rFonts w:ascii="Times New Roman" w:hAnsi="Times New Roman"/>
          <w:sz w:val="28"/>
          <w:szCs w:val="28"/>
        </w:rPr>
        <w:t xml:space="preserve"> </w:t>
      </w:r>
      <w:r>
        <w:rPr>
          <w:rFonts w:ascii="Times New Roman" w:hAnsi="Times New Roman"/>
          <w:sz w:val="28"/>
          <w:szCs w:val="28"/>
        </w:rPr>
        <w:t>г. «О внесении дополнений в решение Представительного Собрания Мантуровского района Курской области от 26.03.2010г. №22 «Об утверждении Положения об оплате труда работников муниципальных учреждений образования Мантуровского района Курской области»</w:t>
      </w:r>
      <w:r w:rsidR="00463869">
        <w:rPr>
          <w:rFonts w:ascii="Times New Roman" w:hAnsi="Times New Roman"/>
          <w:sz w:val="28"/>
          <w:szCs w:val="28"/>
        </w:rPr>
        <w:t>»</w:t>
      </w:r>
      <w:r>
        <w:rPr>
          <w:rFonts w:ascii="Times New Roman" w:hAnsi="Times New Roman"/>
          <w:sz w:val="28"/>
          <w:szCs w:val="28"/>
        </w:rPr>
        <w:t xml:space="preserve"> (с последующими изменениями и дополнениями).</w:t>
      </w:r>
    </w:p>
    <w:p w:rsidR="006372BD" w:rsidRDefault="006372BD" w:rsidP="00787133">
      <w:pPr>
        <w:pStyle w:val="af6"/>
        <w:ind w:left="630"/>
        <w:jc w:val="both"/>
        <w:rPr>
          <w:rFonts w:ascii="Times New Roman" w:hAnsi="Times New Roman"/>
          <w:sz w:val="28"/>
          <w:szCs w:val="28"/>
        </w:rPr>
      </w:pPr>
      <w:r>
        <w:rPr>
          <w:rFonts w:ascii="Times New Roman" w:hAnsi="Times New Roman"/>
          <w:sz w:val="28"/>
          <w:szCs w:val="28"/>
        </w:rPr>
        <w:t>3. Решение вступает в силу с 01 сентября 2018 года.</w:t>
      </w:r>
    </w:p>
    <w:p w:rsidR="006372BD" w:rsidRDefault="006372BD" w:rsidP="00490150">
      <w:pPr>
        <w:pStyle w:val="af6"/>
        <w:jc w:val="both"/>
        <w:rPr>
          <w:rFonts w:ascii="Times New Roman" w:hAnsi="Times New Roman"/>
          <w:sz w:val="28"/>
          <w:szCs w:val="28"/>
        </w:rPr>
      </w:pPr>
    </w:p>
    <w:p w:rsidR="006372BD" w:rsidRDefault="006372BD" w:rsidP="00463869">
      <w:pPr>
        <w:pStyle w:val="af6"/>
        <w:rPr>
          <w:rFonts w:ascii="Times New Roman" w:hAnsi="Times New Roman"/>
          <w:sz w:val="28"/>
          <w:szCs w:val="28"/>
        </w:rPr>
      </w:pPr>
      <w:r>
        <w:rPr>
          <w:rFonts w:ascii="Times New Roman" w:hAnsi="Times New Roman"/>
          <w:sz w:val="28"/>
          <w:szCs w:val="28"/>
        </w:rPr>
        <w:t>Председатель Представительного Собрания</w:t>
      </w:r>
    </w:p>
    <w:p w:rsidR="006372BD" w:rsidRDefault="006372BD" w:rsidP="00463869">
      <w:pPr>
        <w:pStyle w:val="af6"/>
        <w:rPr>
          <w:rFonts w:ascii="Times New Roman" w:hAnsi="Times New Roman"/>
          <w:sz w:val="28"/>
          <w:szCs w:val="28"/>
        </w:rPr>
      </w:pPr>
      <w:r>
        <w:rPr>
          <w:rFonts w:ascii="Times New Roman" w:hAnsi="Times New Roman"/>
          <w:sz w:val="28"/>
          <w:szCs w:val="28"/>
        </w:rPr>
        <w:t xml:space="preserve">Мантуровского района Курской области                      </w:t>
      </w:r>
      <w:r w:rsidR="00463869">
        <w:rPr>
          <w:rFonts w:ascii="Times New Roman" w:hAnsi="Times New Roman"/>
          <w:sz w:val="28"/>
          <w:szCs w:val="28"/>
        </w:rPr>
        <w:t xml:space="preserve">   </w:t>
      </w:r>
      <w:r>
        <w:rPr>
          <w:rFonts w:ascii="Times New Roman" w:hAnsi="Times New Roman"/>
          <w:sz w:val="28"/>
          <w:szCs w:val="28"/>
        </w:rPr>
        <w:t xml:space="preserve">     Н.В. Токарева</w:t>
      </w:r>
    </w:p>
    <w:p w:rsidR="006372BD" w:rsidRDefault="006372BD" w:rsidP="00463869">
      <w:pPr>
        <w:pStyle w:val="af6"/>
        <w:ind w:left="630"/>
        <w:rPr>
          <w:rFonts w:ascii="Times New Roman" w:hAnsi="Times New Roman"/>
          <w:sz w:val="28"/>
          <w:szCs w:val="28"/>
        </w:rPr>
      </w:pPr>
    </w:p>
    <w:p w:rsidR="006372BD" w:rsidRDefault="006372BD" w:rsidP="00463869">
      <w:pPr>
        <w:pStyle w:val="af6"/>
        <w:rPr>
          <w:rFonts w:ascii="Times New Roman" w:hAnsi="Times New Roman"/>
          <w:sz w:val="28"/>
          <w:szCs w:val="28"/>
        </w:rPr>
      </w:pPr>
      <w:r>
        <w:rPr>
          <w:rFonts w:ascii="Times New Roman" w:hAnsi="Times New Roman"/>
          <w:sz w:val="28"/>
          <w:szCs w:val="28"/>
        </w:rPr>
        <w:t>Глава Мантуровского района</w:t>
      </w:r>
    </w:p>
    <w:p w:rsidR="006372BD" w:rsidRDefault="006372BD" w:rsidP="00463869">
      <w:pPr>
        <w:pStyle w:val="af6"/>
        <w:rPr>
          <w:rFonts w:ascii="Times New Roman" w:hAnsi="Times New Roman"/>
          <w:sz w:val="28"/>
          <w:szCs w:val="28"/>
        </w:rPr>
      </w:pPr>
      <w:r>
        <w:rPr>
          <w:rFonts w:ascii="Times New Roman" w:hAnsi="Times New Roman"/>
          <w:sz w:val="28"/>
          <w:szCs w:val="28"/>
        </w:rPr>
        <w:t xml:space="preserve">Курской области                                                                </w:t>
      </w:r>
      <w:r w:rsidR="00463869">
        <w:rPr>
          <w:rFonts w:ascii="Times New Roman" w:hAnsi="Times New Roman"/>
          <w:sz w:val="28"/>
          <w:szCs w:val="28"/>
        </w:rPr>
        <w:t xml:space="preserve">    </w:t>
      </w:r>
      <w:r>
        <w:rPr>
          <w:rFonts w:ascii="Times New Roman" w:hAnsi="Times New Roman"/>
          <w:sz w:val="28"/>
          <w:szCs w:val="28"/>
        </w:rPr>
        <w:t xml:space="preserve">   С.Н. Бочаров</w:t>
      </w:r>
    </w:p>
    <w:p w:rsidR="006372BD" w:rsidRDefault="006372BD" w:rsidP="00463869">
      <w:pPr>
        <w:pStyle w:val="af6"/>
        <w:ind w:left="630"/>
        <w:rPr>
          <w:rFonts w:ascii="Times New Roman" w:hAnsi="Times New Roman"/>
          <w:sz w:val="28"/>
          <w:szCs w:val="28"/>
        </w:rPr>
      </w:pPr>
    </w:p>
    <w:p w:rsidR="006372BD" w:rsidRPr="004D24D4" w:rsidRDefault="006372BD" w:rsidP="00787133">
      <w:pPr>
        <w:pStyle w:val="af6"/>
        <w:jc w:val="both"/>
        <w:rPr>
          <w:rFonts w:ascii="Times New Roman" w:hAnsi="Times New Roman"/>
          <w:sz w:val="28"/>
          <w:szCs w:val="28"/>
        </w:rPr>
      </w:pPr>
    </w:p>
    <w:p w:rsidR="006372BD" w:rsidRPr="00D22292" w:rsidRDefault="006372BD" w:rsidP="00D22292">
      <w:pPr>
        <w:tabs>
          <w:tab w:val="left" w:pos="6585"/>
        </w:tabs>
        <w:ind w:left="5040" w:right="61"/>
        <w:jc w:val="center"/>
        <w:rPr>
          <w:rFonts w:ascii="Times New Roman" w:hAnsi="Times New Roman" w:cs="Times New Roman"/>
          <w:sz w:val="26"/>
          <w:szCs w:val="26"/>
        </w:rPr>
      </w:pPr>
    </w:p>
    <w:p w:rsidR="006372BD" w:rsidRDefault="006372BD"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Default="00463869" w:rsidP="00D22292">
      <w:pPr>
        <w:tabs>
          <w:tab w:val="left" w:pos="6585"/>
        </w:tabs>
        <w:ind w:left="5040" w:right="61"/>
        <w:jc w:val="center"/>
        <w:rPr>
          <w:rFonts w:ascii="Times New Roman" w:hAnsi="Times New Roman" w:cs="Times New Roman"/>
          <w:sz w:val="26"/>
          <w:szCs w:val="26"/>
        </w:rPr>
      </w:pPr>
    </w:p>
    <w:p w:rsidR="00463869" w:rsidRPr="00D22292" w:rsidRDefault="00463869" w:rsidP="00D22292">
      <w:pPr>
        <w:tabs>
          <w:tab w:val="left" w:pos="6585"/>
        </w:tabs>
        <w:ind w:left="5040" w:right="61"/>
        <w:jc w:val="center"/>
        <w:rPr>
          <w:rFonts w:ascii="Times New Roman" w:hAnsi="Times New Roman" w:cs="Times New Roman"/>
          <w:sz w:val="26"/>
          <w:szCs w:val="26"/>
        </w:rPr>
      </w:pPr>
    </w:p>
    <w:p w:rsidR="006372BD" w:rsidRPr="00463869" w:rsidRDefault="006372BD" w:rsidP="00463869">
      <w:pPr>
        <w:tabs>
          <w:tab w:val="left" w:pos="6585"/>
        </w:tabs>
        <w:ind w:left="5040" w:right="61"/>
        <w:jc w:val="right"/>
        <w:rPr>
          <w:rFonts w:ascii="Times New Roman" w:hAnsi="Times New Roman" w:cs="Times New Roman"/>
        </w:rPr>
      </w:pPr>
      <w:r w:rsidRPr="00463869">
        <w:rPr>
          <w:rFonts w:ascii="Times New Roman" w:hAnsi="Times New Roman" w:cs="Times New Roman"/>
        </w:rPr>
        <w:lastRenderedPageBreak/>
        <w:t>Утверждено</w:t>
      </w:r>
    </w:p>
    <w:p w:rsidR="00463869" w:rsidRPr="00463869" w:rsidRDefault="006372BD" w:rsidP="00463869">
      <w:pPr>
        <w:tabs>
          <w:tab w:val="left" w:pos="5640"/>
        </w:tabs>
        <w:ind w:left="5040"/>
        <w:jc w:val="right"/>
        <w:rPr>
          <w:rFonts w:ascii="Times New Roman" w:hAnsi="Times New Roman" w:cs="Times New Roman"/>
        </w:rPr>
      </w:pPr>
      <w:r w:rsidRPr="00463869">
        <w:rPr>
          <w:rFonts w:ascii="Times New Roman" w:hAnsi="Times New Roman" w:cs="Times New Roman"/>
        </w:rPr>
        <w:t>Решением Представительного Собрания Мантуровского района Курской области</w:t>
      </w:r>
      <w:r w:rsidR="00463869" w:rsidRPr="00463869">
        <w:rPr>
          <w:rFonts w:ascii="Times New Roman" w:hAnsi="Times New Roman" w:cs="Times New Roman"/>
        </w:rPr>
        <w:t xml:space="preserve"> </w:t>
      </w:r>
    </w:p>
    <w:p w:rsidR="006372BD" w:rsidRPr="00463869" w:rsidRDefault="006372BD" w:rsidP="00463869">
      <w:pPr>
        <w:tabs>
          <w:tab w:val="left" w:pos="5640"/>
        </w:tabs>
        <w:ind w:left="5040"/>
        <w:jc w:val="right"/>
        <w:rPr>
          <w:rFonts w:ascii="Times New Roman" w:hAnsi="Times New Roman" w:cs="Times New Roman"/>
          <w:u w:val="single"/>
        </w:rPr>
      </w:pPr>
      <w:r w:rsidRPr="00463869">
        <w:rPr>
          <w:rFonts w:ascii="Times New Roman" w:hAnsi="Times New Roman" w:cs="Times New Roman"/>
          <w:u w:val="single"/>
        </w:rPr>
        <w:t xml:space="preserve">от </w:t>
      </w:r>
      <w:r w:rsidR="00463869" w:rsidRPr="00463869">
        <w:rPr>
          <w:rFonts w:ascii="Times New Roman" w:hAnsi="Times New Roman" w:cs="Times New Roman"/>
          <w:u w:val="single"/>
        </w:rPr>
        <w:t>17 августа 2018 года</w:t>
      </w:r>
      <w:r w:rsidRPr="00463869">
        <w:rPr>
          <w:rFonts w:ascii="Times New Roman" w:hAnsi="Times New Roman" w:cs="Times New Roman"/>
          <w:u w:val="single"/>
        </w:rPr>
        <w:t>_ №_</w:t>
      </w:r>
      <w:r w:rsidR="00463869" w:rsidRPr="00463869">
        <w:rPr>
          <w:rFonts w:ascii="Times New Roman" w:hAnsi="Times New Roman" w:cs="Times New Roman"/>
          <w:u w:val="single"/>
        </w:rPr>
        <w:t>285</w:t>
      </w:r>
      <w:r w:rsidRPr="00463869">
        <w:rPr>
          <w:rFonts w:ascii="Times New Roman" w:hAnsi="Times New Roman" w:cs="Times New Roman"/>
          <w:u w:val="single"/>
        </w:rPr>
        <w:t>_</w:t>
      </w:r>
    </w:p>
    <w:p w:rsidR="006372BD" w:rsidRPr="00463869" w:rsidRDefault="006372BD" w:rsidP="00463869">
      <w:pPr>
        <w:ind w:right="3401"/>
        <w:jc w:val="right"/>
        <w:rPr>
          <w:rFonts w:ascii="Times New Roman" w:hAnsi="Times New Roman" w:cs="Times New Roman"/>
          <w:sz w:val="26"/>
          <w:szCs w:val="26"/>
          <w:u w:val="single"/>
        </w:rPr>
      </w:pP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widowControl/>
        <w:ind w:left="3545" w:firstLine="709"/>
        <w:rPr>
          <w:rFonts w:ascii="Times New Roman" w:hAnsi="Times New Roman" w:cs="Times New Roman"/>
          <w:b/>
          <w:color w:val="auto"/>
          <w:sz w:val="26"/>
          <w:szCs w:val="26"/>
        </w:rPr>
      </w:pPr>
      <w:r w:rsidRPr="000B7101">
        <w:rPr>
          <w:rFonts w:ascii="Times New Roman" w:hAnsi="Times New Roman" w:cs="Times New Roman"/>
          <w:b/>
          <w:color w:val="auto"/>
          <w:sz w:val="26"/>
          <w:szCs w:val="26"/>
        </w:rPr>
        <w:t xml:space="preserve">Положение </w:t>
      </w: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 xml:space="preserve">об оплате </w:t>
      </w:r>
      <w:proofErr w:type="gramStart"/>
      <w:r w:rsidRPr="000B7101">
        <w:rPr>
          <w:rFonts w:ascii="Times New Roman" w:hAnsi="Times New Roman" w:cs="Times New Roman"/>
          <w:b/>
          <w:color w:val="auto"/>
          <w:sz w:val="26"/>
          <w:szCs w:val="26"/>
        </w:rPr>
        <w:t>труда раб</w:t>
      </w:r>
      <w:r>
        <w:rPr>
          <w:rFonts w:ascii="Times New Roman" w:hAnsi="Times New Roman" w:cs="Times New Roman"/>
          <w:b/>
          <w:color w:val="auto"/>
          <w:sz w:val="26"/>
          <w:szCs w:val="26"/>
        </w:rPr>
        <w:t xml:space="preserve">отников муниципальных казенных учреждений </w:t>
      </w:r>
      <w:r w:rsidRPr="000B7101">
        <w:rPr>
          <w:rFonts w:ascii="Times New Roman" w:hAnsi="Times New Roman" w:cs="Times New Roman"/>
          <w:b/>
          <w:color w:val="auto"/>
          <w:sz w:val="26"/>
          <w:szCs w:val="26"/>
        </w:rPr>
        <w:t>образования Администрации</w:t>
      </w:r>
      <w:proofErr w:type="gramEnd"/>
      <w:r w:rsidRPr="000B7101">
        <w:rPr>
          <w:rFonts w:ascii="Times New Roman" w:hAnsi="Times New Roman" w:cs="Times New Roman"/>
          <w:b/>
          <w:color w:val="auto"/>
          <w:sz w:val="26"/>
          <w:szCs w:val="26"/>
        </w:rPr>
        <w:t xml:space="preserve"> Мантуровского района Курской области по виду экономической деятельности «Образование», подведомс</w:t>
      </w:r>
      <w:r>
        <w:rPr>
          <w:rFonts w:ascii="Times New Roman" w:hAnsi="Times New Roman" w:cs="Times New Roman"/>
          <w:b/>
          <w:color w:val="auto"/>
          <w:sz w:val="26"/>
          <w:szCs w:val="26"/>
        </w:rPr>
        <w:t>твенных Управлению образования</w:t>
      </w:r>
      <w:r w:rsidRPr="000B7101">
        <w:rPr>
          <w:rFonts w:ascii="Times New Roman" w:hAnsi="Times New Roman" w:cs="Times New Roman"/>
          <w:b/>
          <w:color w:val="auto"/>
          <w:sz w:val="26"/>
          <w:szCs w:val="26"/>
        </w:rPr>
        <w:t xml:space="preserve"> Администрации Мантуровского района Курской области</w:t>
      </w:r>
    </w:p>
    <w:p w:rsidR="000B7101" w:rsidRPr="000B7101" w:rsidRDefault="000B7101" w:rsidP="000B7101">
      <w:pPr>
        <w:widowControl/>
        <w:jc w:val="both"/>
        <w:rPr>
          <w:rFonts w:ascii="Times New Roman" w:hAnsi="Times New Roman" w:cs="Times New Roman"/>
          <w:b/>
          <w:color w:val="auto"/>
          <w:sz w:val="26"/>
          <w:szCs w:val="26"/>
        </w:rPr>
      </w:pPr>
    </w:p>
    <w:p w:rsidR="000B7101" w:rsidRPr="000B7101" w:rsidRDefault="000B7101" w:rsidP="000B7101">
      <w:pPr>
        <w:widowControl/>
        <w:autoSpaceDE w:val="0"/>
        <w:autoSpaceDN w:val="0"/>
        <w:adjustRightInd w:val="0"/>
        <w:ind w:firstLine="660"/>
        <w:jc w:val="both"/>
        <w:rPr>
          <w:rFonts w:ascii="Times New Roman" w:hAnsi="Times New Roman" w:cs="Times New Roman"/>
          <w:sz w:val="26"/>
          <w:szCs w:val="26"/>
        </w:rPr>
      </w:pPr>
      <w:r w:rsidRPr="000B7101">
        <w:rPr>
          <w:rFonts w:ascii="Times New Roman" w:hAnsi="Times New Roman" w:cs="Times New Roman"/>
          <w:sz w:val="26"/>
          <w:szCs w:val="26"/>
        </w:rPr>
        <w:t xml:space="preserve">1. </w:t>
      </w:r>
      <w:proofErr w:type="gramStart"/>
      <w:r w:rsidRPr="000B7101">
        <w:rPr>
          <w:rFonts w:ascii="Times New Roman" w:hAnsi="Times New Roman" w:cs="Times New Roman"/>
          <w:sz w:val="26"/>
          <w:szCs w:val="26"/>
        </w:rPr>
        <w:t xml:space="preserve">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Уставом муниципального района «Мантуровский район» Курской области, постановлением </w:t>
      </w:r>
      <w:r w:rsidRPr="000B7101">
        <w:rPr>
          <w:rFonts w:ascii="Times New Roman" w:hAnsi="Times New Roman" w:cs="Times New Roman"/>
          <w:color w:val="auto"/>
          <w:sz w:val="26"/>
          <w:szCs w:val="26"/>
        </w:rPr>
        <w:t>Губернатора Курской области от 29.12.2007 N 596</w:t>
      </w:r>
      <w:proofErr w:type="gramEnd"/>
      <w:r w:rsidRPr="000B7101">
        <w:rPr>
          <w:rFonts w:ascii="Times New Roman" w:hAnsi="Times New Roman" w:cs="Times New Roman"/>
          <w:color w:val="auto"/>
          <w:sz w:val="26"/>
          <w:szCs w:val="26"/>
        </w:rPr>
        <w:t xml:space="preserve"> "О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Pr="000B7101">
        <w:rPr>
          <w:rFonts w:ascii="Times New Roman" w:hAnsi="Times New Roman" w:cs="Times New Roman"/>
          <w:sz w:val="26"/>
          <w:szCs w:val="26"/>
        </w:rPr>
        <w:t xml:space="preserve"> (далее - Положение).</w:t>
      </w:r>
    </w:p>
    <w:p w:rsidR="000B7101" w:rsidRPr="000B7101" w:rsidRDefault="000B7101" w:rsidP="000B7101">
      <w:pPr>
        <w:widowControl/>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2. Положение регулирует порядок оплаты труда работников муниципальных учреждений Мантуровского  района Курской области</w:t>
      </w:r>
      <w:r w:rsidRPr="000B7101">
        <w:rPr>
          <w:rFonts w:ascii="Times New Roman" w:hAnsi="Times New Roman" w:cs="Times New Roman"/>
          <w:color w:val="auto"/>
          <w:sz w:val="26"/>
          <w:szCs w:val="26"/>
          <w:u w:val="single"/>
        </w:rPr>
        <w:t>,</w:t>
      </w:r>
      <w:r w:rsidRPr="000B7101">
        <w:rPr>
          <w:rFonts w:ascii="Times New Roman" w:hAnsi="Times New Roman" w:cs="Times New Roman"/>
          <w:color w:val="auto"/>
          <w:sz w:val="26"/>
          <w:szCs w:val="26"/>
        </w:rPr>
        <w:t xml:space="preserve"> подведомственных Управлению образования Администраци</w:t>
      </w:r>
      <w:r>
        <w:rPr>
          <w:rFonts w:ascii="Times New Roman" w:hAnsi="Times New Roman" w:cs="Times New Roman"/>
          <w:color w:val="auto"/>
          <w:sz w:val="26"/>
          <w:szCs w:val="26"/>
        </w:rPr>
        <w:t xml:space="preserve">и Мантуровского района Курской </w:t>
      </w:r>
      <w:r w:rsidRPr="000B7101">
        <w:rPr>
          <w:rFonts w:ascii="Times New Roman" w:hAnsi="Times New Roman" w:cs="Times New Roman"/>
          <w:color w:val="auto"/>
          <w:sz w:val="26"/>
          <w:szCs w:val="26"/>
        </w:rPr>
        <w:t>области (далее –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w:t>
      </w:r>
      <w:r w:rsidRPr="000B7101">
        <w:rPr>
          <w:rFonts w:ascii="Times New Roman" w:hAnsi="Times New Roman" w:cs="Times New Roman"/>
          <w:color w:val="auto"/>
          <w:sz w:val="26"/>
          <w:szCs w:val="26"/>
        </w:rPr>
        <w:t>Курской области.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4. Введение в учреждениях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5.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актами Российской Федерации и Курской области, содержащими нормы трудового законодательства, и настоящим Положением.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6. Вспомогательный персонал учреждения – работники учреждения, </w:t>
      </w:r>
      <w:r w:rsidRPr="000B7101">
        <w:rPr>
          <w:rFonts w:ascii="Times New Roman" w:hAnsi="Times New Roman" w:cs="Times New Roman"/>
          <w:sz w:val="26"/>
          <w:szCs w:val="26"/>
        </w:rPr>
        <w:lastRenderedPageBreak/>
        <w:t>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w:t>
      </w:r>
    </w:p>
    <w:p w:rsidR="000B7101" w:rsidRPr="000B7101" w:rsidRDefault="000B7101" w:rsidP="000B7101">
      <w:pPr>
        <w:widowControl/>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Перечень должностей, относимых к административно-управленческому и вспомогательному персоналу учреждения, утверждается Управлением образования Администрации Мантуровского района Курской области.</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FF6CFD">
      <w:pPr>
        <w:jc w:val="center"/>
        <w:rPr>
          <w:rFonts w:ascii="Times New Roman" w:hAnsi="Times New Roman" w:cs="Times New Roman"/>
          <w:b/>
          <w:sz w:val="26"/>
          <w:szCs w:val="26"/>
        </w:rPr>
      </w:pPr>
      <w:r w:rsidRPr="000B7101">
        <w:rPr>
          <w:rFonts w:ascii="Times New Roman" w:hAnsi="Times New Roman" w:cs="Times New Roman"/>
          <w:b/>
          <w:sz w:val="26"/>
          <w:szCs w:val="26"/>
        </w:rPr>
        <w:t>II. Порядок и условия оплаты труда</w:t>
      </w:r>
    </w:p>
    <w:p w:rsidR="000B7101" w:rsidRPr="000B7101" w:rsidRDefault="000B7101" w:rsidP="00FF6CFD">
      <w:pPr>
        <w:jc w:val="center"/>
        <w:rPr>
          <w:rFonts w:ascii="Times New Roman" w:hAnsi="Times New Roman" w:cs="Times New Roman"/>
          <w:b/>
          <w:sz w:val="26"/>
          <w:szCs w:val="26"/>
        </w:rPr>
      </w:pPr>
    </w:p>
    <w:p w:rsidR="000B7101" w:rsidRPr="000B7101" w:rsidRDefault="000B7101" w:rsidP="00FF6CFD">
      <w:pPr>
        <w:widowControl/>
        <w:numPr>
          <w:ilvl w:val="0"/>
          <w:numId w:val="38"/>
        </w:numPr>
        <w:overflowPunct w:val="0"/>
        <w:autoSpaceDE w:val="0"/>
        <w:autoSpaceDN w:val="0"/>
        <w:adjustRightInd w:val="0"/>
        <w:jc w:val="center"/>
        <w:textAlignment w:val="baseline"/>
        <w:rPr>
          <w:rFonts w:ascii="Times New Roman" w:hAnsi="Times New Roman" w:cs="Times New Roman"/>
          <w:b/>
          <w:sz w:val="26"/>
          <w:szCs w:val="26"/>
        </w:rPr>
      </w:pPr>
      <w:r w:rsidRPr="000B7101">
        <w:rPr>
          <w:rFonts w:ascii="Times New Roman" w:hAnsi="Times New Roman" w:cs="Times New Roman"/>
          <w:b/>
          <w:sz w:val="26"/>
          <w:szCs w:val="26"/>
        </w:rPr>
        <w:t>Основные условия оплаты труда</w:t>
      </w:r>
    </w:p>
    <w:p w:rsidR="000B7101" w:rsidRPr="000B7101" w:rsidRDefault="000B7101" w:rsidP="00FF6CFD">
      <w:pPr>
        <w:ind w:left="720"/>
        <w:jc w:val="center"/>
        <w:rPr>
          <w:rFonts w:ascii="Times New Roman" w:hAnsi="Times New Roman" w:cs="Times New Roman"/>
          <w:b/>
          <w:sz w:val="26"/>
          <w:szCs w:val="26"/>
        </w:rPr>
      </w:pP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1.1. Системы оплаты труда работников учреждений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1.2. Системы оплаты труда работников учреждения устанавливаются с учетом:</w:t>
      </w:r>
    </w:p>
    <w:p w:rsidR="000B7101" w:rsidRPr="000B7101" w:rsidRDefault="000B7101" w:rsidP="000B7101">
      <w:pPr>
        <w:ind w:firstLine="708"/>
        <w:jc w:val="both"/>
        <w:rPr>
          <w:rFonts w:ascii="Times New Roman" w:hAnsi="Times New Roman" w:cs="Times New Roman"/>
          <w:sz w:val="26"/>
          <w:szCs w:val="26"/>
        </w:rPr>
      </w:pPr>
      <w:r w:rsidRPr="000B7101">
        <w:rPr>
          <w:rFonts w:ascii="Times New Roman" w:hAnsi="Times New Roman" w:cs="Times New Roman"/>
          <w:sz w:val="26"/>
          <w:szCs w:val="26"/>
        </w:rPr>
        <w:t>-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государственных гарантий по оплате труда;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перечня видов выплат компенсационного характера;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перечня видов выплат стимулирующего характера;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настоящего Положения;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рекомендаций Российской трехсторонней комиссии по регулированию социально-трудовых отношений;</w:t>
      </w:r>
    </w:p>
    <w:p w:rsidR="000B7101" w:rsidRPr="000B7101" w:rsidRDefault="000B7101" w:rsidP="000B7101">
      <w:pPr>
        <w:widowControl/>
        <w:autoSpaceDE w:val="0"/>
        <w:autoSpaceDN w:val="0"/>
        <w:adjustRightInd w:val="0"/>
        <w:ind w:firstLine="709"/>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отраслевого регионального соглашения по регулированию социально-трудовых отношений в системе образования Курской области;</w:t>
      </w:r>
    </w:p>
    <w:p w:rsidR="000B7101" w:rsidRPr="000B7101" w:rsidRDefault="000B7101" w:rsidP="000B7101">
      <w:pPr>
        <w:widowControl/>
        <w:autoSpaceDE w:val="0"/>
        <w:autoSpaceDN w:val="0"/>
        <w:adjustRightInd w:val="0"/>
        <w:ind w:firstLine="709"/>
        <w:jc w:val="both"/>
        <w:rPr>
          <w:rFonts w:ascii="Times New Roman" w:hAnsi="Times New Roman" w:cs="Times New Roman"/>
          <w:color w:val="auto"/>
          <w:sz w:val="26"/>
          <w:szCs w:val="26"/>
        </w:rPr>
      </w:pPr>
      <w:r w:rsidRPr="000B7101">
        <w:rPr>
          <w:rFonts w:ascii="Times New Roman" w:hAnsi="Times New Roman" w:cs="Times New Roman"/>
          <w:sz w:val="26"/>
          <w:szCs w:val="26"/>
        </w:rPr>
        <w:t xml:space="preserve">- </w:t>
      </w:r>
      <w:r w:rsidRPr="000B7101">
        <w:rPr>
          <w:rFonts w:ascii="Times New Roman" w:hAnsi="Times New Roman" w:cs="Times New Roman"/>
          <w:color w:val="auto"/>
          <w:sz w:val="26"/>
          <w:szCs w:val="26"/>
        </w:rPr>
        <w:t>мнения первичной профсоюзной организац</w:t>
      </w:r>
      <w:proofErr w:type="gramStart"/>
      <w:r w:rsidRPr="000B7101">
        <w:rPr>
          <w:rFonts w:ascii="Times New Roman" w:hAnsi="Times New Roman" w:cs="Times New Roman"/>
          <w:color w:val="auto"/>
          <w:sz w:val="26"/>
          <w:szCs w:val="26"/>
        </w:rPr>
        <w:t>ии и ее</w:t>
      </w:r>
      <w:proofErr w:type="gramEnd"/>
      <w:r w:rsidRPr="000B7101">
        <w:rPr>
          <w:rFonts w:ascii="Times New Roman" w:hAnsi="Times New Roman" w:cs="Times New Roman"/>
          <w:color w:val="auto"/>
          <w:sz w:val="26"/>
          <w:szCs w:val="26"/>
        </w:rPr>
        <w:t xml:space="preserve"> выборного органа.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1.3. Фонд оплаты труда работников учреждений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указанного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Средства на оплату труда, формируемые за счет бюджетных ассигнований областного  бюджета и бюджета муниципального района, могут направляться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областного  бюджета и бюджета муниципального района.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1.4.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окладам (ставкам) по ПКГ для соответствующих квалификационных уровней.</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1.5. </w:t>
      </w:r>
      <w:proofErr w:type="gramStart"/>
      <w:r w:rsidRPr="000B7101">
        <w:rPr>
          <w:rFonts w:ascii="Times New Roman" w:hAnsi="Times New Roman" w:cs="Times New Roman"/>
          <w:sz w:val="26"/>
          <w:szCs w:val="26"/>
        </w:rPr>
        <w:t xml:space="preserve">Размеры повышающих коэффициентов к окладам (ставкам) по соответствующим ПКГ рассчитываются на основе проведения дифференциации </w:t>
      </w:r>
      <w:r w:rsidRPr="000B7101">
        <w:rPr>
          <w:rFonts w:ascii="Times New Roman" w:hAnsi="Times New Roman" w:cs="Times New Roman"/>
          <w:sz w:val="26"/>
          <w:szCs w:val="26"/>
        </w:rPr>
        <w:lastRenderedPageBreak/>
        <w:t>типовых должностей, включаемых в штатное расписание учреждений по квалификационным уровням ПКГ.</w:t>
      </w:r>
      <w:proofErr w:type="gramEnd"/>
      <w:r w:rsidRPr="000B7101">
        <w:rPr>
          <w:rFonts w:ascii="Times New Roman" w:hAnsi="Times New Roman" w:cs="Times New Roman"/>
          <w:sz w:val="26"/>
          <w:szCs w:val="26"/>
        </w:rPr>
        <w:t xml:space="preserve">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1.6.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1.7. </w:t>
      </w:r>
      <w:proofErr w:type="gramStart"/>
      <w:r w:rsidRPr="000B7101">
        <w:rPr>
          <w:rFonts w:ascii="Times New Roman" w:hAnsi="Times New Roman" w:cs="Times New Roman"/>
          <w:sz w:val="26"/>
          <w:szCs w:val="26"/>
        </w:rPr>
        <w:t>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учреждения без привязки к конкретной должности, повышающие коэффициенты устанавливаются к ставке заработной платы  (должностному окладу) по перечню конкретных видов работ, указанных в приложении № 7 к настоящему Положению, выплаты по которым относятся к выплатам компенсационного характера.</w:t>
      </w:r>
      <w:proofErr w:type="gramEnd"/>
      <w:r w:rsidRPr="000B7101">
        <w:rPr>
          <w:rFonts w:ascii="Times New Roman" w:hAnsi="Times New Roman" w:cs="Times New Roman"/>
          <w:sz w:val="26"/>
          <w:szCs w:val="26"/>
        </w:rPr>
        <w:t xml:space="preserve"> При этом перечни видов работ должны первоначально быть распределены по соответствующим квалификационным уровням ПКГ.</w:t>
      </w:r>
    </w:p>
    <w:p w:rsidR="000B7101" w:rsidRPr="000B7101" w:rsidRDefault="000B7101" w:rsidP="000B7101">
      <w:pPr>
        <w:widowControl/>
        <w:ind w:firstLine="84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2. Порядок и условия оплаты труда работников</w:t>
      </w:r>
    </w:p>
    <w:p w:rsidR="000B7101" w:rsidRPr="000B7101" w:rsidRDefault="000B7101" w:rsidP="000B7101">
      <w:pPr>
        <w:widowControl/>
        <w:jc w:val="center"/>
        <w:rPr>
          <w:rFonts w:ascii="Times New Roman" w:hAnsi="Times New Roman" w:cs="Times New Roman"/>
          <w:b/>
          <w:color w:val="auto"/>
          <w:sz w:val="26"/>
          <w:szCs w:val="26"/>
        </w:rPr>
      </w:pP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2.1. </w:t>
      </w:r>
      <w:proofErr w:type="gramStart"/>
      <w:r w:rsidRPr="000B7101">
        <w:rPr>
          <w:rFonts w:ascii="Times New Roman" w:hAnsi="Times New Roman" w:cs="Times New Roman"/>
          <w:sz w:val="26"/>
          <w:szCs w:val="26"/>
        </w:rPr>
        <w:t xml:space="preserve">Размеры окладов (ставок) работников, устанавливаемые на основе отнесения занимаемых ими должностей к ПКГ в соответствии с приказами </w:t>
      </w:r>
      <w:proofErr w:type="spellStart"/>
      <w:r w:rsidRPr="000B7101">
        <w:rPr>
          <w:rFonts w:ascii="Times New Roman" w:hAnsi="Times New Roman" w:cs="Times New Roman"/>
          <w:sz w:val="26"/>
          <w:szCs w:val="26"/>
        </w:rPr>
        <w:t>Минздравсоцразвития</w:t>
      </w:r>
      <w:proofErr w:type="spellEnd"/>
      <w:r w:rsidRPr="000B7101">
        <w:rPr>
          <w:rFonts w:ascii="Times New Roman" w:hAnsi="Times New Roman" w:cs="Times New Roman"/>
          <w:sz w:val="26"/>
          <w:szCs w:val="26"/>
        </w:rPr>
        <w:t xml:space="preserve"> России от 31 августа 2007 г. № 570 «Об утверждении профессиональных квалификационных групп должностей работников культуры, искусства и кинематографии», от 6 августа 2007 г. № 526 «Об утверждении профессиональных квалификационных групп должностей медицинских и фармацевтических работников</w:t>
      </w:r>
      <w:r w:rsidRPr="000B7101">
        <w:rPr>
          <w:rFonts w:ascii="Times New Roman" w:hAnsi="Times New Roman" w:cs="Times New Roman"/>
          <w:b/>
          <w:sz w:val="26"/>
          <w:szCs w:val="26"/>
        </w:rPr>
        <w:t>»</w:t>
      </w:r>
      <w:r w:rsidRPr="000B7101">
        <w:rPr>
          <w:rFonts w:ascii="Times New Roman" w:hAnsi="Times New Roman" w:cs="Times New Roman"/>
          <w:sz w:val="26"/>
          <w:szCs w:val="26"/>
        </w:rPr>
        <w:t>, от 5 мая 2008 г. № 216н «Об утверждении</w:t>
      </w:r>
      <w:proofErr w:type="gramEnd"/>
      <w:r w:rsidRPr="000B7101">
        <w:rPr>
          <w:rFonts w:ascii="Times New Roman" w:hAnsi="Times New Roman" w:cs="Times New Roman"/>
          <w:sz w:val="26"/>
          <w:szCs w:val="26"/>
        </w:rPr>
        <w:t xml:space="preserve"> </w:t>
      </w:r>
      <w:proofErr w:type="gramStart"/>
      <w:r w:rsidRPr="000B7101">
        <w:rPr>
          <w:rFonts w:ascii="Times New Roman" w:hAnsi="Times New Roman" w:cs="Times New Roman"/>
          <w:sz w:val="26"/>
          <w:szCs w:val="26"/>
        </w:rPr>
        <w:t>профессиональных квалификационных групп должностей работников образования», от 29 мая 2008 г. № 247н «Об утверждении профессиональных квалификационных групп общеотраслевых должностей руководителей, специалистов и служащих», от 29 мая 2008 г. № 248н «Об утверждении профессиональных квалификационных групп общеотраслевых профессий рабочих», от 17 мая 2012 г. №559н «Об утверждении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w:t>
      </w:r>
      <w:proofErr w:type="gramEnd"/>
      <w:r w:rsidRPr="000B7101">
        <w:rPr>
          <w:rFonts w:ascii="Times New Roman" w:hAnsi="Times New Roman" w:cs="Times New Roman"/>
          <w:sz w:val="26"/>
          <w:szCs w:val="26"/>
        </w:rPr>
        <w:t xml:space="preserve"> работы в области охраны труда» </w:t>
      </w:r>
      <w:r w:rsidRPr="000B7101">
        <w:rPr>
          <w:rFonts w:ascii="Times New Roman" w:hAnsi="Times New Roman" w:cs="Times New Roman"/>
          <w:color w:val="auto"/>
          <w:sz w:val="26"/>
          <w:szCs w:val="26"/>
        </w:rPr>
        <w:t xml:space="preserve">и с приказами Минтруда России от 10 сентября 2015 года </w:t>
      </w:r>
      <w:hyperlink r:id="rId8" w:history="1">
        <w:r w:rsidRPr="000B7101">
          <w:rPr>
            <w:rFonts w:ascii="Times New Roman" w:hAnsi="Times New Roman" w:cs="Times New Roman"/>
            <w:color w:val="auto"/>
            <w:sz w:val="26"/>
            <w:szCs w:val="26"/>
          </w:rPr>
          <w:t>N 625н</w:t>
        </w:r>
      </w:hyperlink>
      <w:r w:rsidRPr="000B7101">
        <w:rPr>
          <w:rFonts w:ascii="Times New Roman" w:hAnsi="Times New Roman" w:cs="Times New Roman"/>
          <w:color w:val="auto"/>
          <w:sz w:val="26"/>
          <w:szCs w:val="26"/>
        </w:rPr>
        <w:t xml:space="preserve"> "Об утверждении профессионального стандарта "Специали</w:t>
      </w:r>
      <w:proofErr w:type="gramStart"/>
      <w:r w:rsidRPr="000B7101">
        <w:rPr>
          <w:rFonts w:ascii="Times New Roman" w:hAnsi="Times New Roman" w:cs="Times New Roman"/>
          <w:color w:val="auto"/>
          <w:sz w:val="26"/>
          <w:szCs w:val="26"/>
        </w:rPr>
        <w:t>ст в сф</w:t>
      </w:r>
      <w:proofErr w:type="gramEnd"/>
      <w:r w:rsidRPr="000B7101">
        <w:rPr>
          <w:rFonts w:ascii="Times New Roman" w:hAnsi="Times New Roman" w:cs="Times New Roman"/>
          <w:color w:val="auto"/>
          <w:sz w:val="26"/>
          <w:szCs w:val="26"/>
        </w:rPr>
        <w:t xml:space="preserve">ере закупок", от 5 октября 2015 года </w:t>
      </w:r>
      <w:hyperlink r:id="rId9" w:history="1">
        <w:r w:rsidRPr="000B7101">
          <w:rPr>
            <w:rFonts w:ascii="Times New Roman" w:hAnsi="Times New Roman" w:cs="Times New Roman"/>
            <w:color w:val="auto"/>
            <w:sz w:val="26"/>
            <w:szCs w:val="26"/>
          </w:rPr>
          <w:t>N 684н</w:t>
        </w:r>
      </w:hyperlink>
      <w:r w:rsidRPr="000B7101">
        <w:rPr>
          <w:rFonts w:ascii="Times New Roman" w:hAnsi="Times New Roman" w:cs="Times New Roman"/>
          <w:color w:val="auto"/>
          <w:sz w:val="26"/>
          <w:szCs w:val="26"/>
        </w:rPr>
        <w:t xml:space="preserve"> "Об утверждении профессионального стандарта "Системный администратор информационно-коммуникационных систем»</w:t>
      </w:r>
      <w:r w:rsidRPr="000B7101">
        <w:rPr>
          <w:rFonts w:ascii="Times New Roman" w:hAnsi="Times New Roman" w:cs="Times New Roman"/>
          <w:sz w:val="26"/>
          <w:szCs w:val="26"/>
        </w:rPr>
        <w:t>, указаны в приложениях №№1-6 к настоящему Положению. При увеличении (индексации) вышеуказанных размеров окладов (ставок) их размеры подлежат округлению до целого рубля в сторону увеличения.</w:t>
      </w:r>
    </w:p>
    <w:p w:rsidR="000B7101" w:rsidRPr="000B7101" w:rsidRDefault="000B7101" w:rsidP="000B7101">
      <w:pPr>
        <w:ind w:right="4" w:firstLine="708"/>
        <w:jc w:val="both"/>
        <w:rPr>
          <w:rFonts w:ascii="Times New Roman" w:hAnsi="Times New Roman" w:cs="Times New Roman"/>
          <w:sz w:val="26"/>
          <w:szCs w:val="26"/>
        </w:rPr>
      </w:pPr>
      <w:r w:rsidRPr="000B7101">
        <w:rPr>
          <w:rFonts w:ascii="Times New Roman" w:hAnsi="Times New Roman" w:cs="Times New Roman"/>
          <w:sz w:val="26"/>
          <w:szCs w:val="26"/>
        </w:rPr>
        <w:t>В случае</w:t>
      </w:r>
      <w:proofErr w:type="gramStart"/>
      <w:r w:rsidRPr="000B7101">
        <w:rPr>
          <w:rFonts w:ascii="Times New Roman" w:hAnsi="Times New Roman" w:cs="Times New Roman"/>
          <w:sz w:val="26"/>
          <w:szCs w:val="26"/>
        </w:rPr>
        <w:t>,</w:t>
      </w:r>
      <w:proofErr w:type="gramEnd"/>
      <w:r w:rsidRPr="000B7101">
        <w:rPr>
          <w:rFonts w:ascii="Times New Roman" w:hAnsi="Times New Roman" w:cs="Times New Roman"/>
          <w:sz w:val="26"/>
          <w:szCs w:val="26"/>
        </w:rPr>
        <w:t xml:space="preserve"> если на момент вступления в силу настоящего Положения в учреждениях установлен более высокий размер должностного оклада (ставки), то работнику сохраняется, установленный размер должностного оклада (ставки). </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lastRenderedPageBreak/>
        <w:t xml:space="preserve">2.2. К окладам (ставкам) </w:t>
      </w:r>
      <w:proofErr w:type="gramStart"/>
      <w:r w:rsidRPr="000B7101">
        <w:rPr>
          <w:rFonts w:ascii="Times New Roman" w:hAnsi="Times New Roman" w:cs="Times New Roman"/>
          <w:color w:val="auto"/>
          <w:sz w:val="26"/>
          <w:szCs w:val="26"/>
        </w:rPr>
        <w:t>по</w:t>
      </w:r>
      <w:proofErr w:type="gramEnd"/>
      <w:r w:rsidRPr="000B7101">
        <w:rPr>
          <w:rFonts w:ascii="Times New Roman" w:hAnsi="Times New Roman" w:cs="Times New Roman"/>
          <w:color w:val="auto"/>
          <w:sz w:val="26"/>
          <w:szCs w:val="26"/>
        </w:rPr>
        <w:t xml:space="preserve"> </w:t>
      </w:r>
      <w:proofErr w:type="gramStart"/>
      <w:r w:rsidRPr="000B7101">
        <w:rPr>
          <w:rFonts w:ascii="Times New Roman" w:hAnsi="Times New Roman" w:cs="Times New Roman"/>
          <w:color w:val="auto"/>
          <w:sz w:val="26"/>
          <w:szCs w:val="26"/>
        </w:rPr>
        <w:t>соответствующим</w:t>
      </w:r>
      <w:proofErr w:type="gramEnd"/>
      <w:r w:rsidRPr="000B7101">
        <w:rPr>
          <w:rFonts w:ascii="Times New Roman" w:hAnsi="Times New Roman" w:cs="Times New Roman"/>
          <w:color w:val="auto"/>
          <w:sz w:val="26"/>
          <w:szCs w:val="26"/>
        </w:rPr>
        <w:t xml:space="preserve"> ПКГ на определенный период времени в течение соответствующего календарного года с учетом обеспечения финансовыми средствами устанавливаются  следующие повышающие коэффициенты:</w:t>
      </w:r>
    </w:p>
    <w:p w:rsidR="000B7101" w:rsidRPr="000B7101" w:rsidRDefault="000B7101" w:rsidP="000B7101">
      <w:pPr>
        <w:widowControl/>
        <w:ind w:firstLine="709"/>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персональный повышающий коэффициент;</w:t>
      </w:r>
    </w:p>
    <w:p w:rsidR="000B7101" w:rsidRPr="000B7101" w:rsidRDefault="000B7101" w:rsidP="000B7101">
      <w:pPr>
        <w:widowControl/>
        <w:ind w:firstLine="709"/>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повышающий коэффициент к окладу  (ставке) за специфику работы; </w:t>
      </w:r>
    </w:p>
    <w:p w:rsidR="000B7101" w:rsidRPr="000B7101" w:rsidRDefault="000B7101" w:rsidP="000B7101">
      <w:pPr>
        <w:widowControl/>
        <w:ind w:firstLine="698"/>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повышающий коэффициент к окладу  - до 0,2 педагогическим работникам за наличие высшей квалификационной категории;</w:t>
      </w:r>
    </w:p>
    <w:p w:rsidR="000B7101" w:rsidRPr="000B7101" w:rsidRDefault="000B7101" w:rsidP="000B7101">
      <w:pPr>
        <w:widowControl/>
        <w:ind w:firstLine="698"/>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повышающий коэффициент к окладу  - до 0,15 педагогическим работникам за наличие первой квалификационной категории;</w:t>
      </w:r>
    </w:p>
    <w:p w:rsidR="000B7101" w:rsidRPr="000B7101" w:rsidRDefault="000B7101" w:rsidP="000B7101">
      <w:pPr>
        <w:widowControl/>
        <w:ind w:firstLine="698"/>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повышающий коэффициент в размере – 1,1 к окладу (ставке) выпускникам, окончившим с отличием образовательные организации  высшего образования и </w:t>
      </w:r>
    </w:p>
    <w:p w:rsidR="000B7101" w:rsidRPr="000B7101" w:rsidRDefault="000B7101" w:rsidP="000B7101">
      <w:pPr>
        <w:widowControl/>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(или) профессиональные образовательные организации, </w:t>
      </w:r>
      <w:proofErr w:type="gramStart"/>
      <w:r w:rsidRPr="000B7101">
        <w:rPr>
          <w:rFonts w:ascii="Times New Roman" w:hAnsi="Times New Roman" w:cs="Times New Roman"/>
          <w:color w:val="auto"/>
          <w:sz w:val="26"/>
          <w:szCs w:val="26"/>
        </w:rPr>
        <w:t>поступившим</w:t>
      </w:r>
      <w:proofErr w:type="gramEnd"/>
      <w:r w:rsidRPr="000B7101">
        <w:rPr>
          <w:rFonts w:ascii="Times New Roman" w:hAnsi="Times New Roman" w:cs="Times New Roman"/>
          <w:color w:val="auto"/>
          <w:sz w:val="26"/>
          <w:szCs w:val="26"/>
        </w:rPr>
        <w:t xml:space="preserve"> на работу  в </w:t>
      </w:r>
    </w:p>
    <w:p w:rsidR="000B7101" w:rsidRPr="000B7101" w:rsidRDefault="000B7101" w:rsidP="000B7101">
      <w:pPr>
        <w:widowControl/>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учреждения, в течение первых трех лет работы;</w:t>
      </w:r>
    </w:p>
    <w:p w:rsidR="000B7101" w:rsidRPr="000B7101" w:rsidRDefault="000B7101" w:rsidP="000B7101">
      <w:pPr>
        <w:widowControl/>
        <w:ind w:firstLine="8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0B7101">
        <w:rPr>
          <w:rFonts w:ascii="Times New Roman" w:hAnsi="Times New Roman" w:cs="Times New Roman"/>
          <w:color w:val="auto"/>
          <w:sz w:val="26"/>
          <w:szCs w:val="26"/>
        </w:rPr>
        <w:t>повышающий коэффициент в размере –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учреждения, в течение первых трех лет работы;</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2.3. </w:t>
      </w:r>
      <w:proofErr w:type="gramStart"/>
      <w:r w:rsidRPr="000B7101">
        <w:rPr>
          <w:rFonts w:ascii="Times New Roman" w:hAnsi="Times New Roman" w:cs="Times New Roman"/>
          <w:color w:val="auto"/>
          <w:sz w:val="26"/>
          <w:szCs w:val="26"/>
        </w:rPr>
        <w:t>Размер оплаты труда</w:t>
      </w:r>
      <w:proofErr w:type="gramEnd"/>
      <w:r w:rsidRPr="000B7101">
        <w:rPr>
          <w:rFonts w:ascii="Times New Roman" w:hAnsi="Times New Roman" w:cs="Times New Roman"/>
          <w:color w:val="auto"/>
          <w:sz w:val="26"/>
          <w:szCs w:val="26"/>
        </w:rPr>
        <w:t xml:space="preserve"> работника с учетом повышающих коэффициентов определяется путем умножения размера оклада работника на повышающие коэффициенты.</w:t>
      </w:r>
    </w:p>
    <w:p w:rsidR="000B7101" w:rsidRPr="000B7101" w:rsidRDefault="000B7101" w:rsidP="000B7101">
      <w:pPr>
        <w:widowControl/>
        <w:ind w:firstLine="840"/>
        <w:jc w:val="both"/>
        <w:rPr>
          <w:rFonts w:ascii="Times New Roman" w:hAnsi="Times New Roman" w:cs="Times New Roman"/>
          <w:color w:val="auto"/>
          <w:sz w:val="26"/>
          <w:szCs w:val="26"/>
        </w:rPr>
      </w:pPr>
      <w:proofErr w:type="gramStart"/>
      <w:r w:rsidRPr="000B7101">
        <w:rPr>
          <w:rFonts w:ascii="Times New Roman" w:hAnsi="Times New Roman" w:cs="Times New Roman"/>
          <w:color w:val="auto"/>
          <w:sz w:val="26"/>
          <w:szCs w:val="26"/>
        </w:rPr>
        <w:t>Повышающий коэффициент к окладу  (ставке) за специфику работы  и коэффициент выпускникам, окончившим с отличием образовательные организации высшего образования и (или) профессиональные организации высшего и среднего профессионального образования, поступившим на работу в учреждения   Мантуровского района Курской области, в течение первых трех лет работы образует новый оклад, который учитывается при начислении компенсационных и стимулирующих выплат.</w:t>
      </w:r>
      <w:proofErr w:type="gramEnd"/>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2.4. 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2.5. Повышающий коэффициент к ставке заработной платы (должностному окладу) за специфику работы устанавливается работникам в соответствии с приложением № 8 к настоящему Положению.</w:t>
      </w: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2.6. С учетом условий труда работникам устанавливаются выплаты компенсационного характера, предусмотренные разделом </w:t>
      </w:r>
      <w:r w:rsidRPr="000B7101">
        <w:rPr>
          <w:rFonts w:ascii="Times New Roman" w:hAnsi="Times New Roman" w:cs="Times New Roman"/>
          <w:sz w:val="26"/>
          <w:szCs w:val="26"/>
          <w:lang w:val="en-US"/>
        </w:rPr>
        <w:t>III</w:t>
      </w:r>
      <w:r w:rsidRPr="000B7101">
        <w:rPr>
          <w:rFonts w:ascii="Times New Roman" w:hAnsi="Times New Roman" w:cs="Times New Roman"/>
          <w:sz w:val="26"/>
          <w:szCs w:val="26"/>
        </w:rPr>
        <w:t xml:space="preserve"> настоящего Положения.</w:t>
      </w: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2.7. Работникам устанавливаются стимулирующие выплаты, предусмотренные разделом </w:t>
      </w:r>
      <w:r w:rsidRPr="000B7101">
        <w:rPr>
          <w:rFonts w:ascii="Times New Roman" w:hAnsi="Times New Roman" w:cs="Times New Roman"/>
          <w:sz w:val="26"/>
          <w:szCs w:val="26"/>
          <w:lang w:val="en-US"/>
        </w:rPr>
        <w:t>IV</w:t>
      </w:r>
      <w:r w:rsidRPr="000B7101">
        <w:rPr>
          <w:rFonts w:ascii="Times New Roman" w:hAnsi="Times New Roman" w:cs="Times New Roman"/>
          <w:sz w:val="26"/>
          <w:szCs w:val="26"/>
        </w:rPr>
        <w:t xml:space="preserve"> настоящего Положения.</w:t>
      </w: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Оплата труда по совместительству производится пропорционально отработанному времени в зависимости от выработки либо других условий, </w:t>
      </w:r>
      <w:r w:rsidRPr="000B7101">
        <w:rPr>
          <w:rFonts w:ascii="Times New Roman" w:hAnsi="Times New Roman" w:cs="Times New Roman"/>
          <w:sz w:val="26"/>
          <w:szCs w:val="26"/>
        </w:rPr>
        <w:lastRenderedPageBreak/>
        <w:t>определенных трудовым договорам.</w:t>
      </w:r>
    </w:p>
    <w:p w:rsidR="000B7101" w:rsidRPr="000B7101" w:rsidRDefault="000B7101" w:rsidP="000B7101">
      <w:pPr>
        <w:ind w:right="4" w:firstLine="720"/>
        <w:jc w:val="both"/>
        <w:rPr>
          <w:rFonts w:ascii="Times New Roman" w:hAnsi="Times New Roman" w:cs="Times New Roman"/>
          <w:sz w:val="26"/>
          <w:szCs w:val="26"/>
        </w:rPr>
      </w:pPr>
      <w:r w:rsidRPr="000B7101">
        <w:rPr>
          <w:rFonts w:ascii="Times New Roman" w:hAnsi="Times New Roman" w:cs="Times New Roman"/>
          <w:sz w:val="26"/>
          <w:szCs w:val="26"/>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0B7101" w:rsidRPr="000B7101" w:rsidRDefault="000B7101" w:rsidP="000B7101">
      <w:pPr>
        <w:widowControl/>
        <w:ind w:firstLine="84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3. Порядок и условия оплаты труда работников образования</w:t>
      </w:r>
    </w:p>
    <w:p w:rsidR="000B7101" w:rsidRPr="000B7101" w:rsidRDefault="000B7101" w:rsidP="000B7101">
      <w:pPr>
        <w:widowControl/>
        <w:jc w:val="center"/>
        <w:rPr>
          <w:rFonts w:ascii="Times New Roman" w:hAnsi="Times New Roman" w:cs="Times New Roman"/>
          <w:b/>
          <w:color w:val="auto"/>
          <w:sz w:val="26"/>
          <w:szCs w:val="26"/>
        </w:rPr>
      </w:pP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3.1. Размеры окладов работников, занимающих должности руководителей структурных подразделений, устанавливаются на основе отнесения занимаемых ими должностей к ПКГ с учетом наличия квалификационной категории и отнесения учреждения к группе по оплате труда.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Размер оклада работников, занимающих должности руководителей структурных подразделений, не включенные в ПКГ (заведующий библиотекой, шеф-повар (заведующий столовой), начальник штаба ГО и ЧС) – 7925 рублей.                  При увеличении (индексации) вышеуказанных размеров окладов (ставок) их размеры  подлежат округлению до целого рубля в сторону увеличения.</w:t>
      </w:r>
    </w:p>
    <w:p w:rsidR="000B7101" w:rsidRPr="000B7101" w:rsidRDefault="000B7101" w:rsidP="000B7101">
      <w:pPr>
        <w:widowControl/>
        <w:autoSpaceDE w:val="0"/>
        <w:autoSpaceDN w:val="0"/>
        <w:adjustRightInd w:val="0"/>
        <w:ind w:firstLine="720"/>
        <w:jc w:val="both"/>
        <w:rPr>
          <w:rFonts w:ascii="Times New Roman" w:hAnsi="Times New Roman" w:cs="Times New Roman"/>
          <w:bCs/>
          <w:color w:val="auto"/>
          <w:sz w:val="26"/>
          <w:szCs w:val="26"/>
        </w:rPr>
      </w:pPr>
      <w:r w:rsidRPr="000B7101">
        <w:rPr>
          <w:rFonts w:ascii="Times New Roman" w:hAnsi="Times New Roman" w:cs="Times New Roman"/>
          <w:bCs/>
          <w:color w:val="auto"/>
          <w:sz w:val="26"/>
          <w:szCs w:val="26"/>
        </w:rPr>
        <w:t>Размер оклада работников, занимающих должность специалиста, осуществляющего работы в области охраны труда, не включенные в ПКГ (специалист по охране труда), 1-й квалификационный уровень – 6241 рубль, 2-й квалификационный уровень - 6919 рублей, 3-й квалификационный уровень - 7605 рублей. При увеличении (индексации</w:t>
      </w:r>
      <w:proofErr w:type="gramStart"/>
      <w:r w:rsidRPr="000B7101">
        <w:rPr>
          <w:rFonts w:ascii="Times New Roman" w:hAnsi="Times New Roman" w:cs="Times New Roman"/>
          <w:bCs/>
          <w:color w:val="auto"/>
          <w:sz w:val="26"/>
          <w:szCs w:val="26"/>
        </w:rPr>
        <w:t>)в</w:t>
      </w:r>
      <w:proofErr w:type="gramEnd"/>
      <w:r w:rsidRPr="000B7101">
        <w:rPr>
          <w:rFonts w:ascii="Times New Roman" w:hAnsi="Times New Roman" w:cs="Times New Roman"/>
          <w:bCs/>
          <w:color w:val="auto"/>
          <w:sz w:val="26"/>
          <w:szCs w:val="26"/>
        </w:rPr>
        <w:t>ышеуказанных размеров окладов (ставок) их размеры подлежат округлению до целого рубля в сторону увеличения.</w:t>
      </w:r>
    </w:p>
    <w:p w:rsidR="000B7101" w:rsidRPr="000B7101" w:rsidRDefault="000B7101" w:rsidP="000B7101">
      <w:pPr>
        <w:widowControl/>
        <w:ind w:firstLine="708"/>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3.1.1. Размер персонального повышающего коэффициента - до 5,0.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3.1.2. К окладу по соответствующим  ПКГ работникам устанавливаются указанные в пункте 2.2настоящего Положения повышающие коэффициенты, 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3.1.3. </w:t>
      </w:r>
      <w:proofErr w:type="gramStart"/>
      <w:r w:rsidRPr="000B7101">
        <w:rPr>
          <w:rFonts w:ascii="Times New Roman" w:hAnsi="Times New Roman" w:cs="Times New Roman"/>
          <w:color w:val="auto"/>
          <w:sz w:val="26"/>
          <w:szCs w:val="26"/>
        </w:rPr>
        <w:t>Дополнительно по решению руководителя учреждения выплачивается ежемесячная стимулирующая надбавка руководителям структурных подразделений учреждения, имеющим ученую степень кандидата (доктора) наук по профилю образовательной организации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и  союзных республик, входивших в состав СССР, а также имеющим другие почетные</w:t>
      </w:r>
      <w:proofErr w:type="gramEnd"/>
      <w:r w:rsidRPr="000B7101">
        <w:rPr>
          <w:rFonts w:ascii="Times New Roman" w:hAnsi="Times New Roman" w:cs="Times New Roman"/>
          <w:color w:val="auto"/>
          <w:sz w:val="26"/>
          <w:szCs w:val="26"/>
        </w:rPr>
        <w:t xml:space="preserve"> звания СССР и союзных республик, входивших в состав СССР: </w:t>
      </w:r>
      <w:proofErr w:type="gramStart"/>
      <w:r w:rsidRPr="000B7101">
        <w:rPr>
          <w:rFonts w:ascii="Times New Roman" w:hAnsi="Times New Roman" w:cs="Times New Roman"/>
          <w:color w:val="auto"/>
          <w:sz w:val="26"/>
          <w:szCs w:val="26"/>
        </w:rPr>
        <w:t>"Заслуженный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(далее – почетные звания),  или  ведомственные почетные звания (нагрудные знаки).</w:t>
      </w:r>
      <w:proofErr w:type="gramEnd"/>
      <w:r w:rsidRPr="000B7101">
        <w:rPr>
          <w:rFonts w:ascii="Times New Roman" w:hAnsi="Times New Roman" w:cs="Times New Roman"/>
          <w:color w:val="auto"/>
          <w:sz w:val="26"/>
          <w:szCs w:val="26"/>
        </w:rPr>
        <w:t xml:space="preserve"> Размер надбавки - до 20% должностного оклада (ставки).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Стимулирующая надбавка устанавливается работникам за наличие:</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ученой степени кандидата наук (доктора наук)  – </w:t>
      </w:r>
      <w:proofErr w:type="gramStart"/>
      <w:r w:rsidRPr="000B7101">
        <w:rPr>
          <w:rFonts w:ascii="Times New Roman" w:hAnsi="Times New Roman" w:cs="Times New Roman"/>
          <w:sz w:val="26"/>
          <w:szCs w:val="26"/>
        </w:rPr>
        <w:t>с даты принятия</w:t>
      </w:r>
      <w:proofErr w:type="gramEnd"/>
      <w:r w:rsidRPr="000B7101">
        <w:rPr>
          <w:rFonts w:ascii="Times New Roman" w:hAnsi="Times New Roman" w:cs="Times New Roman"/>
          <w:sz w:val="26"/>
          <w:szCs w:val="26"/>
        </w:rPr>
        <w:t xml:space="preserve"> решения Высшим аттестационным комитетом Российской Федерации о выдаче диплома;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государственной награды Российской Федерации или почетного звания, или ведомственного почетного звания (нагрудного знака) - со дня награждения государственной наградой, присвоения почетного звания или награждения </w:t>
      </w:r>
      <w:r w:rsidRPr="000B7101">
        <w:rPr>
          <w:rFonts w:ascii="Times New Roman" w:hAnsi="Times New Roman" w:cs="Times New Roman"/>
          <w:sz w:val="26"/>
          <w:szCs w:val="26"/>
        </w:rPr>
        <w:lastRenderedPageBreak/>
        <w:t>нагрудным знаком.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3.2. Размеры окладов (ставок)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3.2.1. Размер персонального повышающего коэффициента - до 5,0.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3.2.2. К окладу (ставке) по соответствующим ПКГ работникам устанавливаются указанные в пункте 2.2. настоящего Положения повышающие коэффициенты, 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3.2.3. </w:t>
      </w:r>
      <w:proofErr w:type="gramStart"/>
      <w:r w:rsidRPr="000B7101">
        <w:rPr>
          <w:rFonts w:ascii="Times New Roman" w:hAnsi="Times New Roman" w:cs="Times New Roman"/>
          <w:color w:val="auto"/>
          <w:sz w:val="26"/>
          <w:szCs w:val="26"/>
        </w:rPr>
        <w:t>Дополнительно по решению руководителя учреждения выплачивается ежемесячная стимулирующая надбавка педагогическим работникам учреждения, имеющим ученую степень кандидата (доктора) наук по профилю образовательной организации или педагогической деятельности (преподаваемых дисциплин)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и  союзных республик, входивших в состав СССР, а</w:t>
      </w:r>
      <w:proofErr w:type="gramEnd"/>
      <w:r w:rsidRPr="000B7101">
        <w:rPr>
          <w:rFonts w:ascii="Times New Roman" w:hAnsi="Times New Roman" w:cs="Times New Roman"/>
          <w:color w:val="auto"/>
          <w:sz w:val="26"/>
          <w:szCs w:val="26"/>
        </w:rPr>
        <w:t xml:space="preserve"> также </w:t>
      </w:r>
      <w:proofErr w:type="gramStart"/>
      <w:r w:rsidRPr="000B7101">
        <w:rPr>
          <w:rFonts w:ascii="Times New Roman" w:hAnsi="Times New Roman" w:cs="Times New Roman"/>
          <w:color w:val="auto"/>
          <w:sz w:val="26"/>
          <w:szCs w:val="26"/>
        </w:rPr>
        <w:t>имеющим</w:t>
      </w:r>
      <w:proofErr w:type="gramEnd"/>
      <w:r w:rsidRPr="000B7101">
        <w:rPr>
          <w:rFonts w:ascii="Times New Roman" w:hAnsi="Times New Roman" w:cs="Times New Roman"/>
          <w:color w:val="auto"/>
          <w:sz w:val="26"/>
          <w:szCs w:val="26"/>
        </w:rPr>
        <w:t xml:space="preserve"> другие почетные звания </w:t>
      </w:r>
    </w:p>
    <w:p w:rsidR="000B7101" w:rsidRPr="000B7101" w:rsidRDefault="000B7101" w:rsidP="000B7101">
      <w:pPr>
        <w:widowControl/>
        <w:autoSpaceDE w:val="0"/>
        <w:autoSpaceDN w:val="0"/>
        <w:adjustRightInd w:val="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СССР и союзных республик, входивших в состав СССР: </w:t>
      </w:r>
      <w:proofErr w:type="gramStart"/>
      <w:r w:rsidRPr="000B7101">
        <w:rPr>
          <w:rFonts w:ascii="Times New Roman" w:hAnsi="Times New Roman" w:cs="Times New Roman"/>
          <w:color w:val="auto"/>
          <w:sz w:val="26"/>
          <w:szCs w:val="26"/>
        </w:rPr>
        <w:t>"Заслуженный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педагогической деятельности (преподаваемых дисциплин) (далее – почетные звания),  или  ведомственные почетные звания (нагрудные знаки).</w:t>
      </w:r>
      <w:proofErr w:type="gramEnd"/>
      <w:r w:rsidRPr="000B7101">
        <w:rPr>
          <w:rFonts w:ascii="Times New Roman" w:hAnsi="Times New Roman" w:cs="Times New Roman"/>
          <w:color w:val="auto"/>
          <w:sz w:val="26"/>
          <w:szCs w:val="26"/>
        </w:rPr>
        <w:t xml:space="preserve"> Размер надбавки - до 20% должностного оклада (ставки).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Стимулирующая надбавка устанавливается работникам за наличие:</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ученой степени кандидата наук (доктора наук)  – </w:t>
      </w:r>
      <w:proofErr w:type="gramStart"/>
      <w:r w:rsidRPr="000B7101">
        <w:rPr>
          <w:rFonts w:ascii="Times New Roman" w:hAnsi="Times New Roman" w:cs="Times New Roman"/>
          <w:sz w:val="26"/>
          <w:szCs w:val="26"/>
        </w:rPr>
        <w:t>с даты принятия</w:t>
      </w:r>
      <w:proofErr w:type="gramEnd"/>
      <w:r w:rsidRPr="000B7101">
        <w:rPr>
          <w:rFonts w:ascii="Times New Roman" w:hAnsi="Times New Roman" w:cs="Times New Roman"/>
          <w:sz w:val="26"/>
          <w:szCs w:val="26"/>
        </w:rPr>
        <w:t xml:space="preserve"> решения Высшим аттестационным комитетом Российской Федерации о выдаче диплома;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государственной награды Российской Федерации или почетного звания,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3.3. Размеры окладов работников, занимающих должности учебно-вспомогательного персонала, устанавливаются на основе отнесения занимаемых ими должностей к ПКГ. </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3.3.1. Размер персонального повышающего коэффициента - до 3,0.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3.3.2. К окладу по соответствующим ПКГ работникам устанавливаются указанные в пункте 2.2настоящего Положения повышающие коэффициенты, 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ind w:firstLine="72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 xml:space="preserve">4. Особенности порядка и условий оплаты труда работников </w:t>
      </w: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lastRenderedPageBreak/>
        <w:t xml:space="preserve">по профессиональной квалификационной группе </w:t>
      </w:r>
      <w:proofErr w:type="gramStart"/>
      <w:r w:rsidRPr="000B7101">
        <w:rPr>
          <w:rFonts w:ascii="Times New Roman" w:hAnsi="Times New Roman" w:cs="Times New Roman"/>
          <w:b/>
          <w:color w:val="auto"/>
          <w:sz w:val="26"/>
          <w:szCs w:val="26"/>
        </w:rPr>
        <w:t>общеотраслевых</w:t>
      </w:r>
      <w:proofErr w:type="gramEnd"/>
      <w:r w:rsidRPr="000B7101">
        <w:rPr>
          <w:rFonts w:ascii="Times New Roman" w:hAnsi="Times New Roman" w:cs="Times New Roman"/>
          <w:b/>
          <w:color w:val="auto"/>
          <w:sz w:val="26"/>
          <w:szCs w:val="26"/>
        </w:rPr>
        <w:t xml:space="preserve"> </w:t>
      </w: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должностей руководителей, специалистов и служащих</w:t>
      </w:r>
    </w:p>
    <w:p w:rsidR="000B7101" w:rsidRPr="000B7101" w:rsidRDefault="000B7101" w:rsidP="000B7101">
      <w:pPr>
        <w:widowControl/>
        <w:jc w:val="center"/>
        <w:rPr>
          <w:rFonts w:ascii="Times New Roman" w:hAnsi="Times New Roman" w:cs="Times New Roman"/>
          <w:b/>
          <w:color w:val="auto"/>
          <w:sz w:val="26"/>
          <w:szCs w:val="26"/>
        </w:rPr>
      </w:pP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4.1. Размеры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4.2. Размер персонального повышающего коэффициента - до 5,0.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4.3. К окладу по соответствующим ПКГ работникам  устанавливаются указанные в пункте 2.2настоящего Положения повышающие коэффициенты, 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ind w:firstLine="72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 xml:space="preserve">5. Особенности порядка и условий оплаты труда работников, </w:t>
      </w: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осуществляющих  профессиональную деятельность по профессиям рабочих</w:t>
      </w:r>
    </w:p>
    <w:p w:rsidR="000B7101" w:rsidRPr="000B7101" w:rsidRDefault="000B7101" w:rsidP="000B7101">
      <w:pPr>
        <w:widowControl/>
        <w:jc w:val="center"/>
        <w:rPr>
          <w:rFonts w:ascii="Times New Roman" w:hAnsi="Times New Roman" w:cs="Times New Roman"/>
          <w:b/>
          <w:color w:val="auto"/>
          <w:sz w:val="26"/>
          <w:szCs w:val="26"/>
        </w:rPr>
      </w:pP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5.1. Размеры окладов работников, занимающих должности по профессиям рабочих, устанавливаются на основе отнесения занимаемых ими должностей к ПКГ.</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5.2. Размер персонального повышающего коэффициента - до 3,0.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5.3. К окладу по соответствующим ПКГ работникам  устанавливаются указанные в пункте 2.2настоящего Положения повышающие коэффициенты, 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ind w:firstLine="84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6. Особенности порядка и условий оплаты труда работников,</w:t>
      </w:r>
    </w:p>
    <w:p w:rsidR="000B7101" w:rsidRPr="000B7101" w:rsidRDefault="000B7101" w:rsidP="000B7101">
      <w:pPr>
        <w:widowControl/>
        <w:jc w:val="center"/>
        <w:rPr>
          <w:rFonts w:ascii="Times New Roman" w:hAnsi="Times New Roman" w:cs="Times New Roman"/>
          <w:b/>
          <w:color w:val="auto"/>
          <w:sz w:val="26"/>
          <w:szCs w:val="26"/>
        </w:rPr>
      </w:pPr>
      <w:proofErr w:type="gramStart"/>
      <w:r w:rsidRPr="000B7101">
        <w:rPr>
          <w:rFonts w:ascii="Times New Roman" w:hAnsi="Times New Roman" w:cs="Times New Roman"/>
          <w:b/>
          <w:color w:val="auto"/>
          <w:sz w:val="26"/>
          <w:szCs w:val="26"/>
        </w:rPr>
        <w:t>осуществляющих</w:t>
      </w:r>
      <w:proofErr w:type="gramEnd"/>
      <w:r w:rsidRPr="000B7101">
        <w:rPr>
          <w:rFonts w:ascii="Times New Roman" w:hAnsi="Times New Roman" w:cs="Times New Roman"/>
          <w:b/>
          <w:color w:val="auto"/>
          <w:sz w:val="26"/>
          <w:szCs w:val="26"/>
        </w:rPr>
        <w:t xml:space="preserve">  профессиональную деятельность </w:t>
      </w: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по профессиям медицинских работников</w:t>
      </w:r>
    </w:p>
    <w:p w:rsidR="000B7101" w:rsidRPr="000B7101" w:rsidRDefault="000B7101" w:rsidP="000B7101">
      <w:pPr>
        <w:widowControl/>
        <w:jc w:val="center"/>
        <w:rPr>
          <w:rFonts w:ascii="Times New Roman" w:hAnsi="Times New Roman" w:cs="Times New Roman"/>
          <w:b/>
          <w:color w:val="auto"/>
          <w:sz w:val="26"/>
          <w:szCs w:val="26"/>
        </w:rPr>
      </w:pPr>
    </w:p>
    <w:p w:rsidR="000B7101" w:rsidRPr="000B7101" w:rsidRDefault="000B7101" w:rsidP="000B7101">
      <w:pPr>
        <w:widowControl/>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6.1. Размеры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6.2. Размер персонального повышающего коэффициента - до 5,0.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6.3. К окладу по соответствующим ПКГ работникам  устанавливаются персональный повышающий коэффициент, повышающий коэффициент  к окладу за специфику работы, 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ind w:firstLine="84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 xml:space="preserve">7. Особенности порядка и условий оплаты труда работников, </w:t>
      </w:r>
    </w:p>
    <w:p w:rsidR="000B7101" w:rsidRPr="000B7101" w:rsidRDefault="000B7101" w:rsidP="000B7101">
      <w:pPr>
        <w:widowControl/>
        <w:jc w:val="center"/>
        <w:rPr>
          <w:rFonts w:ascii="Times New Roman" w:hAnsi="Times New Roman" w:cs="Times New Roman"/>
          <w:b/>
          <w:color w:val="auto"/>
          <w:sz w:val="26"/>
          <w:szCs w:val="26"/>
        </w:rPr>
      </w:pPr>
      <w:proofErr w:type="gramStart"/>
      <w:r w:rsidRPr="000B7101">
        <w:rPr>
          <w:rFonts w:ascii="Times New Roman" w:hAnsi="Times New Roman" w:cs="Times New Roman"/>
          <w:b/>
          <w:color w:val="auto"/>
          <w:sz w:val="26"/>
          <w:szCs w:val="26"/>
        </w:rPr>
        <w:t>осуществляющих</w:t>
      </w:r>
      <w:proofErr w:type="gramEnd"/>
      <w:r w:rsidRPr="000B7101">
        <w:rPr>
          <w:rFonts w:ascii="Times New Roman" w:hAnsi="Times New Roman" w:cs="Times New Roman"/>
          <w:b/>
          <w:color w:val="auto"/>
          <w:sz w:val="26"/>
          <w:szCs w:val="26"/>
        </w:rPr>
        <w:t xml:space="preserve">  профессиональную деятельность по профессиям </w:t>
      </w:r>
    </w:p>
    <w:p w:rsidR="000B7101" w:rsidRPr="000B7101" w:rsidRDefault="000B7101" w:rsidP="000B7101">
      <w:pPr>
        <w:widowControl/>
        <w:jc w:val="center"/>
        <w:rPr>
          <w:rFonts w:ascii="Times New Roman" w:hAnsi="Times New Roman" w:cs="Times New Roman"/>
          <w:b/>
          <w:color w:val="auto"/>
          <w:sz w:val="26"/>
          <w:szCs w:val="26"/>
        </w:rPr>
      </w:pPr>
      <w:r w:rsidRPr="000B7101">
        <w:rPr>
          <w:rFonts w:ascii="Times New Roman" w:hAnsi="Times New Roman" w:cs="Times New Roman"/>
          <w:b/>
          <w:color w:val="auto"/>
          <w:sz w:val="26"/>
          <w:szCs w:val="26"/>
        </w:rPr>
        <w:t>работников культуры и искусства</w:t>
      </w:r>
    </w:p>
    <w:p w:rsidR="000B7101" w:rsidRPr="000B7101" w:rsidRDefault="000B7101" w:rsidP="000B7101">
      <w:pPr>
        <w:widowControl/>
        <w:jc w:val="center"/>
        <w:rPr>
          <w:rFonts w:ascii="Times New Roman" w:hAnsi="Times New Roman" w:cs="Times New Roman"/>
          <w:b/>
          <w:color w:val="auto"/>
          <w:sz w:val="26"/>
          <w:szCs w:val="26"/>
        </w:rPr>
      </w:pPr>
    </w:p>
    <w:p w:rsidR="000B7101" w:rsidRPr="000B7101" w:rsidRDefault="000B7101" w:rsidP="000B7101">
      <w:pPr>
        <w:widowControl/>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7.1. Размеры окладов работников, занимающих должности по профессиям работников культуры и искусства, устанавливаются на основе отнесения занимаемых ими должностей к ПКГ.</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7.2. Размер персонального повышающего коэффициента - до 5,0.</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7.3. К окладу по соответствующим ПКГ работникам  устанавливаются указанные в пункте 2.2настоящего Положения повышающие коэффициенты, </w:t>
      </w:r>
      <w:r w:rsidRPr="000B7101">
        <w:rPr>
          <w:rFonts w:ascii="Times New Roman" w:hAnsi="Times New Roman" w:cs="Times New Roman"/>
          <w:color w:val="auto"/>
          <w:sz w:val="26"/>
          <w:szCs w:val="26"/>
        </w:rPr>
        <w:lastRenderedPageBreak/>
        <w:t xml:space="preserve">выплаты компенсационного и стимулирующего характера (разделы </w:t>
      </w:r>
      <w:r w:rsidRPr="000B7101">
        <w:rPr>
          <w:rFonts w:ascii="Times New Roman" w:hAnsi="Times New Roman" w:cs="Times New Roman"/>
          <w:color w:val="auto"/>
          <w:sz w:val="26"/>
          <w:szCs w:val="26"/>
          <w:lang w:val="en-US"/>
        </w:rPr>
        <w:t>III</w:t>
      </w:r>
      <w:r w:rsidRPr="000B7101">
        <w:rPr>
          <w:rFonts w:ascii="Times New Roman" w:hAnsi="Times New Roman" w:cs="Times New Roman"/>
          <w:color w:val="auto"/>
          <w:sz w:val="26"/>
          <w:szCs w:val="26"/>
        </w:rPr>
        <w:t xml:space="preserve"> и </w:t>
      </w:r>
      <w:r w:rsidRPr="000B7101">
        <w:rPr>
          <w:rFonts w:ascii="Times New Roman" w:hAnsi="Times New Roman" w:cs="Times New Roman"/>
          <w:color w:val="auto"/>
          <w:sz w:val="26"/>
          <w:szCs w:val="26"/>
          <w:lang w:val="en-US"/>
        </w:rPr>
        <w:t>IV</w:t>
      </w:r>
      <w:r w:rsidRPr="000B7101">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ind w:firstLine="720"/>
        <w:jc w:val="both"/>
        <w:rPr>
          <w:rFonts w:ascii="Times New Roman" w:hAnsi="Times New Roman" w:cs="Times New Roman"/>
          <w:color w:val="auto"/>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 xml:space="preserve">8. Условия оплаты труда руководителя учреждения </w:t>
      </w: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 xml:space="preserve">и заместителей руководителя </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8.1. Заработная плата руководителя учреждения и  заместителей руководителя  состоит из должностных окладов, выплат компенсационного и стимулирующего характера.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8.2. Размер должностного оклада руководителя учреждения определяется трудовым договором  и Порядком установления размера должностного оклада руководителям общеобразовательных организаций Мантуровского района Курской области, утвержденным  решением  Представительного Собрания Мантуровского района Курской области от 23.11.2017г №227.</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8.3. Размеры должностных окладов заместителей руководителей учреждений  устанавливаются на 10-30 процентов ниже должностных окладов руководителей этих учреждений.</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8.4. 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B7101" w:rsidRPr="000B7101" w:rsidRDefault="000B7101" w:rsidP="000B7101">
      <w:pPr>
        <w:widowControl/>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8.5. </w:t>
      </w:r>
      <w:hyperlink r:id="rId10" w:history="1">
        <w:r w:rsidRPr="000B7101">
          <w:rPr>
            <w:rFonts w:ascii="Times New Roman" w:hAnsi="Times New Roman" w:cs="Times New Roman"/>
            <w:color w:val="auto"/>
            <w:sz w:val="26"/>
            <w:szCs w:val="26"/>
          </w:rPr>
          <w:t>Перечни</w:t>
        </w:r>
      </w:hyperlink>
      <w:r w:rsidRPr="000B7101">
        <w:rPr>
          <w:rFonts w:ascii="Times New Roman" w:hAnsi="Times New Roman" w:cs="Times New Roman"/>
          <w:color w:val="auto"/>
          <w:sz w:val="26"/>
          <w:szCs w:val="26"/>
        </w:rPr>
        <w:t xml:space="preserve"> должностей и профессий работников учреждений, которые относятся к основному персоналу по виду экономической деятельности "Образование", утверждаются постановлением Администрации  Мантуровского района Курской области</w:t>
      </w:r>
      <w:proofErr w:type="gramStart"/>
      <w:r w:rsidRPr="000B7101">
        <w:rPr>
          <w:rFonts w:ascii="Times New Roman" w:hAnsi="Times New Roman" w:cs="Times New Roman"/>
          <w:color w:val="auto"/>
          <w:sz w:val="26"/>
          <w:szCs w:val="26"/>
        </w:rPr>
        <w:t xml:space="preserve"> .</w:t>
      </w:r>
      <w:proofErr w:type="gramEnd"/>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8.6. Выплаты компенсационного и стимулирующего характера устанавливаются для руководителя учреждения, заместителей руководителя в процентах к должностным окладам или в абсолютных размерах, если иное не установлено действующим законодательством.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8.7. Руководителю учреждения выплаты стимулирующего и  компенсационного характера устанавливаются  Управлением  образования Администрации  Мантуровского района Курской области. Заместителям руководителя выплаты стимулирующего и компенсационного характера устанавливаются руководителем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8.8. Для руководителя, заместителей руководителя предусматривается самостоятельный перечень стимулирующих надбавок. Указанные надбавки устанавливаются с учетом критериев оценки эффективности работы учреждений, устанавливаемых Управлением  образования Администрации Мантуровского района Курской области.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8.9.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на основании приказа  Управления  образования Администрации Мантуровского  района Курской области.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8.10. 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приказа Управления образования Администрации Мантуровского  района Курской области.</w:t>
      </w:r>
    </w:p>
    <w:p w:rsidR="000B7101" w:rsidRPr="000B7101" w:rsidRDefault="000B7101" w:rsidP="000B7101">
      <w:pPr>
        <w:ind w:firstLine="720"/>
        <w:jc w:val="both"/>
        <w:rPr>
          <w:rFonts w:ascii="Times New Roman" w:hAnsi="Times New Roman" w:cs="Times New Roman"/>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lang w:val="en-US"/>
        </w:rPr>
        <w:lastRenderedPageBreak/>
        <w:t>III</w:t>
      </w:r>
      <w:r w:rsidRPr="000B7101">
        <w:rPr>
          <w:rFonts w:ascii="Times New Roman" w:hAnsi="Times New Roman" w:cs="Times New Roman"/>
          <w:b/>
          <w:sz w:val="26"/>
          <w:szCs w:val="26"/>
        </w:rPr>
        <w:t>. Компенсационные выплаты</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widowControl/>
        <w:ind w:firstLine="708"/>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1. Оплата труда работников учреждения, занятых на работах с вредными и (или) опасными условиями труда, производится в повышенном размере. Работникам учреждения устанавливаются  следующие выплаты компенсационного характера:</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выплаты работникам, занятым на работах с вредными и (или) опасными и иными особыми условиями труда;</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-процентная надбавка за работу со сведениями, составляющими государственную тайну;</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доплата за совмещение профессий (должностей);</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доплата за расширение зон обслуживания;</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доплата за работу в ночное время;</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повышенная оплата за работу в выходные и нерабочие праздничные дни;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повышенная оплата сверхурочной работы.</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действующим законодательством.</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3. Выплата работникам, занятым </w:t>
      </w:r>
      <w:proofErr w:type="gramStart"/>
      <w:r w:rsidRPr="000B7101">
        <w:rPr>
          <w:rFonts w:ascii="Times New Roman" w:hAnsi="Times New Roman" w:cs="Times New Roman"/>
          <w:color w:val="auto"/>
          <w:sz w:val="26"/>
          <w:szCs w:val="26"/>
        </w:rPr>
        <w:t>работах</w:t>
      </w:r>
      <w:proofErr w:type="gramEnd"/>
      <w:r w:rsidRPr="000B7101">
        <w:rPr>
          <w:rFonts w:ascii="Times New Roman" w:hAnsi="Times New Roman" w:cs="Times New Roman"/>
          <w:color w:val="auto"/>
          <w:sz w:val="26"/>
          <w:szCs w:val="26"/>
        </w:rPr>
        <w:t xml:space="preserve"> с вредными и (или) опасными  условиями труда устанавливается в порядке, определенном законодательством Российской Федерации.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место признается безопасным, то указанная выплата снимается.</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4.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5.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6.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lastRenderedPageBreak/>
        <w:t>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8. Доплата за работу в ночное время производится работникам за каждый час работы в ночное время. Ночным считается время с 22 часов до 6 часов.</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Размер доплаты составляет не менее 20 процентов части оклада (должностного оклада) за час работы работника.</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9. Доплата за работу в выходные и нерабочие праздничные дни производится работникам, </w:t>
      </w:r>
      <w:proofErr w:type="spellStart"/>
      <w:r w:rsidRPr="000B7101">
        <w:rPr>
          <w:rFonts w:ascii="Times New Roman" w:hAnsi="Times New Roman" w:cs="Times New Roman"/>
          <w:color w:val="auto"/>
          <w:sz w:val="26"/>
          <w:szCs w:val="26"/>
        </w:rPr>
        <w:t>привлекавшимся</w:t>
      </w:r>
      <w:proofErr w:type="spellEnd"/>
      <w:r w:rsidRPr="000B7101">
        <w:rPr>
          <w:rFonts w:ascii="Times New Roman" w:hAnsi="Times New Roman" w:cs="Times New Roman"/>
          <w:color w:val="auto"/>
          <w:sz w:val="26"/>
          <w:szCs w:val="26"/>
        </w:rPr>
        <w:t xml:space="preserve"> к работе в выходные и нерабочие праздничные дни.</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Размер доплаты составляет:</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не менее одинарной дневной ставки сверх оклада (должностного оклада) при </w:t>
      </w:r>
      <w:proofErr w:type="gramStart"/>
      <w:r w:rsidRPr="000B7101">
        <w:rPr>
          <w:rFonts w:ascii="Times New Roman" w:hAnsi="Times New Roman" w:cs="Times New Roman"/>
          <w:color w:val="auto"/>
          <w:sz w:val="26"/>
          <w:szCs w:val="26"/>
        </w:rPr>
        <w:t>работе полный день</w:t>
      </w:r>
      <w:proofErr w:type="gramEnd"/>
      <w:r w:rsidRPr="000B7101">
        <w:rPr>
          <w:rFonts w:ascii="Times New Roman" w:hAnsi="Times New Roman" w:cs="Times New Roman"/>
          <w:color w:val="auto"/>
          <w:sz w:val="26"/>
          <w:szCs w:val="26"/>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0B7101" w:rsidRPr="000B7101" w:rsidRDefault="000B7101" w:rsidP="000B7101">
      <w:pPr>
        <w:widowControl/>
        <w:ind w:firstLine="720"/>
        <w:jc w:val="both"/>
        <w:rPr>
          <w:rFonts w:ascii="Times New Roman" w:hAnsi="Times New Roman" w:cs="Times New Roman"/>
          <w:color w:val="auto"/>
          <w:sz w:val="26"/>
          <w:szCs w:val="26"/>
        </w:rPr>
      </w:pPr>
      <w:proofErr w:type="gramStart"/>
      <w:r w:rsidRPr="000B7101">
        <w:rPr>
          <w:rFonts w:ascii="Times New Roman" w:hAnsi="Times New Roman" w:cs="Times New Roman"/>
          <w:color w:val="auto"/>
          <w:sz w:val="26"/>
          <w:szCs w:val="26"/>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10. Повышенная оплата сверхурочной работы составляет за первые два часа работы не </w:t>
      </w:r>
      <w:proofErr w:type="gramStart"/>
      <w:r w:rsidRPr="000B7101">
        <w:rPr>
          <w:rFonts w:ascii="Times New Roman" w:hAnsi="Times New Roman" w:cs="Times New Roman"/>
          <w:color w:val="auto"/>
          <w:sz w:val="26"/>
          <w:szCs w:val="26"/>
        </w:rPr>
        <w:t>менее полуторного</w:t>
      </w:r>
      <w:proofErr w:type="gramEnd"/>
      <w:r w:rsidRPr="000B7101">
        <w:rPr>
          <w:rFonts w:ascii="Times New Roman" w:hAnsi="Times New Roman" w:cs="Times New Roman"/>
          <w:color w:val="auto"/>
          <w:sz w:val="26"/>
          <w:szCs w:val="26"/>
        </w:rPr>
        <w:t xml:space="preserve"> размера, за последующие часы – двойного размера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11. Руководители учреждений проводят специальную оценку условий труда в порядке, установленном трудовым законодательством.</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12. Работникам, которым с их согласия вводится день с разделением смены на части (с перерывом в работе свыше 2-х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lang w:val="en-US"/>
        </w:rPr>
        <w:t>IV</w:t>
      </w:r>
      <w:r w:rsidRPr="000B7101">
        <w:rPr>
          <w:rFonts w:ascii="Times New Roman" w:hAnsi="Times New Roman" w:cs="Times New Roman"/>
          <w:b/>
          <w:sz w:val="26"/>
          <w:szCs w:val="26"/>
        </w:rPr>
        <w:t>. Стимулирующие выплаты</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1. В целях поощрения работников учреждений за выполненную работу   муниципальных учреждениях  могут устанавливаться следующие виды выплат  </w:t>
      </w:r>
      <w:r w:rsidRPr="000B7101">
        <w:rPr>
          <w:rFonts w:ascii="Times New Roman" w:hAnsi="Times New Roman" w:cs="Times New Roman"/>
          <w:sz w:val="26"/>
          <w:szCs w:val="26"/>
        </w:rPr>
        <w:lastRenderedPageBreak/>
        <w:t>стимулирующего характера:</w:t>
      </w:r>
    </w:p>
    <w:p w:rsidR="000B7101" w:rsidRPr="000B7101" w:rsidRDefault="000B7101" w:rsidP="000B7101">
      <w:pPr>
        <w:widowControl/>
        <w:numPr>
          <w:ilvl w:val="0"/>
          <w:numId w:val="36"/>
        </w:numPr>
        <w:overflowPunct w:val="0"/>
        <w:autoSpaceDE w:val="0"/>
        <w:autoSpaceDN w:val="0"/>
        <w:adjustRightInd w:val="0"/>
        <w:jc w:val="both"/>
        <w:textAlignment w:val="baseline"/>
        <w:rPr>
          <w:rFonts w:ascii="Times New Roman" w:hAnsi="Times New Roman" w:cs="Times New Roman"/>
          <w:sz w:val="26"/>
          <w:szCs w:val="26"/>
        </w:rPr>
      </w:pPr>
      <w:r w:rsidRPr="000B7101">
        <w:rPr>
          <w:rFonts w:ascii="Times New Roman" w:hAnsi="Times New Roman" w:cs="Times New Roman"/>
          <w:sz w:val="26"/>
          <w:szCs w:val="26"/>
        </w:rPr>
        <w:t>выплаты за интенсивность и высокие результаты работы;</w:t>
      </w:r>
    </w:p>
    <w:p w:rsidR="000B7101" w:rsidRPr="000B7101" w:rsidRDefault="000B7101" w:rsidP="000B7101">
      <w:pPr>
        <w:widowControl/>
        <w:numPr>
          <w:ilvl w:val="0"/>
          <w:numId w:val="37"/>
        </w:numPr>
        <w:overflowPunct w:val="0"/>
        <w:autoSpaceDE w:val="0"/>
        <w:autoSpaceDN w:val="0"/>
        <w:adjustRightInd w:val="0"/>
        <w:jc w:val="both"/>
        <w:textAlignment w:val="baseline"/>
        <w:rPr>
          <w:rFonts w:ascii="Times New Roman" w:hAnsi="Times New Roman" w:cs="Times New Roman"/>
          <w:sz w:val="26"/>
          <w:szCs w:val="26"/>
        </w:rPr>
      </w:pPr>
      <w:r w:rsidRPr="000B7101">
        <w:rPr>
          <w:rFonts w:ascii="Times New Roman" w:hAnsi="Times New Roman" w:cs="Times New Roman"/>
          <w:sz w:val="26"/>
          <w:szCs w:val="26"/>
        </w:rPr>
        <w:t>выплаты за качество выполняемых работ;</w:t>
      </w:r>
    </w:p>
    <w:p w:rsidR="000B7101" w:rsidRPr="000B7101" w:rsidRDefault="000B7101" w:rsidP="000B7101">
      <w:pPr>
        <w:widowControl/>
        <w:numPr>
          <w:ilvl w:val="0"/>
          <w:numId w:val="35"/>
        </w:numPr>
        <w:overflowPunct w:val="0"/>
        <w:autoSpaceDE w:val="0"/>
        <w:autoSpaceDN w:val="0"/>
        <w:adjustRightInd w:val="0"/>
        <w:jc w:val="both"/>
        <w:textAlignment w:val="baseline"/>
        <w:rPr>
          <w:rFonts w:ascii="Times New Roman" w:hAnsi="Times New Roman" w:cs="Times New Roman"/>
          <w:sz w:val="26"/>
          <w:szCs w:val="26"/>
        </w:rPr>
      </w:pPr>
      <w:r w:rsidRPr="000B7101">
        <w:rPr>
          <w:rFonts w:ascii="Times New Roman" w:hAnsi="Times New Roman" w:cs="Times New Roman"/>
          <w:sz w:val="26"/>
          <w:szCs w:val="26"/>
        </w:rPr>
        <w:t>выплаты за стаж непрерывной работы, выслугу лет;</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xml:space="preserve">                -   премиальные выплаты по итогам работы.</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Выплаты стимулирующего характера за выслугу лет устанавливаются работникам в зависимости от общего количества лет, проработанных в образовательных организациях и (или) специальных структурных образовательных подразделениях организаций, осуществляющих обучение  (за исключением библиотечных и медицинских работников). </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Размеры повышающего коэффициента к окладу за выслугу лет:</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1 года до 3 лет - до 0,05;</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3 до 5 лет         -   до 0,1;</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5 до10 лет        -  до 0,15;</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10 до 15 лет     -    до 0,2;</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свыше 15 лет        -   до 0,25.</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Библиотечным работникам образовательных организаций выплаты стимулирующего характера за стаж работы устанавливаются в зависимости от общего количества лет, проработанных в образовательных организациях и (или) специализированных структурных образовательных подразделениях организаций,  осуществляющих обучение и учреждениях культуры.</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Размеры повышающего коэффициента к окладу за стаж работы:</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1 до 5 лет         -    0,10;</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5 до10 лет         -   0,15;</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10 до 15 лет     -    0,20;</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свыше 15 лет        -    0,25.</w:t>
      </w:r>
    </w:p>
    <w:p w:rsidR="000B7101" w:rsidRPr="000B7101" w:rsidRDefault="000B7101" w:rsidP="000B7101">
      <w:pPr>
        <w:widowControl/>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Медицинским работникам образовательных учреждений выплаты стимулирующего характера за выслугу лет устанавливаются в зависимости от общего количества лет, проработанных в образовательных организациях  и (или) специализированных структурных образовательных подразделениях организаций,  осуществляющих обучение, и медицинских организациях.</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Размеры повышающего коэффициента к окладу за выслугу лет:</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до 3 лет         -    0,20;</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свыше 3 лет  -     0,30.</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2. В целях поощрения работников, повышения эффективности их деятельности в учреждениях устанавливаются стимулирующие выплаты к окладу (должностному окладу) за интенсивность и высокие результаты работы, качество выполняемых работ.</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Размеры и условия осуществления указанных стимулирующих выплат устанавливаются коллективными договорами, локальными нормативными актами,  принимаемыми с учетом мнения представительного органа работников.  </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3. 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заместителей руководителя, главных специалистов и иных работников, подчиненных руководителю непосредственно;</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lastRenderedPageBreak/>
        <w:t>-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остальных работников, занятых в структурных подразделениях учреждения – по представлению руководителей структурных подразделений.</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4.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5. Премия по итогам работы за период (месяц, квартал, полугодие, год) - выплачивается с целью поощрения работников за общие результаты труда по итогам работы.</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При премировании учитывается: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успешное и добросовестное исполнение работником своих должностных обязанностей в соответствующем периоде;</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инициатива, творчество и применение в работе современных форм и методов организации труда;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проведение качественной подготовки и проведения мероприятий, связанных с уставной деятельностью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выполнение порученной работы, связанной с обеспечением рабочего процесса или уставной деятельности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качественная подготовка и своевременная сдача отчетности;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оперативность и качественный результат труда;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организация и проведение мероприятий, направленных на повышение авторитета и имиджа учреждения среди населения;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непосредственное участие в реализации национальных проектов, федеральных и региональных целевых программ и т.д.;</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участие в течение месяца в выполнении важных работ, мероприятий.</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По решению руководителя учреждения работники, совершившие в течение месяца нарушение общественного порядка, нарушившие трудовую или производственную дисциплину, неоднократно не выполнявшие порученные им задания, допустившие производственные упущения в работе, премируются в пониженном размере или </w:t>
      </w:r>
      <w:proofErr w:type="spellStart"/>
      <w:r w:rsidRPr="000B7101">
        <w:rPr>
          <w:rFonts w:ascii="Times New Roman" w:hAnsi="Times New Roman" w:cs="Times New Roman"/>
          <w:sz w:val="26"/>
          <w:szCs w:val="26"/>
        </w:rPr>
        <w:t>депремируются</w:t>
      </w:r>
      <w:proofErr w:type="spellEnd"/>
      <w:r w:rsidRPr="000B7101">
        <w:rPr>
          <w:rFonts w:ascii="Times New Roman" w:hAnsi="Times New Roman" w:cs="Times New Roman"/>
          <w:sz w:val="26"/>
          <w:szCs w:val="26"/>
        </w:rPr>
        <w:t xml:space="preserve">  полностью.</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Решение руководителя учреждения о </w:t>
      </w:r>
      <w:proofErr w:type="spellStart"/>
      <w:r w:rsidRPr="000B7101">
        <w:rPr>
          <w:rFonts w:ascii="Times New Roman" w:hAnsi="Times New Roman" w:cs="Times New Roman"/>
          <w:sz w:val="26"/>
          <w:szCs w:val="26"/>
        </w:rPr>
        <w:t>депремировании</w:t>
      </w:r>
      <w:proofErr w:type="spellEnd"/>
      <w:r w:rsidRPr="000B7101">
        <w:rPr>
          <w:rFonts w:ascii="Times New Roman" w:hAnsi="Times New Roman" w:cs="Times New Roman"/>
          <w:sz w:val="26"/>
          <w:szCs w:val="26"/>
        </w:rPr>
        <w:t xml:space="preserve"> работника или уменьшении премии оформляется в виде приказа с указанием конкретных причин, с которым работник должен быть своевременно ознакомлен под роспись.</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lastRenderedPageBreak/>
        <w:t xml:space="preserve">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  </w:t>
      </w:r>
    </w:p>
    <w:p w:rsidR="000B7101" w:rsidRPr="000B7101" w:rsidRDefault="000B7101" w:rsidP="000B7101">
      <w:pPr>
        <w:jc w:val="both"/>
        <w:rPr>
          <w:rFonts w:ascii="Times New Roman" w:hAnsi="Times New Roman" w:cs="Times New Roman"/>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V. Другие вопросы оплаты труда</w:t>
      </w:r>
    </w:p>
    <w:p w:rsidR="000B7101" w:rsidRPr="000B7101" w:rsidRDefault="000B7101" w:rsidP="000B7101">
      <w:pPr>
        <w:rPr>
          <w:rFonts w:ascii="Times New Roman" w:hAnsi="Times New Roman" w:cs="Times New Roman"/>
          <w:sz w:val="26"/>
          <w:szCs w:val="26"/>
        </w:rPr>
      </w:pP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xml:space="preserve">          1. Штатное расписание учреждения ежегодно утверждается руководителем этого учреждения по согласованию с Управлением образования Администрации Мантуровского района Курской области.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2. Штатное расписание учреждения включает в себя все должности служащих (профессии рабочих) данного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4. Оплата труда педагогических работников (учителей, преподавателей и других работников, осуществляющих педагогическую деятельность) в общеобразовательных организациях, организациях дополнительного образования устанавливается исходя из тарифицируемой педагогической нагрузки.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Норма часов педагогической работы за ставку заработной платы устанавливается в соответствии с Приказом </w:t>
      </w:r>
      <w:proofErr w:type="spellStart"/>
      <w:r w:rsidRPr="000B7101">
        <w:rPr>
          <w:rFonts w:ascii="Times New Roman" w:hAnsi="Times New Roman" w:cs="Times New Roman"/>
          <w:sz w:val="26"/>
          <w:szCs w:val="26"/>
        </w:rPr>
        <w:t>Минобрнауки</w:t>
      </w:r>
      <w:proofErr w:type="spellEnd"/>
      <w:r w:rsidRPr="000B7101">
        <w:rPr>
          <w:rFonts w:ascii="Times New Roman" w:hAnsi="Times New Roman" w:cs="Times New Roman"/>
          <w:sz w:val="26"/>
          <w:szCs w:val="26"/>
        </w:rPr>
        <w:t xml:space="preserve"> Российской Федерации от 22 декабря 2014 №1601 «О продолжительности рабочего времени (нормах часов педагогической работы за ставку заработной платы) педагогических работников, оговариваемой в трудовом договоре».</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5. Тарификационный список педагогических работников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организациях и устанавливает объем учебной нагрузки педагогических работников на учебный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6. Руководители образовательных организаций в пределах имеющихся средств привлекают     для       проведения        учебных        занятий       с       </w:t>
      </w:r>
      <w:proofErr w:type="gramStart"/>
      <w:r w:rsidRPr="000B7101">
        <w:rPr>
          <w:rFonts w:ascii="Times New Roman" w:hAnsi="Times New Roman" w:cs="Times New Roman"/>
          <w:sz w:val="26"/>
          <w:szCs w:val="26"/>
        </w:rPr>
        <w:t>обучающимися</w:t>
      </w:r>
      <w:proofErr w:type="gramEnd"/>
      <w:r w:rsidRPr="000B7101">
        <w:rPr>
          <w:rFonts w:ascii="Times New Roman" w:hAnsi="Times New Roman" w:cs="Times New Roman"/>
          <w:sz w:val="26"/>
          <w:szCs w:val="26"/>
        </w:rPr>
        <w:t xml:space="preserve">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0B7101" w:rsidRPr="000B7101" w:rsidRDefault="000B7101" w:rsidP="000B7101">
      <w:pPr>
        <w:ind w:firstLine="720"/>
        <w:jc w:val="both"/>
        <w:rPr>
          <w:rFonts w:ascii="Times New Roman" w:hAnsi="Times New Roman" w:cs="Times New Roman"/>
          <w:sz w:val="26"/>
          <w:szCs w:val="26"/>
        </w:rPr>
      </w:pPr>
    </w:p>
    <w:p w:rsidR="000B7101" w:rsidRPr="000B7101" w:rsidRDefault="000B7101" w:rsidP="000B7101">
      <w:pPr>
        <w:ind w:firstLine="720"/>
        <w:jc w:val="both"/>
        <w:rPr>
          <w:rFonts w:ascii="Times New Roman" w:hAnsi="Times New Roman" w:cs="Times New Roman"/>
          <w:sz w:val="26"/>
          <w:szCs w:val="26"/>
        </w:rPr>
      </w:pPr>
    </w:p>
    <w:tbl>
      <w:tblPr>
        <w:tblW w:w="9636" w:type="dxa"/>
        <w:jc w:val="center"/>
        <w:tblLayout w:type="fixed"/>
        <w:tblCellMar>
          <w:left w:w="28" w:type="dxa"/>
          <w:right w:w="28" w:type="dxa"/>
        </w:tblCellMar>
        <w:tblLook w:val="0000" w:firstRow="0" w:lastRow="0" w:firstColumn="0" w:lastColumn="0" w:noHBand="0" w:noVBand="0"/>
      </w:tblPr>
      <w:tblGrid>
        <w:gridCol w:w="427"/>
        <w:gridCol w:w="5485"/>
        <w:gridCol w:w="1204"/>
        <w:gridCol w:w="1076"/>
        <w:gridCol w:w="1444"/>
      </w:tblGrid>
      <w:tr w:rsidR="000B7101" w:rsidRPr="000B7101" w:rsidTr="000B7101">
        <w:trPr>
          <w:cantSplit/>
          <w:trHeight w:hRule="exact" w:val="740"/>
          <w:jc w:val="center"/>
        </w:trPr>
        <w:tc>
          <w:tcPr>
            <w:tcW w:w="427" w:type="dxa"/>
            <w:vMerge w:val="restart"/>
            <w:tcBorders>
              <w:top w:val="single" w:sz="4" w:space="0" w:color="000000"/>
              <w:left w:val="single" w:sz="4" w:space="0" w:color="000000"/>
            </w:tcBorders>
            <w:vAlign w:val="center"/>
          </w:tcPr>
          <w:p w:rsidR="000B7101" w:rsidRPr="000B7101" w:rsidRDefault="000B7101" w:rsidP="000B7101">
            <w:pPr>
              <w:keepNext/>
              <w:widowControl/>
              <w:tabs>
                <w:tab w:val="left" w:pos="0"/>
              </w:tabs>
              <w:spacing w:before="120"/>
              <w:jc w:val="center"/>
              <w:outlineLvl w:val="6"/>
              <w:rPr>
                <w:rFonts w:ascii="Times New Roman" w:hAnsi="Times New Roman" w:cs="Times New Roman"/>
                <w:caps/>
                <w:color w:val="auto"/>
                <w:sz w:val="26"/>
                <w:szCs w:val="26"/>
              </w:rPr>
            </w:pPr>
          </w:p>
        </w:tc>
        <w:tc>
          <w:tcPr>
            <w:tcW w:w="5485" w:type="dxa"/>
            <w:vMerge w:val="restart"/>
            <w:tcBorders>
              <w:top w:val="single" w:sz="4" w:space="0" w:color="000000"/>
              <w:left w:val="single" w:sz="4" w:space="0" w:color="000000"/>
              <w:bottom w:val="single" w:sz="4" w:space="0" w:color="000000"/>
            </w:tcBorders>
            <w:vAlign w:val="center"/>
          </w:tcPr>
          <w:p w:rsidR="000B7101" w:rsidRPr="000B7101" w:rsidRDefault="000B7101" w:rsidP="000B7101">
            <w:pPr>
              <w:keepNext/>
              <w:widowControl/>
              <w:tabs>
                <w:tab w:val="left" w:pos="0"/>
              </w:tabs>
              <w:snapToGrid w:val="0"/>
              <w:spacing w:before="120"/>
              <w:jc w:val="center"/>
              <w:outlineLvl w:val="6"/>
              <w:rPr>
                <w:rFonts w:ascii="Times New Roman" w:hAnsi="Times New Roman" w:cs="Times New Roman"/>
                <w:caps/>
                <w:color w:val="auto"/>
                <w:sz w:val="26"/>
                <w:szCs w:val="26"/>
              </w:rPr>
            </w:pPr>
            <w:r w:rsidRPr="000B7101">
              <w:rPr>
                <w:rFonts w:ascii="Times New Roman" w:hAnsi="Times New Roman" w:cs="Times New Roman"/>
                <w:color w:val="auto"/>
                <w:sz w:val="26"/>
                <w:szCs w:val="26"/>
              </w:rPr>
              <w:t xml:space="preserve">Контингент </w:t>
            </w:r>
            <w:proofErr w:type="gramStart"/>
            <w:r w:rsidRPr="000B7101">
              <w:rPr>
                <w:rFonts w:ascii="Times New Roman" w:hAnsi="Times New Roman" w:cs="Times New Roman"/>
                <w:color w:val="auto"/>
                <w:sz w:val="26"/>
                <w:szCs w:val="26"/>
              </w:rPr>
              <w:t>обучающихся</w:t>
            </w:r>
            <w:proofErr w:type="gramEnd"/>
          </w:p>
        </w:tc>
        <w:tc>
          <w:tcPr>
            <w:tcW w:w="3724" w:type="dxa"/>
            <w:gridSpan w:val="3"/>
            <w:tcBorders>
              <w:top w:val="single" w:sz="4" w:space="0" w:color="000000"/>
              <w:left w:val="single" w:sz="4" w:space="0" w:color="000000"/>
              <w:bottom w:val="single" w:sz="4" w:space="0" w:color="000000"/>
              <w:right w:val="single" w:sz="4" w:space="0" w:color="000000"/>
            </w:tcBorders>
            <w:vAlign w:val="center"/>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Размер коэффициентов ставок</w:t>
            </w:r>
          </w:p>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почасовой оплаты труда</w:t>
            </w:r>
          </w:p>
        </w:tc>
      </w:tr>
      <w:tr w:rsidR="000B7101" w:rsidRPr="000B7101" w:rsidTr="000B7101">
        <w:trPr>
          <w:cantSplit/>
          <w:jc w:val="center"/>
        </w:trPr>
        <w:tc>
          <w:tcPr>
            <w:tcW w:w="427" w:type="dxa"/>
            <w:vMerge/>
            <w:tcBorders>
              <w:left w:val="single" w:sz="4" w:space="0" w:color="000000"/>
              <w:bottom w:val="single" w:sz="4" w:space="0" w:color="000000"/>
            </w:tcBorders>
            <w:vAlign w:val="center"/>
          </w:tcPr>
          <w:p w:rsidR="000B7101" w:rsidRPr="000B7101" w:rsidRDefault="000B7101" w:rsidP="000B7101">
            <w:pPr>
              <w:snapToGrid w:val="0"/>
              <w:jc w:val="center"/>
              <w:rPr>
                <w:rFonts w:ascii="Times New Roman" w:hAnsi="Times New Roman" w:cs="Times New Roman"/>
                <w:sz w:val="26"/>
                <w:szCs w:val="26"/>
              </w:rPr>
            </w:pPr>
          </w:p>
        </w:tc>
        <w:tc>
          <w:tcPr>
            <w:tcW w:w="5485" w:type="dxa"/>
            <w:vMerge/>
            <w:tcBorders>
              <w:top w:val="single" w:sz="4" w:space="0" w:color="000000"/>
              <w:left w:val="single" w:sz="4" w:space="0" w:color="000000"/>
              <w:bottom w:val="single" w:sz="4" w:space="0" w:color="000000"/>
            </w:tcBorders>
            <w:vAlign w:val="center"/>
          </w:tcPr>
          <w:p w:rsidR="000B7101" w:rsidRPr="000B7101" w:rsidRDefault="000B7101" w:rsidP="000B7101">
            <w:pPr>
              <w:jc w:val="center"/>
              <w:rPr>
                <w:rFonts w:ascii="Times New Roman" w:hAnsi="Times New Roman" w:cs="Times New Roman"/>
                <w:sz w:val="26"/>
                <w:szCs w:val="26"/>
              </w:rPr>
            </w:pPr>
          </w:p>
        </w:tc>
        <w:tc>
          <w:tcPr>
            <w:tcW w:w="1204" w:type="dxa"/>
            <w:tcBorders>
              <w:left w:val="single" w:sz="4" w:space="0" w:color="000000"/>
              <w:bottom w:val="single" w:sz="4" w:space="0" w:color="000000"/>
            </w:tcBorders>
            <w:vAlign w:val="center"/>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профессор, доктор наук</w:t>
            </w:r>
          </w:p>
        </w:tc>
        <w:tc>
          <w:tcPr>
            <w:tcW w:w="1076" w:type="dxa"/>
            <w:tcBorders>
              <w:left w:val="single" w:sz="4" w:space="0" w:color="000000"/>
              <w:bottom w:val="single" w:sz="4" w:space="0" w:color="000000"/>
            </w:tcBorders>
            <w:vAlign w:val="center"/>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доцент, кандидат наук</w:t>
            </w:r>
          </w:p>
        </w:tc>
        <w:tc>
          <w:tcPr>
            <w:tcW w:w="1444" w:type="dxa"/>
            <w:tcBorders>
              <w:left w:val="single" w:sz="4" w:space="0" w:color="000000"/>
              <w:bottom w:val="single" w:sz="4" w:space="0" w:color="000000"/>
              <w:right w:val="single" w:sz="4" w:space="0" w:color="000000"/>
            </w:tcBorders>
            <w:vAlign w:val="center"/>
          </w:tcPr>
          <w:p w:rsidR="000B7101" w:rsidRPr="000B7101" w:rsidRDefault="000B7101" w:rsidP="000B7101">
            <w:pPr>
              <w:snapToGrid w:val="0"/>
              <w:ind w:left="-2" w:right="-28"/>
              <w:jc w:val="center"/>
              <w:rPr>
                <w:rFonts w:ascii="Times New Roman" w:hAnsi="Times New Roman" w:cs="Times New Roman"/>
                <w:sz w:val="26"/>
                <w:szCs w:val="26"/>
              </w:rPr>
            </w:pPr>
            <w:r w:rsidRPr="000B7101">
              <w:rPr>
                <w:rFonts w:ascii="Times New Roman" w:hAnsi="Times New Roman" w:cs="Times New Roman"/>
                <w:sz w:val="26"/>
                <w:szCs w:val="26"/>
              </w:rPr>
              <w:t>лица, не имеющие ученой степени</w:t>
            </w:r>
          </w:p>
        </w:tc>
      </w:tr>
      <w:tr w:rsidR="000B7101" w:rsidRPr="000B7101" w:rsidTr="000B7101">
        <w:trPr>
          <w:cantSplit/>
          <w:jc w:val="center"/>
        </w:trPr>
        <w:tc>
          <w:tcPr>
            <w:tcW w:w="427" w:type="dxa"/>
            <w:tcBorders>
              <w:top w:val="single" w:sz="4" w:space="0" w:color="auto"/>
              <w:left w:val="single" w:sz="4" w:space="0" w:color="000000"/>
              <w:bottom w:val="single" w:sz="4" w:space="0" w:color="000000"/>
            </w:tcBorders>
          </w:tcPr>
          <w:p w:rsidR="000B7101" w:rsidRPr="000B7101" w:rsidRDefault="000B7101" w:rsidP="000B7101">
            <w:pPr>
              <w:snapToGrid w:val="0"/>
              <w:jc w:val="center"/>
              <w:rPr>
                <w:rFonts w:ascii="Times New Roman" w:hAnsi="Times New Roman" w:cs="Times New Roman"/>
                <w:sz w:val="26"/>
                <w:szCs w:val="26"/>
              </w:rPr>
            </w:pPr>
          </w:p>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1.</w:t>
            </w:r>
          </w:p>
        </w:tc>
        <w:tc>
          <w:tcPr>
            <w:tcW w:w="5485" w:type="dxa"/>
            <w:tcBorders>
              <w:top w:val="single" w:sz="4" w:space="0" w:color="auto"/>
              <w:left w:val="single" w:sz="4" w:space="0" w:color="000000"/>
              <w:bottom w:val="single" w:sz="4" w:space="0" w:color="000000"/>
            </w:tcBorders>
          </w:tcPr>
          <w:p w:rsidR="000B7101" w:rsidRPr="000B7101" w:rsidRDefault="000B7101" w:rsidP="000B7101">
            <w:pPr>
              <w:snapToGrid w:val="0"/>
              <w:rPr>
                <w:rFonts w:ascii="Times New Roman" w:hAnsi="Times New Roman" w:cs="Times New Roman"/>
                <w:sz w:val="26"/>
                <w:szCs w:val="26"/>
              </w:rPr>
            </w:pPr>
          </w:p>
          <w:p w:rsidR="000B7101" w:rsidRPr="000B7101" w:rsidRDefault="000B7101" w:rsidP="000B7101">
            <w:pPr>
              <w:snapToGrid w:val="0"/>
              <w:rPr>
                <w:rFonts w:ascii="Times New Roman" w:hAnsi="Times New Roman" w:cs="Times New Roman"/>
                <w:sz w:val="26"/>
                <w:szCs w:val="26"/>
              </w:rPr>
            </w:pPr>
            <w:proofErr w:type="gramStart"/>
            <w:r w:rsidRPr="000B7101">
              <w:rPr>
                <w:rFonts w:ascii="Times New Roman" w:hAnsi="Times New Roman" w:cs="Times New Roman"/>
                <w:sz w:val="26"/>
                <w:szCs w:val="26"/>
              </w:rPr>
              <w:t xml:space="preserve">Обучающиеся, включая абитуриентов  в общеобразовательных организациях и  организациях  дополнительного образования для одаренных детей </w:t>
            </w:r>
            <w:proofErr w:type="gramEnd"/>
          </w:p>
        </w:tc>
        <w:tc>
          <w:tcPr>
            <w:tcW w:w="1204" w:type="dxa"/>
            <w:tcBorders>
              <w:top w:val="single" w:sz="4" w:space="0" w:color="auto"/>
              <w:left w:val="single" w:sz="4" w:space="0" w:color="000000"/>
              <w:bottom w:val="single" w:sz="4" w:space="0" w:color="000000"/>
            </w:tcBorders>
          </w:tcPr>
          <w:p w:rsidR="000B7101" w:rsidRPr="000B7101" w:rsidRDefault="000B7101" w:rsidP="000B7101">
            <w:pPr>
              <w:snapToGrid w:val="0"/>
              <w:jc w:val="center"/>
              <w:rPr>
                <w:rFonts w:ascii="Times New Roman" w:hAnsi="Times New Roman" w:cs="Times New Roman"/>
                <w:sz w:val="26"/>
                <w:szCs w:val="26"/>
              </w:rPr>
            </w:pPr>
          </w:p>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0,20</w:t>
            </w:r>
          </w:p>
        </w:tc>
        <w:tc>
          <w:tcPr>
            <w:tcW w:w="1076" w:type="dxa"/>
            <w:tcBorders>
              <w:top w:val="single" w:sz="4" w:space="0" w:color="auto"/>
              <w:left w:val="single" w:sz="4" w:space="0" w:color="000000"/>
              <w:bottom w:val="single" w:sz="4" w:space="0" w:color="000000"/>
            </w:tcBorders>
          </w:tcPr>
          <w:p w:rsidR="000B7101" w:rsidRPr="000B7101" w:rsidRDefault="000B7101" w:rsidP="000B7101">
            <w:pPr>
              <w:snapToGrid w:val="0"/>
              <w:jc w:val="center"/>
              <w:rPr>
                <w:rFonts w:ascii="Times New Roman" w:hAnsi="Times New Roman" w:cs="Times New Roman"/>
                <w:sz w:val="26"/>
                <w:szCs w:val="26"/>
              </w:rPr>
            </w:pPr>
          </w:p>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0,15</w:t>
            </w:r>
          </w:p>
        </w:tc>
        <w:tc>
          <w:tcPr>
            <w:tcW w:w="1444" w:type="dxa"/>
            <w:tcBorders>
              <w:top w:val="single" w:sz="4" w:space="0" w:color="auto"/>
              <w:left w:val="single" w:sz="4" w:space="0" w:color="000000"/>
              <w:bottom w:val="single" w:sz="4" w:space="0" w:color="000000"/>
              <w:right w:val="single" w:sz="4" w:space="0" w:color="000000"/>
            </w:tcBorders>
          </w:tcPr>
          <w:p w:rsidR="000B7101" w:rsidRPr="000B7101" w:rsidRDefault="000B7101" w:rsidP="000B7101">
            <w:pPr>
              <w:snapToGrid w:val="0"/>
              <w:jc w:val="center"/>
              <w:rPr>
                <w:rFonts w:ascii="Times New Roman" w:hAnsi="Times New Roman" w:cs="Times New Roman"/>
                <w:sz w:val="26"/>
                <w:szCs w:val="26"/>
              </w:rPr>
            </w:pPr>
          </w:p>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0,10</w:t>
            </w:r>
          </w:p>
        </w:tc>
      </w:tr>
      <w:tr w:rsidR="000B7101" w:rsidRPr="000B7101" w:rsidTr="000B7101">
        <w:trPr>
          <w:cantSplit/>
          <w:jc w:val="center"/>
        </w:trPr>
        <w:tc>
          <w:tcPr>
            <w:tcW w:w="427" w:type="dxa"/>
            <w:tcBorders>
              <w:left w:val="single" w:sz="4" w:space="0" w:color="000000"/>
              <w:bottom w:val="single" w:sz="4" w:space="0" w:color="000000"/>
            </w:tcBorders>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2.</w:t>
            </w:r>
          </w:p>
        </w:tc>
        <w:tc>
          <w:tcPr>
            <w:tcW w:w="5485" w:type="dxa"/>
            <w:tcBorders>
              <w:left w:val="single" w:sz="4" w:space="0" w:color="000000"/>
              <w:bottom w:val="single" w:sz="4" w:space="0" w:color="000000"/>
            </w:tcBorders>
          </w:tcPr>
          <w:p w:rsidR="000B7101" w:rsidRPr="000B7101" w:rsidRDefault="000B7101" w:rsidP="000B7101">
            <w:pPr>
              <w:snapToGrid w:val="0"/>
              <w:rPr>
                <w:rFonts w:ascii="Times New Roman" w:hAnsi="Times New Roman" w:cs="Times New Roman"/>
                <w:sz w:val="26"/>
                <w:szCs w:val="26"/>
              </w:rPr>
            </w:pPr>
            <w:r w:rsidRPr="000B7101">
              <w:rPr>
                <w:rFonts w:ascii="Times New Roman" w:hAnsi="Times New Roman" w:cs="Times New Roman"/>
                <w:sz w:val="26"/>
                <w:szCs w:val="26"/>
              </w:rPr>
              <w:t xml:space="preserve">Аспиранты, слушатели учебных заведений по повышению квалификации руководящих работников и специалистов </w:t>
            </w:r>
          </w:p>
        </w:tc>
        <w:tc>
          <w:tcPr>
            <w:tcW w:w="1204" w:type="dxa"/>
            <w:tcBorders>
              <w:left w:val="single" w:sz="4" w:space="0" w:color="000000"/>
              <w:bottom w:val="single" w:sz="4" w:space="0" w:color="000000"/>
            </w:tcBorders>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0,30</w:t>
            </w:r>
          </w:p>
        </w:tc>
        <w:tc>
          <w:tcPr>
            <w:tcW w:w="1076" w:type="dxa"/>
            <w:tcBorders>
              <w:left w:val="single" w:sz="4" w:space="0" w:color="000000"/>
              <w:bottom w:val="single" w:sz="4" w:space="0" w:color="000000"/>
            </w:tcBorders>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0,25</w:t>
            </w:r>
          </w:p>
        </w:tc>
        <w:tc>
          <w:tcPr>
            <w:tcW w:w="1444" w:type="dxa"/>
            <w:tcBorders>
              <w:left w:val="single" w:sz="4" w:space="0" w:color="000000"/>
              <w:bottom w:val="single" w:sz="4" w:space="0" w:color="000000"/>
              <w:right w:val="single" w:sz="4" w:space="0" w:color="000000"/>
            </w:tcBorders>
          </w:tcPr>
          <w:p w:rsidR="000B7101" w:rsidRPr="000B7101" w:rsidRDefault="000B7101" w:rsidP="000B7101">
            <w:pPr>
              <w:snapToGrid w:val="0"/>
              <w:jc w:val="center"/>
              <w:rPr>
                <w:rFonts w:ascii="Times New Roman" w:hAnsi="Times New Roman" w:cs="Times New Roman"/>
                <w:sz w:val="26"/>
                <w:szCs w:val="26"/>
              </w:rPr>
            </w:pPr>
            <w:r w:rsidRPr="000B7101">
              <w:rPr>
                <w:rFonts w:ascii="Times New Roman" w:hAnsi="Times New Roman" w:cs="Times New Roman"/>
                <w:sz w:val="26"/>
                <w:szCs w:val="26"/>
              </w:rPr>
              <w:t>0,15</w:t>
            </w:r>
          </w:p>
        </w:tc>
      </w:tr>
    </w:tbl>
    <w:p w:rsidR="000B7101" w:rsidRPr="000B7101" w:rsidRDefault="000B7101" w:rsidP="000B7101">
      <w:pPr>
        <w:ind w:firstLine="720"/>
        <w:jc w:val="both"/>
        <w:rPr>
          <w:rFonts w:ascii="Times New Roman" w:hAnsi="Times New Roman" w:cs="Times New Roman"/>
          <w:sz w:val="26"/>
          <w:szCs w:val="26"/>
        </w:rPr>
      </w:pP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В ставки почасовой оплаты включена оплата за отпуск.</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Ставки почасовой оплаты труда исчисляется из размера должностного оклада 2704  рубля. </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Коэффициенты ставок почасовой оплаты труда членов жюри конкурсов и смотров, рецензентов конкурсных работ рекомендуется устанавливать в размере:</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0,25 – для профессоров, докторов наук;</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0,20 – для доцентов, кандидатов наук;</w:t>
      </w:r>
    </w:p>
    <w:p w:rsidR="000B7101" w:rsidRPr="000B7101" w:rsidRDefault="000B7101" w:rsidP="000B7101">
      <w:pPr>
        <w:ind w:firstLine="720"/>
        <w:rPr>
          <w:rFonts w:ascii="Times New Roman" w:hAnsi="Times New Roman" w:cs="Times New Roman"/>
          <w:sz w:val="26"/>
          <w:szCs w:val="26"/>
        </w:rPr>
      </w:pPr>
      <w:r w:rsidRPr="000B7101">
        <w:rPr>
          <w:rFonts w:ascii="Times New Roman" w:hAnsi="Times New Roman" w:cs="Times New Roman"/>
          <w:sz w:val="26"/>
          <w:szCs w:val="26"/>
        </w:rPr>
        <w:t>0,10 – для лиц, не имеющих ученой степени.</w:t>
      </w:r>
    </w:p>
    <w:p w:rsidR="000B7101" w:rsidRPr="000B7101" w:rsidRDefault="000B7101" w:rsidP="000B7101">
      <w:pPr>
        <w:ind w:firstLine="720"/>
        <w:rPr>
          <w:rFonts w:ascii="Times New Roman" w:hAnsi="Times New Roman" w:cs="Times New Roman"/>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VI. Заключительные положения</w:t>
      </w:r>
    </w:p>
    <w:p w:rsidR="000B7101" w:rsidRPr="000B7101" w:rsidRDefault="000B7101" w:rsidP="000B7101">
      <w:pPr>
        <w:jc w:val="both"/>
        <w:rPr>
          <w:rFonts w:ascii="Times New Roman" w:hAnsi="Times New Roman" w:cs="Times New Roman"/>
          <w:b/>
          <w:sz w:val="26"/>
          <w:szCs w:val="26"/>
        </w:rPr>
      </w:pP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xml:space="preserve">           1.  В пределах средств, выделенных учреждению на оплату труда работников, выплачивается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p w:rsidR="000B7101" w:rsidRPr="000B7101" w:rsidRDefault="000B7101" w:rsidP="000B7101">
      <w:pPr>
        <w:tabs>
          <w:tab w:val="left" w:pos="705"/>
        </w:tabs>
        <w:jc w:val="both"/>
        <w:rPr>
          <w:rFonts w:ascii="Times New Roman" w:hAnsi="Times New Roman" w:cs="Times New Roman"/>
          <w:sz w:val="26"/>
          <w:szCs w:val="26"/>
        </w:rPr>
      </w:pPr>
      <w:r w:rsidRPr="000B7101">
        <w:rPr>
          <w:rFonts w:ascii="Times New Roman" w:hAnsi="Times New Roman" w:cs="Times New Roman"/>
          <w:sz w:val="26"/>
          <w:szCs w:val="26"/>
        </w:rPr>
        <w:t xml:space="preserve">              за высокие показатели в работе и в связи с юбилейными датами работника (50, 55, 60 лет);</w:t>
      </w:r>
    </w:p>
    <w:p w:rsidR="000B7101" w:rsidRPr="000B7101" w:rsidRDefault="000B7101" w:rsidP="000B7101">
      <w:pPr>
        <w:widowControl/>
        <w:autoSpaceDE w:val="0"/>
        <w:autoSpaceDN w:val="0"/>
        <w:adjustRightInd w:val="0"/>
        <w:ind w:firstLine="72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в связи с длительной болезнью или несчастьем, постигшим самого работника или его близких родственников (родителей, супругов, детей).</w:t>
      </w:r>
    </w:p>
    <w:p w:rsidR="000B7101" w:rsidRPr="000B7101" w:rsidRDefault="000B7101" w:rsidP="000B7101">
      <w:pPr>
        <w:tabs>
          <w:tab w:val="left" w:pos="705"/>
        </w:tabs>
        <w:jc w:val="both"/>
        <w:rPr>
          <w:rFonts w:ascii="Times New Roman" w:hAnsi="Times New Roman" w:cs="Times New Roman"/>
          <w:sz w:val="26"/>
          <w:szCs w:val="26"/>
        </w:rPr>
      </w:pPr>
      <w:r w:rsidRPr="000B7101">
        <w:rPr>
          <w:rFonts w:ascii="Times New Roman" w:hAnsi="Times New Roman" w:cs="Times New Roman"/>
          <w:sz w:val="26"/>
          <w:szCs w:val="26"/>
        </w:rPr>
        <w:t xml:space="preserve">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0B7101" w:rsidRPr="000B7101" w:rsidRDefault="000B7101" w:rsidP="000B7101">
      <w:pPr>
        <w:tabs>
          <w:tab w:val="left" w:pos="705"/>
        </w:tabs>
        <w:jc w:val="both"/>
        <w:rPr>
          <w:rFonts w:ascii="Times New Roman" w:hAnsi="Times New Roman" w:cs="Times New Roman"/>
          <w:sz w:val="26"/>
          <w:szCs w:val="26"/>
        </w:rPr>
      </w:pPr>
      <w:r w:rsidRPr="000B7101">
        <w:rPr>
          <w:rFonts w:ascii="Times New Roman" w:hAnsi="Times New Roman" w:cs="Times New Roman"/>
          <w:sz w:val="26"/>
          <w:szCs w:val="26"/>
        </w:rPr>
        <w:t xml:space="preserve">           2. </w:t>
      </w:r>
      <w:proofErr w:type="gramStart"/>
      <w:r w:rsidRPr="000B7101">
        <w:rPr>
          <w:rFonts w:ascii="Times New Roman" w:hAnsi="Times New Roman" w:cs="Times New Roman"/>
          <w:sz w:val="26"/>
          <w:szCs w:val="26"/>
        </w:rPr>
        <w:t xml:space="preserve">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выходом    на   страховую  пенсию по старости в порядке, установленном законодательством Российской Федерации (при наличии стажа работы в данной образовательной </w:t>
      </w:r>
      <w:r w:rsidRPr="000B7101">
        <w:rPr>
          <w:rFonts w:ascii="Times New Roman" w:hAnsi="Times New Roman" w:cs="Times New Roman"/>
          <w:sz w:val="26"/>
          <w:szCs w:val="26"/>
        </w:rPr>
        <w:lastRenderedPageBreak/>
        <w:t>организации не менее 10 лет) или выходом на трудовую пенсию по инвалидности независимо от стажа работы</w:t>
      </w:r>
      <w:proofErr w:type="gramEnd"/>
      <w:r w:rsidRPr="000B7101">
        <w:rPr>
          <w:rFonts w:ascii="Times New Roman" w:hAnsi="Times New Roman" w:cs="Times New Roman"/>
          <w:sz w:val="26"/>
          <w:szCs w:val="26"/>
        </w:rPr>
        <w:t xml:space="preserve"> в данной организации.</w:t>
      </w:r>
    </w:p>
    <w:p w:rsidR="000B7101" w:rsidRPr="000B7101" w:rsidRDefault="000B7101" w:rsidP="000B7101">
      <w:pPr>
        <w:tabs>
          <w:tab w:val="left" w:pos="705"/>
        </w:tabs>
        <w:jc w:val="both"/>
        <w:rPr>
          <w:rFonts w:ascii="Times New Roman" w:hAnsi="Times New Roman" w:cs="Times New Roman"/>
          <w:sz w:val="26"/>
          <w:szCs w:val="26"/>
        </w:rPr>
      </w:pPr>
      <w:r w:rsidRPr="000B7101">
        <w:rPr>
          <w:rFonts w:ascii="Times New Roman" w:hAnsi="Times New Roman" w:cs="Times New Roman"/>
          <w:sz w:val="26"/>
          <w:szCs w:val="26"/>
        </w:rPr>
        <w:t xml:space="preserve">           3. </w:t>
      </w:r>
      <w:proofErr w:type="gramStart"/>
      <w:r w:rsidRPr="000B7101">
        <w:rPr>
          <w:rFonts w:ascii="Times New Roman" w:hAnsi="Times New Roman" w:cs="Times New Roman"/>
          <w:sz w:val="26"/>
          <w:szCs w:val="26"/>
        </w:rPr>
        <w:t xml:space="preserve">Из фонда оплаты труда учреждения осуществляется представление оплачиваемого отпуска на 3 месяца педагогическим работникам для завершения работы над кандидатской и докторской диссертациями, а </w:t>
      </w:r>
      <w:r>
        <w:rPr>
          <w:rFonts w:ascii="Times New Roman" w:hAnsi="Times New Roman" w:cs="Times New Roman"/>
          <w:sz w:val="26"/>
          <w:szCs w:val="26"/>
        </w:rPr>
        <w:t xml:space="preserve">также </w:t>
      </w:r>
      <w:r w:rsidRPr="000B7101">
        <w:rPr>
          <w:rFonts w:ascii="Times New Roman" w:hAnsi="Times New Roman" w:cs="Times New Roman"/>
          <w:sz w:val="26"/>
          <w:szCs w:val="26"/>
        </w:rPr>
        <w:t xml:space="preserve">предоставляется разовая выплата в размере 3 должностных окладов (ставок) педагогическим работникам, защитившим кандидатскую или докторскую диссертации, после присвоения соответствующего ученого  звания.          </w:t>
      </w:r>
      <w:proofErr w:type="gramEnd"/>
    </w:p>
    <w:p w:rsidR="000B7101" w:rsidRPr="000B7101" w:rsidRDefault="000B7101" w:rsidP="000B7101">
      <w:pPr>
        <w:widowControl/>
        <w:autoSpaceDE w:val="0"/>
        <w:autoSpaceDN w:val="0"/>
        <w:adjustRightInd w:val="0"/>
        <w:jc w:val="both"/>
        <w:rPr>
          <w:rFonts w:ascii="Times New Roman" w:hAnsi="Times New Roman" w:cs="Times New Roman"/>
          <w:color w:val="auto"/>
          <w:sz w:val="26"/>
          <w:szCs w:val="26"/>
        </w:rPr>
      </w:pPr>
      <w:r w:rsidRPr="000B7101">
        <w:rPr>
          <w:rFonts w:ascii="Times New Roman" w:hAnsi="Times New Roman" w:cs="Times New Roman"/>
          <w:sz w:val="26"/>
          <w:szCs w:val="26"/>
        </w:rPr>
        <w:tab/>
        <w:t xml:space="preserve">  4. </w:t>
      </w:r>
      <w:r w:rsidRPr="000B7101">
        <w:rPr>
          <w:rFonts w:ascii="Times New Roman" w:hAnsi="Times New Roman" w:cs="Times New Roman"/>
          <w:color w:val="auto"/>
          <w:sz w:val="26"/>
          <w:szCs w:val="26"/>
        </w:rPr>
        <w:t>Работникам образовательных организаций в порядке, предусмотренном постановлением Администрации Курской области от 24.01.2006 N 5 "О денежном вознаграждении педагогических работников областных государственных и муниципальных образовательных организаций Курской области за выполнение функций классного руководителя", осуществляется выплата вознаграждения за выполнение функций классного руководителя.</w:t>
      </w:r>
    </w:p>
    <w:p w:rsidR="000B7101" w:rsidRPr="000B7101" w:rsidRDefault="000B7101" w:rsidP="000B7101">
      <w:pPr>
        <w:tabs>
          <w:tab w:val="left" w:pos="705"/>
        </w:tabs>
        <w:jc w:val="both"/>
        <w:rPr>
          <w:rFonts w:ascii="Times New Roman" w:hAnsi="Times New Roman" w:cs="Times New Roman"/>
          <w:sz w:val="26"/>
          <w:szCs w:val="26"/>
        </w:rPr>
      </w:pPr>
      <w:r w:rsidRPr="000B7101">
        <w:rPr>
          <w:rFonts w:ascii="Times New Roman" w:hAnsi="Times New Roman" w:cs="Times New Roman"/>
          <w:sz w:val="26"/>
          <w:szCs w:val="26"/>
        </w:rPr>
        <w:tab/>
        <w:t xml:space="preserve"> 5. Настоящее Положение носит для учреждений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rsidR="000B7101" w:rsidRPr="000B7101" w:rsidRDefault="000B7101" w:rsidP="000B7101">
      <w:pPr>
        <w:tabs>
          <w:tab w:val="left" w:pos="705"/>
        </w:tabs>
        <w:rPr>
          <w:rFonts w:ascii="Times New Roman" w:hAnsi="Times New Roman" w:cs="Times New Roman"/>
          <w:sz w:val="26"/>
          <w:szCs w:val="26"/>
        </w:rPr>
      </w:pPr>
    </w:p>
    <w:p w:rsidR="000B7101" w:rsidRPr="000B7101" w:rsidRDefault="000B7101" w:rsidP="000B7101">
      <w:pPr>
        <w:tabs>
          <w:tab w:val="left" w:pos="142"/>
          <w:tab w:val="left" w:pos="3825"/>
          <w:tab w:val="center" w:pos="4700"/>
        </w:tabs>
        <w:ind w:right="-53"/>
        <w:rPr>
          <w:rFonts w:ascii="Times New Roman" w:hAnsi="Times New Roman" w:cs="Times New Roman"/>
          <w:b/>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spacing w:line="326" w:lineRule="exact"/>
        <w:jc w:val="both"/>
        <w:rPr>
          <w:rFonts w:ascii="Times New Roman" w:hAnsi="Times New Roman"/>
          <w:color w:val="auto"/>
          <w:sz w:val="26"/>
          <w:szCs w:val="26"/>
        </w:rPr>
      </w:pPr>
    </w:p>
    <w:p w:rsidR="000B7101" w:rsidRPr="000B7101" w:rsidRDefault="000B7101" w:rsidP="000B7101">
      <w:pPr>
        <w:ind w:left="708" w:firstLine="348"/>
        <w:jc w:val="both"/>
        <w:rPr>
          <w:rFonts w:ascii="Times New Roman" w:hAnsi="Times New Roman" w:cs="Times New Roman"/>
          <w:sz w:val="26"/>
          <w:szCs w:val="26"/>
        </w:rPr>
      </w:pPr>
    </w:p>
    <w:p w:rsidR="000B7101" w:rsidRPr="000B7101" w:rsidRDefault="000B7101" w:rsidP="000B7101">
      <w:pPr>
        <w:ind w:left="708" w:firstLine="348"/>
        <w:jc w:val="both"/>
        <w:rPr>
          <w:rFonts w:ascii="Times New Roman" w:hAnsi="Times New Roman" w:cs="Times New Roman"/>
          <w:sz w:val="26"/>
          <w:szCs w:val="26"/>
        </w:rPr>
      </w:pPr>
    </w:p>
    <w:p w:rsidR="000B7101" w:rsidRPr="000B7101" w:rsidRDefault="000B7101" w:rsidP="000B7101">
      <w:pPr>
        <w:ind w:left="708" w:firstLine="348"/>
        <w:jc w:val="both"/>
        <w:rPr>
          <w:rFonts w:ascii="Times New Roman" w:hAnsi="Times New Roman" w:cs="Times New Roman"/>
          <w:sz w:val="26"/>
          <w:szCs w:val="26"/>
        </w:rPr>
      </w:pPr>
    </w:p>
    <w:p w:rsidR="000B7101" w:rsidRPr="000B7101" w:rsidRDefault="000B7101" w:rsidP="000B7101">
      <w:pPr>
        <w:ind w:left="708" w:firstLine="348"/>
        <w:jc w:val="both"/>
        <w:rPr>
          <w:rFonts w:ascii="Times New Roman" w:hAnsi="Times New Roman" w:cs="Times New Roman"/>
          <w:sz w:val="26"/>
          <w:szCs w:val="26"/>
        </w:rPr>
      </w:pPr>
    </w:p>
    <w:p w:rsidR="000B7101" w:rsidRPr="000B7101" w:rsidRDefault="000B7101" w:rsidP="000B7101">
      <w:pPr>
        <w:tabs>
          <w:tab w:val="left" w:pos="6228"/>
        </w:tabs>
        <w:jc w:val="both"/>
        <w:rPr>
          <w:rFonts w:ascii="Times New Roman" w:hAnsi="Times New Roman" w:cs="Times New Roman"/>
          <w:sz w:val="26"/>
          <w:szCs w:val="26"/>
        </w:rPr>
      </w:pPr>
    </w:p>
    <w:p w:rsidR="000B7101" w:rsidRPr="000B7101" w:rsidRDefault="000B7101" w:rsidP="000B7101">
      <w:pPr>
        <w:ind w:left="708" w:firstLine="348"/>
        <w:jc w:val="both"/>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spacing w:line="322" w:lineRule="exact"/>
        <w:ind w:right="160"/>
        <w:jc w:val="both"/>
        <w:rPr>
          <w:rFonts w:ascii="Times New Roman" w:hAnsi="Times New Roman"/>
          <w:color w:val="auto"/>
          <w:sz w:val="26"/>
          <w:szCs w:val="26"/>
        </w:rPr>
      </w:pPr>
    </w:p>
    <w:p w:rsidR="000B7101" w:rsidRPr="000B7101" w:rsidRDefault="000B7101" w:rsidP="000B7101">
      <w:pPr>
        <w:rPr>
          <w:rFonts w:ascii="Times New Roman" w:hAnsi="Times New Roman"/>
          <w:sz w:val="2"/>
          <w:szCs w:val="2"/>
        </w:rPr>
        <w:sectPr w:rsidR="000B7101" w:rsidRPr="000B7101" w:rsidSect="000B7101">
          <w:pgSz w:w="11900" w:h="16840"/>
          <w:pgMar w:top="1134" w:right="1247" w:bottom="1134" w:left="1531" w:header="0" w:footer="6" w:gutter="0"/>
          <w:cols w:space="720"/>
          <w:noEndnote/>
          <w:docGrid w:linePitch="360"/>
        </w:sectPr>
      </w:pPr>
    </w:p>
    <w:p w:rsidR="000B7101" w:rsidRPr="000B7101" w:rsidRDefault="000B7101" w:rsidP="000B7101">
      <w:pPr>
        <w:ind w:left="10558"/>
        <w:rPr>
          <w:rFonts w:ascii="Times New Roman" w:hAnsi="Times New Roman"/>
          <w:color w:val="auto"/>
          <w:sz w:val="22"/>
          <w:szCs w:val="20"/>
        </w:rPr>
      </w:pPr>
      <w:r w:rsidRPr="000B7101">
        <w:rPr>
          <w:rFonts w:ascii="Times New Roman" w:hAnsi="Times New Roman"/>
          <w:color w:val="auto"/>
          <w:sz w:val="22"/>
          <w:szCs w:val="20"/>
        </w:rPr>
        <w:lastRenderedPageBreak/>
        <w:t xml:space="preserve">Приложение № 1 </w:t>
      </w:r>
    </w:p>
    <w:p w:rsidR="000B7101" w:rsidRPr="000B7101" w:rsidRDefault="000B7101" w:rsidP="000B7101">
      <w:pPr>
        <w:ind w:left="10558"/>
        <w:rPr>
          <w:rFonts w:ascii="Times New Roman" w:hAnsi="Times New Roman"/>
          <w:color w:val="auto"/>
          <w:sz w:val="22"/>
          <w:szCs w:val="20"/>
        </w:rPr>
      </w:pPr>
      <w:r w:rsidRPr="000B7101">
        <w:rPr>
          <w:rFonts w:ascii="Times New Roman" w:hAnsi="Times New Roman"/>
          <w:color w:val="auto"/>
          <w:sz w:val="22"/>
          <w:szCs w:val="20"/>
        </w:rPr>
        <w:t>к Положению об оплате труда  казенных учреждений, подведомственных Управлению образования Администрации Мантуровского района, по виду экономической деятельности «Образование»</w:t>
      </w:r>
    </w:p>
    <w:p w:rsidR="000B7101" w:rsidRDefault="000B7101" w:rsidP="000B7101">
      <w:pPr>
        <w:spacing w:after="244" w:line="278" w:lineRule="exact"/>
        <w:ind w:left="580"/>
        <w:jc w:val="center"/>
        <w:rPr>
          <w:rFonts w:ascii="Times New Roman" w:hAnsi="Times New Roman"/>
          <w:color w:val="auto"/>
          <w:sz w:val="22"/>
          <w:szCs w:val="20"/>
        </w:rPr>
      </w:pPr>
    </w:p>
    <w:p w:rsidR="000B7101" w:rsidRPr="00492F1B" w:rsidRDefault="000B7101" w:rsidP="000B7101">
      <w:pPr>
        <w:spacing w:after="244" w:line="278"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ПРОФЕССИОНАЛЬНЫЕ КВАЛИФИКАЦИОННЫЕ ГРУППЫ</w:t>
      </w:r>
      <w:r w:rsidRPr="00492F1B">
        <w:rPr>
          <w:rFonts w:ascii="Times New Roman" w:hAnsi="Times New Roman"/>
          <w:b/>
          <w:color w:val="auto"/>
          <w:sz w:val="22"/>
          <w:szCs w:val="20"/>
        </w:rPr>
        <w:br/>
        <w:t>ДОЛЖНОСТЕЙ РАБОТНИКОВ ОБРАЗОВАНИЯ</w:t>
      </w:r>
    </w:p>
    <w:p w:rsidR="000B7101" w:rsidRPr="00492F1B" w:rsidRDefault="000B7101" w:rsidP="000B7101">
      <w:pPr>
        <w:spacing w:line="274"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Профессиональная квалификационная группа</w:t>
      </w:r>
      <w:r w:rsidRPr="00492F1B">
        <w:rPr>
          <w:rFonts w:ascii="Times New Roman" w:hAnsi="Times New Roman"/>
          <w:b/>
          <w:color w:val="auto"/>
          <w:sz w:val="22"/>
          <w:szCs w:val="20"/>
        </w:rPr>
        <w:br/>
        <w:t>должностей работников учебно-вспомогательного персонала</w:t>
      </w:r>
    </w:p>
    <w:p w:rsidR="000B7101" w:rsidRPr="00492F1B" w:rsidRDefault="000B7101" w:rsidP="000B7101">
      <w:pPr>
        <w:spacing w:line="220"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первого уровня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3850"/>
        <w:gridCol w:w="6192"/>
        <w:gridCol w:w="3494"/>
      </w:tblGrid>
      <w:tr w:rsidR="000B7101" w:rsidRPr="000B7101" w:rsidTr="000B7101">
        <w:trPr>
          <w:trHeight w:hRule="exact" w:val="499"/>
          <w:jc w:val="center"/>
        </w:trPr>
        <w:tc>
          <w:tcPr>
            <w:tcW w:w="3850" w:type="dxa"/>
            <w:tcBorders>
              <w:top w:val="single" w:sz="4" w:space="0" w:color="auto"/>
              <w:lef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6192" w:type="dxa"/>
            <w:tcBorders>
              <w:top w:val="single" w:sz="4" w:space="0" w:color="auto"/>
              <w:left w:val="single" w:sz="4" w:space="0" w:color="auto"/>
            </w:tcBorders>
            <w:shd w:val="clear" w:color="auto" w:fill="FFFFFF"/>
          </w:tcPr>
          <w:p w:rsidR="000B7101" w:rsidRPr="000B7101" w:rsidRDefault="000B7101" w:rsidP="000B7101">
            <w:pPr>
              <w:spacing w:line="220" w:lineRule="exact"/>
              <w:ind w:left="240"/>
              <w:rPr>
                <w:rFonts w:ascii="Times New Roman" w:hAnsi="Times New Roman"/>
                <w:sz w:val="26"/>
                <w:szCs w:val="26"/>
              </w:rPr>
            </w:pPr>
            <w:r w:rsidRPr="000B7101">
              <w:rPr>
                <w:rFonts w:ascii="Times New Roman" w:hAnsi="Times New Roman"/>
                <w:sz w:val="22"/>
                <w:szCs w:val="22"/>
              </w:rPr>
              <w:t>Должности, отнесенные к квалификационным уровням</w:t>
            </w:r>
          </w:p>
        </w:tc>
        <w:tc>
          <w:tcPr>
            <w:tcW w:w="3494"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0B7101">
        <w:trPr>
          <w:trHeight w:hRule="exact" w:val="768"/>
          <w:jc w:val="center"/>
        </w:trPr>
        <w:tc>
          <w:tcPr>
            <w:tcW w:w="3850" w:type="dxa"/>
            <w:tcBorders>
              <w:top w:val="single" w:sz="4" w:space="0" w:color="auto"/>
              <w:left w:val="single" w:sz="4" w:space="0" w:color="auto"/>
              <w:bottom w:val="single" w:sz="4" w:space="0" w:color="auto"/>
            </w:tcBorders>
            <w:shd w:val="clear" w:color="auto" w:fill="FFFFFF"/>
          </w:tcPr>
          <w:p w:rsidR="000B7101" w:rsidRPr="000B7101" w:rsidRDefault="000B7101" w:rsidP="000B7101">
            <w:pPr>
              <w:rPr>
                <w:sz w:val="10"/>
                <w:szCs w:val="10"/>
              </w:rPr>
            </w:pPr>
          </w:p>
        </w:tc>
        <w:tc>
          <w:tcPr>
            <w:tcW w:w="6192"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Вожатый; помощник воспитателя; секретарь учебной части</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5362</w:t>
            </w:r>
          </w:p>
        </w:tc>
      </w:tr>
    </w:tbl>
    <w:p w:rsidR="000B7101" w:rsidRPr="000B7101" w:rsidRDefault="000B7101" w:rsidP="000B7101">
      <w:pPr>
        <w:rPr>
          <w:sz w:val="2"/>
          <w:szCs w:val="2"/>
        </w:rPr>
      </w:pPr>
    </w:p>
    <w:p w:rsidR="000B7101" w:rsidRPr="000B7101" w:rsidRDefault="000B7101" w:rsidP="000B7101">
      <w:pPr>
        <w:rPr>
          <w:sz w:val="2"/>
          <w:szCs w:val="2"/>
        </w:rPr>
      </w:pPr>
    </w:p>
    <w:p w:rsidR="000B7101" w:rsidRPr="00492F1B" w:rsidRDefault="000B7101" w:rsidP="000B7101">
      <w:pPr>
        <w:spacing w:before="194" w:line="274"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Профессиональная квалификационная группа</w:t>
      </w:r>
      <w:r w:rsidRPr="00492F1B">
        <w:rPr>
          <w:rFonts w:ascii="Times New Roman" w:hAnsi="Times New Roman"/>
          <w:b/>
          <w:color w:val="auto"/>
          <w:sz w:val="22"/>
          <w:szCs w:val="20"/>
        </w:rPr>
        <w:br/>
        <w:t>должностей работников учебно-вспомогательного персонала</w:t>
      </w:r>
    </w:p>
    <w:p w:rsidR="000B7101" w:rsidRPr="00492F1B" w:rsidRDefault="000B7101" w:rsidP="000B7101">
      <w:pPr>
        <w:spacing w:line="274"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второго уровня</w:t>
      </w:r>
    </w:p>
    <w:p w:rsidR="000B7101" w:rsidRPr="00492F1B" w:rsidRDefault="000B7101" w:rsidP="000B7101">
      <w:pPr>
        <w:spacing w:line="274" w:lineRule="exact"/>
        <w:ind w:left="580"/>
        <w:jc w:val="center"/>
        <w:rPr>
          <w:rFonts w:ascii="Times New Roman" w:hAnsi="Times New Roman"/>
          <w:b/>
          <w:color w:val="auto"/>
          <w:sz w:val="22"/>
          <w:szCs w:val="2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850"/>
        <w:gridCol w:w="6203"/>
        <w:gridCol w:w="3502"/>
      </w:tblGrid>
      <w:tr w:rsidR="000B7101" w:rsidRPr="000B7101" w:rsidTr="000B7101">
        <w:trPr>
          <w:trHeight w:hRule="exact" w:val="494"/>
          <w:jc w:val="center"/>
        </w:trPr>
        <w:tc>
          <w:tcPr>
            <w:tcW w:w="3850" w:type="dxa"/>
            <w:tcBorders>
              <w:top w:val="single" w:sz="4" w:space="0" w:color="auto"/>
              <w:lef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6203"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Должности, отнесенные к квалификационным уровням</w:t>
            </w:r>
          </w:p>
        </w:tc>
        <w:tc>
          <w:tcPr>
            <w:tcW w:w="3502"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0B7101">
        <w:trPr>
          <w:trHeight w:hRule="exact" w:val="490"/>
          <w:jc w:val="center"/>
        </w:trPr>
        <w:tc>
          <w:tcPr>
            <w:tcW w:w="3850"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1-й квалификационный уровень</w:t>
            </w:r>
          </w:p>
        </w:tc>
        <w:tc>
          <w:tcPr>
            <w:tcW w:w="6203"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Дежурный по режиму; младший воспитатель</w:t>
            </w:r>
          </w:p>
        </w:tc>
        <w:tc>
          <w:tcPr>
            <w:tcW w:w="3502"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5362</w:t>
            </w:r>
          </w:p>
        </w:tc>
      </w:tr>
      <w:tr w:rsidR="000B7101" w:rsidRPr="000B7101" w:rsidTr="000B7101">
        <w:trPr>
          <w:trHeight w:hRule="exact" w:val="763"/>
          <w:jc w:val="center"/>
        </w:trPr>
        <w:tc>
          <w:tcPr>
            <w:tcW w:w="3850"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2-й квалификационный уровень</w:t>
            </w:r>
          </w:p>
        </w:tc>
        <w:tc>
          <w:tcPr>
            <w:tcW w:w="6203"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Диспетчер образовательного учреждения; старший дежурный по режиму</w:t>
            </w:r>
          </w:p>
        </w:tc>
        <w:tc>
          <w:tcPr>
            <w:tcW w:w="3502"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5618</w:t>
            </w:r>
          </w:p>
        </w:tc>
      </w:tr>
    </w:tbl>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tabs>
          <w:tab w:val="left" w:pos="362"/>
        </w:tabs>
        <w:rPr>
          <w:rFonts w:ascii="Times New Roman" w:hAnsi="Times New Roman"/>
          <w:sz w:val="2"/>
          <w:szCs w:val="2"/>
        </w:rPr>
      </w:pPr>
      <w:r w:rsidRPr="000B7101">
        <w:rPr>
          <w:rFonts w:ascii="Times New Roman" w:hAnsi="Times New Roman"/>
          <w:sz w:val="2"/>
          <w:szCs w:val="2"/>
        </w:rPr>
        <w:t>Про</w:t>
      </w: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roofErr w:type="gramStart"/>
      <w:r w:rsidRPr="000B7101">
        <w:rPr>
          <w:rFonts w:ascii="Times New Roman" w:hAnsi="Times New Roman"/>
          <w:sz w:val="2"/>
          <w:szCs w:val="2"/>
        </w:rPr>
        <w:t>П</w:t>
      </w:r>
      <w:proofErr w:type="gramEnd"/>
    </w:p>
    <w:p w:rsidR="000B7101" w:rsidRPr="00492F1B" w:rsidRDefault="000B7101" w:rsidP="000B7101">
      <w:pPr>
        <w:jc w:val="center"/>
        <w:rPr>
          <w:rFonts w:ascii="Times New Roman" w:hAnsi="Times New Roman"/>
          <w:b/>
          <w:sz w:val="22"/>
          <w:szCs w:val="22"/>
        </w:rPr>
      </w:pPr>
      <w:r w:rsidRPr="00492F1B">
        <w:rPr>
          <w:rFonts w:ascii="Times New Roman" w:hAnsi="Times New Roman"/>
          <w:b/>
          <w:sz w:val="22"/>
          <w:szCs w:val="22"/>
        </w:rPr>
        <w:lastRenderedPageBreak/>
        <w:t>Профессиональная квалификационная группа</w:t>
      </w:r>
    </w:p>
    <w:p w:rsidR="000B7101" w:rsidRPr="00492F1B" w:rsidRDefault="000B7101" w:rsidP="000B7101">
      <w:pPr>
        <w:jc w:val="center"/>
        <w:rPr>
          <w:rFonts w:ascii="Times New Roman" w:hAnsi="Times New Roman"/>
          <w:b/>
          <w:sz w:val="22"/>
          <w:szCs w:val="22"/>
        </w:rPr>
      </w:pPr>
      <w:r w:rsidRPr="00492F1B">
        <w:rPr>
          <w:rFonts w:ascii="Times New Roman" w:hAnsi="Times New Roman"/>
          <w:b/>
          <w:sz w:val="22"/>
          <w:szCs w:val="22"/>
        </w:rPr>
        <w:t>должностей педагогических работников</w:t>
      </w: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p w:rsidR="000B7101" w:rsidRPr="000B7101" w:rsidRDefault="000B7101" w:rsidP="000B7101">
      <w:pPr>
        <w:jc w:val="center"/>
        <w:rPr>
          <w:rFonts w:ascii="Times New Roman" w:hAnsi="Times New Roman"/>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92"/>
        <w:gridCol w:w="5820"/>
        <w:gridCol w:w="1786"/>
        <w:gridCol w:w="2092"/>
        <w:gridCol w:w="2092"/>
      </w:tblGrid>
      <w:tr w:rsidR="000B7101" w:rsidRPr="000B7101" w:rsidTr="000B7101">
        <w:trPr>
          <w:trHeight w:hRule="exact" w:val="1451"/>
          <w:jc w:val="center"/>
        </w:trPr>
        <w:tc>
          <w:tcPr>
            <w:tcW w:w="0" w:type="auto"/>
            <w:shd w:val="clear" w:color="auto" w:fill="FFFFFF"/>
          </w:tcPr>
          <w:p w:rsidR="000B7101" w:rsidRPr="000B7101" w:rsidRDefault="000B7101" w:rsidP="000B7101">
            <w:pPr>
              <w:spacing w:after="120" w:line="220" w:lineRule="exact"/>
              <w:ind w:left="260"/>
              <w:rPr>
                <w:rFonts w:ascii="Times New Roman" w:hAnsi="Times New Roman"/>
                <w:sz w:val="26"/>
                <w:szCs w:val="20"/>
              </w:rPr>
            </w:pPr>
            <w:r w:rsidRPr="000B7101">
              <w:rPr>
                <w:rFonts w:ascii="Times New Roman" w:hAnsi="Times New Roman"/>
                <w:sz w:val="22"/>
                <w:szCs w:val="22"/>
              </w:rPr>
              <w:t>Квалификационные</w:t>
            </w:r>
          </w:p>
          <w:p w:rsidR="000B7101" w:rsidRPr="000B7101" w:rsidRDefault="000B7101" w:rsidP="000B7101">
            <w:pPr>
              <w:spacing w:before="120" w:line="220" w:lineRule="exact"/>
              <w:jc w:val="center"/>
              <w:rPr>
                <w:rFonts w:ascii="Times New Roman" w:hAnsi="Times New Roman"/>
                <w:sz w:val="26"/>
                <w:szCs w:val="20"/>
              </w:rPr>
            </w:pPr>
            <w:r w:rsidRPr="000B7101">
              <w:rPr>
                <w:rFonts w:ascii="Times New Roman" w:hAnsi="Times New Roman"/>
                <w:sz w:val="22"/>
                <w:szCs w:val="22"/>
              </w:rPr>
              <w:t>уровни</w:t>
            </w:r>
          </w:p>
        </w:tc>
        <w:tc>
          <w:tcPr>
            <w:tcW w:w="0" w:type="auto"/>
            <w:shd w:val="clear" w:color="auto" w:fill="FFFFFF"/>
          </w:tcPr>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Должности, отнесенные к квалификационным уровням</w:t>
            </w:r>
          </w:p>
        </w:tc>
        <w:tc>
          <w:tcPr>
            <w:tcW w:w="0" w:type="auto"/>
            <w:shd w:val="clear" w:color="auto" w:fill="FFFFFF"/>
          </w:tcPr>
          <w:p w:rsidR="000B7101" w:rsidRPr="000B7101" w:rsidRDefault="000B7101" w:rsidP="000B7101">
            <w:pPr>
              <w:spacing w:line="269" w:lineRule="exact"/>
              <w:ind w:left="240"/>
              <w:rPr>
                <w:rFonts w:ascii="Times New Roman" w:hAnsi="Times New Roman"/>
                <w:sz w:val="26"/>
                <w:szCs w:val="20"/>
              </w:rPr>
            </w:pPr>
            <w:r w:rsidRPr="000B7101">
              <w:rPr>
                <w:rFonts w:ascii="Times New Roman" w:hAnsi="Times New Roman"/>
                <w:sz w:val="22"/>
                <w:szCs w:val="22"/>
              </w:rPr>
              <w:t>Должностной оклад (ставка),</w:t>
            </w: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руб</w:t>
            </w:r>
            <w:proofErr w:type="gramStart"/>
            <w:r w:rsidRPr="000B7101">
              <w:rPr>
                <w:rFonts w:ascii="Times New Roman" w:hAnsi="Times New Roman"/>
                <w:sz w:val="22"/>
                <w:szCs w:val="22"/>
              </w:rPr>
              <w:t>.</w:t>
            </w:r>
            <w:r w:rsidRPr="000B7101">
              <w:rPr>
                <w:rFonts w:ascii="Times New Roman" w:hAnsi="Times New Roman"/>
                <w:color w:val="auto"/>
                <w:sz w:val="26"/>
                <w:szCs w:val="20"/>
              </w:rPr>
              <w:t xml:space="preserve">      (*)</w:t>
            </w:r>
            <w:proofErr w:type="gramEnd"/>
          </w:p>
          <w:p w:rsidR="000B7101" w:rsidRPr="000B7101" w:rsidRDefault="000B7101" w:rsidP="000B7101"/>
        </w:tc>
        <w:tc>
          <w:tcPr>
            <w:tcW w:w="0" w:type="auto"/>
            <w:shd w:val="clear" w:color="auto" w:fill="FFFFFF"/>
          </w:tcPr>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Должностной оклад при наличии 1-й</w:t>
            </w:r>
          </w:p>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квалификацион</w:t>
            </w:r>
            <w:r w:rsidRPr="000B7101">
              <w:rPr>
                <w:rFonts w:ascii="Times New Roman" w:hAnsi="Times New Roman"/>
                <w:sz w:val="22"/>
                <w:szCs w:val="22"/>
              </w:rPr>
              <w:softHyphen/>
              <w:t>ной категории (ставка), руб</w:t>
            </w:r>
            <w:proofErr w:type="gramStart"/>
            <w:r w:rsidRPr="000B7101">
              <w:rPr>
                <w:rFonts w:ascii="Times New Roman" w:hAnsi="Times New Roman"/>
                <w:sz w:val="22"/>
                <w:szCs w:val="22"/>
              </w:rPr>
              <w:t>.</w:t>
            </w:r>
            <w:r w:rsidRPr="000B7101">
              <w:rPr>
                <w:rFonts w:ascii="Times New Roman" w:hAnsi="Times New Roman"/>
                <w:color w:val="auto"/>
                <w:sz w:val="26"/>
                <w:szCs w:val="20"/>
              </w:rPr>
              <w:t xml:space="preserve">      (*)</w:t>
            </w:r>
            <w:proofErr w:type="gramEnd"/>
          </w:p>
        </w:tc>
        <w:tc>
          <w:tcPr>
            <w:tcW w:w="0" w:type="auto"/>
            <w:shd w:val="clear" w:color="auto" w:fill="FFFFFF"/>
          </w:tcPr>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 xml:space="preserve">Должностной оклад при наличии </w:t>
            </w:r>
            <w:proofErr w:type="gramStart"/>
            <w:r w:rsidRPr="000B7101">
              <w:rPr>
                <w:rFonts w:ascii="Times New Roman" w:hAnsi="Times New Roman"/>
                <w:sz w:val="22"/>
                <w:szCs w:val="22"/>
              </w:rPr>
              <w:t>высшей</w:t>
            </w:r>
            <w:proofErr w:type="gramEnd"/>
          </w:p>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квалификацион</w:t>
            </w:r>
            <w:r w:rsidRPr="000B7101">
              <w:rPr>
                <w:rFonts w:ascii="Times New Roman" w:hAnsi="Times New Roman"/>
                <w:sz w:val="22"/>
                <w:szCs w:val="22"/>
              </w:rPr>
              <w:softHyphen/>
              <w:t>ной категории (ставка), руб</w:t>
            </w:r>
            <w:proofErr w:type="gramStart"/>
            <w:r w:rsidRPr="000B7101">
              <w:rPr>
                <w:rFonts w:ascii="Times New Roman" w:hAnsi="Times New Roman"/>
                <w:sz w:val="22"/>
                <w:szCs w:val="22"/>
              </w:rPr>
              <w:t>.</w:t>
            </w:r>
            <w:r w:rsidRPr="000B7101">
              <w:rPr>
                <w:rFonts w:ascii="Times New Roman" w:hAnsi="Times New Roman"/>
                <w:color w:val="auto"/>
                <w:sz w:val="26"/>
                <w:szCs w:val="20"/>
              </w:rPr>
              <w:t xml:space="preserve">      (*)</w:t>
            </w:r>
            <w:proofErr w:type="gramEnd"/>
          </w:p>
        </w:tc>
      </w:tr>
      <w:tr w:rsidR="000B7101" w:rsidRPr="000B7101" w:rsidTr="000B7101">
        <w:trPr>
          <w:trHeight w:hRule="exact" w:val="1218"/>
          <w:jc w:val="center"/>
        </w:trPr>
        <w:tc>
          <w:tcPr>
            <w:tcW w:w="0" w:type="auto"/>
            <w:shd w:val="clear" w:color="auto" w:fill="FFFFFF"/>
          </w:tcPr>
          <w:p w:rsidR="000B7101" w:rsidRPr="000B7101" w:rsidRDefault="000B7101" w:rsidP="000B7101">
            <w:pPr>
              <w:spacing w:line="278" w:lineRule="exact"/>
              <w:jc w:val="both"/>
              <w:rPr>
                <w:rFonts w:ascii="Times New Roman" w:hAnsi="Times New Roman"/>
                <w:sz w:val="26"/>
                <w:szCs w:val="20"/>
              </w:rPr>
            </w:pPr>
            <w:r w:rsidRPr="000B7101">
              <w:rPr>
                <w:rFonts w:ascii="Times New Roman" w:hAnsi="Times New Roman"/>
                <w:sz w:val="22"/>
                <w:szCs w:val="22"/>
              </w:rPr>
              <w:t>1-й квалификационный уровень</w:t>
            </w:r>
          </w:p>
        </w:tc>
        <w:tc>
          <w:tcPr>
            <w:tcW w:w="0" w:type="auto"/>
            <w:shd w:val="clear" w:color="auto" w:fill="FFFFFF"/>
          </w:tcPr>
          <w:p w:rsidR="000B7101" w:rsidRPr="000B7101" w:rsidRDefault="000B7101" w:rsidP="000B7101">
            <w:pPr>
              <w:spacing w:line="269" w:lineRule="exact"/>
              <w:rPr>
                <w:rFonts w:ascii="Times New Roman" w:hAnsi="Times New Roman"/>
                <w:sz w:val="26"/>
                <w:szCs w:val="20"/>
              </w:rPr>
            </w:pPr>
            <w:r w:rsidRPr="000B7101">
              <w:rPr>
                <w:rFonts w:ascii="Times New Roman" w:hAnsi="Times New Roman"/>
                <w:sz w:val="22"/>
                <w:szCs w:val="22"/>
              </w:rPr>
              <w:t>Инструктор по труду; инструктор по физической культуре, музыкальный руководитель; старший вожатый</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10979</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11855</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12757</w:t>
            </w:r>
          </w:p>
        </w:tc>
      </w:tr>
      <w:tr w:rsidR="000B7101" w:rsidRPr="000B7101" w:rsidTr="000B7101">
        <w:trPr>
          <w:trHeight w:hRule="exact" w:val="1628"/>
          <w:jc w:val="center"/>
        </w:trPr>
        <w:tc>
          <w:tcPr>
            <w:tcW w:w="0" w:type="auto"/>
            <w:shd w:val="clear" w:color="auto" w:fill="FFFFFF"/>
          </w:tcPr>
          <w:p w:rsidR="000B7101" w:rsidRPr="000B7101" w:rsidRDefault="000B7101" w:rsidP="000B7101">
            <w:pPr>
              <w:spacing w:line="269" w:lineRule="exact"/>
              <w:jc w:val="both"/>
              <w:rPr>
                <w:rFonts w:ascii="Times New Roman" w:hAnsi="Times New Roman"/>
                <w:sz w:val="26"/>
                <w:szCs w:val="20"/>
              </w:rPr>
            </w:pPr>
            <w:r w:rsidRPr="000B7101">
              <w:rPr>
                <w:rFonts w:ascii="Times New Roman" w:hAnsi="Times New Roman"/>
                <w:sz w:val="22"/>
                <w:szCs w:val="22"/>
              </w:rPr>
              <w:t>2-й квалификационный уровень</w:t>
            </w:r>
          </w:p>
        </w:tc>
        <w:tc>
          <w:tcPr>
            <w:tcW w:w="0" w:type="auto"/>
            <w:shd w:val="clear" w:color="auto" w:fill="FFFFFF"/>
          </w:tcPr>
          <w:p w:rsidR="000B7101" w:rsidRPr="000B7101" w:rsidRDefault="000B7101" w:rsidP="000B7101">
            <w:pPr>
              <w:spacing w:line="274" w:lineRule="exact"/>
              <w:rPr>
                <w:rFonts w:ascii="Times New Roman" w:hAnsi="Times New Roman"/>
                <w:sz w:val="26"/>
                <w:szCs w:val="20"/>
              </w:rPr>
            </w:pPr>
            <w:r w:rsidRPr="000B7101">
              <w:rPr>
                <w:rFonts w:ascii="Times New Roman" w:hAnsi="Times New Roman"/>
                <w:sz w:val="22"/>
                <w:szCs w:val="22"/>
              </w:rPr>
              <w:t>Инструктор-методист; концертмейстер; педагог дополнительного образования; педаго</w:t>
            </w:r>
            <w:proofErr w:type="gramStart"/>
            <w:r w:rsidRPr="000B7101">
              <w:rPr>
                <w:rFonts w:ascii="Times New Roman" w:hAnsi="Times New Roman"/>
                <w:sz w:val="22"/>
                <w:szCs w:val="22"/>
              </w:rPr>
              <w:t>г-</w:t>
            </w:r>
            <w:proofErr w:type="gramEnd"/>
            <w:r w:rsidRPr="000B7101">
              <w:rPr>
                <w:rFonts w:ascii="Times New Roman" w:hAnsi="Times New Roman"/>
                <w:sz w:val="22"/>
                <w:szCs w:val="22"/>
              </w:rPr>
              <w:t xml:space="preserve"> организатор; социальный педагог; тренер- преподаватель</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11852</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12757</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13690</w:t>
            </w:r>
          </w:p>
        </w:tc>
      </w:tr>
      <w:tr w:rsidR="000B7101" w:rsidRPr="000B7101" w:rsidTr="000B7101">
        <w:trPr>
          <w:trHeight w:hRule="exact" w:val="1402"/>
          <w:jc w:val="center"/>
        </w:trPr>
        <w:tc>
          <w:tcPr>
            <w:tcW w:w="0" w:type="auto"/>
            <w:shd w:val="clear" w:color="auto" w:fill="FFFFFF"/>
          </w:tcPr>
          <w:p w:rsidR="000B7101" w:rsidRPr="000B7101" w:rsidRDefault="000B7101" w:rsidP="000B7101">
            <w:pPr>
              <w:spacing w:line="278" w:lineRule="exact"/>
              <w:jc w:val="both"/>
              <w:rPr>
                <w:rFonts w:ascii="Times New Roman" w:hAnsi="Times New Roman"/>
                <w:sz w:val="26"/>
                <w:szCs w:val="20"/>
              </w:rPr>
            </w:pPr>
            <w:r w:rsidRPr="000B7101">
              <w:rPr>
                <w:rFonts w:ascii="Times New Roman" w:hAnsi="Times New Roman"/>
                <w:sz w:val="22"/>
                <w:szCs w:val="22"/>
              </w:rPr>
              <w:t>3-й квалификационный уровень</w:t>
            </w:r>
          </w:p>
        </w:tc>
        <w:tc>
          <w:tcPr>
            <w:tcW w:w="0" w:type="auto"/>
            <w:shd w:val="clear" w:color="auto" w:fill="FFFFFF"/>
          </w:tcPr>
          <w:p w:rsidR="000B7101" w:rsidRPr="000B7101" w:rsidRDefault="000B7101" w:rsidP="000B7101">
            <w:pPr>
              <w:spacing w:line="274" w:lineRule="exact"/>
              <w:rPr>
                <w:rFonts w:ascii="Times New Roman" w:hAnsi="Times New Roman"/>
                <w:sz w:val="26"/>
                <w:szCs w:val="20"/>
              </w:rPr>
            </w:pPr>
            <w:r w:rsidRPr="000B7101">
              <w:rPr>
                <w:rFonts w:ascii="Times New Roman" w:hAnsi="Times New Roman"/>
                <w:sz w:val="22"/>
                <w:szCs w:val="22"/>
              </w:rPr>
              <w:t>Воспитатель; мастер производственного обучения; методист; педагог-психолог; старший инструкто</w:t>
            </w:r>
            <w:proofErr w:type="gramStart"/>
            <w:r w:rsidRPr="000B7101">
              <w:rPr>
                <w:rFonts w:ascii="Times New Roman" w:hAnsi="Times New Roman"/>
                <w:sz w:val="22"/>
                <w:szCs w:val="22"/>
              </w:rPr>
              <w:t>р-</w:t>
            </w:r>
            <w:proofErr w:type="gramEnd"/>
            <w:r w:rsidRPr="000B7101">
              <w:rPr>
                <w:rFonts w:ascii="Times New Roman" w:hAnsi="Times New Roman"/>
                <w:sz w:val="22"/>
                <w:szCs w:val="22"/>
              </w:rPr>
              <w:t xml:space="preserve"> методист; старший педагог дополнительного образования; старший тренер-преподаватель</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11967</w:t>
            </w:r>
          </w:p>
        </w:tc>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12884</w:t>
            </w:r>
          </w:p>
        </w:tc>
        <w:tc>
          <w:tcPr>
            <w:tcW w:w="0" w:type="auto"/>
            <w:shd w:val="clear" w:color="auto" w:fill="FFFFFF"/>
          </w:tcPr>
          <w:p w:rsidR="000B7101" w:rsidRPr="000B7101" w:rsidRDefault="000B7101" w:rsidP="000B7101">
            <w:pPr>
              <w:spacing w:line="220" w:lineRule="exact"/>
              <w:jc w:val="both"/>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13825</w:t>
            </w:r>
          </w:p>
        </w:tc>
      </w:tr>
      <w:tr w:rsidR="000B7101" w:rsidRPr="000B7101" w:rsidTr="000B7101">
        <w:trPr>
          <w:trHeight w:hRule="exact" w:val="1265"/>
          <w:jc w:val="center"/>
        </w:trPr>
        <w:tc>
          <w:tcPr>
            <w:tcW w:w="0" w:type="auto"/>
            <w:shd w:val="clear" w:color="auto" w:fill="FFFFFF"/>
          </w:tcPr>
          <w:p w:rsidR="000B7101" w:rsidRPr="000B7101" w:rsidRDefault="000B7101" w:rsidP="000B7101">
            <w:pPr>
              <w:spacing w:line="220" w:lineRule="exact"/>
              <w:jc w:val="center"/>
              <w:rPr>
                <w:rFonts w:ascii="Times New Roman" w:hAnsi="Times New Roman"/>
                <w:sz w:val="22"/>
                <w:szCs w:val="22"/>
              </w:rPr>
            </w:pPr>
            <w:r w:rsidRPr="000B7101">
              <w:rPr>
                <w:rFonts w:ascii="Times New Roman" w:hAnsi="Times New Roman"/>
                <w:sz w:val="22"/>
                <w:szCs w:val="22"/>
              </w:rPr>
              <w:t>4-й квалификационный</w:t>
            </w:r>
          </w:p>
          <w:p w:rsidR="000B7101" w:rsidRPr="000B7101" w:rsidRDefault="000B7101" w:rsidP="000B7101">
            <w:pPr>
              <w:spacing w:line="220" w:lineRule="exact"/>
              <w:jc w:val="center"/>
              <w:rPr>
                <w:rFonts w:ascii="Times New Roman" w:hAnsi="Times New Roman"/>
                <w:color w:val="auto"/>
                <w:sz w:val="26"/>
                <w:szCs w:val="20"/>
              </w:rPr>
            </w:pPr>
            <w:r w:rsidRPr="000B7101">
              <w:rPr>
                <w:rFonts w:ascii="Times New Roman" w:hAnsi="Times New Roman"/>
                <w:sz w:val="22"/>
                <w:szCs w:val="22"/>
              </w:rPr>
              <w:t>уровень</w:t>
            </w:r>
          </w:p>
          <w:p w:rsidR="000B7101" w:rsidRPr="000B7101" w:rsidRDefault="000B7101" w:rsidP="000B7101">
            <w:pPr>
              <w:shd w:val="clear" w:color="auto" w:fill="FFFFFF"/>
              <w:spacing w:before="600" w:line="220" w:lineRule="exact"/>
              <w:ind w:hanging="720"/>
              <w:jc w:val="center"/>
              <w:rPr>
                <w:rFonts w:ascii="Times New Roman" w:hAnsi="Times New Roman"/>
                <w:sz w:val="26"/>
                <w:szCs w:val="20"/>
              </w:rPr>
            </w:pPr>
          </w:p>
        </w:tc>
        <w:tc>
          <w:tcPr>
            <w:tcW w:w="0" w:type="auto"/>
            <w:shd w:val="clear" w:color="auto" w:fill="FFFFFF"/>
          </w:tcPr>
          <w:p w:rsidR="000B7101" w:rsidRPr="000B7101" w:rsidRDefault="000B7101" w:rsidP="000B7101">
            <w:pPr>
              <w:spacing w:line="220" w:lineRule="exact"/>
              <w:rPr>
                <w:rFonts w:ascii="Times New Roman" w:hAnsi="Times New Roman"/>
                <w:sz w:val="26"/>
                <w:szCs w:val="20"/>
              </w:rPr>
            </w:pPr>
            <w:r w:rsidRPr="000B7101">
              <w:rPr>
                <w:rFonts w:ascii="Times New Roman" w:hAnsi="Times New Roman"/>
                <w:sz w:val="22"/>
                <w:szCs w:val="22"/>
              </w:rPr>
              <w:t>Педагог-библиотекарь; преподаватель; преподавател</w:t>
            </w:r>
            <w:proofErr w:type="gramStart"/>
            <w:r w:rsidRPr="000B7101">
              <w:rPr>
                <w:rFonts w:ascii="Times New Roman" w:hAnsi="Times New Roman"/>
                <w:sz w:val="22"/>
                <w:szCs w:val="22"/>
              </w:rPr>
              <w:t>ь-</w:t>
            </w:r>
            <w:proofErr w:type="gramEnd"/>
            <w:r w:rsidRPr="000B7101">
              <w:rPr>
                <w:rFonts w:ascii="Times New Roman" w:hAnsi="Times New Roman"/>
                <w:sz w:val="22"/>
                <w:szCs w:val="22"/>
              </w:rPr>
              <w:t xml:space="preserve"> организатор основ безопасности жизнедеятельности; руководитель физического воспитания; старший воспитатель; старший методист; </w:t>
            </w:r>
            <w:proofErr w:type="spellStart"/>
            <w:r w:rsidRPr="000B7101">
              <w:rPr>
                <w:rFonts w:ascii="Times New Roman" w:hAnsi="Times New Roman"/>
                <w:sz w:val="22"/>
                <w:szCs w:val="22"/>
              </w:rPr>
              <w:t>тьютор</w:t>
            </w:r>
            <w:proofErr w:type="spellEnd"/>
            <w:r w:rsidRPr="000B7101">
              <w:rPr>
                <w:rFonts w:ascii="Times New Roman" w:hAnsi="Times New Roman"/>
                <w:sz w:val="22"/>
                <w:szCs w:val="22"/>
              </w:rPr>
              <w:t>; учитель; учитель- дефектолог; учитель- логопед (логопед)</w:t>
            </w:r>
          </w:p>
        </w:tc>
        <w:tc>
          <w:tcPr>
            <w:tcW w:w="0" w:type="auto"/>
            <w:shd w:val="clear" w:color="auto" w:fill="FFFFFF"/>
          </w:tcPr>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12085</w:t>
            </w:r>
          </w:p>
        </w:tc>
        <w:tc>
          <w:tcPr>
            <w:tcW w:w="0" w:type="auto"/>
            <w:shd w:val="clear" w:color="auto" w:fill="FFFFFF"/>
          </w:tcPr>
          <w:p w:rsidR="000B7101" w:rsidRPr="000B7101" w:rsidRDefault="000B7101" w:rsidP="000B7101">
            <w:pPr>
              <w:widowControl/>
              <w:jc w:val="center"/>
              <w:rPr>
                <w:rFonts w:ascii="Times New Roman" w:hAnsi="Times New Roman"/>
              </w:rPr>
            </w:pPr>
            <w:r w:rsidRPr="000B7101">
              <w:rPr>
                <w:rFonts w:ascii="Times New Roman" w:hAnsi="Times New Roman"/>
              </w:rPr>
              <w:t>13005</w:t>
            </w:r>
          </w:p>
        </w:tc>
        <w:tc>
          <w:tcPr>
            <w:tcW w:w="0" w:type="auto"/>
            <w:shd w:val="clear" w:color="auto" w:fill="FFFFFF"/>
          </w:tcPr>
          <w:p w:rsidR="000B7101" w:rsidRPr="000B7101" w:rsidRDefault="000B7101" w:rsidP="000B7101">
            <w:pPr>
              <w:widowControl/>
              <w:jc w:val="center"/>
              <w:rPr>
                <w:rFonts w:ascii="Times New Roman" w:hAnsi="Times New Roman"/>
              </w:rPr>
            </w:pPr>
            <w:r w:rsidRPr="000B7101">
              <w:rPr>
                <w:rFonts w:ascii="Times New Roman" w:hAnsi="Times New Roman"/>
              </w:rPr>
              <w:t>13964</w:t>
            </w:r>
          </w:p>
        </w:tc>
      </w:tr>
    </w:tbl>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
          <w:szCs w:val="2"/>
        </w:rPr>
      </w:pPr>
      <w:r w:rsidRPr="000B7101">
        <w:rPr>
          <w:rFonts w:ascii="Times New Roman" w:hAnsi="Times New Roman" w:cs="Times New Roman"/>
          <w:noProof/>
          <w:color w:val="auto"/>
        </w:rPr>
        <w:t>* Оклады увеличены специалистам и руководителям структурныхподразделений за  работу в образовательных    учреждениях, расположенных в сельских населенных  пунктах на 0,25</w:t>
      </w:r>
    </w:p>
    <w:p w:rsidR="000B7101" w:rsidRPr="000B7101" w:rsidRDefault="000B7101" w:rsidP="000B7101">
      <w:pPr>
        <w:tabs>
          <w:tab w:val="left" w:pos="15405"/>
        </w:tabs>
        <w:spacing w:line="240" w:lineRule="exact"/>
        <w:rPr>
          <w:sz w:val="19"/>
          <w:szCs w:val="19"/>
        </w:rPr>
      </w:pPr>
    </w:p>
    <w:p w:rsidR="000B7101" w:rsidRPr="000B7101" w:rsidRDefault="000B7101" w:rsidP="000B7101">
      <w:pPr>
        <w:rPr>
          <w:sz w:val="2"/>
          <w:szCs w:val="2"/>
        </w:rPr>
        <w:sectPr w:rsidR="000B7101" w:rsidRPr="000B7101" w:rsidSect="000B7101">
          <w:headerReference w:type="even" r:id="rId11"/>
          <w:headerReference w:type="default" r:id="rId12"/>
          <w:headerReference w:type="first" r:id="rId13"/>
          <w:pgSz w:w="16840" w:h="11900" w:orient="landscape"/>
          <w:pgMar w:top="1134" w:right="1247" w:bottom="1134" w:left="1531" w:header="0" w:footer="3" w:gutter="0"/>
          <w:pgNumType w:start="33"/>
          <w:cols w:space="720"/>
          <w:noEndnote/>
          <w:titlePg/>
          <w:docGrid w:linePitch="360"/>
        </w:sectPr>
      </w:pPr>
    </w:p>
    <w:p w:rsidR="000B7101" w:rsidRDefault="000B7101" w:rsidP="000B7101">
      <w:pPr>
        <w:ind w:left="10558"/>
        <w:rPr>
          <w:rFonts w:ascii="Times New Roman" w:hAnsi="Times New Roman"/>
          <w:color w:val="auto"/>
          <w:sz w:val="22"/>
          <w:szCs w:val="20"/>
        </w:rPr>
      </w:pPr>
    </w:p>
    <w:p w:rsidR="005832A7" w:rsidRPr="000B7101" w:rsidRDefault="005832A7" w:rsidP="000B7101">
      <w:pPr>
        <w:ind w:left="10558"/>
        <w:rPr>
          <w:rFonts w:ascii="Times New Roman" w:hAnsi="Times New Roman"/>
          <w:color w:val="auto"/>
          <w:sz w:val="22"/>
          <w:szCs w:val="20"/>
        </w:rPr>
      </w:pPr>
    </w:p>
    <w:p w:rsidR="000B7101" w:rsidRPr="000B7101" w:rsidRDefault="000B7101" w:rsidP="000B7101">
      <w:pPr>
        <w:ind w:left="10558"/>
        <w:rPr>
          <w:rFonts w:ascii="Times New Roman" w:hAnsi="Times New Roman"/>
          <w:color w:val="auto"/>
          <w:sz w:val="22"/>
          <w:szCs w:val="20"/>
        </w:rPr>
      </w:pPr>
      <w:r w:rsidRPr="000B7101">
        <w:rPr>
          <w:rFonts w:ascii="Times New Roman" w:hAnsi="Times New Roman"/>
          <w:color w:val="auto"/>
          <w:sz w:val="22"/>
          <w:szCs w:val="20"/>
        </w:rPr>
        <w:lastRenderedPageBreak/>
        <w:t>Приложение № 2</w:t>
      </w:r>
    </w:p>
    <w:p w:rsidR="000B7101" w:rsidRPr="000B7101" w:rsidRDefault="000B7101" w:rsidP="000B7101">
      <w:pPr>
        <w:ind w:left="10558"/>
        <w:rPr>
          <w:rFonts w:ascii="Times New Roman" w:hAnsi="Times New Roman"/>
          <w:color w:val="auto"/>
          <w:sz w:val="22"/>
          <w:szCs w:val="20"/>
        </w:rPr>
      </w:pPr>
      <w:r w:rsidRPr="000B7101">
        <w:rPr>
          <w:rFonts w:ascii="Times New Roman" w:hAnsi="Times New Roman"/>
          <w:color w:val="auto"/>
          <w:sz w:val="22"/>
          <w:szCs w:val="20"/>
        </w:rPr>
        <w:t>к Положению об оплате труда  казенных учреждений, подведомственных Управлению образования  Администрации Мантуровского района, по виду экономической деятельности «Образование»</w:t>
      </w:r>
    </w:p>
    <w:p w:rsidR="000B7101" w:rsidRPr="00492F1B" w:rsidRDefault="000B7101" w:rsidP="000B7101">
      <w:pPr>
        <w:spacing w:after="236" w:line="269" w:lineRule="exact"/>
        <w:ind w:left="60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ПРОФЕССИОНАЛЬНЫЕ КВАЛИФИКАЦИОННЫЕ ГРУППЫ</w:t>
      </w:r>
      <w:r w:rsidRPr="00492F1B">
        <w:rPr>
          <w:rFonts w:ascii="Times New Roman" w:hAnsi="Times New Roman"/>
          <w:b/>
          <w:color w:val="auto"/>
          <w:sz w:val="22"/>
          <w:szCs w:val="20"/>
        </w:rPr>
        <w:br/>
        <w:t>ОБЩЕОТРАСЛЕВЫХ ДОЛЖНОСТЕЙ РУКОВОДИТЕЛЕЙ,</w:t>
      </w:r>
      <w:r w:rsidRPr="00492F1B">
        <w:rPr>
          <w:rFonts w:ascii="Times New Roman" w:hAnsi="Times New Roman"/>
          <w:b/>
          <w:color w:val="auto"/>
          <w:sz w:val="22"/>
          <w:szCs w:val="20"/>
        </w:rPr>
        <w:br/>
        <w:t>СПЕЦИАЛИСТОВ И СЛУЖАЩИХ</w:t>
      </w:r>
    </w:p>
    <w:p w:rsidR="000B7101" w:rsidRDefault="000B7101" w:rsidP="000B7101">
      <w:pPr>
        <w:spacing w:line="274" w:lineRule="exact"/>
        <w:ind w:left="60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Профессиональная квалификационная группа</w:t>
      </w:r>
      <w:r w:rsidRPr="00492F1B">
        <w:rPr>
          <w:rFonts w:ascii="Times New Roman" w:hAnsi="Times New Roman"/>
          <w:b/>
          <w:color w:val="auto"/>
          <w:sz w:val="22"/>
          <w:szCs w:val="20"/>
        </w:rPr>
        <w:br/>
        <w:t>«Общеотраслевые должности служащих первого уровня»</w:t>
      </w:r>
    </w:p>
    <w:p w:rsidR="00492F1B" w:rsidRPr="00492F1B" w:rsidRDefault="00492F1B" w:rsidP="000B7101">
      <w:pPr>
        <w:spacing w:line="274" w:lineRule="exact"/>
        <w:ind w:left="600"/>
        <w:jc w:val="center"/>
        <w:rPr>
          <w:rFonts w:ascii="Times New Roman" w:hAnsi="Times New Roman"/>
          <w:b/>
          <w:color w:val="auto"/>
          <w:sz w:val="22"/>
          <w:szCs w:val="20"/>
        </w:rPr>
      </w:pPr>
    </w:p>
    <w:tbl>
      <w:tblPr>
        <w:tblOverlap w:val="never"/>
        <w:tblW w:w="14472" w:type="dxa"/>
        <w:jc w:val="center"/>
        <w:tblLayout w:type="fixed"/>
        <w:tblCellMar>
          <w:left w:w="10" w:type="dxa"/>
          <w:right w:w="10" w:type="dxa"/>
        </w:tblCellMar>
        <w:tblLook w:val="00A0" w:firstRow="1" w:lastRow="0" w:firstColumn="1" w:lastColumn="0" w:noHBand="0" w:noVBand="0"/>
      </w:tblPr>
      <w:tblGrid>
        <w:gridCol w:w="3850"/>
        <w:gridCol w:w="7905"/>
        <w:gridCol w:w="2717"/>
      </w:tblGrid>
      <w:tr w:rsidR="000B7101" w:rsidRPr="000B7101" w:rsidTr="00492F1B">
        <w:trPr>
          <w:trHeight w:hRule="exact" w:val="490"/>
          <w:jc w:val="center"/>
        </w:trPr>
        <w:tc>
          <w:tcPr>
            <w:tcW w:w="3850" w:type="dxa"/>
            <w:tcBorders>
              <w:top w:val="single" w:sz="4" w:space="0" w:color="auto"/>
              <w:lef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7905" w:type="dxa"/>
            <w:tcBorders>
              <w:top w:val="single" w:sz="4" w:space="0" w:color="auto"/>
              <w:left w:val="single" w:sz="4" w:space="0" w:color="auto"/>
            </w:tcBorders>
            <w:shd w:val="clear" w:color="auto" w:fill="FFFFFF"/>
          </w:tcPr>
          <w:p w:rsidR="000B7101" w:rsidRPr="000B7101" w:rsidRDefault="000B7101" w:rsidP="000B7101">
            <w:pPr>
              <w:spacing w:line="220" w:lineRule="exact"/>
              <w:ind w:left="240"/>
              <w:rPr>
                <w:rFonts w:ascii="Times New Roman" w:hAnsi="Times New Roman"/>
                <w:sz w:val="26"/>
                <w:szCs w:val="26"/>
              </w:rPr>
            </w:pPr>
            <w:r w:rsidRPr="000B7101">
              <w:rPr>
                <w:rFonts w:ascii="Times New Roman" w:hAnsi="Times New Roman"/>
                <w:sz w:val="22"/>
                <w:szCs w:val="22"/>
              </w:rPr>
              <w:t>Должности, отнесенные к квалификационным уровням</w:t>
            </w:r>
          </w:p>
        </w:tc>
        <w:tc>
          <w:tcPr>
            <w:tcW w:w="2717"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492F1B">
        <w:trPr>
          <w:trHeight w:hRule="exact" w:val="1603"/>
          <w:jc w:val="center"/>
        </w:trPr>
        <w:tc>
          <w:tcPr>
            <w:tcW w:w="3850"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1-й квалификационный уровень</w:t>
            </w:r>
          </w:p>
        </w:tc>
        <w:tc>
          <w:tcPr>
            <w:tcW w:w="7905" w:type="dxa"/>
            <w:tcBorders>
              <w:top w:val="single" w:sz="4" w:space="0" w:color="auto"/>
              <w:left w:val="single" w:sz="4" w:space="0" w:color="auto"/>
            </w:tcBorders>
            <w:shd w:val="clear" w:color="auto" w:fill="FFFFFF"/>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Агент по снабжению; 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машинистка; паспортист; секретарь; секретар</w:t>
            </w:r>
            <w:proofErr w:type="gramStart"/>
            <w:r w:rsidRPr="000B7101">
              <w:rPr>
                <w:rFonts w:ascii="Times New Roman" w:hAnsi="Times New Roman"/>
                <w:sz w:val="22"/>
                <w:szCs w:val="22"/>
              </w:rPr>
              <w:t>ь-</w:t>
            </w:r>
            <w:proofErr w:type="gramEnd"/>
            <w:r w:rsidRPr="000B7101">
              <w:rPr>
                <w:rFonts w:ascii="Times New Roman" w:hAnsi="Times New Roman"/>
                <w:sz w:val="22"/>
                <w:szCs w:val="22"/>
              </w:rPr>
              <w:t xml:space="preserve"> машинистка; </w:t>
            </w:r>
            <w:proofErr w:type="spellStart"/>
            <w:r w:rsidRPr="000B7101">
              <w:rPr>
                <w:rFonts w:ascii="Times New Roman" w:hAnsi="Times New Roman"/>
                <w:sz w:val="22"/>
                <w:szCs w:val="22"/>
              </w:rPr>
              <w:t>счетовод;экспедитор</w:t>
            </w:r>
            <w:proofErr w:type="spellEnd"/>
          </w:p>
        </w:tc>
        <w:tc>
          <w:tcPr>
            <w:tcW w:w="2717"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5362</w:t>
            </w:r>
          </w:p>
        </w:tc>
      </w:tr>
      <w:tr w:rsidR="000B7101" w:rsidRPr="000B7101" w:rsidTr="00492F1B">
        <w:trPr>
          <w:trHeight w:hRule="exact" w:val="1046"/>
          <w:jc w:val="center"/>
        </w:trPr>
        <w:tc>
          <w:tcPr>
            <w:tcW w:w="3850"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2-й квалификационный уровень</w:t>
            </w:r>
          </w:p>
        </w:tc>
        <w:tc>
          <w:tcPr>
            <w:tcW w:w="7905"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6241</w:t>
            </w:r>
          </w:p>
        </w:tc>
      </w:tr>
      <w:tr w:rsidR="000B7101" w:rsidRPr="000B7101" w:rsidTr="00492F1B">
        <w:trPr>
          <w:trHeight w:hRule="exact" w:val="1046"/>
          <w:jc w:val="center"/>
        </w:trPr>
        <w:tc>
          <w:tcPr>
            <w:tcW w:w="14472" w:type="dxa"/>
            <w:gridSpan w:val="3"/>
            <w:tcBorders>
              <w:top w:val="single" w:sz="4" w:space="0" w:color="auto"/>
              <w:bottom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492F1B">
            <w:pPr>
              <w:spacing w:line="274" w:lineRule="exact"/>
              <w:ind w:left="600"/>
              <w:jc w:val="center"/>
              <w:rPr>
                <w:rFonts w:ascii="Times New Roman" w:hAnsi="Times New Roman"/>
                <w:sz w:val="22"/>
                <w:szCs w:val="22"/>
              </w:rPr>
            </w:pPr>
            <w:r w:rsidRPr="00492F1B">
              <w:rPr>
                <w:rFonts w:ascii="Times New Roman" w:hAnsi="Times New Roman"/>
                <w:b/>
                <w:sz w:val="22"/>
                <w:szCs w:val="22"/>
              </w:rPr>
              <w:t>Профессиональная квалификационная группа</w:t>
            </w:r>
            <w:r w:rsidRPr="00492F1B">
              <w:rPr>
                <w:rFonts w:ascii="Times New Roman" w:hAnsi="Times New Roman"/>
                <w:b/>
                <w:sz w:val="22"/>
                <w:szCs w:val="22"/>
              </w:rPr>
              <w:br/>
              <w:t>«Общеотраслевые должности служащих второго уровня»</w:t>
            </w:r>
          </w:p>
        </w:tc>
      </w:tr>
    </w:tbl>
    <w:p w:rsidR="000B7101" w:rsidRPr="000B7101" w:rsidRDefault="000B7101" w:rsidP="000B7101">
      <w:pPr>
        <w:rPr>
          <w:sz w:val="2"/>
          <w:szCs w:val="2"/>
        </w:rPr>
      </w:pPr>
    </w:p>
    <w:p w:rsidR="000B7101" w:rsidRPr="000B7101" w:rsidRDefault="000B7101" w:rsidP="000B7101">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870"/>
        <w:gridCol w:w="7860"/>
        <w:gridCol w:w="2693"/>
      </w:tblGrid>
      <w:tr w:rsidR="000B7101" w:rsidRPr="000B7101" w:rsidTr="00492F1B">
        <w:trPr>
          <w:trHeight w:hRule="exact" w:val="499"/>
          <w:jc w:val="center"/>
        </w:trPr>
        <w:tc>
          <w:tcPr>
            <w:tcW w:w="3870" w:type="dxa"/>
            <w:tcBorders>
              <w:top w:val="single" w:sz="4" w:space="0" w:color="auto"/>
              <w:lef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7860" w:type="dxa"/>
            <w:tcBorders>
              <w:top w:val="single" w:sz="4" w:space="0" w:color="auto"/>
              <w:left w:val="single" w:sz="4" w:space="0" w:color="auto"/>
            </w:tcBorders>
            <w:shd w:val="clear" w:color="auto" w:fill="FFFFFF"/>
          </w:tcPr>
          <w:p w:rsidR="000B7101" w:rsidRPr="000B7101" w:rsidRDefault="000B7101" w:rsidP="000B7101">
            <w:pPr>
              <w:spacing w:line="220" w:lineRule="exact"/>
              <w:ind w:left="200"/>
              <w:rPr>
                <w:rFonts w:ascii="Times New Roman" w:hAnsi="Times New Roman"/>
                <w:sz w:val="26"/>
                <w:szCs w:val="26"/>
              </w:rPr>
            </w:pPr>
            <w:r w:rsidRPr="000B7101">
              <w:rPr>
                <w:rFonts w:ascii="Times New Roman" w:hAnsi="Times New Roman"/>
                <w:sz w:val="22"/>
                <w:szCs w:val="22"/>
              </w:rPr>
              <w:t>Должности, отнесенные к квалификационным уровням</w:t>
            </w:r>
          </w:p>
        </w:tc>
        <w:tc>
          <w:tcPr>
            <w:tcW w:w="2693"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492F1B">
        <w:trPr>
          <w:trHeight w:hRule="exact" w:val="1032"/>
          <w:jc w:val="center"/>
        </w:trPr>
        <w:tc>
          <w:tcPr>
            <w:tcW w:w="3870"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lastRenderedPageBreak/>
              <w:t>1-й квалификационный уровень</w:t>
            </w:r>
          </w:p>
        </w:tc>
        <w:tc>
          <w:tcPr>
            <w:tcW w:w="7860" w:type="dxa"/>
            <w:tcBorders>
              <w:top w:val="single" w:sz="4" w:space="0" w:color="auto"/>
              <w:left w:val="single" w:sz="4" w:space="0" w:color="auto"/>
            </w:tcBorders>
            <w:shd w:val="clear" w:color="auto" w:fill="FFFFFF"/>
          </w:tcPr>
          <w:p w:rsidR="000B7101" w:rsidRPr="000B7101" w:rsidRDefault="000B7101" w:rsidP="000B7101">
            <w:pPr>
              <w:spacing w:line="269" w:lineRule="exact"/>
              <w:rPr>
                <w:rFonts w:ascii="Times New Roman" w:hAnsi="Times New Roman"/>
                <w:sz w:val="26"/>
                <w:szCs w:val="26"/>
              </w:rPr>
            </w:pPr>
            <w:proofErr w:type="gramStart"/>
            <w:r w:rsidRPr="000B7101">
              <w:rPr>
                <w:rFonts w:ascii="Times New Roman" w:hAnsi="Times New Roman"/>
                <w:sz w:val="22"/>
                <w:szCs w:val="22"/>
              </w:rPr>
              <w:t>Администратор; диспетчер; инспектор по кадрам; лаборант; секретарь незрячего специалиста; техник; товаровед; художник</w:t>
            </w:r>
            <w:proofErr w:type="gramEnd"/>
          </w:p>
        </w:tc>
        <w:tc>
          <w:tcPr>
            <w:tcW w:w="2693"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5618</w:t>
            </w:r>
          </w:p>
        </w:tc>
      </w:tr>
      <w:tr w:rsidR="000B7101" w:rsidRPr="000B7101" w:rsidTr="00492F1B">
        <w:trPr>
          <w:trHeight w:hRule="exact" w:val="2538"/>
          <w:jc w:val="center"/>
        </w:trPr>
        <w:tc>
          <w:tcPr>
            <w:tcW w:w="3870"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2-й квалификационный уровень</w:t>
            </w:r>
          </w:p>
        </w:tc>
        <w:tc>
          <w:tcPr>
            <w:tcW w:w="7860" w:type="dxa"/>
            <w:tcBorders>
              <w:top w:val="single" w:sz="4" w:space="0" w:color="auto"/>
              <w:left w:val="single" w:sz="4" w:space="0" w:color="auto"/>
            </w:tcBorders>
            <w:shd w:val="clear" w:color="auto" w:fill="FFFFFF"/>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Заведующая машинописным бюро; заведующий архивом; заведующий бюро пропусков; заведующий камерой хранения; заведующий канцелярией; заведующий копировально-множительным бюро; заведующий складом; заведующий хозяйством; руководитель группы инвентаризации строений и сооружений.</w:t>
            </w:r>
          </w:p>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Должности служащих первого квалификационного уровня, по которым устанавливается производное должностное наименование «старший».</w:t>
            </w:r>
          </w:p>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 xml:space="preserve">Должности служащих первого квалификационного уровня, по которым устанавливается II </w:t>
            </w:r>
            <w:proofErr w:type="spellStart"/>
            <w:r w:rsidRPr="000B7101">
              <w:rPr>
                <w:rFonts w:ascii="Times New Roman" w:hAnsi="Times New Roman"/>
                <w:sz w:val="22"/>
                <w:szCs w:val="22"/>
              </w:rPr>
              <w:t>внутридолжностная</w:t>
            </w:r>
            <w:proofErr w:type="spellEnd"/>
            <w:r w:rsidRPr="000B7101">
              <w:rPr>
                <w:rFonts w:ascii="Times New Roman" w:hAnsi="Times New Roman"/>
                <w:sz w:val="22"/>
                <w:szCs w:val="22"/>
              </w:rPr>
              <w:t xml:space="preserve"> категория</w:t>
            </w:r>
          </w:p>
        </w:tc>
        <w:tc>
          <w:tcPr>
            <w:tcW w:w="2693"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5618</w:t>
            </w:r>
          </w:p>
        </w:tc>
      </w:tr>
      <w:tr w:rsidR="000B7101" w:rsidRPr="000B7101" w:rsidTr="00492F1B">
        <w:trPr>
          <w:trHeight w:hRule="exact" w:val="1258"/>
          <w:jc w:val="center"/>
        </w:trPr>
        <w:tc>
          <w:tcPr>
            <w:tcW w:w="3870"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3-й квалификационный уровень</w:t>
            </w:r>
          </w:p>
        </w:tc>
        <w:tc>
          <w:tcPr>
            <w:tcW w:w="7860" w:type="dxa"/>
            <w:tcBorders>
              <w:top w:val="single" w:sz="4" w:space="0" w:color="auto"/>
              <w:left w:val="single" w:sz="4" w:space="0" w:color="auto"/>
            </w:tcBorders>
            <w:shd w:val="clear" w:color="auto" w:fill="FFFFFF"/>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Заведующий научно-технической библиотекой; заведую</w:t>
            </w:r>
            <w:r w:rsidRPr="000B7101">
              <w:rPr>
                <w:rFonts w:ascii="Times New Roman" w:hAnsi="Times New Roman"/>
                <w:sz w:val="22"/>
                <w:szCs w:val="22"/>
              </w:rPr>
              <w:softHyphen/>
              <w:t xml:space="preserve">щий общежитием; начальник хозяйственного отдела. Должности служащих первого квалификационного уровня, по которым устанавливается I </w:t>
            </w:r>
            <w:proofErr w:type="spellStart"/>
            <w:r w:rsidRPr="000B7101">
              <w:rPr>
                <w:rFonts w:ascii="Times New Roman" w:hAnsi="Times New Roman"/>
                <w:sz w:val="22"/>
                <w:szCs w:val="22"/>
              </w:rPr>
              <w:t>внутридолжностная</w:t>
            </w:r>
            <w:proofErr w:type="spellEnd"/>
            <w:r w:rsidRPr="000B7101">
              <w:rPr>
                <w:rFonts w:ascii="Times New Roman" w:hAnsi="Times New Roman"/>
                <w:sz w:val="22"/>
                <w:szCs w:val="22"/>
              </w:rPr>
              <w:t xml:space="preserve"> категория</w:t>
            </w:r>
          </w:p>
        </w:tc>
        <w:tc>
          <w:tcPr>
            <w:tcW w:w="2693"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6241</w:t>
            </w:r>
          </w:p>
        </w:tc>
      </w:tr>
      <w:tr w:rsidR="000B7101" w:rsidRPr="000B7101" w:rsidTr="00492F1B">
        <w:trPr>
          <w:trHeight w:hRule="exact" w:val="1301"/>
          <w:jc w:val="center"/>
        </w:trPr>
        <w:tc>
          <w:tcPr>
            <w:tcW w:w="3870"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4-й квалификационный уровень</w:t>
            </w:r>
          </w:p>
        </w:tc>
        <w:tc>
          <w:tcPr>
            <w:tcW w:w="7860" w:type="dxa"/>
            <w:tcBorders>
              <w:top w:val="single" w:sz="4" w:space="0" w:color="auto"/>
              <w:left w:val="single" w:sz="4" w:space="0" w:color="auto"/>
            </w:tcBorders>
            <w:shd w:val="clear" w:color="auto" w:fill="FFFFFF"/>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693"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6919</w:t>
            </w:r>
          </w:p>
        </w:tc>
      </w:tr>
      <w:tr w:rsidR="000B7101" w:rsidRPr="000B7101" w:rsidTr="00492F1B">
        <w:trPr>
          <w:trHeight w:hRule="exact" w:val="504"/>
          <w:jc w:val="center"/>
        </w:trPr>
        <w:tc>
          <w:tcPr>
            <w:tcW w:w="3870"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5-й квалификационный уровень</w:t>
            </w:r>
          </w:p>
        </w:tc>
        <w:tc>
          <w:tcPr>
            <w:tcW w:w="7860"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Начальник гаража; начальник (заведующий) мастерской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7605</w:t>
            </w:r>
          </w:p>
        </w:tc>
      </w:tr>
      <w:tr w:rsidR="000B7101" w:rsidRPr="000B7101" w:rsidTr="00492F1B">
        <w:trPr>
          <w:trHeight w:hRule="exact" w:val="539"/>
          <w:jc w:val="center"/>
        </w:trPr>
        <w:tc>
          <w:tcPr>
            <w:tcW w:w="14423" w:type="dxa"/>
            <w:gridSpan w:val="3"/>
            <w:tcBorders>
              <w:top w:val="single" w:sz="4" w:space="0" w:color="auto"/>
              <w:left w:val="single" w:sz="4" w:space="0" w:color="auto"/>
              <w:bottom w:val="single" w:sz="4" w:space="0" w:color="auto"/>
              <w:right w:val="single" w:sz="4" w:space="0" w:color="auto"/>
            </w:tcBorders>
            <w:shd w:val="clear" w:color="auto" w:fill="FFFFFF"/>
          </w:tcPr>
          <w:p w:rsidR="000B7101" w:rsidRDefault="000B7101" w:rsidP="000B7101">
            <w:pPr>
              <w:spacing w:line="274" w:lineRule="exact"/>
              <w:ind w:left="600"/>
              <w:jc w:val="center"/>
              <w:rPr>
                <w:rFonts w:ascii="Times New Roman" w:hAnsi="Times New Roman"/>
                <w:b/>
                <w:sz w:val="22"/>
                <w:szCs w:val="22"/>
              </w:rPr>
            </w:pPr>
            <w:r w:rsidRPr="00492F1B">
              <w:rPr>
                <w:rFonts w:ascii="Times New Roman" w:hAnsi="Times New Roman"/>
                <w:b/>
                <w:sz w:val="22"/>
                <w:szCs w:val="22"/>
              </w:rPr>
              <w:t>Профессиональная квалификационная группа</w:t>
            </w:r>
            <w:r w:rsidRPr="00492F1B">
              <w:rPr>
                <w:rFonts w:ascii="Times New Roman" w:hAnsi="Times New Roman"/>
                <w:b/>
                <w:sz w:val="22"/>
                <w:szCs w:val="22"/>
              </w:rPr>
              <w:br/>
              <w:t>«Общеотраслевые должности служащих третьего уровня»</w:t>
            </w:r>
          </w:p>
          <w:p w:rsidR="00492F1B" w:rsidRDefault="00492F1B" w:rsidP="000B7101">
            <w:pPr>
              <w:spacing w:line="274" w:lineRule="exact"/>
              <w:ind w:left="600"/>
              <w:jc w:val="center"/>
              <w:rPr>
                <w:rFonts w:ascii="Times New Roman" w:hAnsi="Times New Roman"/>
                <w:b/>
                <w:sz w:val="22"/>
                <w:szCs w:val="22"/>
              </w:rPr>
            </w:pPr>
          </w:p>
          <w:p w:rsidR="00492F1B" w:rsidRDefault="00492F1B" w:rsidP="000B7101">
            <w:pPr>
              <w:spacing w:line="274" w:lineRule="exact"/>
              <w:ind w:left="600"/>
              <w:jc w:val="center"/>
              <w:rPr>
                <w:rFonts w:ascii="Times New Roman" w:hAnsi="Times New Roman"/>
                <w:b/>
                <w:sz w:val="22"/>
                <w:szCs w:val="22"/>
              </w:rPr>
            </w:pPr>
          </w:p>
          <w:p w:rsidR="00492F1B" w:rsidRDefault="00492F1B" w:rsidP="000B7101">
            <w:pPr>
              <w:spacing w:line="274" w:lineRule="exact"/>
              <w:ind w:left="600"/>
              <w:jc w:val="center"/>
              <w:rPr>
                <w:rFonts w:ascii="Times New Roman" w:hAnsi="Times New Roman"/>
                <w:b/>
                <w:sz w:val="22"/>
                <w:szCs w:val="22"/>
              </w:rPr>
            </w:pPr>
          </w:p>
          <w:p w:rsidR="00492F1B" w:rsidRDefault="00492F1B" w:rsidP="000B7101">
            <w:pPr>
              <w:spacing w:line="274" w:lineRule="exact"/>
              <w:ind w:left="600"/>
              <w:jc w:val="center"/>
              <w:rPr>
                <w:rFonts w:ascii="Times New Roman" w:hAnsi="Times New Roman"/>
                <w:b/>
                <w:sz w:val="22"/>
                <w:szCs w:val="22"/>
              </w:rPr>
            </w:pPr>
          </w:p>
          <w:p w:rsidR="00492F1B" w:rsidRPr="00492F1B" w:rsidRDefault="00492F1B" w:rsidP="000B7101">
            <w:pPr>
              <w:spacing w:line="274" w:lineRule="exact"/>
              <w:ind w:left="600"/>
              <w:jc w:val="center"/>
              <w:rPr>
                <w:rFonts w:ascii="Times New Roman" w:hAnsi="Times New Roman"/>
                <w:b/>
                <w:sz w:val="22"/>
                <w:szCs w:val="22"/>
              </w:rPr>
            </w:pPr>
          </w:p>
          <w:p w:rsidR="000B7101" w:rsidRPr="000B7101" w:rsidRDefault="000B7101" w:rsidP="000B7101">
            <w:pPr>
              <w:spacing w:line="220" w:lineRule="exact"/>
              <w:jc w:val="center"/>
              <w:rPr>
                <w:rFonts w:ascii="Times New Roman" w:hAnsi="Times New Roman"/>
                <w:sz w:val="22"/>
                <w:szCs w:val="22"/>
              </w:rPr>
            </w:pPr>
          </w:p>
        </w:tc>
      </w:tr>
    </w:tbl>
    <w:p w:rsidR="000B7101" w:rsidRPr="000B7101" w:rsidRDefault="000B7101" w:rsidP="000B7101">
      <w:pPr>
        <w:rPr>
          <w:sz w:val="2"/>
          <w:szCs w:val="2"/>
        </w:rPr>
      </w:pPr>
    </w:p>
    <w:p w:rsidR="000B7101" w:rsidRPr="000B7101" w:rsidRDefault="000B7101" w:rsidP="000B7101">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786"/>
        <w:gridCol w:w="7964"/>
        <w:gridCol w:w="2620"/>
      </w:tblGrid>
      <w:tr w:rsidR="000B7101" w:rsidRPr="000B7101" w:rsidTr="000B7101">
        <w:trPr>
          <w:trHeight w:hRule="exact" w:val="494"/>
          <w:jc w:val="center"/>
        </w:trPr>
        <w:tc>
          <w:tcPr>
            <w:tcW w:w="3786" w:type="dxa"/>
            <w:tcBorders>
              <w:top w:val="single" w:sz="4" w:space="0" w:color="auto"/>
              <w:left w:val="single" w:sz="4" w:space="0" w:color="auto"/>
            </w:tcBorders>
            <w:shd w:val="clear" w:color="auto" w:fill="FFFFFF"/>
            <w:vAlign w:val="bottom"/>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7964" w:type="dxa"/>
            <w:tcBorders>
              <w:top w:val="single" w:sz="4" w:space="0" w:color="auto"/>
              <w:left w:val="single" w:sz="4" w:space="0" w:color="auto"/>
            </w:tcBorders>
            <w:shd w:val="clear" w:color="auto" w:fill="FFFFFF"/>
            <w:vAlign w:val="bottom"/>
          </w:tcPr>
          <w:p w:rsidR="000B7101" w:rsidRPr="000B7101" w:rsidRDefault="000B7101" w:rsidP="000B7101">
            <w:pPr>
              <w:spacing w:line="220" w:lineRule="exact"/>
              <w:ind w:left="240"/>
              <w:rPr>
                <w:rFonts w:ascii="Times New Roman" w:hAnsi="Times New Roman"/>
                <w:sz w:val="26"/>
                <w:szCs w:val="26"/>
              </w:rPr>
            </w:pPr>
            <w:r w:rsidRPr="000B7101">
              <w:rPr>
                <w:rFonts w:ascii="Times New Roman" w:hAnsi="Times New Roman"/>
                <w:sz w:val="22"/>
                <w:szCs w:val="22"/>
              </w:rPr>
              <w:t>Должности, отнесенные к квалификационным уровням</w:t>
            </w:r>
          </w:p>
        </w:tc>
        <w:tc>
          <w:tcPr>
            <w:tcW w:w="2620" w:type="dxa"/>
            <w:tcBorders>
              <w:top w:val="single" w:sz="4" w:space="0" w:color="auto"/>
              <w:left w:val="single" w:sz="4" w:space="0" w:color="auto"/>
              <w:right w:val="single" w:sz="4" w:space="0" w:color="auto"/>
            </w:tcBorders>
            <w:shd w:val="clear" w:color="auto" w:fill="FFFFFF"/>
            <w:vAlign w:val="bottom"/>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0B7101">
        <w:trPr>
          <w:trHeight w:hRule="exact" w:val="1032"/>
          <w:jc w:val="center"/>
        </w:trPr>
        <w:tc>
          <w:tcPr>
            <w:tcW w:w="3786"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1-й квалификационный уровень</w:t>
            </w:r>
          </w:p>
        </w:tc>
        <w:tc>
          <w:tcPr>
            <w:tcW w:w="7964" w:type="dxa"/>
            <w:tcBorders>
              <w:top w:val="single" w:sz="4" w:space="0" w:color="auto"/>
              <w:left w:val="single" w:sz="4" w:space="0" w:color="auto"/>
            </w:tcBorders>
            <w:shd w:val="clear" w:color="auto" w:fill="FFFFFF"/>
            <w:vAlign w:val="bottom"/>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 xml:space="preserve">Бухгалтер; бухгалтер-ревизор; специалист по кадрам; </w:t>
            </w:r>
            <w:proofErr w:type="spellStart"/>
            <w:r w:rsidRPr="000B7101">
              <w:rPr>
                <w:rFonts w:ascii="Times New Roman" w:hAnsi="Times New Roman"/>
                <w:sz w:val="22"/>
                <w:szCs w:val="22"/>
              </w:rPr>
              <w:t>сурдопереводчик</w:t>
            </w:r>
            <w:proofErr w:type="spellEnd"/>
            <w:r w:rsidRPr="000B7101">
              <w:rPr>
                <w:rFonts w:ascii="Times New Roman" w:hAnsi="Times New Roman"/>
                <w:sz w:val="22"/>
                <w:szCs w:val="22"/>
              </w:rPr>
              <w:t xml:space="preserve">; экономист; юрисконсульт, </w:t>
            </w:r>
            <w:proofErr w:type="spellStart"/>
            <w:r w:rsidRPr="000B7101">
              <w:rPr>
                <w:rFonts w:ascii="Times New Roman" w:hAnsi="Times New Roman"/>
                <w:sz w:val="22"/>
                <w:szCs w:val="22"/>
              </w:rPr>
              <w:t>документовед</w:t>
            </w:r>
            <w:proofErr w:type="spellEnd"/>
            <w:r w:rsidRPr="000B7101">
              <w:rPr>
                <w:rFonts w:ascii="Times New Roman" w:hAnsi="Times New Roman"/>
                <w:sz w:val="22"/>
                <w:szCs w:val="22"/>
              </w:rPr>
              <w:t>, программист</w:t>
            </w:r>
          </w:p>
        </w:tc>
        <w:tc>
          <w:tcPr>
            <w:tcW w:w="262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6241</w:t>
            </w:r>
          </w:p>
        </w:tc>
      </w:tr>
      <w:tr w:rsidR="000B7101" w:rsidRPr="000B7101" w:rsidTr="000B7101">
        <w:trPr>
          <w:trHeight w:hRule="exact" w:val="1032"/>
          <w:jc w:val="center"/>
        </w:trPr>
        <w:tc>
          <w:tcPr>
            <w:tcW w:w="3786"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lastRenderedPageBreak/>
              <w:t>2-й квалификационный уровень</w:t>
            </w:r>
          </w:p>
        </w:tc>
        <w:tc>
          <w:tcPr>
            <w:tcW w:w="7964" w:type="dxa"/>
            <w:tcBorders>
              <w:top w:val="single" w:sz="4" w:space="0" w:color="auto"/>
              <w:left w:val="single" w:sz="4" w:space="0" w:color="auto"/>
            </w:tcBorders>
            <w:shd w:val="clear" w:color="auto" w:fill="FFFFFF"/>
            <w:vAlign w:val="bottom"/>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 xml:space="preserve">Должности служащих первого квалификационного уровня, по которым может устанавливаться II </w:t>
            </w:r>
            <w:proofErr w:type="spellStart"/>
            <w:r w:rsidRPr="000B7101">
              <w:rPr>
                <w:rFonts w:ascii="Times New Roman" w:hAnsi="Times New Roman"/>
                <w:sz w:val="22"/>
                <w:szCs w:val="22"/>
              </w:rPr>
              <w:t>внутридолжностная</w:t>
            </w:r>
            <w:proofErr w:type="spellEnd"/>
            <w:r w:rsidRPr="000B7101">
              <w:rPr>
                <w:rFonts w:ascii="Times New Roman" w:hAnsi="Times New Roman"/>
                <w:sz w:val="22"/>
                <w:szCs w:val="22"/>
              </w:rPr>
              <w:t xml:space="preserve"> категория</w:t>
            </w:r>
          </w:p>
        </w:tc>
        <w:tc>
          <w:tcPr>
            <w:tcW w:w="262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6919</w:t>
            </w:r>
          </w:p>
        </w:tc>
      </w:tr>
      <w:tr w:rsidR="000B7101" w:rsidRPr="000B7101" w:rsidTr="000B7101">
        <w:trPr>
          <w:trHeight w:hRule="exact" w:val="1027"/>
          <w:jc w:val="center"/>
        </w:trPr>
        <w:tc>
          <w:tcPr>
            <w:tcW w:w="3786"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3-й квалификационный уровень</w:t>
            </w:r>
          </w:p>
        </w:tc>
        <w:tc>
          <w:tcPr>
            <w:tcW w:w="7964" w:type="dxa"/>
            <w:tcBorders>
              <w:top w:val="single" w:sz="4" w:space="0" w:color="auto"/>
              <w:left w:val="single" w:sz="4" w:space="0" w:color="auto"/>
            </w:tcBorders>
            <w:shd w:val="clear" w:color="auto" w:fill="FFFFFF"/>
            <w:vAlign w:val="bottom"/>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 xml:space="preserve">Должности служащих первого квалификационного уровня, по которым может устанавливаться I </w:t>
            </w:r>
            <w:proofErr w:type="spellStart"/>
            <w:r w:rsidRPr="000B7101">
              <w:rPr>
                <w:rFonts w:ascii="Times New Roman" w:hAnsi="Times New Roman"/>
                <w:sz w:val="22"/>
                <w:szCs w:val="22"/>
              </w:rPr>
              <w:t>внутридолжностная</w:t>
            </w:r>
            <w:proofErr w:type="spellEnd"/>
            <w:r w:rsidRPr="000B7101">
              <w:rPr>
                <w:rFonts w:ascii="Times New Roman" w:hAnsi="Times New Roman"/>
                <w:sz w:val="22"/>
                <w:szCs w:val="22"/>
              </w:rPr>
              <w:t xml:space="preserve"> категория</w:t>
            </w:r>
          </w:p>
        </w:tc>
        <w:tc>
          <w:tcPr>
            <w:tcW w:w="262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7605</w:t>
            </w:r>
          </w:p>
        </w:tc>
      </w:tr>
      <w:tr w:rsidR="000B7101" w:rsidRPr="000B7101" w:rsidTr="000B7101">
        <w:trPr>
          <w:trHeight w:hRule="exact" w:val="1022"/>
          <w:jc w:val="center"/>
        </w:trPr>
        <w:tc>
          <w:tcPr>
            <w:tcW w:w="3786" w:type="dxa"/>
            <w:tcBorders>
              <w:top w:val="single" w:sz="4" w:space="0" w:color="auto"/>
              <w:left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4-й квалификационный уровень</w:t>
            </w:r>
          </w:p>
        </w:tc>
        <w:tc>
          <w:tcPr>
            <w:tcW w:w="7964" w:type="dxa"/>
            <w:tcBorders>
              <w:top w:val="single" w:sz="4" w:space="0" w:color="auto"/>
              <w:left w:val="single" w:sz="4" w:space="0" w:color="auto"/>
            </w:tcBorders>
            <w:shd w:val="clear" w:color="auto" w:fill="FFFFFF"/>
            <w:vAlign w:val="bottom"/>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2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10069</w:t>
            </w:r>
          </w:p>
        </w:tc>
      </w:tr>
      <w:tr w:rsidR="000B7101" w:rsidRPr="000B7101" w:rsidTr="000B7101">
        <w:trPr>
          <w:trHeight w:hRule="exact" w:val="1056"/>
          <w:jc w:val="center"/>
        </w:trPr>
        <w:tc>
          <w:tcPr>
            <w:tcW w:w="3786"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5-й квалификационный уровень</w:t>
            </w:r>
          </w:p>
        </w:tc>
        <w:tc>
          <w:tcPr>
            <w:tcW w:w="7964" w:type="dxa"/>
            <w:tcBorders>
              <w:top w:val="single" w:sz="4" w:space="0" w:color="auto"/>
              <w:left w:val="single" w:sz="4" w:space="0" w:color="auto"/>
              <w:bottom w:val="single" w:sz="4" w:space="0" w:color="auto"/>
            </w:tcBorders>
            <w:shd w:val="clear" w:color="auto" w:fill="FFFFFF"/>
            <w:vAlign w:val="center"/>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Главные специалисты: в отделах, отделениях, лабораториях, мастерских; заместитель главного бухгалтера</w:t>
            </w:r>
          </w:p>
        </w:tc>
        <w:tc>
          <w:tcPr>
            <w:tcW w:w="2620"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11916</w:t>
            </w:r>
          </w:p>
        </w:tc>
      </w:tr>
    </w:tbl>
    <w:p w:rsidR="000B7101" w:rsidRPr="000B7101" w:rsidRDefault="000B7101" w:rsidP="000B7101">
      <w:pPr>
        <w:rPr>
          <w:sz w:val="2"/>
          <w:szCs w:val="2"/>
        </w:rPr>
      </w:pPr>
    </w:p>
    <w:p w:rsidR="000B7101" w:rsidRPr="000B7101" w:rsidRDefault="000B7101" w:rsidP="000B7101">
      <w:pPr>
        <w:rPr>
          <w:sz w:val="2"/>
          <w:szCs w:val="2"/>
        </w:rPr>
      </w:pPr>
    </w:p>
    <w:p w:rsidR="000B7101" w:rsidRPr="00492F1B" w:rsidRDefault="000B7101" w:rsidP="000B7101">
      <w:pPr>
        <w:spacing w:before="203" w:line="274" w:lineRule="exact"/>
        <w:ind w:left="48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Профессиональная квалификационная группа</w:t>
      </w:r>
      <w:r w:rsidRPr="00492F1B">
        <w:rPr>
          <w:rFonts w:ascii="Times New Roman" w:hAnsi="Times New Roman"/>
          <w:b/>
          <w:color w:val="auto"/>
          <w:sz w:val="22"/>
          <w:szCs w:val="20"/>
        </w:rPr>
        <w:br/>
        <w:t>«Общеотраслевые должности служащих четвертого уровня»</w:t>
      </w:r>
    </w:p>
    <w:tbl>
      <w:tblPr>
        <w:tblW w:w="14309" w:type="dxa"/>
        <w:tblLayout w:type="fixed"/>
        <w:tblCellMar>
          <w:left w:w="10" w:type="dxa"/>
          <w:right w:w="10" w:type="dxa"/>
        </w:tblCellMar>
        <w:tblLook w:val="00A0" w:firstRow="1" w:lastRow="0" w:firstColumn="1" w:lastColumn="0" w:noHBand="0" w:noVBand="0"/>
      </w:tblPr>
      <w:tblGrid>
        <w:gridCol w:w="3630"/>
        <w:gridCol w:w="7964"/>
        <w:gridCol w:w="2715"/>
      </w:tblGrid>
      <w:tr w:rsidR="000B7101" w:rsidRPr="000B7101" w:rsidTr="000B7101">
        <w:trPr>
          <w:trHeight w:hRule="exact" w:val="499"/>
        </w:trPr>
        <w:tc>
          <w:tcPr>
            <w:tcW w:w="3630" w:type="dxa"/>
            <w:tcBorders>
              <w:top w:val="single" w:sz="4" w:space="0" w:color="auto"/>
              <w:left w:val="single" w:sz="4" w:space="0" w:color="auto"/>
            </w:tcBorders>
            <w:shd w:val="clear" w:color="auto" w:fill="FFFFFF"/>
            <w:vAlign w:val="bottom"/>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7964" w:type="dxa"/>
            <w:tcBorders>
              <w:top w:val="single" w:sz="4" w:space="0" w:color="auto"/>
              <w:left w:val="single" w:sz="4" w:space="0" w:color="auto"/>
            </w:tcBorders>
            <w:shd w:val="clear" w:color="auto" w:fill="FFFFFF"/>
            <w:vAlign w:val="bottom"/>
          </w:tcPr>
          <w:p w:rsidR="000B7101" w:rsidRPr="000B7101" w:rsidRDefault="000B7101" w:rsidP="000B7101">
            <w:pPr>
              <w:spacing w:line="220" w:lineRule="exact"/>
              <w:ind w:left="240"/>
              <w:rPr>
                <w:rFonts w:ascii="Times New Roman" w:hAnsi="Times New Roman"/>
                <w:sz w:val="26"/>
                <w:szCs w:val="26"/>
              </w:rPr>
            </w:pPr>
            <w:r w:rsidRPr="000B7101">
              <w:rPr>
                <w:rFonts w:ascii="Times New Roman" w:hAnsi="Times New Roman"/>
                <w:sz w:val="22"/>
                <w:szCs w:val="22"/>
              </w:rPr>
              <w:t>Должности, отнесенные к квалификационным уровням</w:t>
            </w:r>
          </w:p>
        </w:tc>
        <w:tc>
          <w:tcPr>
            <w:tcW w:w="2715" w:type="dxa"/>
            <w:tcBorders>
              <w:top w:val="single" w:sz="4" w:space="0" w:color="auto"/>
              <w:left w:val="single" w:sz="4" w:space="0" w:color="auto"/>
              <w:right w:val="single" w:sz="4" w:space="0" w:color="auto"/>
            </w:tcBorders>
            <w:shd w:val="clear" w:color="auto" w:fill="FFFFFF"/>
            <w:vAlign w:val="bottom"/>
          </w:tcPr>
          <w:p w:rsidR="000B7101" w:rsidRPr="000B7101" w:rsidRDefault="000B7101" w:rsidP="000B7101">
            <w:pPr>
              <w:spacing w:line="220" w:lineRule="exact"/>
              <w:ind w:left="240"/>
              <w:rPr>
                <w:rFonts w:ascii="Times New Roman" w:hAnsi="Times New Roman"/>
                <w:sz w:val="26"/>
                <w:szCs w:val="26"/>
              </w:rPr>
            </w:pPr>
            <w:r w:rsidRPr="000B7101">
              <w:rPr>
                <w:rFonts w:ascii="Times New Roman" w:hAnsi="Times New Roman"/>
                <w:sz w:val="22"/>
                <w:szCs w:val="22"/>
              </w:rPr>
              <w:t>Должностной оклад, руб.&lt;*&gt;</w:t>
            </w:r>
          </w:p>
        </w:tc>
      </w:tr>
      <w:tr w:rsidR="000B7101" w:rsidRPr="000B7101" w:rsidTr="000B7101">
        <w:trPr>
          <w:trHeight w:hRule="exact" w:val="1315"/>
        </w:trPr>
        <w:tc>
          <w:tcPr>
            <w:tcW w:w="3630"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rPr>
                <w:rFonts w:ascii="Times New Roman" w:hAnsi="Times New Roman"/>
                <w:sz w:val="26"/>
                <w:szCs w:val="26"/>
              </w:rPr>
            </w:pPr>
            <w:r w:rsidRPr="000B7101">
              <w:rPr>
                <w:rFonts w:ascii="Times New Roman" w:hAnsi="Times New Roman"/>
                <w:sz w:val="22"/>
                <w:szCs w:val="22"/>
              </w:rPr>
              <w:t>1-й квалификационный уровень</w:t>
            </w:r>
          </w:p>
        </w:tc>
        <w:tc>
          <w:tcPr>
            <w:tcW w:w="7964" w:type="dxa"/>
            <w:tcBorders>
              <w:top w:val="single" w:sz="4" w:space="0" w:color="auto"/>
              <w:left w:val="single" w:sz="4" w:space="0" w:color="auto"/>
              <w:bottom w:val="single" w:sz="4" w:space="0" w:color="auto"/>
            </w:tcBorders>
            <w:shd w:val="clear" w:color="auto" w:fill="FFFFFF"/>
            <w:vAlign w:val="center"/>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Начальник отдела кадров (спецотдела и др.); начальник отдела капитального строительства; начальник планово-</w:t>
            </w:r>
            <w:r w:rsidRPr="000B7101">
              <w:rPr>
                <w:rFonts w:ascii="Times New Roman" w:hAnsi="Times New Roman"/>
                <w:sz w:val="22"/>
                <w:szCs w:val="22"/>
              </w:rPr>
              <w:softHyphen/>
              <w:t>экономического отдела; начальник финансового отдела; начальник юридического отдела</w:t>
            </w:r>
          </w:p>
        </w:tc>
        <w:tc>
          <w:tcPr>
            <w:tcW w:w="2715"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11916</w:t>
            </w:r>
          </w:p>
        </w:tc>
      </w:tr>
    </w:tbl>
    <w:p w:rsidR="000B7101" w:rsidRPr="000B7101" w:rsidRDefault="000B7101" w:rsidP="000B7101">
      <w:pPr>
        <w:spacing w:before="203" w:line="274" w:lineRule="exact"/>
        <w:ind w:left="480"/>
        <w:jc w:val="center"/>
        <w:rPr>
          <w:rFonts w:ascii="Times New Roman" w:hAnsi="Times New Roman"/>
          <w:color w:val="auto"/>
          <w:sz w:val="22"/>
          <w:szCs w:val="20"/>
        </w:rPr>
      </w:pPr>
    </w:p>
    <w:p w:rsidR="000B7101" w:rsidRPr="000B7101" w:rsidRDefault="000B7101" w:rsidP="000B7101">
      <w:pPr>
        <w:rPr>
          <w:sz w:val="2"/>
          <w:szCs w:val="2"/>
        </w:rPr>
        <w:sectPr w:rsidR="000B7101" w:rsidRPr="000B7101" w:rsidSect="000B7101">
          <w:type w:val="continuous"/>
          <w:pgSz w:w="16840" w:h="11900" w:orient="landscape"/>
          <w:pgMar w:top="1134" w:right="1247" w:bottom="1134" w:left="1531" w:header="0" w:footer="3" w:gutter="0"/>
          <w:cols w:space="720"/>
          <w:noEndnote/>
          <w:docGrid w:linePitch="360"/>
        </w:sectPr>
      </w:pPr>
    </w:p>
    <w:p w:rsidR="000B7101" w:rsidRPr="000B7101" w:rsidRDefault="000B7101" w:rsidP="000B7101">
      <w:pPr>
        <w:ind w:left="9593"/>
        <w:rPr>
          <w:rFonts w:ascii="Times New Roman" w:hAnsi="Times New Roman"/>
          <w:color w:val="auto"/>
          <w:sz w:val="22"/>
          <w:szCs w:val="20"/>
        </w:rPr>
      </w:pPr>
      <w:r w:rsidRPr="000B7101">
        <w:rPr>
          <w:rFonts w:ascii="Times New Roman" w:hAnsi="Times New Roman"/>
          <w:color w:val="auto"/>
          <w:sz w:val="22"/>
          <w:szCs w:val="20"/>
        </w:rPr>
        <w:lastRenderedPageBreak/>
        <w:t>Приложение № 3</w:t>
      </w:r>
    </w:p>
    <w:p w:rsidR="000B7101" w:rsidRPr="000B7101" w:rsidRDefault="000B7101" w:rsidP="000B7101">
      <w:pPr>
        <w:ind w:left="9593"/>
        <w:rPr>
          <w:rFonts w:ascii="Times New Roman" w:hAnsi="Times New Roman"/>
          <w:color w:val="auto"/>
          <w:sz w:val="22"/>
          <w:szCs w:val="20"/>
        </w:rPr>
      </w:pPr>
      <w:r w:rsidRPr="000B7101">
        <w:rPr>
          <w:rFonts w:ascii="Times New Roman" w:hAnsi="Times New Roman"/>
          <w:color w:val="auto"/>
          <w:sz w:val="22"/>
          <w:szCs w:val="20"/>
        </w:rPr>
        <w:t>к Положению об оплате труда  казенных учреждений, подведомственных Управлению образования Администрации Мантуровского района, по виду экономической деятельности «Образование»</w:t>
      </w:r>
    </w:p>
    <w:p w:rsidR="000B7101" w:rsidRPr="000B7101" w:rsidRDefault="000B7101" w:rsidP="000B7101">
      <w:pPr>
        <w:ind w:left="9593"/>
        <w:rPr>
          <w:rFonts w:ascii="Times New Roman" w:hAnsi="Times New Roman"/>
          <w:color w:val="auto"/>
          <w:sz w:val="22"/>
          <w:szCs w:val="20"/>
        </w:rPr>
      </w:pPr>
    </w:p>
    <w:p w:rsidR="000B7101" w:rsidRPr="00492F1B" w:rsidRDefault="000B7101" w:rsidP="000B7101">
      <w:pPr>
        <w:spacing w:after="240" w:line="274"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ПРОФЕССИОНАЛЬНЫЕ КВАЛИФИКАЦИОННЫЕ ГРУППЫ</w:t>
      </w:r>
      <w:r w:rsidRPr="00492F1B">
        <w:rPr>
          <w:rFonts w:ascii="Times New Roman" w:hAnsi="Times New Roman"/>
          <w:b/>
          <w:color w:val="auto"/>
          <w:sz w:val="22"/>
          <w:szCs w:val="20"/>
        </w:rPr>
        <w:br/>
        <w:t>ОБЩЕОТРАСЛЕВЫХ ПРОФЕССИЙ РАБОЧИХ</w:t>
      </w:r>
    </w:p>
    <w:p w:rsidR="000B7101" w:rsidRPr="00492F1B" w:rsidRDefault="000B7101" w:rsidP="000B7101">
      <w:pPr>
        <w:spacing w:line="274" w:lineRule="exact"/>
        <w:ind w:left="580"/>
        <w:jc w:val="center"/>
        <w:rPr>
          <w:rFonts w:ascii="Times New Roman" w:hAnsi="Times New Roman"/>
          <w:b/>
          <w:color w:val="auto"/>
          <w:sz w:val="22"/>
          <w:szCs w:val="20"/>
        </w:rPr>
      </w:pPr>
      <w:r w:rsidRPr="00492F1B">
        <w:rPr>
          <w:rFonts w:ascii="Times New Roman" w:hAnsi="Times New Roman"/>
          <w:b/>
          <w:color w:val="auto"/>
          <w:sz w:val="22"/>
          <w:szCs w:val="20"/>
        </w:rPr>
        <w:t>Профессиональная квалификационная группа</w:t>
      </w:r>
      <w:r w:rsidRPr="00492F1B">
        <w:rPr>
          <w:rFonts w:ascii="Times New Roman" w:hAnsi="Times New Roman"/>
          <w:b/>
          <w:color w:val="auto"/>
          <w:sz w:val="22"/>
          <w:szCs w:val="20"/>
        </w:rPr>
        <w:br/>
        <w:t>«Общеотраслевые профессии рабочих первого уровня»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3077"/>
        <w:gridCol w:w="7602"/>
        <w:gridCol w:w="2847"/>
      </w:tblGrid>
      <w:tr w:rsidR="000B7101" w:rsidRPr="000B7101" w:rsidTr="000B7101">
        <w:trPr>
          <w:trHeight w:hRule="exact" w:val="763"/>
          <w:jc w:val="center"/>
        </w:trPr>
        <w:tc>
          <w:tcPr>
            <w:tcW w:w="3077" w:type="dxa"/>
            <w:tcBorders>
              <w:top w:val="single" w:sz="4" w:space="0" w:color="auto"/>
              <w:left w:val="single" w:sz="4" w:space="0" w:color="auto"/>
            </w:tcBorders>
            <w:shd w:val="clear" w:color="auto" w:fill="FFFFFF"/>
            <w:vAlign w:val="center"/>
          </w:tcPr>
          <w:p w:rsidR="000B7101" w:rsidRPr="000B7101" w:rsidRDefault="000B7101" w:rsidP="000B7101">
            <w:pPr>
              <w:framePr w:w="13526" w:wrap="notBeside" w:vAnchor="text" w:hAnchor="text" w:xAlign="center" w:y="1"/>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7602" w:type="dxa"/>
            <w:tcBorders>
              <w:top w:val="single" w:sz="4" w:space="0" w:color="auto"/>
              <w:left w:val="single" w:sz="4" w:space="0" w:color="auto"/>
            </w:tcBorders>
            <w:shd w:val="clear" w:color="auto" w:fill="FFFFFF"/>
            <w:vAlign w:val="bottom"/>
          </w:tcPr>
          <w:p w:rsidR="000B7101" w:rsidRPr="000B7101" w:rsidRDefault="000B7101" w:rsidP="000B7101">
            <w:pPr>
              <w:framePr w:w="13526" w:wrap="notBeside" w:vAnchor="text" w:hAnchor="text" w:xAlign="center" w:y="1"/>
              <w:spacing w:after="120" w:line="220" w:lineRule="exact"/>
              <w:ind w:left="260"/>
              <w:rPr>
                <w:rFonts w:ascii="Times New Roman" w:hAnsi="Times New Roman"/>
                <w:sz w:val="26"/>
                <w:szCs w:val="26"/>
              </w:rPr>
            </w:pPr>
            <w:r w:rsidRPr="000B7101">
              <w:rPr>
                <w:rFonts w:ascii="Times New Roman" w:hAnsi="Times New Roman"/>
                <w:sz w:val="22"/>
                <w:szCs w:val="22"/>
              </w:rPr>
              <w:t xml:space="preserve">Профессии рабочих, отнесенные к </w:t>
            </w:r>
            <w:proofErr w:type="gramStart"/>
            <w:r w:rsidRPr="000B7101">
              <w:rPr>
                <w:rFonts w:ascii="Times New Roman" w:hAnsi="Times New Roman"/>
                <w:sz w:val="22"/>
                <w:szCs w:val="22"/>
              </w:rPr>
              <w:t>квалификационным</w:t>
            </w:r>
            <w:proofErr w:type="gramEnd"/>
          </w:p>
          <w:p w:rsidR="000B7101" w:rsidRPr="000B7101" w:rsidRDefault="000B7101" w:rsidP="000B7101">
            <w:pPr>
              <w:framePr w:w="13526" w:wrap="notBeside" w:vAnchor="text" w:hAnchor="text" w:xAlign="center" w:y="1"/>
              <w:spacing w:before="120" w:line="220" w:lineRule="exact"/>
              <w:jc w:val="center"/>
              <w:rPr>
                <w:rFonts w:ascii="Times New Roman" w:hAnsi="Times New Roman"/>
                <w:sz w:val="26"/>
                <w:szCs w:val="26"/>
              </w:rPr>
            </w:pPr>
            <w:r w:rsidRPr="000B7101">
              <w:rPr>
                <w:rFonts w:ascii="Times New Roman" w:hAnsi="Times New Roman"/>
                <w:sz w:val="22"/>
                <w:szCs w:val="22"/>
              </w:rPr>
              <w:t>уровням</w:t>
            </w:r>
          </w:p>
        </w:tc>
        <w:tc>
          <w:tcPr>
            <w:tcW w:w="2847" w:type="dxa"/>
            <w:tcBorders>
              <w:top w:val="single" w:sz="4" w:space="0" w:color="auto"/>
              <w:left w:val="single" w:sz="4" w:space="0" w:color="auto"/>
              <w:right w:val="single" w:sz="4" w:space="0" w:color="auto"/>
            </w:tcBorders>
            <w:shd w:val="clear" w:color="auto" w:fill="FFFFFF"/>
            <w:vAlign w:val="center"/>
          </w:tcPr>
          <w:p w:rsidR="000B7101" w:rsidRPr="000B7101" w:rsidRDefault="000B7101" w:rsidP="000B7101">
            <w:pPr>
              <w:framePr w:w="13526" w:wrap="notBeside" w:vAnchor="text" w:hAnchor="text" w:xAlign="center" w:y="1"/>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0B7101">
        <w:trPr>
          <w:trHeight w:hRule="exact" w:val="3038"/>
          <w:jc w:val="center"/>
        </w:trPr>
        <w:tc>
          <w:tcPr>
            <w:tcW w:w="3077" w:type="dxa"/>
            <w:tcBorders>
              <w:top w:val="single" w:sz="4" w:space="0" w:color="auto"/>
              <w:left w:val="single" w:sz="4" w:space="0" w:color="auto"/>
            </w:tcBorders>
            <w:shd w:val="clear" w:color="auto" w:fill="FFFFFF"/>
          </w:tcPr>
          <w:p w:rsidR="000B7101" w:rsidRPr="000B7101" w:rsidRDefault="000B7101" w:rsidP="000B7101">
            <w:pPr>
              <w:framePr w:w="13526" w:wrap="notBeside" w:vAnchor="text" w:hAnchor="text" w:xAlign="center" w:y="1"/>
              <w:spacing w:line="220" w:lineRule="exact"/>
              <w:rPr>
                <w:rFonts w:ascii="Times New Roman" w:hAnsi="Times New Roman"/>
                <w:sz w:val="26"/>
                <w:szCs w:val="26"/>
              </w:rPr>
            </w:pPr>
            <w:r w:rsidRPr="000B7101">
              <w:rPr>
                <w:rFonts w:ascii="Times New Roman" w:hAnsi="Times New Roman"/>
                <w:sz w:val="22"/>
                <w:szCs w:val="22"/>
              </w:rPr>
              <w:t>1-й квалификационный уровень</w:t>
            </w:r>
          </w:p>
        </w:tc>
        <w:tc>
          <w:tcPr>
            <w:tcW w:w="7602" w:type="dxa"/>
            <w:tcBorders>
              <w:top w:val="single" w:sz="4" w:space="0" w:color="auto"/>
              <w:left w:val="single" w:sz="4" w:space="0" w:color="auto"/>
            </w:tcBorders>
            <w:shd w:val="clear" w:color="auto" w:fill="FFFFFF"/>
            <w:vAlign w:val="center"/>
          </w:tcPr>
          <w:p w:rsidR="000B7101" w:rsidRPr="000B7101" w:rsidRDefault="000B7101" w:rsidP="000B7101">
            <w:pPr>
              <w:framePr w:w="13526" w:wrap="notBeside" w:vAnchor="text" w:hAnchor="text" w:xAlign="center" w:y="1"/>
              <w:spacing w:line="274" w:lineRule="exact"/>
              <w:rPr>
                <w:rFonts w:ascii="Times New Roman" w:hAnsi="Times New Roman"/>
                <w:sz w:val="26"/>
                <w:szCs w:val="26"/>
              </w:rPr>
            </w:pPr>
            <w:proofErr w:type="gramStart"/>
            <w:r w:rsidRPr="000B7101">
              <w:rPr>
                <w:rFonts w:ascii="Times New Roman" w:hAnsi="Times New Roman"/>
                <w:sz w:val="22"/>
                <w:szCs w:val="22"/>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возчик; гардеробщик; дворник; дезинфектор; истопник; оператор газовой котельной; кастелянша; кладовщик; конюх; кубовщик; курьер; механизатор; оператор копировальных и множительных машин; парикмахер; сопровождающий детей; рабочий по уходу за животными;</w:t>
            </w:r>
            <w:proofErr w:type="gramEnd"/>
            <w:r w:rsidRPr="000B7101">
              <w:rPr>
                <w:rFonts w:ascii="Times New Roman" w:hAnsi="Times New Roman"/>
                <w:sz w:val="22"/>
                <w:szCs w:val="22"/>
              </w:rPr>
              <w:t xml:space="preserve"> садовник; сторож (вахтер); уборщик производственных помещений; уборщик служебных помещений; уборщик территорий</w:t>
            </w:r>
          </w:p>
        </w:tc>
        <w:tc>
          <w:tcPr>
            <w:tcW w:w="2847" w:type="dxa"/>
            <w:tcBorders>
              <w:top w:val="single" w:sz="4" w:space="0" w:color="auto"/>
              <w:left w:val="single" w:sz="4" w:space="0" w:color="auto"/>
              <w:right w:val="single" w:sz="4" w:space="0" w:color="auto"/>
            </w:tcBorders>
            <w:shd w:val="clear" w:color="auto" w:fill="FFFFFF"/>
          </w:tcPr>
          <w:p w:rsidR="000B7101" w:rsidRPr="000B7101" w:rsidRDefault="000B7101" w:rsidP="000B7101">
            <w:pPr>
              <w:framePr w:w="13526" w:wrap="notBeside" w:vAnchor="text" w:hAnchor="text" w:xAlign="center" w:y="1"/>
              <w:spacing w:line="220" w:lineRule="exact"/>
              <w:jc w:val="center"/>
              <w:rPr>
                <w:rFonts w:ascii="Times New Roman" w:hAnsi="Times New Roman"/>
                <w:sz w:val="26"/>
                <w:szCs w:val="26"/>
              </w:rPr>
            </w:pPr>
            <w:r w:rsidRPr="000B7101">
              <w:rPr>
                <w:rFonts w:ascii="Times New Roman" w:hAnsi="Times New Roman"/>
                <w:sz w:val="22"/>
                <w:szCs w:val="22"/>
              </w:rPr>
              <w:t>4921</w:t>
            </w:r>
          </w:p>
        </w:tc>
      </w:tr>
      <w:tr w:rsidR="000B7101" w:rsidRPr="000B7101" w:rsidTr="000B7101">
        <w:trPr>
          <w:trHeight w:hRule="exact" w:val="1074"/>
          <w:jc w:val="center"/>
        </w:trPr>
        <w:tc>
          <w:tcPr>
            <w:tcW w:w="3077" w:type="dxa"/>
            <w:tcBorders>
              <w:top w:val="single" w:sz="4" w:space="0" w:color="auto"/>
              <w:left w:val="single" w:sz="4" w:space="0" w:color="auto"/>
              <w:bottom w:val="single" w:sz="4" w:space="0" w:color="auto"/>
            </w:tcBorders>
            <w:shd w:val="clear" w:color="auto" w:fill="FFFFFF"/>
          </w:tcPr>
          <w:p w:rsidR="000B7101" w:rsidRPr="000B7101" w:rsidRDefault="000B7101" w:rsidP="000B7101">
            <w:pPr>
              <w:framePr w:w="13526" w:wrap="notBeside" w:vAnchor="text" w:hAnchor="text" w:xAlign="center" w:y="1"/>
              <w:spacing w:line="220" w:lineRule="exact"/>
              <w:rPr>
                <w:rFonts w:ascii="Times New Roman" w:hAnsi="Times New Roman"/>
                <w:sz w:val="26"/>
                <w:szCs w:val="26"/>
              </w:rPr>
            </w:pPr>
            <w:r w:rsidRPr="000B7101">
              <w:rPr>
                <w:rFonts w:ascii="Times New Roman" w:hAnsi="Times New Roman"/>
                <w:sz w:val="22"/>
                <w:szCs w:val="22"/>
              </w:rPr>
              <w:t>2-й квалификационный уровень</w:t>
            </w:r>
          </w:p>
        </w:tc>
        <w:tc>
          <w:tcPr>
            <w:tcW w:w="7602" w:type="dxa"/>
            <w:tcBorders>
              <w:top w:val="single" w:sz="4" w:space="0" w:color="auto"/>
              <w:left w:val="single" w:sz="4" w:space="0" w:color="auto"/>
              <w:bottom w:val="single" w:sz="4" w:space="0" w:color="auto"/>
            </w:tcBorders>
            <w:shd w:val="clear" w:color="auto" w:fill="FFFFFF"/>
            <w:vAlign w:val="center"/>
          </w:tcPr>
          <w:p w:rsidR="000B7101" w:rsidRPr="000B7101" w:rsidRDefault="000B7101" w:rsidP="000B7101">
            <w:pPr>
              <w:framePr w:w="13526" w:wrap="notBeside" w:vAnchor="text" w:hAnchor="text" w:xAlign="center" w:y="1"/>
              <w:spacing w:line="269" w:lineRule="exact"/>
              <w:rPr>
                <w:rFonts w:ascii="Times New Roman" w:hAnsi="Times New Roman"/>
                <w:sz w:val="26"/>
                <w:szCs w:val="26"/>
              </w:rPr>
            </w:pPr>
            <w:r w:rsidRPr="000B7101">
              <w:rPr>
                <w:rFonts w:ascii="Times New Roman" w:hAnsi="Times New Roman"/>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framePr w:w="13526" w:wrap="notBeside" w:vAnchor="text" w:hAnchor="text" w:xAlign="center" w:y="1"/>
              <w:spacing w:line="220" w:lineRule="exact"/>
              <w:jc w:val="center"/>
              <w:rPr>
                <w:rFonts w:ascii="Times New Roman" w:hAnsi="Times New Roman"/>
                <w:sz w:val="26"/>
                <w:szCs w:val="26"/>
              </w:rPr>
            </w:pPr>
            <w:r w:rsidRPr="000B7101">
              <w:rPr>
                <w:rFonts w:ascii="Times New Roman" w:hAnsi="Times New Roman"/>
                <w:sz w:val="22"/>
                <w:szCs w:val="22"/>
              </w:rPr>
              <w:t>5362</w:t>
            </w:r>
          </w:p>
        </w:tc>
      </w:tr>
    </w:tbl>
    <w:p w:rsidR="000B7101" w:rsidRPr="000B7101" w:rsidRDefault="000B7101" w:rsidP="000B7101">
      <w:pPr>
        <w:framePr w:w="13526" w:wrap="notBeside" w:vAnchor="text" w:hAnchor="text" w:xAlign="center" w:y="1"/>
        <w:rPr>
          <w:sz w:val="2"/>
          <w:szCs w:val="2"/>
        </w:rPr>
      </w:pPr>
    </w:p>
    <w:p w:rsidR="000B7101" w:rsidRPr="000B7101" w:rsidRDefault="000B7101" w:rsidP="000B7101">
      <w:pPr>
        <w:rPr>
          <w:sz w:val="2"/>
          <w:szCs w:val="2"/>
        </w:rPr>
      </w:pPr>
    </w:p>
    <w:p w:rsidR="000B7101" w:rsidRPr="000B7101" w:rsidRDefault="000B7101" w:rsidP="000B7101">
      <w:pPr>
        <w:spacing w:line="269" w:lineRule="exact"/>
        <w:ind w:right="60"/>
        <w:jc w:val="center"/>
        <w:rPr>
          <w:rFonts w:ascii="Times New Roman" w:hAnsi="Times New Roman"/>
          <w:color w:val="auto"/>
          <w:sz w:val="22"/>
          <w:szCs w:val="20"/>
        </w:rPr>
      </w:pPr>
    </w:p>
    <w:p w:rsidR="000B7101" w:rsidRPr="000B7101" w:rsidRDefault="000B7101" w:rsidP="000B7101">
      <w:pPr>
        <w:spacing w:line="269" w:lineRule="exact"/>
        <w:ind w:right="60"/>
        <w:jc w:val="center"/>
        <w:rPr>
          <w:rFonts w:ascii="Times New Roman" w:hAnsi="Times New Roman"/>
          <w:color w:val="auto"/>
          <w:sz w:val="22"/>
          <w:szCs w:val="20"/>
        </w:rPr>
      </w:pPr>
    </w:p>
    <w:p w:rsidR="000B7101" w:rsidRPr="000B7101" w:rsidRDefault="000B7101" w:rsidP="000B7101">
      <w:pPr>
        <w:spacing w:line="269" w:lineRule="exact"/>
        <w:ind w:right="60"/>
        <w:jc w:val="center"/>
        <w:rPr>
          <w:rFonts w:ascii="Times New Roman" w:hAnsi="Times New Roman"/>
          <w:color w:val="auto"/>
          <w:sz w:val="22"/>
          <w:szCs w:val="20"/>
        </w:rPr>
      </w:pPr>
    </w:p>
    <w:p w:rsidR="000B7101" w:rsidRPr="000B7101" w:rsidRDefault="000B7101" w:rsidP="000B7101">
      <w:pPr>
        <w:spacing w:line="269" w:lineRule="exact"/>
        <w:ind w:right="60"/>
        <w:jc w:val="center"/>
        <w:rPr>
          <w:rFonts w:ascii="Times New Roman" w:hAnsi="Times New Roman"/>
          <w:color w:val="auto"/>
          <w:sz w:val="22"/>
          <w:szCs w:val="20"/>
        </w:rPr>
      </w:pPr>
    </w:p>
    <w:p w:rsidR="000B7101" w:rsidRPr="000B7101" w:rsidRDefault="000B7101" w:rsidP="000B7101">
      <w:pPr>
        <w:tabs>
          <w:tab w:val="left" w:pos="3585"/>
        </w:tabs>
        <w:spacing w:line="269" w:lineRule="exact"/>
        <w:ind w:right="60"/>
        <w:rPr>
          <w:rFonts w:ascii="Times New Roman" w:hAnsi="Times New Roman"/>
          <w:color w:val="auto"/>
          <w:sz w:val="22"/>
          <w:szCs w:val="20"/>
        </w:rPr>
      </w:pPr>
    </w:p>
    <w:p w:rsidR="000B7101" w:rsidRPr="00492F1B" w:rsidRDefault="000B7101" w:rsidP="000B7101">
      <w:pPr>
        <w:spacing w:line="269" w:lineRule="exact"/>
        <w:ind w:right="60"/>
        <w:jc w:val="center"/>
        <w:rPr>
          <w:rFonts w:ascii="Times New Roman" w:hAnsi="Times New Roman"/>
          <w:b/>
          <w:color w:val="auto"/>
          <w:sz w:val="22"/>
          <w:szCs w:val="20"/>
        </w:rPr>
      </w:pPr>
      <w:r w:rsidRPr="00492F1B">
        <w:rPr>
          <w:rFonts w:ascii="Times New Roman" w:hAnsi="Times New Roman"/>
          <w:b/>
          <w:color w:val="auto"/>
          <w:sz w:val="22"/>
          <w:szCs w:val="20"/>
        </w:rPr>
        <w:lastRenderedPageBreak/>
        <w:t>Профессиональная квалификационная группа</w:t>
      </w:r>
      <w:r w:rsidRPr="00492F1B">
        <w:rPr>
          <w:rFonts w:ascii="Times New Roman" w:hAnsi="Times New Roman"/>
          <w:b/>
          <w:color w:val="auto"/>
          <w:sz w:val="22"/>
          <w:szCs w:val="20"/>
        </w:rPr>
        <w:br/>
        <w:t>«Общеотраслевые профессии рабочих второго уровня»</w:t>
      </w:r>
    </w:p>
    <w:p w:rsidR="000B7101" w:rsidRPr="000B7101" w:rsidRDefault="000B7101" w:rsidP="000B7101">
      <w:pPr>
        <w:spacing w:line="269" w:lineRule="exact"/>
        <w:ind w:right="60"/>
        <w:jc w:val="center"/>
        <w:rPr>
          <w:rFonts w:ascii="Times New Roman" w:hAnsi="Times New Roman"/>
          <w:color w:val="auto"/>
          <w:sz w:val="22"/>
          <w:szCs w:val="2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211"/>
        <w:gridCol w:w="7602"/>
        <w:gridCol w:w="2770"/>
      </w:tblGrid>
      <w:tr w:rsidR="000B7101" w:rsidRPr="000B7101" w:rsidTr="000B7101">
        <w:trPr>
          <w:trHeight w:hRule="exact" w:val="778"/>
          <w:jc w:val="center"/>
        </w:trPr>
        <w:tc>
          <w:tcPr>
            <w:tcW w:w="3211" w:type="dxa"/>
            <w:tcBorders>
              <w:top w:val="single" w:sz="4" w:space="0" w:color="auto"/>
              <w:left w:val="single" w:sz="4" w:space="0" w:color="auto"/>
            </w:tcBorders>
            <w:shd w:val="clear" w:color="auto" w:fill="FFFFFF"/>
            <w:vAlign w:val="center"/>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Квалификационные уровни</w:t>
            </w:r>
          </w:p>
        </w:tc>
        <w:tc>
          <w:tcPr>
            <w:tcW w:w="7602" w:type="dxa"/>
            <w:tcBorders>
              <w:top w:val="single" w:sz="4" w:space="0" w:color="auto"/>
              <w:left w:val="single" w:sz="4" w:space="0" w:color="auto"/>
            </w:tcBorders>
            <w:shd w:val="clear" w:color="auto" w:fill="FFFFFF"/>
            <w:vAlign w:val="center"/>
          </w:tcPr>
          <w:p w:rsidR="000B7101" w:rsidRPr="000B7101" w:rsidRDefault="000B7101" w:rsidP="000B7101">
            <w:pPr>
              <w:spacing w:after="120" w:line="220" w:lineRule="exact"/>
              <w:ind w:left="280"/>
              <w:rPr>
                <w:rFonts w:ascii="Times New Roman" w:hAnsi="Times New Roman"/>
                <w:sz w:val="26"/>
                <w:szCs w:val="26"/>
              </w:rPr>
            </w:pPr>
            <w:r w:rsidRPr="000B7101">
              <w:rPr>
                <w:rFonts w:ascii="Times New Roman" w:hAnsi="Times New Roman"/>
                <w:sz w:val="22"/>
                <w:szCs w:val="22"/>
              </w:rPr>
              <w:t xml:space="preserve">Профессии рабочих, отнесенные к </w:t>
            </w:r>
            <w:proofErr w:type="gramStart"/>
            <w:r w:rsidRPr="000B7101">
              <w:rPr>
                <w:rFonts w:ascii="Times New Roman" w:hAnsi="Times New Roman"/>
                <w:sz w:val="22"/>
                <w:szCs w:val="22"/>
              </w:rPr>
              <w:t>квалификационным</w:t>
            </w:r>
            <w:proofErr w:type="gramEnd"/>
          </w:p>
          <w:p w:rsidR="000B7101" w:rsidRPr="000B7101" w:rsidRDefault="000B7101" w:rsidP="000B7101">
            <w:pPr>
              <w:spacing w:before="120" w:line="220" w:lineRule="exact"/>
              <w:jc w:val="center"/>
              <w:rPr>
                <w:rFonts w:ascii="Times New Roman" w:hAnsi="Times New Roman"/>
                <w:sz w:val="26"/>
                <w:szCs w:val="26"/>
              </w:rPr>
            </w:pPr>
            <w:r w:rsidRPr="000B7101">
              <w:rPr>
                <w:rFonts w:ascii="Times New Roman" w:hAnsi="Times New Roman"/>
                <w:sz w:val="22"/>
                <w:szCs w:val="22"/>
              </w:rPr>
              <w:t>уровням</w:t>
            </w:r>
          </w:p>
        </w:tc>
        <w:tc>
          <w:tcPr>
            <w:tcW w:w="2770" w:type="dxa"/>
            <w:tcBorders>
              <w:top w:val="single" w:sz="4" w:space="0" w:color="auto"/>
              <w:left w:val="single" w:sz="4" w:space="0" w:color="auto"/>
              <w:right w:val="single" w:sz="4" w:space="0" w:color="auto"/>
            </w:tcBorders>
            <w:shd w:val="clear" w:color="auto" w:fill="FFFFFF"/>
            <w:vAlign w:val="center"/>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Должностной оклад, руб.</w:t>
            </w:r>
          </w:p>
        </w:tc>
      </w:tr>
      <w:tr w:rsidR="000B7101" w:rsidRPr="000B7101" w:rsidTr="000B7101">
        <w:trPr>
          <w:trHeight w:hRule="exact" w:val="1095"/>
          <w:jc w:val="center"/>
        </w:trPr>
        <w:tc>
          <w:tcPr>
            <w:tcW w:w="3211" w:type="dxa"/>
            <w:tcBorders>
              <w:top w:val="single" w:sz="4" w:space="0" w:color="auto"/>
              <w:left w:val="single" w:sz="4" w:space="0" w:color="auto"/>
            </w:tcBorders>
            <w:shd w:val="clear" w:color="auto" w:fill="FFFFFF"/>
          </w:tcPr>
          <w:p w:rsidR="000B7101" w:rsidRPr="000B7101" w:rsidRDefault="000B7101" w:rsidP="000B7101">
            <w:pPr>
              <w:spacing w:line="220" w:lineRule="exact"/>
              <w:ind w:left="220"/>
              <w:rPr>
                <w:rFonts w:ascii="Times New Roman" w:hAnsi="Times New Roman"/>
                <w:sz w:val="26"/>
                <w:szCs w:val="26"/>
              </w:rPr>
            </w:pPr>
            <w:r w:rsidRPr="000B7101">
              <w:rPr>
                <w:rFonts w:ascii="Times New Roman" w:hAnsi="Times New Roman"/>
                <w:sz w:val="22"/>
                <w:szCs w:val="22"/>
              </w:rPr>
              <w:t>1-й квалификационный уровень</w:t>
            </w:r>
          </w:p>
        </w:tc>
        <w:tc>
          <w:tcPr>
            <w:tcW w:w="7602" w:type="dxa"/>
            <w:tcBorders>
              <w:top w:val="single" w:sz="4" w:space="0" w:color="auto"/>
              <w:left w:val="single" w:sz="4" w:space="0" w:color="auto"/>
            </w:tcBorders>
            <w:shd w:val="clear" w:color="auto" w:fill="FFFFFF"/>
            <w:vAlign w:val="bottom"/>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 xml:space="preserve">Наименования профессий рабочих, по которым предусмотрено присвоение 4-го и 5-го квалификационных разрядов в соответствии с Единым </w:t>
            </w:r>
            <w:proofErr w:type="spellStart"/>
            <w:r w:rsidRPr="000B7101">
              <w:rPr>
                <w:rFonts w:ascii="Times New Roman" w:hAnsi="Times New Roman"/>
                <w:sz w:val="22"/>
                <w:szCs w:val="22"/>
              </w:rPr>
              <w:t>тарифно</w:t>
            </w:r>
            <w:r w:rsidRPr="000B7101">
              <w:rPr>
                <w:rFonts w:ascii="Times New Roman" w:hAnsi="Times New Roman"/>
                <w:sz w:val="22"/>
                <w:szCs w:val="22"/>
              </w:rPr>
              <w:softHyphen/>
              <w:t>квалификационным</w:t>
            </w:r>
            <w:proofErr w:type="spellEnd"/>
            <w:r w:rsidRPr="000B7101">
              <w:rPr>
                <w:rFonts w:ascii="Times New Roman" w:hAnsi="Times New Roman"/>
                <w:sz w:val="22"/>
                <w:szCs w:val="22"/>
              </w:rPr>
              <w:t xml:space="preserve"> справочником работ и профессий рабочих; водитель автомобиля</w:t>
            </w:r>
          </w:p>
        </w:tc>
        <w:tc>
          <w:tcPr>
            <w:tcW w:w="277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5618</w:t>
            </w:r>
          </w:p>
        </w:tc>
      </w:tr>
      <w:tr w:rsidR="000B7101" w:rsidRPr="000B7101" w:rsidTr="000B7101">
        <w:trPr>
          <w:trHeight w:hRule="exact" w:val="1565"/>
          <w:jc w:val="center"/>
        </w:trPr>
        <w:tc>
          <w:tcPr>
            <w:tcW w:w="3211" w:type="dxa"/>
            <w:tcBorders>
              <w:top w:val="single" w:sz="4" w:space="0" w:color="auto"/>
              <w:left w:val="single" w:sz="4" w:space="0" w:color="auto"/>
            </w:tcBorders>
            <w:shd w:val="clear" w:color="auto" w:fill="FFFFFF"/>
          </w:tcPr>
          <w:p w:rsidR="000B7101" w:rsidRPr="000B7101" w:rsidRDefault="000B7101" w:rsidP="000B7101">
            <w:pPr>
              <w:spacing w:line="220" w:lineRule="exact"/>
              <w:ind w:left="220"/>
              <w:rPr>
                <w:rFonts w:ascii="Times New Roman" w:hAnsi="Times New Roman"/>
                <w:sz w:val="26"/>
                <w:szCs w:val="26"/>
              </w:rPr>
            </w:pPr>
            <w:r w:rsidRPr="000B7101">
              <w:rPr>
                <w:rFonts w:ascii="Times New Roman" w:hAnsi="Times New Roman"/>
                <w:sz w:val="22"/>
                <w:szCs w:val="22"/>
              </w:rPr>
              <w:t>2-й квалификационный уровень</w:t>
            </w:r>
          </w:p>
        </w:tc>
        <w:tc>
          <w:tcPr>
            <w:tcW w:w="7602" w:type="dxa"/>
            <w:tcBorders>
              <w:top w:val="single" w:sz="4" w:space="0" w:color="auto"/>
              <w:left w:val="single" w:sz="4" w:space="0" w:color="auto"/>
            </w:tcBorders>
            <w:shd w:val="clear" w:color="auto" w:fill="FFFFFF"/>
            <w:vAlign w:val="center"/>
          </w:tcPr>
          <w:p w:rsidR="000B7101" w:rsidRPr="000B7101" w:rsidRDefault="000B7101" w:rsidP="000B7101">
            <w:pPr>
              <w:spacing w:line="269" w:lineRule="exact"/>
              <w:rPr>
                <w:rFonts w:ascii="Times New Roman" w:hAnsi="Times New Roman"/>
                <w:sz w:val="26"/>
                <w:szCs w:val="26"/>
              </w:rPr>
            </w:pPr>
            <w:r w:rsidRPr="000B7101">
              <w:rPr>
                <w:rFonts w:ascii="Times New Roman" w:hAnsi="Times New Roman"/>
                <w:sz w:val="22"/>
                <w:szCs w:val="22"/>
              </w:rPr>
              <w:t xml:space="preserve">Наименования профессий рабочих, по которым предусмотрено присвоение 6-го и 7-го квалификационных разрядов в соответствии с Единым </w:t>
            </w:r>
            <w:proofErr w:type="spellStart"/>
            <w:r w:rsidRPr="000B7101">
              <w:rPr>
                <w:rFonts w:ascii="Times New Roman" w:hAnsi="Times New Roman"/>
                <w:sz w:val="22"/>
                <w:szCs w:val="22"/>
              </w:rPr>
              <w:t>тарифно</w:t>
            </w:r>
            <w:r w:rsidRPr="000B7101">
              <w:rPr>
                <w:rFonts w:ascii="Times New Roman" w:hAnsi="Times New Roman"/>
                <w:sz w:val="22"/>
                <w:szCs w:val="22"/>
              </w:rPr>
              <w:softHyphen/>
              <w:t>квалификационным</w:t>
            </w:r>
            <w:proofErr w:type="spellEnd"/>
            <w:r w:rsidRPr="000B7101">
              <w:rPr>
                <w:rFonts w:ascii="Times New Roman" w:hAnsi="Times New Roman"/>
                <w:sz w:val="22"/>
                <w:szCs w:val="22"/>
              </w:rPr>
              <w:t xml:space="preserve"> справочником работ и профессий рабочих</w:t>
            </w:r>
          </w:p>
        </w:tc>
        <w:tc>
          <w:tcPr>
            <w:tcW w:w="277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6919</w:t>
            </w:r>
          </w:p>
        </w:tc>
      </w:tr>
      <w:tr w:rsidR="000B7101" w:rsidRPr="000B7101" w:rsidTr="000B7101">
        <w:trPr>
          <w:trHeight w:hRule="exact" w:val="1579"/>
          <w:jc w:val="center"/>
        </w:trPr>
        <w:tc>
          <w:tcPr>
            <w:tcW w:w="3211" w:type="dxa"/>
            <w:tcBorders>
              <w:top w:val="single" w:sz="4" w:space="0" w:color="auto"/>
              <w:left w:val="single" w:sz="4" w:space="0" w:color="auto"/>
            </w:tcBorders>
            <w:shd w:val="clear" w:color="auto" w:fill="FFFFFF"/>
          </w:tcPr>
          <w:p w:rsidR="000B7101" w:rsidRPr="000B7101" w:rsidRDefault="000B7101" w:rsidP="000B7101">
            <w:pPr>
              <w:spacing w:line="220" w:lineRule="exact"/>
              <w:ind w:left="220"/>
              <w:rPr>
                <w:rFonts w:ascii="Times New Roman" w:hAnsi="Times New Roman"/>
                <w:sz w:val="26"/>
                <w:szCs w:val="26"/>
              </w:rPr>
            </w:pPr>
            <w:r w:rsidRPr="000B7101">
              <w:rPr>
                <w:rFonts w:ascii="Times New Roman" w:hAnsi="Times New Roman"/>
                <w:sz w:val="22"/>
                <w:szCs w:val="22"/>
              </w:rPr>
              <w:t>3-й квалификационный уровень</w:t>
            </w:r>
          </w:p>
        </w:tc>
        <w:tc>
          <w:tcPr>
            <w:tcW w:w="7602" w:type="dxa"/>
            <w:tcBorders>
              <w:top w:val="single" w:sz="4" w:space="0" w:color="auto"/>
              <w:left w:val="single" w:sz="4" w:space="0" w:color="auto"/>
            </w:tcBorders>
            <w:shd w:val="clear" w:color="auto" w:fill="FFFFFF"/>
            <w:vAlign w:val="center"/>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 xml:space="preserve">Наименования профессий рабочих, по которым предусмотрено присвоение 8-го квалификационного разряда в соответствии с Единым </w:t>
            </w:r>
            <w:proofErr w:type="spellStart"/>
            <w:r w:rsidRPr="000B7101">
              <w:rPr>
                <w:rFonts w:ascii="Times New Roman" w:hAnsi="Times New Roman"/>
                <w:sz w:val="22"/>
                <w:szCs w:val="22"/>
              </w:rPr>
              <w:t>тарифно</w:t>
            </w:r>
            <w:r w:rsidRPr="000B7101">
              <w:rPr>
                <w:rFonts w:ascii="Times New Roman" w:hAnsi="Times New Roman"/>
                <w:sz w:val="22"/>
                <w:szCs w:val="22"/>
              </w:rPr>
              <w:softHyphen/>
              <w:t>квалификационным</w:t>
            </w:r>
            <w:proofErr w:type="spellEnd"/>
            <w:r w:rsidRPr="000B7101">
              <w:rPr>
                <w:rFonts w:ascii="Times New Roman" w:hAnsi="Times New Roman"/>
                <w:sz w:val="22"/>
                <w:szCs w:val="22"/>
              </w:rPr>
              <w:t xml:space="preserve"> справочником работ и профессий рабочих</w:t>
            </w:r>
          </w:p>
        </w:tc>
        <w:tc>
          <w:tcPr>
            <w:tcW w:w="2770" w:type="dxa"/>
            <w:tcBorders>
              <w:top w:val="single" w:sz="4" w:space="0" w:color="auto"/>
              <w:left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8357</w:t>
            </w:r>
          </w:p>
        </w:tc>
      </w:tr>
      <w:tr w:rsidR="000B7101" w:rsidRPr="000B7101" w:rsidTr="000B7101">
        <w:trPr>
          <w:trHeight w:hRule="exact" w:val="1608"/>
          <w:jc w:val="center"/>
        </w:trPr>
        <w:tc>
          <w:tcPr>
            <w:tcW w:w="3211" w:type="dxa"/>
            <w:tcBorders>
              <w:top w:val="single" w:sz="4" w:space="0" w:color="auto"/>
              <w:left w:val="single" w:sz="4" w:space="0" w:color="auto"/>
              <w:bottom w:val="single" w:sz="4" w:space="0" w:color="auto"/>
            </w:tcBorders>
            <w:shd w:val="clear" w:color="auto" w:fill="FFFFFF"/>
          </w:tcPr>
          <w:p w:rsidR="000B7101" w:rsidRPr="000B7101" w:rsidRDefault="000B7101" w:rsidP="000B7101">
            <w:pPr>
              <w:spacing w:line="220" w:lineRule="exact"/>
              <w:ind w:left="220"/>
              <w:rPr>
                <w:rFonts w:ascii="Times New Roman" w:hAnsi="Times New Roman"/>
                <w:sz w:val="26"/>
                <w:szCs w:val="26"/>
              </w:rPr>
            </w:pPr>
            <w:r w:rsidRPr="000B7101">
              <w:rPr>
                <w:rFonts w:ascii="Times New Roman" w:hAnsi="Times New Roman"/>
                <w:sz w:val="22"/>
                <w:szCs w:val="22"/>
              </w:rPr>
              <w:t>4-й квалификационный уровень</w:t>
            </w:r>
          </w:p>
        </w:tc>
        <w:tc>
          <w:tcPr>
            <w:tcW w:w="7602" w:type="dxa"/>
            <w:tcBorders>
              <w:top w:val="single" w:sz="4" w:space="0" w:color="auto"/>
              <w:left w:val="single" w:sz="4" w:space="0" w:color="auto"/>
              <w:bottom w:val="single" w:sz="4" w:space="0" w:color="auto"/>
            </w:tcBorders>
            <w:shd w:val="clear" w:color="auto" w:fill="FFFFFF"/>
            <w:vAlign w:val="center"/>
          </w:tcPr>
          <w:p w:rsidR="000B7101" w:rsidRPr="000B7101" w:rsidRDefault="000B7101" w:rsidP="000B7101">
            <w:pPr>
              <w:spacing w:line="274" w:lineRule="exact"/>
              <w:rPr>
                <w:rFonts w:ascii="Times New Roman" w:hAnsi="Times New Roman"/>
                <w:sz w:val="26"/>
                <w:szCs w:val="26"/>
              </w:rPr>
            </w:pPr>
            <w:r w:rsidRPr="000B7101">
              <w:rPr>
                <w:rFonts w:ascii="Times New Roman" w:hAnsi="Times New Roman"/>
                <w:sz w:val="22"/>
                <w:szCs w:val="22"/>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6"/>
                <w:szCs w:val="26"/>
              </w:rPr>
            </w:pPr>
            <w:r w:rsidRPr="000B7101">
              <w:rPr>
                <w:rFonts w:ascii="Times New Roman" w:hAnsi="Times New Roman"/>
                <w:sz w:val="22"/>
                <w:szCs w:val="22"/>
              </w:rPr>
              <w:t>9178</w:t>
            </w:r>
          </w:p>
        </w:tc>
      </w:tr>
    </w:tbl>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spacing w:after="236" w:line="269" w:lineRule="exact"/>
        <w:ind w:left="10580"/>
        <w:jc w:val="right"/>
        <w:rPr>
          <w:rFonts w:ascii="Times New Roman" w:hAnsi="Times New Roman"/>
          <w:color w:val="auto"/>
          <w:sz w:val="22"/>
          <w:szCs w:val="22"/>
        </w:rPr>
      </w:pPr>
    </w:p>
    <w:p w:rsidR="000B7101" w:rsidRPr="000B7101" w:rsidRDefault="000B7101" w:rsidP="000B7101">
      <w:pPr>
        <w:spacing w:after="236" w:line="269" w:lineRule="exact"/>
        <w:ind w:left="10580"/>
        <w:jc w:val="right"/>
        <w:rPr>
          <w:rFonts w:ascii="Times New Roman" w:hAnsi="Times New Roman"/>
          <w:color w:val="auto"/>
          <w:sz w:val="22"/>
          <w:szCs w:val="22"/>
        </w:rPr>
      </w:pPr>
    </w:p>
    <w:p w:rsidR="000B7101" w:rsidRPr="000B7101" w:rsidRDefault="000B7101" w:rsidP="000B7101">
      <w:pPr>
        <w:spacing w:after="236" w:line="269" w:lineRule="exact"/>
        <w:ind w:left="10580"/>
        <w:jc w:val="right"/>
        <w:rPr>
          <w:rFonts w:ascii="Times New Roman" w:hAnsi="Times New Roman"/>
          <w:color w:val="auto"/>
          <w:sz w:val="22"/>
          <w:szCs w:val="22"/>
        </w:rPr>
      </w:pPr>
    </w:p>
    <w:p w:rsidR="000B7101" w:rsidRPr="000B7101" w:rsidRDefault="000B7101" w:rsidP="000B7101">
      <w:pPr>
        <w:spacing w:after="236" w:line="269" w:lineRule="exact"/>
        <w:ind w:left="10580"/>
        <w:jc w:val="right"/>
        <w:rPr>
          <w:rFonts w:ascii="Times New Roman" w:hAnsi="Times New Roman"/>
          <w:color w:val="auto"/>
          <w:sz w:val="22"/>
          <w:szCs w:val="22"/>
        </w:rPr>
      </w:pPr>
    </w:p>
    <w:p w:rsidR="000B7101" w:rsidRPr="000B7101" w:rsidRDefault="000B7101" w:rsidP="000B7101">
      <w:pPr>
        <w:spacing w:after="236" w:line="269" w:lineRule="exact"/>
        <w:ind w:left="9593"/>
        <w:rPr>
          <w:rFonts w:ascii="Times New Roman" w:hAnsi="Times New Roman"/>
          <w:color w:val="auto"/>
          <w:sz w:val="22"/>
          <w:szCs w:val="20"/>
        </w:rPr>
      </w:pPr>
      <w:r w:rsidRPr="000B7101">
        <w:rPr>
          <w:rFonts w:ascii="Times New Roman" w:hAnsi="Times New Roman"/>
          <w:color w:val="auto"/>
          <w:sz w:val="22"/>
          <w:szCs w:val="20"/>
        </w:rPr>
        <w:lastRenderedPageBreak/>
        <w:t>Приложение №4 к Положению об оплате труда  казенных учреждений, подведомственных Управлению образования Администрации Мантуровского района, по виду экономической деятельности «Образование»</w:t>
      </w:r>
    </w:p>
    <w:p w:rsidR="000B7101" w:rsidRPr="000B7101" w:rsidRDefault="000B7101" w:rsidP="000B7101">
      <w:pPr>
        <w:spacing w:after="236" w:line="269" w:lineRule="exact"/>
        <w:ind w:left="10580"/>
        <w:jc w:val="right"/>
        <w:rPr>
          <w:rFonts w:ascii="Times New Roman" w:hAnsi="Times New Roman"/>
          <w:color w:val="auto"/>
          <w:sz w:val="22"/>
          <w:szCs w:val="20"/>
        </w:rPr>
      </w:pPr>
    </w:p>
    <w:p w:rsidR="000B7101" w:rsidRPr="00FF6CFD" w:rsidRDefault="000B7101" w:rsidP="000B7101">
      <w:pPr>
        <w:spacing w:line="274" w:lineRule="exact"/>
        <w:ind w:left="580"/>
        <w:jc w:val="center"/>
        <w:rPr>
          <w:rFonts w:ascii="Times New Roman" w:hAnsi="Times New Roman"/>
          <w:b/>
          <w:color w:val="auto"/>
          <w:sz w:val="22"/>
          <w:szCs w:val="20"/>
        </w:rPr>
      </w:pPr>
      <w:r w:rsidRPr="00FF6CFD">
        <w:rPr>
          <w:rFonts w:ascii="Times New Roman" w:hAnsi="Times New Roman"/>
          <w:b/>
          <w:color w:val="auto"/>
          <w:sz w:val="22"/>
          <w:szCs w:val="20"/>
        </w:rPr>
        <w:t>ПРОФЕССИОНАЛЬНЫЕ КВАЛИФИКАЦИОННЫЕ ГРУППЫ</w:t>
      </w:r>
      <w:r w:rsidRPr="00FF6CFD">
        <w:rPr>
          <w:rFonts w:ascii="Times New Roman" w:hAnsi="Times New Roman"/>
          <w:b/>
          <w:color w:val="auto"/>
          <w:sz w:val="22"/>
          <w:szCs w:val="20"/>
        </w:rPr>
        <w:br/>
        <w:t>ДОЛЖНОСТЕЙ РАБОТНИКОВ КУЛЬТУРЫ, ИСКУССТВА И КИНЕМАТОГРАФИИ</w:t>
      </w:r>
    </w:p>
    <w:p w:rsidR="000B7101" w:rsidRPr="000B7101" w:rsidRDefault="000B7101" w:rsidP="000B7101">
      <w:pPr>
        <w:spacing w:line="274" w:lineRule="exact"/>
        <w:ind w:left="580"/>
        <w:jc w:val="center"/>
        <w:rPr>
          <w:rFonts w:ascii="Times New Roman" w:hAnsi="Times New Roman"/>
          <w:color w:val="auto"/>
          <w:sz w:val="22"/>
          <w:szCs w:val="2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909"/>
        <w:gridCol w:w="4258"/>
        <w:gridCol w:w="3437"/>
      </w:tblGrid>
      <w:tr w:rsidR="000B7101" w:rsidRPr="000B7101" w:rsidTr="00492F1B">
        <w:trPr>
          <w:trHeight w:hRule="exact" w:val="763"/>
          <w:jc w:val="center"/>
        </w:trPr>
        <w:tc>
          <w:tcPr>
            <w:tcW w:w="5909" w:type="dxa"/>
            <w:tcBorders>
              <w:top w:val="single" w:sz="4" w:space="0" w:color="auto"/>
              <w:left w:val="single" w:sz="4" w:space="0" w:color="auto"/>
              <w:bottom w:val="nil"/>
              <w:right w:val="nil"/>
            </w:tcBorders>
            <w:shd w:val="clear" w:color="auto" w:fill="FFFFFF"/>
          </w:tcPr>
          <w:p w:rsidR="000B7101" w:rsidRPr="000B7101" w:rsidRDefault="000B7101" w:rsidP="00492F1B">
            <w:pPr>
              <w:framePr w:w="13603" w:wrap="notBeside" w:vAnchor="text" w:hAnchor="text" w:xAlign="center" w:y="1"/>
              <w:spacing w:line="220" w:lineRule="exact"/>
              <w:jc w:val="center"/>
              <w:rPr>
                <w:rFonts w:ascii="Times New Roman" w:hAnsi="Times New Roman"/>
                <w:sz w:val="26"/>
                <w:szCs w:val="20"/>
              </w:rPr>
            </w:pPr>
            <w:r w:rsidRPr="000B7101">
              <w:rPr>
                <w:rFonts w:ascii="Times New Roman" w:hAnsi="Times New Roman"/>
                <w:sz w:val="22"/>
                <w:szCs w:val="22"/>
              </w:rPr>
              <w:t>Профессиональная квалификационная группа</w:t>
            </w:r>
          </w:p>
        </w:tc>
        <w:tc>
          <w:tcPr>
            <w:tcW w:w="4258" w:type="dxa"/>
            <w:tcBorders>
              <w:top w:val="single" w:sz="4" w:space="0" w:color="auto"/>
              <w:left w:val="single" w:sz="4" w:space="0" w:color="auto"/>
              <w:bottom w:val="nil"/>
              <w:right w:val="nil"/>
            </w:tcBorders>
            <w:shd w:val="clear" w:color="auto" w:fill="FFFFFF"/>
          </w:tcPr>
          <w:p w:rsidR="000B7101" w:rsidRPr="000B7101" w:rsidRDefault="000B7101" w:rsidP="00492F1B">
            <w:pPr>
              <w:framePr w:w="13603"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Должности, отнесенные к квалификационным уровням</w:t>
            </w:r>
          </w:p>
        </w:tc>
        <w:tc>
          <w:tcPr>
            <w:tcW w:w="3437" w:type="dxa"/>
            <w:tcBorders>
              <w:top w:val="single" w:sz="4" w:space="0" w:color="auto"/>
              <w:left w:val="single" w:sz="4" w:space="0" w:color="auto"/>
              <w:bottom w:val="nil"/>
              <w:right w:val="single" w:sz="4" w:space="0" w:color="auto"/>
            </w:tcBorders>
            <w:shd w:val="clear" w:color="auto" w:fill="FFFFFF"/>
          </w:tcPr>
          <w:p w:rsidR="000B7101" w:rsidRPr="000B7101" w:rsidRDefault="000B7101" w:rsidP="00492F1B">
            <w:pPr>
              <w:framePr w:w="13603" w:wrap="notBeside" w:vAnchor="text" w:hAnchor="text" w:xAlign="center" w:y="1"/>
              <w:spacing w:line="220" w:lineRule="exact"/>
              <w:jc w:val="center"/>
              <w:rPr>
                <w:rFonts w:ascii="Times New Roman" w:hAnsi="Times New Roman"/>
                <w:sz w:val="26"/>
                <w:szCs w:val="20"/>
              </w:rPr>
            </w:pPr>
            <w:r w:rsidRPr="000B7101">
              <w:rPr>
                <w:rFonts w:ascii="Times New Roman" w:hAnsi="Times New Roman"/>
                <w:sz w:val="22"/>
                <w:szCs w:val="22"/>
              </w:rPr>
              <w:t>Должностной оклад, руб</w:t>
            </w:r>
            <w:proofErr w:type="gramStart"/>
            <w:r w:rsidRPr="000B7101">
              <w:rPr>
                <w:rFonts w:ascii="Times New Roman" w:hAnsi="Times New Roman"/>
                <w:sz w:val="22"/>
                <w:szCs w:val="22"/>
              </w:rPr>
              <w:t>. (*)</w:t>
            </w:r>
            <w:proofErr w:type="gramEnd"/>
          </w:p>
        </w:tc>
      </w:tr>
      <w:tr w:rsidR="000B7101" w:rsidRPr="000B7101" w:rsidTr="00492F1B">
        <w:trPr>
          <w:trHeight w:hRule="exact" w:val="768"/>
          <w:jc w:val="center"/>
        </w:trPr>
        <w:tc>
          <w:tcPr>
            <w:tcW w:w="5909" w:type="dxa"/>
            <w:tcBorders>
              <w:top w:val="single" w:sz="4" w:space="0" w:color="auto"/>
              <w:left w:val="single" w:sz="4" w:space="0" w:color="auto"/>
              <w:bottom w:val="single" w:sz="4" w:space="0" w:color="auto"/>
              <w:right w:val="nil"/>
            </w:tcBorders>
            <w:shd w:val="clear" w:color="auto" w:fill="FFFFFF"/>
          </w:tcPr>
          <w:p w:rsidR="000B7101" w:rsidRPr="000B7101" w:rsidRDefault="000B7101" w:rsidP="00492F1B">
            <w:pPr>
              <w:framePr w:w="13603"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«Должности работников культуры, искусства и кинематографии ведущего звена»</w:t>
            </w:r>
          </w:p>
        </w:tc>
        <w:tc>
          <w:tcPr>
            <w:tcW w:w="4258" w:type="dxa"/>
            <w:tcBorders>
              <w:top w:val="single" w:sz="4" w:space="0" w:color="auto"/>
              <w:left w:val="single" w:sz="4" w:space="0" w:color="auto"/>
              <w:bottom w:val="single" w:sz="4" w:space="0" w:color="auto"/>
              <w:right w:val="nil"/>
            </w:tcBorders>
            <w:shd w:val="clear" w:color="auto" w:fill="FFFFFF"/>
          </w:tcPr>
          <w:p w:rsidR="000B7101" w:rsidRPr="000B7101" w:rsidRDefault="000B7101" w:rsidP="00492F1B">
            <w:pPr>
              <w:framePr w:w="13603" w:wrap="notBeside" w:vAnchor="text" w:hAnchor="text" w:xAlign="center" w:y="1"/>
              <w:spacing w:line="220" w:lineRule="exact"/>
              <w:jc w:val="center"/>
              <w:rPr>
                <w:rFonts w:ascii="Times New Roman" w:hAnsi="Times New Roman"/>
                <w:sz w:val="26"/>
                <w:szCs w:val="20"/>
              </w:rPr>
            </w:pPr>
            <w:r w:rsidRPr="000B7101">
              <w:rPr>
                <w:rFonts w:ascii="Times New Roman" w:hAnsi="Times New Roman"/>
                <w:sz w:val="22"/>
                <w:szCs w:val="22"/>
              </w:rPr>
              <w:t>Библиотекарь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492F1B">
            <w:pPr>
              <w:framePr w:w="13603" w:wrap="notBeside" w:vAnchor="text" w:hAnchor="text" w:xAlign="center" w:y="1"/>
              <w:spacing w:line="220" w:lineRule="exact"/>
              <w:jc w:val="center"/>
              <w:rPr>
                <w:rFonts w:ascii="Times New Roman" w:hAnsi="Times New Roman"/>
                <w:sz w:val="26"/>
                <w:szCs w:val="20"/>
              </w:rPr>
            </w:pPr>
            <w:r w:rsidRPr="000B7101">
              <w:rPr>
                <w:rFonts w:ascii="Times New Roman" w:hAnsi="Times New Roman"/>
                <w:sz w:val="22"/>
                <w:szCs w:val="22"/>
              </w:rPr>
              <w:t>8854</w:t>
            </w:r>
          </w:p>
        </w:tc>
      </w:tr>
    </w:tbl>
    <w:p w:rsidR="000B7101" w:rsidRPr="000B7101" w:rsidRDefault="000B7101" w:rsidP="000B7101">
      <w:pPr>
        <w:framePr w:w="13603" w:wrap="notBeside" w:vAnchor="text" w:hAnchor="text" w:xAlign="center" w:y="1"/>
        <w:rPr>
          <w:sz w:val="2"/>
          <w:szCs w:val="2"/>
        </w:rPr>
      </w:pPr>
    </w:p>
    <w:p w:rsidR="000B7101" w:rsidRPr="000B7101" w:rsidRDefault="000B7101" w:rsidP="000B7101">
      <w:pPr>
        <w:rPr>
          <w:sz w:val="2"/>
          <w:szCs w:val="2"/>
        </w:rPr>
      </w:pPr>
    </w:p>
    <w:p w:rsidR="000B7101" w:rsidRPr="000B7101" w:rsidRDefault="000B7101" w:rsidP="000B7101">
      <w:pPr>
        <w:widowControl/>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rPr>
      </w:pPr>
      <w:r w:rsidRPr="000B7101">
        <w:rPr>
          <w:rFonts w:ascii="Times New Roman" w:hAnsi="Times New Roman" w:cs="Times New Roman"/>
          <w:noProof/>
          <w:color w:val="auto"/>
        </w:rPr>
        <w:t>* Оклады увеличены специалистам и руководителям структурныхподразделений за  работу в образовательных    учреждениях, расположенных в сельских населенных  пунктах на 0,25</w:t>
      </w:r>
    </w:p>
    <w:p w:rsidR="000B7101" w:rsidRPr="000B7101" w:rsidRDefault="000B7101" w:rsidP="000B7101">
      <w:pPr>
        <w:rPr>
          <w:sz w:val="2"/>
          <w:szCs w:val="2"/>
        </w:rPr>
        <w:sectPr w:rsidR="000B7101" w:rsidRPr="000B7101" w:rsidSect="000B7101">
          <w:pgSz w:w="16840" w:h="11900" w:orient="landscape"/>
          <w:pgMar w:top="1134" w:right="1247" w:bottom="1134" w:left="1531" w:header="0" w:footer="3" w:gutter="0"/>
          <w:cols w:space="720"/>
        </w:sectPr>
      </w:pPr>
    </w:p>
    <w:p w:rsidR="000B7101" w:rsidRPr="000B7101" w:rsidRDefault="005832A7" w:rsidP="000B7101">
      <w:pPr>
        <w:spacing w:after="480" w:line="269" w:lineRule="exact"/>
        <w:ind w:left="8869"/>
        <w:rPr>
          <w:rFonts w:ascii="Times New Roman" w:hAnsi="Times New Roman"/>
          <w:color w:val="auto"/>
          <w:sz w:val="22"/>
          <w:szCs w:val="20"/>
        </w:rPr>
      </w:pPr>
      <w:r>
        <w:rPr>
          <w:rFonts w:ascii="Times New Roman" w:hAnsi="Times New Roman"/>
          <w:color w:val="auto"/>
          <w:sz w:val="22"/>
          <w:szCs w:val="20"/>
        </w:rPr>
        <w:lastRenderedPageBreak/>
        <w:t>П</w:t>
      </w:r>
      <w:r w:rsidR="000B7101" w:rsidRPr="000B7101">
        <w:rPr>
          <w:rFonts w:ascii="Times New Roman" w:hAnsi="Times New Roman"/>
          <w:color w:val="auto"/>
          <w:sz w:val="22"/>
          <w:szCs w:val="20"/>
        </w:rPr>
        <w:t>риложение № 5  к Положению об оплате труда  казенных учреждений, подведомственных Управлению образования Администрации  Мантуровского района, по виду экономической деятельности «Образование»</w:t>
      </w:r>
    </w:p>
    <w:p w:rsidR="000B7101" w:rsidRPr="00FF6CFD" w:rsidRDefault="000B7101" w:rsidP="000B7101">
      <w:pPr>
        <w:spacing w:after="236" w:line="269" w:lineRule="exact"/>
        <w:ind w:left="400"/>
        <w:jc w:val="center"/>
        <w:rPr>
          <w:rFonts w:ascii="Times New Roman" w:hAnsi="Times New Roman"/>
          <w:b/>
          <w:color w:val="auto"/>
          <w:sz w:val="22"/>
          <w:szCs w:val="20"/>
        </w:rPr>
      </w:pPr>
      <w:r w:rsidRPr="00FF6CFD">
        <w:rPr>
          <w:rFonts w:ascii="Times New Roman" w:hAnsi="Times New Roman"/>
          <w:b/>
          <w:color w:val="auto"/>
          <w:sz w:val="22"/>
          <w:szCs w:val="20"/>
        </w:rPr>
        <w:t>ПРОФЕССИОНАЛЬНЫЕ КВАЛИФИКАЦИОННЫЕ ГРУППЫ</w:t>
      </w:r>
      <w:r w:rsidRPr="00FF6CFD">
        <w:rPr>
          <w:rFonts w:ascii="Times New Roman" w:hAnsi="Times New Roman"/>
          <w:b/>
          <w:color w:val="auto"/>
          <w:sz w:val="22"/>
          <w:szCs w:val="20"/>
        </w:rPr>
        <w:br/>
        <w:t>ДОЛЖНОСТЕЙ МЕДИЦИНСКИХ И ФАРМАЦЕВТИЧЕСКИХ РАБОТНИКОВ</w:t>
      </w:r>
    </w:p>
    <w:p w:rsidR="000B7101" w:rsidRPr="00FF6CFD" w:rsidRDefault="000B7101" w:rsidP="000B7101">
      <w:pPr>
        <w:spacing w:line="274" w:lineRule="exact"/>
        <w:ind w:right="120"/>
        <w:jc w:val="center"/>
        <w:rPr>
          <w:rFonts w:ascii="Times New Roman" w:hAnsi="Times New Roman"/>
          <w:b/>
          <w:color w:val="auto"/>
          <w:sz w:val="22"/>
          <w:szCs w:val="20"/>
        </w:rPr>
      </w:pPr>
    </w:p>
    <w:p w:rsidR="000B7101" w:rsidRPr="00FF6CFD" w:rsidRDefault="000B7101" w:rsidP="000B7101">
      <w:pPr>
        <w:framePr w:w="13685" w:wrap="notBeside" w:vAnchor="text" w:hAnchor="text" w:xAlign="center" w:y="1"/>
        <w:rPr>
          <w:b/>
          <w:sz w:val="2"/>
          <w:szCs w:val="2"/>
        </w:rPr>
      </w:pPr>
    </w:p>
    <w:p w:rsidR="000B7101" w:rsidRPr="00FF6CFD" w:rsidRDefault="000B7101" w:rsidP="000B7101">
      <w:pPr>
        <w:rPr>
          <w:b/>
          <w:sz w:val="2"/>
          <w:szCs w:val="2"/>
        </w:rPr>
      </w:pPr>
    </w:p>
    <w:p w:rsidR="000B7101" w:rsidRPr="00FF6CFD" w:rsidRDefault="000B7101" w:rsidP="000B7101">
      <w:pPr>
        <w:framePr w:w="13968" w:wrap="notBeside" w:vAnchor="text" w:hAnchor="text" w:xAlign="center" w:y="1"/>
        <w:spacing w:line="220" w:lineRule="exact"/>
        <w:jc w:val="center"/>
        <w:rPr>
          <w:rFonts w:ascii="Times New Roman" w:hAnsi="Times New Roman"/>
          <w:b/>
          <w:color w:val="auto"/>
          <w:sz w:val="22"/>
          <w:szCs w:val="20"/>
        </w:rPr>
      </w:pPr>
    </w:p>
    <w:p w:rsidR="000B7101" w:rsidRPr="00FF6CFD" w:rsidRDefault="000B7101" w:rsidP="000B7101">
      <w:pPr>
        <w:framePr w:w="13968" w:wrap="notBeside" w:vAnchor="text" w:hAnchor="text" w:xAlign="center" w:y="1"/>
        <w:spacing w:line="220" w:lineRule="exact"/>
        <w:jc w:val="center"/>
        <w:rPr>
          <w:rFonts w:ascii="Times New Roman" w:hAnsi="Times New Roman"/>
          <w:b/>
          <w:color w:val="auto"/>
          <w:sz w:val="22"/>
          <w:szCs w:val="20"/>
        </w:rPr>
      </w:pPr>
      <w:r w:rsidRPr="00FF6CFD">
        <w:rPr>
          <w:rFonts w:ascii="Times New Roman" w:hAnsi="Times New Roman"/>
          <w:b/>
          <w:color w:val="auto"/>
          <w:sz w:val="22"/>
          <w:szCs w:val="20"/>
        </w:rPr>
        <w:t>Профессиональная квалификационная группа «Средний медицинский и фармацевтический персонал»</w:t>
      </w:r>
    </w:p>
    <w:p w:rsidR="000B7101" w:rsidRPr="00FF6CFD" w:rsidRDefault="000B7101" w:rsidP="000B7101">
      <w:pPr>
        <w:framePr w:w="13968" w:wrap="notBeside" w:vAnchor="text" w:hAnchor="text" w:xAlign="center" w:y="1"/>
        <w:spacing w:line="220" w:lineRule="exact"/>
        <w:jc w:val="center"/>
        <w:rPr>
          <w:rFonts w:ascii="Times New Roman" w:hAnsi="Times New Roman"/>
          <w:b/>
          <w:color w:val="auto"/>
          <w:sz w:val="22"/>
          <w:szCs w:val="2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808"/>
        <w:gridCol w:w="2654"/>
        <w:gridCol w:w="2083"/>
        <w:gridCol w:w="2179"/>
        <w:gridCol w:w="2107"/>
        <w:gridCol w:w="2136"/>
      </w:tblGrid>
      <w:tr w:rsidR="000B7101" w:rsidRPr="000B7101" w:rsidTr="000B7101">
        <w:trPr>
          <w:trHeight w:hRule="exact" w:val="1226"/>
          <w:jc w:val="center"/>
        </w:trPr>
        <w:tc>
          <w:tcPr>
            <w:tcW w:w="2808" w:type="dxa"/>
            <w:tcBorders>
              <w:top w:val="single" w:sz="4" w:space="0" w:color="auto"/>
              <w:left w:val="single" w:sz="4" w:space="0" w:color="auto"/>
              <w:bottom w:val="nil"/>
              <w:right w:val="nil"/>
            </w:tcBorders>
            <w:shd w:val="clear" w:color="auto" w:fill="FFFFFF"/>
          </w:tcPr>
          <w:p w:rsidR="000B7101" w:rsidRPr="000B7101" w:rsidRDefault="000B7101" w:rsidP="000B7101">
            <w:pPr>
              <w:framePr w:w="13968" w:wrap="notBeside" w:vAnchor="text" w:hAnchor="text" w:xAlign="center" w:y="1"/>
              <w:spacing w:line="278" w:lineRule="exact"/>
              <w:ind w:left="1000" w:hanging="180"/>
              <w:rPr>
                <w:rFonts w:ascii="Times New Roman" w:hAnsi="Times New Roman"/>
                <w:sz w:val="26"/>
                <w:szCs w:val="20"/>
              </w:rPr>
            </w:pPr>
            <w:r w:rsidRPr="000B7101">
              <w:rPr>
                <w:rFonts w:ascii="Times New Roman" w:hAnsi="Times New Roman"/>
                <w:sz w:val="22"/>
                <w:szCs w:val="22"/>
              </w:rPr>
              <w:t>Квалификационные уровни</w:t>
            </w:r>
          </w:p>
        </w:tc>
        <w:tc>
          <w:tcPr>
            <w:tcW w:w="2654" w:type="dxa"/>
            <w:tcBorders>
              <w:top w:val="single" w:sz="4" w:space="0" w:color="auto"/>
              <w:left w:val="single" w:sz="4" w:space="0" w:color="auto"/>
              <w:bottom w:val="nil"/>
              <w:right w:val="nil"/>
            </w:tcBorders>
            <w:shd w:val="clear" w:color="auto" w:fill="FFFFFF"/>
            <w:vAlign w:val="center"/>
          </w:tcPr>
          <w:p w:rsidR="000B7101" w:rsidRPr="000B7101" w:rsidRDefault="000B7101" w:rsidP="000B7101">
            <w:pPr>
              <w:framePr w:w="13968" w:wrap="notBeside" w:vAnchor="text" w:hAnchor="text" w:xAlign="center" w:y="1"/>
              <w:spacing w:line="274" w:lineRule="exact"/>
              <w:ind w:left="300"/>
              <w:jc w:val="center"/>
              <w:rPr>
                <w:rFonts w:ascii="Times New Roman" w:hAnsi="Times New Roman"/>
                <w:sz w:val="26"/>
                <w:szCs w:val="20"/>
              </w:rPr>
            </w:pPr>
            <w:r w:rsidRPr="000B7101">
              <w:rPr>
                <w:rFonts w:ascii="Times New Roman" w:hAnsi="Times New Roman"/>
                <w:sz w:val="22"/>
                <w:szCs w:val="22"/>
              </w:rPr>
              <w:t>Должности, отнесенные к квалификационным уровням</w:t>
            </w:r>
          </w:p>
        </w:tc>
        <w:tc>
          <w:tcPr>
            <w:tcW w:w="2083" w:type="dxa"/>
            <w:tcBorders>
              <w:top w:val="single" w:sz="4" w:space="0" w:color="auto"/>
              <w:left w:val="single" w:sz="4" w:space="0" w:color="auto"/>
              <w:bottom w:val="nil"/>
              <w:right w:val="nil"/>
            </w:tcBorders>
            <w:shd w:val="clear" w:color="auto" w:fill="FFFFFF"/>
          </w:tcPr>
          <w:p w:rsidR="000B7101" w:rsidRPr="000B7101" w:rsidRDefault="000B7101" w:rsidP="000B7101">
            <w:pPr>
              <w:framePr w:w="13968" w:wrap="notBeside" w:vAnchor="text" w:hAnchor="text" w:xAlign="center" w:y="1"/>
              <w:spacing w:line="278" w:lineRule="exact"/>
              <w:jc w:val="center"/>
              <w:rPr>
                <w:rFonts w:ascii="Times New Roman" w:hAnsi="Times New Roman"/>
                <w:sz w:val="22"/>
                <w:szCs w:val="22"/>
              </w:rPr>
            </w:pPr>
            <w:r w:rsidRPr="000B7101">
              <w:rPr>
                <w:rFonts w:ascii="Times New Roman" w:hAnsi="Times New Roman"/>
                <w:sz w:val="22"/>
                <w:szCs w:val="22"/>
              </w:rPr>
              <w:t>Должностной</w:t>
            </w:r>
          </w:p>
          <w:p w:rsidR="000B7101" w:rsidRPr="000B7101" w:rsidRDefault="000B7101" w:rsidP="000B7101">
            <w:pPr>
              <w:framePr w:w="13968" w:wrap="notBeside" w:vAnchor="text" w:hAnchor="text" w:xAlign="center" w:y="1"/>
              <w:spacing w:line="278" w:lineRule="exact"/>
              <w:jc w:val="center"/>
              <w:rPr>
                <w:rFonts w:ascii="Times New Roman" w:hAnsi="Times New Roman"/>
                <w:sz w:val="22"/>
                <w:szCs w:val="22"/>
              </w:rPr>
            </w:pPr>
            <w:r w:rsidRPr="000B7101">
              <w:rPr>
                <w:rFonts w:ascii="Times New Roman" w:hAnsi="Times New Roman"/>
                <w:sz w:val="22"/>
                <w:szCs w:val="22"/>
              </w:rPr>
              <w:t xml:space="preserve"> оклад, руб.</w:t>
            </w:r>
          </w:p>
          <w:p w:rsidR="000B7101" w:rsidRPr="000B7101" w:rsidRDefault="000B7101" w:rsidP="000B7101">
            <w:pPr>
              <w:framePr w:w="13968" w:wrap="notBeside" w:vAnchor="text" w:hAnchor="text" w:xAlign="center" w:y="1"/>
              <w:spacing w:line="278" w:lineRule="exact"/>
              <w:jc w:val="center"/>
              <w:rPr>
                <w:rFonts w:ascii="Times New Roman" w:hAnsi="Times New Roman"/>
                <w:sz w:val="26"/>
                <w:szCs w:val="20"/>
              </w:rPr>
            </w:pPr>
            <w:r w:rsidRPr="000B7101">
              <w:rPr>
                <w:rFonts w:ascii="Times New Roman" w:hAnsi="Times New Roman"/>
                <w:sz w:val="22"/>
                <w:szCs w:val="22"/>
              </w:rPr>
              <w:t>(*)</w:t>
            </w:r>
          </w:p>
        </w:tc>
        <w:tc>
          <w:tcPr>
            <w:tcW w:w="2179" w:type="dxa"/>
            <w:tcBorders>
              <w:top w:val="single" w:sz="4" w:space="0" w:color="auto"/>
              <w:left w:val="single" w:sz="4" w:space="0" w:color="auto"/>
              <w:bottom w:val="nil"/>
              <w:right w:val="nil"/>
            </w:tcBorders>
            <w:shd w:val="clear" w:color="auto" w:fill="FFFFFF"/>
            <w:vAlign w:val="bottom"/>
          </w:tcPr>
          <w:p w:rsidR="000B7101" w:rsidRPr="000B7101" w:rsidRDefault="000B7101" w:rsidP="000B7101">
            <w:pPr>
              <w:framePr w:w="13968"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Должностной оклад при наличии второй</w:t>
            </w:r>
          </w:p>
          <w:p w:rsidR="000B7101" w:rsidRPr="000B7101" w:rsidRDefault="000B7101" w:rsidP="000B7101">
            <w:pPr>
              <w:framePr w:w="13968"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квалификационной категории, руб</w:t>
            </w:r>
            <w:proofErr w:type="gramStart"/>
            <w:r w:rsidRPr="000B7101">
              <w:rPr>
                <w:rFonts w:ascii="Times New Roman" w:hAnsi="Times New Roman"/>
                <w:sz w:val="22"/>
                <w:szCs w:val="22"/>
              </w:rPr>
              <w:t>. (*)</w:t>
            </w:r>
            <w:proofErr w:type="gramEnd"/>
          </w:p>
        </w:tc>
        <w:tc>
          <w:tcPr>
            <w:tcW w:w="2107" w:type="dxa"/>
            <w:tcBorders>
              <w:top w:val="single" w:sz="4" w:space="0" w:color="auto"/>
              <w:left w:val="single" w:sz="4" w:space="0" w:color="auto"/>
              <w:bottom w:val="nil"/>
              <w:right w:val="nil"/>
            </w:tcBorders>
            <w:shd w:val="clear" w:color="auto" w:fill="FFFFFF"/>
            <w:vAlign w:val="bottom"/>
          </w:tcPr>
          <w:p w:rsidR="000B7101" w:rsidRPr="000B7101" w:rsidRDefault="000B7101" w:rsidP="000B7101">
            <w:pPr>
              <w:framePr w:w="13968"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Должностной оклад при наличии первой</w:t>
            </w:r>
          </w:p>
          <w:p w:rsidR="000B7101" w:rsidRPr="000B7101" w:rsidRDefault="000B7101" w:rsidP="000B7101">
            <w:pPr>
              <w:framePr w:w="13968"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квалификационной категории, руб</w:t>
            </w:r>
            <w:proofErr w:type="gramStart"/>
            <w:r w:rsidRPr="000B7101">
              <w:rPr>
                <w:rFonts w:ascii="Times New Roman" w:hAnsi="Times New Roman"/>
                <w:sz w:val="22"/>
                <w:szCs w:val="22"/>
              </w:rPr>
              <w:t>. (*)</w:t>
            </w:r>
            <w:proofErr w:type="gramEnd"/>
          </w:p>
        </w:tc>
        <w:tc>
          <w:tcPr>
            <w:tcW w:w="2136" w:type="dxa"/>
            <w:tcBorders>
              <w:top w:val="single" w:sz="4" w:space="0" w:color="auto"/>
              <w:left w:val="single" w:sz="4" w:space="0" w:color="auto"/>
              <w:bottom w:val="nil"/>
              <w:right w:val="single" w:sz="4" w:space="0" w:color="auto"/>
            </w:tcBorders>
            <w:shd w:val="clear" w:color="auto" w:fill="FFFFFF"/>
            <w:vAlign w:val="bottom"/>
          </w:tcPr>
          <w:p w:rsidR="000B7101" w:rsidRPr="000B7101" w:rsidRDefault="000B7101" w:rsidP="000B7101">
            <w:pPr>
              <w:framePr w:w="13968" w:wrap="notBeside" w:vAnchor="text" w:hAnchor="text" w:xAlign="center" w:y="1"/>
              <w:spacing w:line="274" w:lineRule="exact"/>
              <w:jc w:val="center"/>
              <w:rPr>
                <w:rFonts w:ascii="Times New Roman" w:hAnsi="Times New Roman"/>
                <w:sz w:val="26"/>
                <w:szCs w:val="20"/>
              </w:rPr>
            </w:pPr>
            <w:r w:rsidRPr="000B7101">
              <w:rPr>
                <w:rFonts w:ascii="Times New Roman" w:hAnsi="Times New Roman"/>
                <w:sz w:val="22"/>
                <w:szCs w:val="22"/>
              </w:rPr>
              <w:t>Должностной оклад при наличии высшей квалифи</w:t>
            </w:r>
            <w:r w:rsidRPr="000B7101">
              <w:rPr>
                <w:rFonts w:ascii="Times New Roman" w:hAnsi="Times New Roman"/>
                <w:sz w:val="22"/>
                <w:szCs w:val="22"/>
              </w:rPr>
              <w:softHyphen/>
              <w:t>кационной категории, руб</w:t>
            </w:r>
            <w:proofErr w:type="gramStart"/>
            <w:r w:rsidRPr="000B7101">
              <w:rPr>
                <w:rFonts w:ascii="Times New Roman" w:hAnsi="Times New Roman"/>
                <w:sz w:val="22"/>
                <w:szCs w:val="22"/>
              </w:rPr>
              <w:t>. (*)</w:t>
            </w:r>
            <w:proofErr w:type="gramEnd"/>
          </w:p>
        </w:tc>
      </w:tr>
    </w:tbl>
    <w:p w:rsidR="000B7101" w:rsidRPr="000B7101" w:rsidRDefault="000B7101" w:rsidP="000B7101">
      <w:pPr>
        <w:framePr w:w="13968" w:wrap="notBeside" w:vAnchor="text" w:hAnchor="text" w:xAlign="center" w:y="1"/>
        <w:rPr>
          <w:sz w:val="2"/>
          <w:szCs w:val="2"/>
        </w:rPr>
      </w:pPr>
    </w:p>
    <w:p w:rsidR="000B7101" w:rsidRPr="000B7101" w:rsidRDefault="000B7101" w:rsidP="000B7101">
      <w:pPr>
        <w:rPr>
          <w:sz w:val="2"/>
          <w:szCs w:val="2"/>
        </w:rPr>
      </w:pPr>
    </w:p>
    <w:tbl>
      <w:tblPr>
        <w:tblOverlap w:val="never"/>
        <w:tblW w:w="13944" w:type="dxa"/>
        <w:jc w:val="center"/>
        <w:tblLayout w:type="fixed"/>
        <w:tblCellMar>
          <w:left w:w="10" w:type="dxa"/>
          <w:right w:w="10" w:type="dxa"/>
        </w:tblCellMar>
        <w:tblLook w:val="00A0" w:firstRow="1" w:lastRow="0" w:firstColumn="1" w:lastColumn="0" w:noHBand="0" w:noVBand="0"/>
      </w:tblPr>
      <w:tblGrid>
        <w:gridCol w:w="2813"/>
        <w:gridCol w:w="2650"/>
        <w:gridCol w:w="2083"/>
        <w:gridCol w:w="2174"/>
        <w:gridCol w:w="2107"/>
        <w:gridCol w:w="2117"/>
      </w:tblGrid>
      <w:tr w:rsidR="000B7101" w:rsidRPr="000B7101" w:rsidTr="00492F1B">
        <w:trPr>
          <w:trHeight w:hRule="exact" w:val="1070"/>
          <w:jc w:val="center"/>
        </w:trPr>
        <w:tc>
          <w:tcPr>
            <w:tcW w:w="2813" w:type="dxa"/>
            <w:tcBorders>
              <w:top w:val="single" w:sz="4" w:space="0" w:color="auto"/>
              <w:left w:val="single" w:sz="4" w:space="0" w:color="auto"/>
              <w:bottom w:val="single" w:sz="4" w:space="0" w:color="auto"/>
              <w:right w:val="nil"/>
            </w:tcBorders>
            <w:shd w:val="clear" w:color="auto" w:fill="FFFFFF"/>
          </w:tcPr>
          <w:p w:rsidR="00492F1B" w:rsidRDefault="00492F1B" w:rsidP="000B7101">
            <w:pPr>
              <w:spacing w:line="264" w:lineRule="exact"/>
              <w:jc w:val="center"/>
              <w:rPr>
                <w:rFonts w:ascii="Times New Roman" w:hAnsi="Times New Roman"/>
                <w:sz w:val="22"/>
                <w:szCs w:val="22"/>
              </w:rPr>
            </w:pPr>
          </w:p>
          <w:p w:rsidR="000B7101" w:rsidRPr="000B7101" w:rsidRDefault="000B7101" w:rsidP="000B7101">
            <w:pPr>
              <w:spacing w:line="264" w:lineRule="exact"/>
              <w:jc w:val="center"/>
              <w:rPr>
                <w:rFonts w:ascii="Times New Roman" w:hAnsi="Times New Roman"/>
                <w:sz w:val="26"/>
                <w:szCs w:val="20"/>
              </w:rPr>
            </w:pPr>
            <w:r w:rsidRPr="000B7101">
              <w:rPr>
                <w:rFonts w:ascii="Times New Roman" w:hAnsi="Times New Roman"/>
                <w:sz w:val="22"/>
                <w:szCs w:val="22"/>
              </w:rPr>
              <w:t>3-й квалификационный уровень</w:t>
            </w:r>
          </w:p>
        </w:tc>
        <w:tc>
          <w:tcPr>
            <w:tcW w:w="2650" w:type="dxa"/>
            <w:tcBorders>
              <w:top w:val="single" w:sz="4" w:space="0" w:color="auto"/>
              <w:left w:val="single" w:sz="4" w:space="0" w:color="auto"/>
              <w:bottom w:val="single" w:sz="4" w:space="0" w:color="auto"/>
              <w:right w:val="nil"/>
            </w:tcBorders>
            <w:shd w:val="clear" w:color="auto" w:fill="FFFFFF"/>
          </w:tcPr>
          <w:p w:rsidR="00492F1B" w:rsidRDefault="00492F1B" w:rsidP="000B7101">
            <w:pPr>
              <w:spacing w:line="220" w:lineRule="exact"/>
              <w:ind w:left="280"/>
              <w:rPr>
                <w:rFonts w:ascii="Times New Roman" w:hAnsi="Times New Roman"/>
                <w:sz w:val="22"/>
                <w:szCs w:val="22"/>
              </w:rPr>
            </w:pPr>
          </w:p>
          <w:p w:rsidR="000B7101" w:rsidRPr="000B7101" w:rsidRDefault="000B7101" w:rsidP="000B7101">
            <w:pPr>
              <w:spacing w:line="220" w:lineRule="exact"/>
              <w:ind w:left="280"/>
              <w:rPr>
                <w:rFonts w:ascii="Times New Roman" w:hAnsi="Times New Roman"/>
                <w:sz w:val="26"/>
                <w:szCs w:val="20"/>
              </w:rPr>
            </w:pPr>
            <w:r w:rsidRPr="000B7101">
              <w:rPr>
                <w:rFonts w:ascii="Times New Roman" w:hAnsi="Times New Roman"/>
                <w:sz w:val="22"/>
                <w:szCs w:val="22"/>
              </w:rPr>
              <w:t>Медицинская сестра</w:t>
            </w:r>
          </w:p>
        </w:tc>
        <w:tc>
          <w:tcPr>
            <w:tcW w:w="2083" w:type="dxa"/>
            <w:tcBorders>
              <w:top w:val="single" w:sz="4" w:space="0" w:color="auto"/>
              <w:left w:val="single" w:sz="4" w:space="0" w:color="auto"/>
              <w:bottom w:val="single" w:sz="4" w:space="0" w:color="auto"/>
              <w:right w:val="nil"/>
            </w:tcBorders>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2"/>
                <w:szCs w:val="22"/>
              </w:rPr>
            </w:pPr>
            <w:r w:rsidRPr="000B7101">
              <w:rPr>
                <w:rFonts w:ascii="Times New Roman" w:hAnsi="Times New Roman"/>
                <w:sz w:val="22"/>
                <w:szCs w:val="22"/>
              </w:rPr>
              <w:t>10694</w:t>
            </w:r>
          </w:p>
          <w:p w:rsidR="000B7101" w:rsidRPr="000B7101" w:rsidRDefault="000B7101" w:rsidP="000B7101">
            <w:pPr>
              <w:spacing w:line="220" w:lineRule="exact"/>
              <w:jc w:val="center"/>
              <w:rPr>
                <w:rFonts w:ascii="Times New Roman" w:hAnsi="Times New Roman"/>
                <w:sz w:val="26"/>
                <w:szCs w:val="20"/>
              </w:rPr>
            </w:pPr>
          </w:p>
        </w:tc>
        <w:tc>
          <w:tcPr>
            <w:tcW w:w="2174" w:type="dxa"/>
            <w:tcBorders>
              <w:top w:val="single" w:sz="4" w:space="0" w:color="auto"/>
              <w:left w:val="single" w:sz="4" w:space="0" w:color="auto"/>
              <w:bottom w:val="single" w:sz="4" w:space="0" w:color="auto"/>
              <w:right w:val="nil"/>
            </w:tcBorders>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11745</w:t>
            </w:r>
          </w:p>
        </w:tc>
        <w:tc>
          <w:tcPr>
            <w:tcW w:w="2107" w:type="dxa"/>
            <w:tcBorders>
              <w:top w:val="single" w:sz="4" w:space="0" w:color="auto"/>
              <w:left w:val="single" w:sz="4" w:space="0" w:color="auto"/>
              <w:bottom w:val="single" w:sz="4" w:space="0" w:color="auto"/>
              <w:right w:val="nil"/>
            </w:tcBorders>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12884</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B7101" w:rsidRPr="000B7101" w:rsidRDefault="000B7101" w:rsidP="000B7101">
            <w:pPr>
              <w:spacing w:line="220" w:lineRule="exact"/>
              <w:jc w:val="center"/>
              <w:rPr>
                <w:rFonts w:ascii="Times New Roman" w:hAnsi="Times New Roman"/>
                <w:sz w:val="22"/>
                <w:szCs w:val="22"/>
              </w:rPr>
            </w:pP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14109</w:t>
            </w:r>
          </w:p>
        </w:tc>
      </w:tr>
    </w:tbl>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spacing w:line="220" w:lineRule="exact"/>
        <w:jc w:val="center"/>
        <w:rPr>
          <w:rFonts w:ascii="Times New Roman" w:hAnsi="Times New Roman"/>
          <w:color w:val="auto"/>
          <w:sz w:val="22"/>
          <w:szCs w:val="20"/>
        </w:rPr>
      </w:pPr>
    </w:p>
    <w:p w:rsidR="000B7101" w:rsidRPr="000B7101" w:rsidRDefault="000B7101" w:rsidP="000B7101">
      <w:pPr>
        <w:spacing w:line="220" w:lineRule="exact"/>
        <w:jc w:val="center"/>
        <w:rPr>
          <w:rFonts w:ascii="Times New Roman" w:hAnsi="Times New Roman"/>
          <w:color w:val="auto"/>
          <w:sz w:val="22"/>
          <w:szCs w:val="20"/>
        </w:rPr>
      </w:pPr>
    </w:p>
    <w:p w:rsidR="000B7101" w:rsidRPr="000B7101" w:rsidRDefault="000B7101" w:rsidP="000B7101">
      <w:pPr>
        <w:rPr>
          <w:sz w:val="2"/>
          <w:szCs w:val="2"/>
        </w:rPr>
      </w:pPr>
    </w:p>
    <w:p w:rsidR="000B7101" w:rsidRPr="000B7101" w:rsidRDefault="000B7101" w:rsidP="000B7101">
      <w:pPr>
        <w:rPr>
          <w:sz w:val="2"/>
          <w:szCs w:val="2"/>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rPr>
      </w:pPr>
      <w:r w:rsidRPr="000B7101">
        <w:rPr>
          <w:rFonts w:ascii="Times New Roman" w:hAnsi="Times New Roman" w:cs="Times New Roman"/>
          <w:noProof/>
          <w:color w:val="auto"/>
        </w:rPr>
        <w:t>* Оклады увеличены специалистам и руководителям структурныхподразделений за  работу в образовательных    учреждениях, расположенных в сельских населенных  пунктах на 0,25</w:t>
      </w:r>
    </w:p>
    <w:p w:rsidR="000B7101" w:rsidRPr="000B7101" w:rsidRDefault="000B7101" w:rsidP="000B7101">
      <w:pPr>
        <w:rPr>
          <w:sz w:val="2"/>
          <w:szCs w:val="2"/>
        </w:rPr>
      </w:pPr>
    </w:p>
    <w:p w:rsidR="000B7101" w:rsidRPr="000B7101" w:rsidRDefault="000B7101" w:rsidP="000B7101"/>
    <w:p w:rsidR="000B7101" w:rsidRPr="000B7101" w:rsidRDefault="000B7101" w:rsidP="000B7101">
      <w:pPr>
        <w:ind w:left="9720"/>
        <w:rPr>
          <w:b/>
          <w:sz w:val="20"/>
          <w:szCs w:val="20"/>
        </w:rPr>
      </w:pPr>
    </w:p>
    <w:p w:rsidR="000B7101" w:rsidRPr="000B7101" w:rsidRDefault="000B7101" w:rsidP="000B7101">
      <w:pPr>
        <w:ind w:left="9720"/>
        <w:rPr>
          <w:b/>
          <w:sz w:val="20"/>
          <w:szCs w:val="20"/>
        </w:rPr>
      </w:pPr>
    </w:p>
    <w:p w:rsidR="000B7101" w:rsidRPr="000B7101" w:rsidRDefault="000B7101" w:rsidP="000B7101">
      <w:pPr>
        <w:ind w:left="9720"/>
        <w:rPr>
          <w:rFonts w:ascii="Times New Roman" w:hAnsi="Times New Roman"/>
          <w:b/>
          <w:sz w:val="20"/>
          <w:szCs w:val="20"/>
        </w:rPr>
      </w:pPr>
    </w:p>
    <w:p w:rsidR="000B7101" w:rsidRPr="000B7101" w:rsidRDefault="000B7101" w:rsidP="000B7101">
      <w:pPr>
        <w:ind w:left="9720"/>
        <w:rPr>
          <w:rFonts w:ascii="Times New Roman" w:hAnsi="Times New Roman"/>
          <w:b/>
          <w:sz w:val="20"/>
          <w:szCs w:val="20"/>
        </w:rPr>
      </w:pPr>
    </w:p>
    <w:p w:rsidR="000B7101" w:rsidRPr="000B7101" w:rsidRDefault="000B7101" w:rsidP="000B7101">
      <w:pPr>
        <w:ind w:left="8868"/>
        <w:rPr>
          <w:rFonts w:ascii="Times New Roman" w:hAnsi="Times New Roman"/>
          <w:color w:val="auto"/>
          <w:sz w:val="22"/>
          <w:szCs w:val="20"/>
        </w:rPr>
      </w:pPr>
    </w:p>
    <w:p w:rsidR="000B7101" w:rsidRPr="000B7101" w:rsidRDefault="000B7101" w:rsidP="000B7101">
      <w:pPr>
        <w:spacing w:after="480" w:line="269" w:lineRule="exact"/>
        <w:ind w:left="8869"/>
        <w:rPr>
          <w:rFonts w:ascii="Times New Roman" w:hAnsi="Times New Roman"/>
          <w:color w:val="auto"/>
          <w:sz w:val="22"/>
          <w:szCs w:val="20"/>
        </w:rPr>
      </w:pPr>
    </w:p>
    <w:p w:rsidR="000B7101" w:rsidRPr="000B7101" w:rsidRDefault="000B7101" w:rsidP="000B7101">
      <w:pPr>
        <w:spacing w:after="480" w:line="269" w:lineRule="exact"/>
        <w:ind w:left="8869"/>
        <w:rPr>
          <w:rFonts w:ascii="Times New Roman" w:hAnsi="Times New Roman"/>
          <w:color w:val="auto"/>
          <w:sz w:val="22"/>
          <w:szCs w:val="20"/>
        </w:rPr>
      </w:pPr>
      <w:r w:rsidRPr="000B7101">
        <w:rPr>
          <w:rFonts w:ascii="Times New Roman" w:hAnsi="Times New Roman"/>
          <w:color w:val="auto"/>
          <w:sz w:val="22"/>
          <w:szCs w:val="20"/>
        </w:rPr>
        <w:lastRenderedPageBreak/>
        <w:t>Приложение № 6 к Положению об оплате труда  казенных учреждений, подведомственных Управлению образования Администрации  Мантуровского района, по виду экономической деятельности «Образование»</w:t>
      </w:r>
    </w:p>
    <w:p w:rsidR="000B7101" w:rsidRPr="000B7101" w:rsidRDefault="000B7101" w:rsidP="000B7101">
      <w:pPr>
        <w:widowControl/>
        <w:autoSpaceDE w:val="0"/>
        <w:autoSpaceDN w:val="0"/>
        <w:adjustRightInd w:val="0"/>
        <w:jc w:val="center"/>
        <w:outlineLvl w:val="1"/>
        <w:rPr>
          <w:rFonts w:ascii="Times New Roman" w:hAnsi="Times New Roman" w:cs="Times New Roman"/>
          <w:b/>
          <w:color w:val="auto"/>
          <w:sz w:val="28"/>
          <w:szCs w:val="28"/>
        </w:rPr>
      </w:pPr>
    </w:p>
    <w:p w:rsidR="000B7101" w:rsidRPr="000B7101" w:rsidRDefault="000B7101" w:rsidP="000B7101">
      <w:pPr>
        <w:widowControl/>
        <w:autoSpaceDE w:val="0"/>
        <w:autoSpaceDN w:val="0"/>
        <w:adjustRightInd w:val="0"/>
        <w:jc w:val="center"/>
        <w:outlineLvl w:val="1"/>
        <w:rPr>
          <w:rFonts w:ascii="Times New Roman" w:hAnsi="Times New Roman" w:cs="Times New Roman"/>
          <w:b/>
          <w:color w:val="auto"/>
          <w:sz w:val="28"/>
          <w:szCs w:val="28"/>
        </w:rPr>
      </w:pPr>
      <w:r w:rsidRPr="000B7101">
        <w:rPr>
          <w:rFonts w:ascii="Times New Roman" w:hAnsi="Times New Roman" w:cs="Times New Roman"/>
          <w:b/>
          <w:color w:val="auto"/>
          <w:sz w:val="28"/>
          <w:szCs w:val="28"/>
        </w:rPr>
        <w:t xml:space="preserve">Профессиональные квалификационные группы должностей </w:t>
      </w:r>
    </w:p>
    <w:p w:rsidR="000B7101" w:rsidRPr="000B7101" w:rsidRDefault="000B7101" w:rsidP="000B7101">
      <w:pPr>
        <w:widowControl/>
        <w:autoSpaceDE w:val="0"/>
        <w:autoSpaceDN w:val="0"/>
        <w:adjustRightInd w:val="0"/>
        <w:jc w:val="center"/>
        <w:outlineLvl w:val="1"/>
        <w:rPr>
          <w:rFonts w:ascii="Times New Roman" w:hAnsi="Times New Roman" w:cs="Times New Roman"/>
          <w:b/>
          <w:color w:val="auto"/>
          <w:sz w:val="28"/>
          <w:szCs w:val="28"/>
        </w:rPr>
      </w:pPr>
      <w:r w:rsidRPr="000B7101">
        <w:rPr>
          <w:rFonts w:ascii="Times New Roman" w:hAnsi="Times New Roman" w:cs="Times New Roman"/>
          <w:b/>
          <w:color w:val="auto"/>
          <w:sz w:val="28"/>
          <w:szCs w:val="28"/>
        </w:rPr>
        <w:t>работников образования</w:t>
      </w:r>
    </w:p>
    <w:p w:rsidR="000B7101" w:rsidRPr="000B7101" w:rsidRDefault="000B7101" w:rsidP="000B7101">
      <w:pPr>
        <w:widowControl/>
        <w:autoSpaceDE w:val="0"/>
        <w:autoSpaceDN w:val="0"/>
        <w:adjustRightInd w:val="0"/>
        <w:jc w:val="both"/>
        <w:rPr>
          <w:rFonts w:ascii="Times New Roman" w:hAnsi="Times New Roman" w:cs="Times New Roman"/>
          <w:color w:val="auto"/>
        </w:rPr>
      </w:pPr>
    </w:p>
    <w:p w:rsidR="000B7101" w:rsidRPr="00FF6CFD" w:rsidRDefault="000B7101" w:rsidP="000B7101">
      <w:pPr>
        <w:widowControl/>
        <w:autoSpaceDE w:val="0"/>
        <w:autoSpaceDN w:val="0"/>
        <w:adjustRightInd w:val="0"/>
        <w:jc w:val="center"/>
        <w:rPr>
          <w:rFonts w:ascii="Times New Roman" w:hAnsi="Times New Roman" w:cs="Times New Roman"/>
          <w:b/>
          <w:color w:val="auto"/>
        </w:rPr>
      </w:pPr>
      <w:r w:rsidRPr="00FF6CFD">
        <w:rPr>
          <w:rFonts w:ascii="Times New Roman" w:hAnsi="Times New Roman" w:cs="Times New Roman"/>
          <w:b/>
          <w:color w:val="auto"/>
        </w:rPr>
        <w:t>Профессиональная квалификационная группа должностей педагогических работников</w:t>
      </w:r>
    </w:p>
    <w:p w:rsidR="000B7101" w:rsidRPr="00FF6CFD" w:rsidRDefault="000B7101" w:rsidP="000B7101">
      <w:pPr>
        <w:widowControl/>
        <w:autoSpaceDE w:val="0"/>
        <w:autoSpaceDN w:val="0"/>
        <w:adjustRightInd w:val="0"/>
        <w:jc w:val="center"/>
        <w:rPr>
          <w:rFonts w:ascii="Times New Roman" w:hAnsi="Times New Roman" w:cs="Times New Roman"/>
          <w:b/>
          <w:color w:val="auto"/>
          <w:sz w:val="22"/>
          <w:szCs w:val="22"/>
        </w:rPr>
      </w:pPr>
    </w:p>
    <w:p w:rsidR="000B7101" w:rsidRPr="000B7101" w:rsidRDefault="000B7101" w:rsidP="000B7101">
      <w:pPr>
        <w:widowControl/>
        <w:autoSpaceDE w:val="0"/>
        <w:autoSpaceDN w:val="0"/>
        <w:adjustRightInd w:val="0"/>
        <w:jc w:val="center"/>
        <w:rPr>
          <w:rFonts w:ascii="Times New Roman" w:hAnsi="Times New Roman" w:cs="Times New Roman"/>
          <w:color w:val="auto"/>
          <w:sz w:val="22"/>
          <w:szCs w:val="22"/>
        </w:rPr>
      </w:pPr>
    </w:p>
    <w:tbl>
      <w:tblPr>
        <w:tblW w:w="151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3981"/>
        <w:gridCol w:w="7374"/>
      </w:tblGrid>
      <w:tr w:rsidR="000B7101" w:rsidRPr="000B7101" w:rsidTr="000B7101">
        <w:tc>
          <w:tcPr>
            <w:tcW w:w="3801" w:type="dxa"/>
            <w:vAlign w:val="center"/>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Квалификационные уровни</w:t>
            </w:r>
          </w:p>
        </w:tc>
        <w:tc>
          <w:tcPr>
            <w:tcW w:w="3981" w:type="dxa"/>
            <w:vAlign w:val="center"/>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Должности, отнесенные к  квалификационным уровням</w:t>
            </w:r>
          </w:p>
        </w:tc>
        <w:tc>
          <w:tcPr>
            <w:tcW w:w="7374" w:type="dxa"/>
            <w:vAlign w:val="center"/>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Должностной оклад</w:t>
            </w:r>
            <w:proofErr w:type="gramStart"/>
            <w:r w:rsidRPr="000B7101">
              <w:rPr>
                <w:rFonts w:ascii="Times New Roman" w:hAnsi="Times New Roman" w:cs="Times New Roman"/>
                <w:color w:val="auto"/>
              </w:rPr>
              <w:t xml:space="preserve"> (*)</w:t>
            </w:r>
            <w:proofErr w:type="gramEnd"/>
          </w:p>
        </w:tc>
      </w:tr>
      <w:tr w:rsidR="000B7101" w:rsidRPr="000B7101" w:rsidTr="000B7101">
        <w:trPr>
          <w:trHeight w:val="833"/>
        </w:trPr>
        <w:tc>
          <w:tcPr>
            <w:tcW w:w="3801" w:type="dxa"/>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3 квалификационный уровень</w:t>
            </w:r>
          </w:p>
        </w:tc>
        <w:tc>
          <w:tcPr>
            <w:tcW w:w="3981" w:type="dxa"/>
          </w:tcPr>
          <w:p w:rsidR="000B7101" w:rsidRPr="000B7101" w:rsidRDefault="000B7101" w:rsidP="000B7101">
            <w:pPr>
              <w:widowControl/>
              <w:autoSpaceDE w:val="0"/>
              <w:autoSpaceDN w:val="0"/>
              <w:adjustRightInd w:val="0"/>
              <w:jc w:val="both"/>
              <w:rPr>
                <w:rFonts w:ascii="Times New Roman" w:hAnsi="Times New Roman" w:cs="Times New Roman"/>
                <w:color w:val="auto"/>
              </w:rPr>
            </w:pPr>
            <w:r w:rsidRPr="000B7101">
              <w:rPr>
                <w:rFonts w:ascii="Times New Roman" w:hAnsi="Times New Roman" w:cs="Times New Roman"/>
                <w:color w:val="auto"/>
              </w:rPr>
              <w:t>методист</w:t>
            </w:r>
          </w:p>
        </w:tc>
        <w:tc>
          <w:tcPr>
            <w:tcW w:w="7374" w:type="dxa"/>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 xml:space="preserve"> 11967</w:t>
            </w:r>
          </w:p>
        </w:tc>
      </w:tr>
      <w:tr w:rsidR="000B7101" w:rsidRPr="000B7101" w:rsidTr="000B7101">
        <w:trPr>
          <w:trHeight w:val="833"/>
        </w:trPr>
        <w:tc>
          <w:tcPr>
            <w:tcW w:w="3801" w:type="dxa"/>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4 квалификационный уровень</w:t>
            </w:r>
          </w:p>
        </w:tc>
        <w:tc>
          <w:tcPr>
            <w:tcW w:w="3981" w:type="dxa"/>
          </w:tcPr>
          <w:p w:rsidR="000B7101" w:rsidRPr="000B7101" w:rsidRDefault="000B7101" w:rsidP="000B7101">
            <w:pPr>
              <w:widowControl/>
              <w:autoSpaceDE w:val="0"/>
              <w:autoSpaceDN w:val="0"/>
              <w:adjustRightInd w:val="0"/>
              <w:jc w:val="both"/>
              <w:rPr>
                <w:rFonts w:ascii="Times New Roman" w:hAnsi="Times New Roman" w:cs="Times New Roman"/>
                <w:color w:val="auto"/>
              </w:rPr>
            </w:pPr>
            <w:r w:rsidRPr="000B7101">
              <w:rPr>
                <w:rFonts w:ascii="Times New Roman" w:hAnsi="Times New Roman" w:cs="Times New Roman"/>
                <w:color w:val="auto"/>
              </w:rPr>
              <w:t>Старший методист</w:t>
            </w:r>
          </w:p>
        </w:tc>
        <w:tc>
          <w:tcPr>
            <w:tcW w:w="7374" w:type="dxa"/>
          </w:tcPr>
          <w:p w:rsidR="000B7101" w:rsidRPr="000B7101" w:rsidRDefault="000B7101" w:rsidP="000B7101">
            <w:pPr>
              <w:widowControl/>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12085</w:t>
            </w:r>
          </w:p>
        </w:tc>
      </w:tr>
    </w:tbl>
    <w:p w:rsidR="000B7101" w:rsidRPr="000B7101" w:rsidRDefault="000B7101" w:rsidP="000B7101">
      <w:pPr>
        <w:jc w:val="center"/>
        <w:rPr>
          <w:sz w:val="20"/>
          <w:szCs w:val="20"/>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rPr>
      </w:pPr>
      <w:r w:rsidRPr="000B7101">
        <w:rPr>
          <w:rFonts w:ascii="Times New Roman" w:hAnsi="Times New Roman" w:cs="Times New Roman"/>
          <w:noProof/>
          <w:color w:val="auto"/>
        </w:rPr>
        <w:t>* Оклады увеличены специалистам и руководителям структурныхподразделений за  работу в образовательных учреждениях, расположенных в сельских населенных  пунктах на 0,25</w:t>
      </w:r>
    </w:p>
    <w:p w:rsidR="000B7101" w:rsidRPr="000B7101" w:rsidRDefault="000B7101" w:rsidP="000B7101"/>
    <w:p w:rsidR="000B7101" w:rsidRPr="000B7101" w:rsidRDefault="000B7101" w:rsidP="000B7101"/>
    <w:p w:rsidR="000B7101" w:rsidRPr="000B7101" w:rsidRDefault="000B7101" w:rsidP="000B7101">
      <w:pPr>
        <w:rPr>
          <w:rFonts w:ascii="Times New Roman" w:hAnsi="Times New Roman"/>
        </w:rPr>
      </w:pPr>
    </w:p>
    <w:p w:rsidR="000B7101" w:rsidRPr="000B7101" w:rsidRDefault="000B7101" w:rsidP="000B7101">
      <w:pPr>
        <w:rPr>
          <w:rFonts w:ascii="Times New Roman" w:hAnsi="Times New Roman"/>
        </w:rPr>
      </w:pPr>
    </w:p>
    <w:p w:rsidR="000B7101" w:rsidRPr="000B7101" w:rsidRDefault="000B7101" w:rsidP="000B7101">
      <w:pPr>
        <w:rPr>
          <w:rFonts w:ascii="Times New Roman" w:hAnsi="Times New Roman"/>
        </w:rPr>
      </w:pPr>
    </w:p>
    <w:p w:rsidR="000B7101" w:rsidRPr="000B7101" w:rsidRDefault="000B7101" w:rsidP="000B7101">
      <w:pPr>
        <w:rPr>
          <w:rFonts w:ascii="Times New Roman" w:hAnsi="Times New Roman"/>
        </w:rPr>
      </w:pPr>
    </w:p>
    <w:p w:rsidR="000B7101" w:rsidRPr="000B7101" w:rsidRDefault="000B7101" w:rsidP="000B7101">
      <w:pPr>
        <w:rPr>
          <w:rFonts w:ascii="Times New Roman" w:hAnsi="Times New Roman"/>
        </w:rPr>
      </w:pPr>
    </w:p>
    <w:p w:rsidR="000B7101" w:rsidRPr="000B7101" w:rsidRDefault="000B7101" w:rsidP="000B7101">
      <w:pPr>
        <w:rPr>
          <w:rFonts w:ascii="Times New Roman" w:hAnsi="Times New Roman"/>
        </w:rPr>
      </w:pPr>
    </w:p>
    <w:p w:rsidR="000B7101" w:rsidRPr="000B7101" w:rsidRDefault="000B7101" w:rsidP="000B7101"/>
    <w:p w:rsidR="000B7101" w:rsidRPr="000B7101" w:rsidRDefault="000B7101" w:rsidP="000B7101"/>
    <w:p w:rsidR="000B7101" w:rsidRPr="00492F1B" w:rsidRDefault="000B7101" w:rsidP="000B7101">
      <w:pPr>
        <w:widowControl/>
        <w:autoSpaceDE w:val="0"/>
        <w:autoSpaceDN w:val="0"/>
        <w:adjustRightInd w:val="0"/>
        <w:ind w:firstLine="540"/>
        <w:jc w:val="center"/>
        <w:outlineLvl w:val="1"/>
        <w:rPr>
          <w:rFonts w:ascii="Times New Roman" w:hAnsi="Times New Roman" w:cs="Times New Roman"/>
          <w:b/>
          <w:color w:val="auto"/>
          <w:sz w:val="28"/>
          <w:szCs w:val="28"/>
        </w:rPr>
      </w:pPr>
      <w:r w:rsidRPr="00492F1B">
        <w:rPr>
          <w:rFonts w:ascii="Times New Roman" w:hAnsi="Times New Roman" w:cs="Times New Roman"/>
          <w:b/>
          <w:color w:val="auto"/>
          <w:sz w:val="28"/>
          <w:szCs w:val="28"/>
        </w:rPr>
        <w:t>Профессиональная квалификационная группа должностей руководителей структурных подразделений</w:t>
      </w:r>
    </w:p>
    <w:p w:rsidR="000B7101" w:rsidRPr="000B7101" w:rsidRDefault="000B7101" w:rsidP="000B7101">
      <w:pPr>
        <w:widowControl/>
        <w:autoSpaceDE w:val="0"/>
        <w:autoSpaceDN w:val="0"/>
        <w:adjustRightInd w:val="0"/>
        <w:ind w:firstLine="540"/>
        <w:jc w:val="center"/>
        <w:outlineLvl w:val="1"/>
        <w:rPr>
          <w:rFonts w:ascii="Times New Roman" w:hAnsi="Times New Roman" w:cs="Times New Roman"/>
          <w:color w:val="auto"/>
          <w:sz w:val="20"/>
          <w:szCs w:val="20"/>
        </w:rPr>
      </w:pPr>
    </w:p>
    <w:tbl>
      <w:tblPr>
        <w:tblW w:w="0" w:type="auto"/>
        <w:jc w:val="center"/>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982"/>
        <w:gridCol w:w="1964"/>
        <w:gridCol w:w="2247"/>
        <w:gridCol w:w="2247"/>
      </w:tblGrid>
      <w:tr w:rsidR="000B7101" w:rsidRPr="000B7101" w:rsidTr="00492F1B">
        <w:trPr>
          <w:jc w:val="center"/>
        </w:trPr>
        <w:tc>
          <w:tcPr>
            <w:tcW w:w="0" w:type="auto"/>
          </w:tcPr>
          <w:p w:rsidR="000B7101" w:rsidRPr="000B7101" w:rsidRDefault="000B7101" w:rsidP="000B7101">
            <w:pPr>
              <w:widowControl/>
              <w:autoSpaceDE w:val="0"/>
              <w:autoSpaceDN w:val="0"/>
              <w:adjustRightInd w:val="0"/>
              <w:jc w:val="center"/>
              <w:rPr>
                <w:rFonts w:ascii="Times New Roman" w:hAnsi="Times New Roman" w:cs="Times New Roman"/>
                <w:b/>
                <w:color w:val="auto"/>
                <w:sz w:val="20"/>
                <w:szCs w:val="20"/>
              </w:rPr>
            </w:pPr>
            <w:r w:rsidRPr="000B7101">
              <w:rPr>
                <w:rFonts w:ascii="Times New Roman" w:hAnsi="Times New Roman" w:cs="Times New Roman"/>
                <w:b/>
                <w:color w:val="auto"/>
                <w:sz w:val="20"/>
                <w:szCs w:val="20"/>
              </w:rPr>
              <w:t>Квалификационные уровни</w:t>
            </w:r>
          </w:p>
        </w:tc>
        <w:tc>
          <w:tcPr>
            <w:tcW w:w="0" w:type="auto"/>
          </w:tcPr>
          <w:p w:rsidR="000B7101" w:rsidRPr="000B7101" w:rsidRDefault="000B7101" w:rsidP="000B7101">
            <w:pPr>
              <w:widowControl/>
              <w:autoSpaceDE w:val="0"/>
              <w:autoSpaceDN w:val="0"/>
              <w:adjustRightInd w:val="0"/>
              <w:jc w:val="center"/>
              <w:rPr>
                <w:rFonts w:ascii="Times New Roman" w:hAnsi="Times New Roman" w:cs="Times New Roman"/>
                <w:b/>
                <w:color w:val="auto"/>
                <w:sz w:val="20"/>
                <w:szCs w:val="20"/>
              </w:rPr>
            </w:pPr>
            <w:r w:rsidRPr="000B7101">
              <w:rPr>
                <w:rFonts w:ascii="Times New Roman" w:hAnsi="Times New Roman" w:cs="Times New Roman"/>
                <w:b/>
                <w:color w:val="auto"/>
                <w:sz w:val="20"/>
                <w:szCs w:val="20"/>
              </w:rPr>
              <w:t>Должности, отнесенные к  квалификационным уровням</w:t>
            </w:r>
          </w:p>
        </w:tc>
        <w:tc>
          <w:tcPr>
            <w:tcW w:w="0" w:type="auto"/>
          </w:tcPr>
          <w:p w:rsidR="000B7101" w:rsidRPr="000B7101" w:rsidRDefault="000B7101" w:rsidP="000B7101">
            <w:pPr>
              <w:spacing w:line="269" w:lineRule="exact"/>
              <w:ind w:left="240"/>
              <w:rPr>
                <w:rFonts w:ascii="Times New Roman" w:hAnsi="Times New Roman"/>
                <w:sz w:val="26"/>
                <w:szCs w:val="20"/>
              </w:rPr>
            </w:pPr>
            <w:r w:rsidRPr="000B7101">
              <w:rPr>
                <w:rFonts w:ascii="Times New Roman" w:hAnsi="Times New Roman"/>
                <w:sz w:val="22"/>
                <w:szCs w:val="22"/>
              </w:rPr>
              <w:t>Должностной оклад (ставка),</w:t>
            </w:r>
          </w:p>
          <w:p w:rsidR="000B7101" w:rsidRPr="000B7101" w:rsidRDefault="000B7101" w:rsidP="000B7101">
            <w:pPr>
              <w:spacing w:line="220" w:lineRule="exact"/>
              <w:jc w:val="center"/>
              <w:rPr>
                <w:rFonts w:ascii="Times New Roman" w:hAnsi="Times New Roman"/>
                <w:sz w:val="26"/>
                <w:szCs w:val="20"/>
              </w:rPr>
            </w:pPr>
            <w:r w:rsidRPr="000B7101">
              <w:rPr>
                <w:rFonts w:ascii="Times New Roman" w:hAnsi="Times New Roman"/>
                <w:sz w:val="22"/>
                <w:szCs w:val="22"/>
              </w:rPr>
              <w:t>руб</w:t>
            </w:r>
            <w:proofErr w:type="gramStart"/>
            <w:r w:rsidRPr="000B7101">
              <w:rPr>
                <w:rFonts w:ascii="Times New Roman" w:hAnsi="Times New Roman"/>
                <w:sz w:val="22"/>
                <w:szCs w:val="22"/>
              </w:rPr>
              <w:t>.</w:t>
            </w:r>
            <w:r w:rsidRPr="000B7101">
              <w:rPr>
                <w:rFonts w:ascii="Times New Roman" w:hAnsi="Times New Roman"/>
                <w:color w:val="auto"/>
                <w:sz w:val="26"/>
                <w:szCs w:val="20"/>
              </w:rPr>
              <w:t xml:space="preserve">      (*)</w:t>
            </w:r>
            <w:proofErr w:type="gramEnd"/>
          </w:p>
          <w:p w:rsidR="000B7101" w:rsidRPr="000B7101" w:rsidRDefault="000B7101" w:rsidP="000B7101">
            <w:pPr>
              <w:rPr>
                <w:rFonts w:ascii="Times New Roman" w:hAnsi="Times New Roman" w:cs="Times New Roman"/>
              </w:rPr>
            </w:pPr>
          </w:p>
        </w:tc>
        <w:tc>
          <w:tcPr>
            <w:tcW w:w="0" w:type="auto"/>
          </w:tcPr>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Должностной оклад при наличии 1-й</w:t>
            </w:r>
          </w:p>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квалификацион</w:t>
            </w:r>
            <w:r w:rsidRPr="000B7101">
              <w:rPr>
                <w:rFonts w:ascii="Times New Roman" w:hAnsi="Times New Roman"/>
                <w:sz w:val="22"/>
                <w:szCs w:val="22"/>
              </w:rPr>
              <w:softHyphen/>
              <w:t>ной категории (ставка), руб</w:t>
            </w:r>
            <w:proofErr w:type="gramStart"/>
            <w:r w:rsidRPr="000B7101">
              <w:rPr>
                <w:rFonts w:ascii="Times New Roman" w:hAnsi="Times New Roman"/>
                <w:sz w:val="22"/>
                <w:szCs w:val="22"/>
              </w:rPr>
              <w:t>.</w:t>
            </w:r>
            <w:r w:rsidRPr="000B7101">
              <w:rPr>
                <w:rFonts w:ascii="Times New Roman" w:hAnsi="Times New Roman"/>
                <w:color w:val="auto"/>
                <w:sz w:val="26"/>
                <w:szCs w:val="20"/>
              </w:rPr>
              <w:t xml:space="preserve">      (*)</w:t>
            </w:r>
            <w:proofErr w:type="gramEnd"/>
          </w:p>
        </w:tc>
        <w:tc>
          <w:tcPr>
            <w:tcW w:w="0" w:type="auto"/>
          </w:tcPr>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 xml:space="preserve">Должностной оклад при наличии </w:t>
            </w:r>
            <w:proofErr w:type="gramStart"/>
            <w:r w:rsidRPr="000B7101">
              <w:rPr>
                <w:rFonts w:ascii="Times New Roman" w:hAnsi="Times New Roman"/>
                <w:sz w:val="22"/>
                <w:szCs w:val="22"/>
              </w:rPr>
              <w:t>высшей</w:t>
            </w:r>
            <w:proofErr w:type="gramEnd"/>
          </w:p>
          <w:p w:rsidR="000B7101" w:rsidRPr="000B7101" w:rsidRDefault="000B7101" w:rsidP="000B7101">
            <w:pPr>
              <w:spacing w:line="269" w:lineRule="exact"/>
              <w:jc w:val="center"/>
              <w:rPr>
                <w:rFonts w:ascii="Times New Roman" w:hAnsi="Times New Roman"/>
                <w:sz w:val="26"/>
                <w:szCs w:val="20"/>
              </w:rPr>
            </w:pPr>
            <w:r w:rsidRPr="000B7101">
              <w:rPr>
                <w:rFonts w:ascii="Times New Roman" w:hAnsi="Times New Roman"/>
                <w:sz w:val="22"/>
                <w:szCs w:val="22"/>
              </w:rPr>
              <w:t>квалификацион</w:t>
            </w:r>
            <w:r w:rsidRPr="000B7101">
              <w:rPr>
                <w:rFonts w:ascii="Times New Roman" w:hAnsi="Times New Roman"/>
                <w:sz w:val="22"/>
                <w:szCs w:val="22"/>
              </w:rPr>
              <w:softHyphen/>
              <w:t>ной категории (ставка), руб</w:t>
            </w:r>
            <w:proofErr w:type="gramStart"/>
            <w:r w:rsidRPr="000B7101">
              <w:rPr>
                <w:rFonts w:ascii="Times New Roman" w:hAnsi="Times New Roman"/>
                <w:sz w:val="22"/>
                <w:szCs w:val="22"/>
              </w:rPr>
              <w:t>.</w:t>
            </w:r>
            <w:r w:rsidRPr="000B7101">
              <w:rPr>
                <w:rFonts w:ascii="Times New Roman" w:hAnsi="Times New Roman"/>
                <w:color w:val="auto"/>
                <w:sz w:val="26"/>
                <w:szCs w:val="20"/>
              </w:rPr>
              <w:t xml:space="preserve">      (*)</w:t>
            </w:r>
            <w:proofErr w:type="gramEnd"/>
          </w:p>
        </w:tc>
      </w:tr>
      <w:tr w:rsidR="000B7101" w:rsidRPr="000B7101" w:rsidTr="00492F1B">
        <w:trPr>
          <w:jc w:val="center"/>
        </w:trPr>
        <w:tc>
          <w:tcPr>
            <w:tcW w:w="0" w:type="auto"/>
          </w:tcPr>
          <w:p w:rsidR="000B7101" w:rsidRPr="000B7101" w:rsidRDefault="000B7101" w:rsidP="000B7101">
            <w:pPr>
              <w:widowControl/>
              <w:autoSpaceDE w:val="0"/>
              <w:autoSpaceDN w:val="0"/>
              <w:adjustRightInd w:val="0"/>
              <w:jc w:val="center"/>
              <w:rPr>
                <w:rFonts w:ascii="Times New Roman" w:hAnsi="Times New Roman" w:cs="Times New Roman"/>
                <w:color w:val="auto"/>
                <w:sz w:val="20"/>
                <w:szCs w:val="20"/>
              </w:rPr>
            </w:pPr>
            <w:r w:rsidRPr="000B7101">
              <w:rPr>
                <w:rFonts w:ascii="Times New Roman" w:hAnsi="Times New Roman" w:cs="Times New Roman"/>
                <w:color w:val="auto"/>
                <w:sz w:val="20"/>
                <w:szCs w:val="20"/>
              </w:rPr>
              <w:t>1 квалификационный уровень</w:t>
            </w:r>
          </w:p>
        </w:tc>
        <w:tc>
          <w:tcPr>
            <w:tcW w:w="0" w:type="auto"/>
          </w:tcPr>
          <w:p w:rsidR="000B7101" w:rsidRPr="000B7101" w:rsidRDefault="000B7101" w:rsidP="000B7101">
            <w:pPr>
              <w:widowControl/>
              <w:autoSpaceDE w:val="0"/>
              <w:autoSpaceDN w:val="0"/>
              <w:adjustRightInd w:val="0"/>
              <w:jc w:val="both"/>
              <w:rPr>
                <w:rFonts w:ascii="Times New Roman" w:hAnsi="Times New Roman" w:cs="Times New Roman"/>
                <w:color w:val="auto"/>
                <w:sz w:val="20"/>
                <w:szCs w:val="20"/>
              </w:rPr>
            </w:pPr>
            <w:proofErr w:type="gramStart"/>
            <w:r w:rsidRPr="000B7101">
              <w:rPr>
                <w:rFonts w:ascii="Times New Roman" w:hAnsi="Times New Roman" w:cs="Times New Roman"/>
                <w:color w:val="auto"/>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0" w:type="auto"/>
          </w:tcPr>
          <w:p w:rsidR="000B7101" w:rsidRPr="000B7101" w:rsidRDefault="000B7101" w:rsidP="000B7101">
            <w:pPr>
              <w:autoSpaceDE w:val="0"/>
              <w:autoSpaceDN w:val="0"/>
              <w:adjustRightInd w:val="0"/>
              <w:ind w:firstLine="720"/>
              <w:jc w:val="center"/>
              <w:rPr>
                <w:rFonts w:ascii="Times New Roman" w:hAnsi="Times New Roman" w:cs="Times New Roman"/>
                <w:color w:val="auto"/>
              </w:rPr>
            </w:pPr>
          </w:p>
          <w:p w:rsidR="000B7101" w:rsidRPr="000B7101" w:rsidRDefault="000B7101" w:rsidP="00492F1B">
            <w:pPr>
              <w:autoSpaceDE w:val="0"/>
              <w:autoSpaceDN w:val="0"/>
              <w:adjustRightInd w:val="0"/>
              <w:ind w:firstLine="720"/>
              <w:rPr>
                <w:rFonts w:ascii="Times New Roman" w:hAnsi="Times New Roman" w:cs="Times New Roman"/>
                <w:color w:val="auto"/>
              </w:rPr>
            </w:pPr>
            <w:r w:rsidRPr="000B7101">
              <w:rPr>
                <w:rFonts w:ascii="Times New Roman" w:hAnsi="Times New Roman" w:cs="Times New Roman"/>
                <w:color w:val="auto"/>
              </w:rPr>
              <w:t>13810</w:t>
            </w:r>
          </w:p>
        </w:tc>
        <w:tc>
          <w:tcPr>
            <w:tcW w:w="0" w:type="auto"/>
          </w:tcPr>
          <w:p w:rsidR="000B7101" w:rsidRPr="000B7101" w:rsidRDefault="000B7101" w:rsidP="000B7101">
            <w:pPr>
              <w:autoSpaceDE w:val="0"/>
              <w:autoSpaceDN w:val="0"/>
              <w:adjustRightInd w:val="0"/>
              <w:ind w:firstLine="720"/>
              <w:jc w:val="center"/>
              <w:rPr>
                <w:rFonts w:ascii="Times New Roman" w:hAnsi="Times New Roman" w:cs="Times New Roman"/>
                <w:color w:val="auto"/>
              </w:rPr>
            </w:pPr>
          </w:p>
          <w:p w:rsidR="000B7101" w:rsidRPr="000B7101" w:rsidRDefault="000B7101" w:rsidP="00492F1B">
            <w:pPr>
              <w:autoSpaceDE w:val="0"/>
              <w:autoSpaceDN w:val="0"/>
              <w:adjustRightInd w:val="0"/>
              <w:ind w:firstLine="720"/>
              <w:rPr>
                <w:rFonts w:ascii="Times New Roman" w:hAnsi="Times New Roman" w:cs="Times New Roman"/>
                <w:color w:val="auto"/>
              </w:rPr>
            </w:pPr>
            <w:r w:rsidRPr="000B7101">
              <w:rPr>
                <w:rFonts w:ascii="Times New Roman" w:hAnsi="Times New Roman" w:cs="Times New Roman"/>
                <w:color w:val="auto"/>
              </w:rPr>
              <w:t>13810</w:t>
            </w:r>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p>
          <w:p w:rsidR="000B7101" w:rsidRPr="000B7101" w:rsidRDefault="000B7101" w:rsidP="000B7101">
            <w:pPr>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14834</w:t>
            </w:r>
          </w:p>
        </w:tc>
      </w:tr>
      <w:tr w:rsidR="000B7101" w:rsidRPr="000B7101" w:rsidTr="00492F1B">
        <w:trPr>
          <w:jc w:val="center"/>
        </w:trPr>
        <w:tc>
          <w:tcPr>
            <w:tcW w:w="0" w:type="auto"/>
          </w:tcPr>
          <w:p w:rsidR="000B7101" w:rsidRPr="000B7101" w:rsidRDefault="000B7101" w:rsidP="000B7101">
            <w:pPr>
              <w:widowControl/>
              <w:autoSpaceDE w:val="0"/>
              <w:autoSpaceDN w:val="0"/>
              <w:adjustRightInd w:val="0"/>
              <w:jc w:val="center"/>
              <w:rPr>
                <w:rFonts w:ascii="Times New Roman" w:hAnsi="Times New Roman" w:cs="Times New Roman"/>
                <w:color w:val="auto"/>
                <w:sz w:val="20"/>
                <w:szCs w:val="20"/>
              </w:rPr>
            </w:pPr>
            <w:r w:rsidRPr="000B7101">
              <w:rPr>
                <w:rFonts w:ascii="Times New Roman" w:hAnsi="Times New Roman" w:cs="Times New Roman"/>
                <w:color w:val="auto"/>
                <w:sz w:val="20"/>
                <w:szCs w:val="20"/>
              </w:rPr>
              <w:t>2 квалификационный уровень</w:t>
            </w:r>
          </w:p>
        </w:tc>
        <w:tc>
          <w:tcPr>
            <w:tcW w:w="0" w:type="auto"/>
          </w:tcPr>
          <w:p w:rsidR="000B7101" w:rsidRPr="000B7101" w:rsidRDefault="000B7101" w:rsidP="000B7101">
            <w:pPr>
              <w:widowControl/>
              <w:autoSpaceDE w:val="0"/>
              <w:autoSpaceDN w:val="0"/>
              <w:adjustRightInd w:val="0"/>
              <w:jc w:val="both"/>
              <w:rPr>
                <w:rFonts w:ascii="Times New Roman" w:hAnsi="Times New Roman" w:cs="Times New Roman"/>
                <w:color w:val="auto"/>
                <w:sz w:val="20"/>
                <w:szCs w:val="20"/>
              </w:rPr>
            </w:pPr>
            <w:proofErr w:type="gramStart"/>
            <w:r w:rsidRPr="000B7101">
              <w:rPr>
                <w:rFonts w:ascii="Times New Roman" w:hAnsi="Times New Roman" w:cs="Times New Roman"/>
                <w:color w:val="auto"/>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w:t>
            </w:r>
            <w:proofErr w:type="spellStart"/>
            <w:r w:rsidRPr="000B7101">
              <w:rPr>
                <w:rFonts w:ascii="Times New Roman" w:hAnsi="Times New Roman" w:cs="Times New Roman"/>
                <w:color w:val="auto"/>
                <w:sz w:val="20"/>
                <w:szCs w:val="20"/>
              </w:rPr>
              <w:t>заведуюший</w:t>
            </w:r>
            <w:proofErr w:type="spellEnd"/>
            <w:r w:rsidRPr="000B7101">
              <w:rPr>
                <w:rFonts w:ascii="Times New Roman" w:hAnsi="Times New Roman" w:cs="Times New Roman"/>
                <w:color w:val="auto"/>
                <w:sz w:val="20"/>
                <w:szCs w:val="20"/>
              </w:rPr>
              <w:t xml:space="preserve">, директор, руководитель, управляющий): кабинета, отделом, отделением, сектором,  лаборатории, учебно-консультационного пункта, учебной (учебно-производственной) мастерской и другими структурными подразделениями образовательного учреждения (подразделения) </w:t>
            </w:r>
            <w:proofErr w:type="gramEnd"/>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p>
          <w:p w:rsidR="000B7101" w:rsidRPr="000B7101" w:rsidRDefault="000B7101" w:rsidP="000B7101">
            <w:pPr>
              <w:rPr>
                <w:rFonts w:ascii="Times New Roman" w:hAnsi="Times New Roman" w:cs="Times New Roman"/>
              </w:rPr>
            </w:pPr>
          </w:p>
          <w:p w:rsidR="000B7101" w:rsidRPr="000B7101" w:rsidRDefault="000B7101" w:rsidP="000B7101">
            <w:pPr>
              <w:jc w:val="center"/>
              <w:rPr>
                <w:rFonts w:ascii="Times New Roman" w:hAnsi="Times New Roman" w:cs="Times New Roman"/>
              </w:rPr>
            </w:pPr>
          </w:p>
          <w:p w:rsidR="000B7101" w:rsidRPr="000B7101" w:rsidRDefault="000B7101" w:rsidP="000B7101">
            <w:pPr>
              <w:jc w:val="center"/>
              <w:rPr>
                <w:rFonts w:ascii="Times New Roman" w:hAnsi="Times New Roman" w:cs="Times New Roman"/>
              </w:rPr>
            </w:pPr>
            <w:r w:rsidRPr="000B7101">
              <w:rPr>
                <w:rFonts w:ascii="Times New Roman" w:hAnsi="Times New Roman" w:cs="Times New Roman"/>
              </w:rPr>
              <w:t>13947</w:t>
            </w:r>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p>
          <w:p w:rsidR="000B7101" w:rsidRPr="000B7101" w:rsidRDefault="000B7101" w:rsidP="000B7101">
            <w:pPr>
              <w:rPr>
                <w:rFonts w:ascii="Times New Roman" w:hAnsi="Times New Roman" w:cs="Times New Roman"/>
              </w:rPr>
            </w:pPr>
          </w:p>
          <w:p w:rsidR="000B7101" w:rsidRPr="000B7101" w:rsidRDefault="000B7101" w:rsidP="000B7101">
            <w:pPr>
              <w:rPr>
                <w:rFonts w:ascii="Times New Roman" w:hAnsi="Times New Roman" w:cs="Times New Roman"/>
              </w:rPr>
            </w:pPr>
          </w:p>
          <w:p w:rsidR="000B7101" w:rsidRPr="000B7101" w:rsidRDefault="000B7101" w:rsidP="000B7101">
            <w:pPr>
              <w:rPr>
                <w:rFonts w:ascii="Times New Roman" w:hAnsi="Times New Roman" w:cs="Times New Roman"/>
              </w:rPr>
            </w:pPr>
            <w:r w:rsidRPr="000B7101">
              <w:rPr>
                <w:rFonts w:ascii="Times New Roman" w:hAnsi="Times New Roman" w:cs="Times New Roman"/>
              </w:rPr>
              <w:t xml:space="preserve">          13947</w:t>
            </w:r>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p>
          <w:p w:rsidR="000B7101" w:rsidRPr="000B7101" w:rsidRDefault="000B7101" w:rsidP="000B7101">
            <w:pPr>
              <w:autoSpaceDE w:val="0"/>
              <w:autoSpaceDN w:val="0"/>
              <w:adjustRightInd w:val="0"/>
              <w:jc w:val="center"/>
              <w:rPr>
                <w:rFonts w:ascii="Times New Roman" w:hAnsi="Times New Roman" w:cs="Times New Roman"/>
                <w:color w:val="auto"/>
              </w:rPr>
            </w:pPr>
          </w:p>
          <w:p w:rsidR="000B7101" w:rsidRPr="000B7101" w:rsidRDefault="000B7101" w:rsidP="000B7101">
            <w:pPr>
              <w:autoSpaceDE w:val="0"/>
              <w:autoSpaceDN w:val="0"/>
              <w:adjustRightInd w:val="0"/>
              <w:jc w:val="center"/>
              <w:rPr>
                <w:rFonts w:ascii="Times New Roman" w:hAnsi="Times New Roman" w:cs="Times New Roman"/>
                <w:color w:val="auto"/>
              </w:rPr>
            </w:pPr>
          </w:p>
          <w:p w:rsidR="000B7101" w:rsidRPr="000B7101" w:rsidRDefault="00492F1B" w:rsidP="000B7101">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           </w:t>
            </w:r>
            <w:r w:rsidR="000B7101" w:rsidRPr="000B7101">
              <w:rPr>
                <w:rFonts w:ascii="Times New Roman" w:hAnsi="Times New Roman" w:cs="Times New Roman"/>
                <w:color w:val="auto"/>
              </w:rPr>
              <w:t>14986</w:t>
            </w:r>
          </w:p>
        </w:tc>
      </w:tr>
      <w:tr w:rsidR="000B7101" w:rsidRPr="000B7101" w:rsidTr="00492F1B">
        <w:trPr>
          <w:jc w:val="center"/>
        </w:trPr>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sz w:val="20"/>
                <w:szCs w:val="20"/>
              </w:rPr>
            </w:pPr>
            <w:r w:rsidRPr="000B7101">
              <w:rPr>
                <w:rFonts w:ascii="Times New Roman" w:hAnsi="Times New Roman" w:cs="Times New Roman"/>
                <w:color w:val="auto"/>
                <w:sz w:val="20"/>
                <w:szCs w:val="20"/>
              </w:rPr>
              <w:t>3 квалификационный уровень</w:t>
            </w:r>
          </w:p>
        </w:tc>
        <w:tc>
          <w:tcPr>
            <w:tcW w:w="0" w:type="auto"/>
          </w:tcPr>
          <w:p w:rsidR="000B7101" w:rsidRPr="000B7101" w:rsidRDefault="000B7101" w:rsidP="000B7101">
            <w:pPr>
              <w:autoSpaceDE w:val="0"/>
              <w:autoSpaceDN w:val="0"/>
              <w:adjustRightInd w:val="0"/>
              <w:jc w:val="both"/>
              <w:rPr>
                <w:rFonts w:ascii="Times New Roman" w:hAnsi="Times New Roman" w:cs="Times New Roman"/>
                <w:color w:val="auto"/>
                <w:sz w:val="20"/>
                <w:szCs w:val="20"/>
              </w:rPr>
            </w:pPr>
            <w:r w:rsidRPr="000B7101">
              <w:rPr>
                <w:rFonts w:ascii="Times New Roman" w:hAnsi="Times New Roman" w:cs="Times New Roman"/>
                <w:color w:val="auto"/>
                <w:sz w:val="20"/>
                <w:szCs w:val="20"/>
              </w:rPr>
              <w:t xml:space="preserve">Начальник (заведующий, директор, руководитель) </w:t>
            </w:r>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14080</w:t>
            </w:r>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14080</w:t>
            </w:r>
          </w:p>
        </w:tc>
        <w:tc>
          <w:tcPr>
            <w:tcW w:w="0" w:type="auto"/>
          </w:tcPr>
          <w:p w:rsidR="000B7101" w:rsidRPr="000B7101" w:rsidRDefault="000B7101" w:rsidP="000B7101">
            <w:pPr>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15129</w:t>
            </w:r>
          </w:p>
        </w:tc>
      </w:tr>
    </w:tbl>
    <w:p w:rsidR="000B7101" w:rsidRPr="000B7101" w:rsidRDefault="000B7101" w:rsidP="000B7101">
      <w:pPr>
        <w:jc w:val="both"/>
        <w:rPr>
          <w:sz w:val="20"/>
          <w:szCs w:val="20"/>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rPr>
      </w:pPr>
      <w:r w:rsidRPr="000B7101">
        <w:rPr>
          <w:rFonts w:ascii="Times New Roman" w:hAnsi="Times New Roman" w:cs="Times New Roman"/>
          <w:noProof/>
          <w:color w:val="auto"/>
        </w:rPr>
        <w:t>* Оклады увеличены специалистам и руководителям структурных</w:t>
      </w:r>
      <w:r w:rsidR="00492F1B">
        <w:rPr>
          <w:rFonts w:ascii="Times New Roman" w:hAnsi="Times New Roman" w:cs="Times New Roman"/>
          <w:noProof/>
          <w:color w:val="auto"/>
        </w:rPr>
        <w:t xml:space="preserve"> </w:t>
      </w:r>
      <w:r w:rsidRPr="000B7101">
        <w:rPr>
          <w:rFonts w:ascii="Times New Roman" w:hAnsi="Times New Roman" w:cs="Times New Roman"/>
          <w:noProof/>
          <w:color w:val="auto"/>
        </w:rPr>
        <w:t>подразделений за работу в образовательных учреждениях, распо</w:t>
      </w:r>
      <w:r w:rsidR="005832A7">
        <w:rPr>
          <w:rFonts w:ascii="Times New Roman" w:hAnsi="Times New Roman" w:cs="Times New Roman"/>
          <w:noProof/>
          <w:color w:val="auto"/>
        </w:rPr>
        <w:t xml:space="preserve">ложенных в сельских населенных </w:t>
      </w:r>
      <w:r w:rsidRPr="000B7101">
        <w:rPr>
          <w:rFonts w:ascii="Times New Roman" w:hAnsi="Times New Roman" w:cs="Times New Roman"/>
          <w:noProof/>
          <w:color w:val="auto"/>
        </w:rPr>
        <w:t>пунктах на 0,25</w:t>
      </w:r>
    </w:p>
    <w:p w:rsidR="000B7101" w:rsidRPr="000B7101" w:rsidRDefault="000B7101" w:rsidP="000B7101">
      <w:pPr>
        <w:tabs>
          <w:tab w:val="left" w:pos="6585"/>
        </w:tabs>
        <w:ind w:left="5041" w:right="61"/>
        <w:jc w:val="center"/>
        <w:rPr>
          <w:rFonts w:ascii="Times New Roman" w:hAnsi="Times New Roman"/>
          <w:sz w:val="28"/>
          <w:szCs w:val="28"/>
        </w:rPr>
      </w:pPr>
    </w:p>
    <w:p w:rsidR="000B7101" w:rsidRPr="000B7101" w:rsidRDefault="000B7101" w:rsidP="000B7101">
      <w:pPr>
        <w:jc w:val="right"/>
        <w:rPr>
          <w:rFonts w:ascii="Times New Roman" w:hAnsi="Times New Roman" w:cs="Times New Roman"/>
          <w:sz w:val="26"/>
          <w:szCs w:val="26"/>
        </w:rPr>
      </w:pPr>
    </w:p>
    <w:p w:rsidR="000B7101" w:rsidRPr="000B7101" w:rsidRDefault="000B7101" w:rsidP="000B7101">
      <w:pPr>
        <w:jc w:val="right"/>
        <w:rPr>
          <w:rFonts w:ascii="Times New Roman" w:hAnsi="Times New Roman" w:cs="Times New Roman"/>
          <w:sz w:val="26"/>
          <w:szCs w:val="26"/>
        </w:rPr>
        <w:sectPr w:rsidR="000B7101" w:rsidRPr="000B7101" w:rsidSect="000B7101">
          <w:headerReference w:type="first" r:id="rId14"/>
          <w:pgSz w:w="16840" w:h="11900" w:orient="landscape"/>
          <w:pgMar w:top="1134" w:right="1247" w:bottom="1134" w:left="1531" w:header="0" w:footer="6" w:gutter="0"/>
          <w:cols w:space="720"/>
          <w:noEndnote/>
          <w:titlePg/>
          <w:docGrid w:linePitch="360"/>
        </w:sectPr>
      </w:pPr>
    </w:p>
    <w:p w:rsidR="000B7101" w:rsidRPr="000B7101" w:rsidRDefault="000B7101" w:rsidP="000B7101">
      <w:pPr>
        <w:jc w:val="right"/>
        <w:rPr>
          <w:rFonts w:ascii="Times New Roman" w:hAnsi="Times New Roman" w:cs="Times New Roman"/>
          <w:sz w:val="26"/>
          <w:szCs w:val="26"/>
        </w:rPr>
      </w:pPr>
      <w:r w:rsidRPr="000B7101">
        <w:rPr>
          <w:rFonts w:ascii="Times New Roman" w:hAnsi="Times New Roman" w:cs="Times New Roman"/>
          <w:sz w:val="26"/>
          <w:szCs w:val="26"/>
        </w:rPr>
        <w:lastRenderedPageBreak/>
        <w:t>Приложение № 7</w:t>
      </w:r>
    </w:p>
    <w:p w:rsidR="005832A7"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к Положению об оплате труда работников</w:t>
      </w:r>
    </w:p>
    <w:p w:rsidR="005832A7"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муниципальных</w:t>
      </w:r>
      <w:r w:rsidR="005832A7">
        <w:rPr>
          <w:rFonts w:ascii="Times New Roman" w:hAnsi="Times New Roman" w:cs="Times New Roman"/>
          <w:color w:val="auto"/>
          <w:sz w:val="26"/>
          <w:szCs w:val="26"/>
        </w:rPr>
        <w:t xml:space="preserve"> </w:t>
      </w:r>
      <w:r w:rsidRPr="000B7101">
        <w:rPr>
          <w:rFonts w:ascii="Times New Roman" w:hAnsi="Times New Roman" w:cs="Times New Roman"/>
          <w:color w:val="auto"/>
          <w:sz w:val="26"/>
          <w:szCs w:val="26"/>
        </w:rPr>
        <w:t>учреждений Мантуровского района</w:t>
      </w:r>
    </w:p>
    <w:p w:rsidR="005832A7" w:rsidRDefault="005832A7" w:rsidP="000B7101">
      <w:pPr>
        <w:widowControl/>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B7101" w:rsidRPr="000B7101">
        <w:rPr>
          <w:rFonts w:ascii="Times New Roman" w:hAnsi="Times New Roman" w:cs="Times New Roman"/>
          <w:color w:val="auto"/>
          <w:sz w:val="26"/>
          <w:szCs w:val="26"/>
        </w:rPr>
        <w:t>Курской области, по виду экономической</w:t>
      </w:r>
    </w:p>
    <w:p w:rsidR="000B7101" w:rsidRPr="000B7101"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деятельности «Образование»</w:t>
      </w:r>
      <w:proofErr w:type="gramStart"/>
      <w:r w:rsidRPr="000B7101">
        <w:rPr>
          <w:rFonts w:ascii="Times New Roman" w:hAnsi="Times New Roman" w:cs="Times New Roman"/>
          <w:color w:val="auto"/>
          <w:sz w:val="26"/>
          <w:szCs w:val="26"/>
        </w:rPr>
        <w:t xml:space="preserve"> ,</w:t>
      </w:r>
      <w:proofErr w:type="gramEnd"/>
      <w:r w:rsidR="005832A7">
        <w:rPr>
          <w:rFonts w:ascii="Times New Roman" w:hAnsi="Times New Roman" w:cs="Times New Roman"/>
          <w:color w:val="auto"/>
          <w:sz w:val="26"/>
          <w:szCs w:val="26"/>
        </w:rPr>
        <w:t xml:space="preserve">«Прочие </w:t>
      </w:r>
      <w:r w:rsidRPr="000B7101">
        <w:rPr>
          <w:rFonts w:ascii="Times New Roman" w:hAnsi="Times New Roman" w:cs="Times New Roman"/>
          <w:color w:val="auto"/>
          <w:sz w:val="26"/>
          <w:szCs w:val="26"/>
        </w:rPr>
        <w:t xml:space="preserve">учреждения» </w:t>
      </w: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b/>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 xml:space="preserve">Повышающие коэффициенты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к ставке заработной платы (должностному окладу)</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по перечню конкретных работ</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1. Учителям, преподавателям - за классное</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руководство (руководство группой) &lt;*&gt;:</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1 - 4 классов:    в сельской местности                                                 0,0107</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5 - 11 классов:  в сельской местности                                                 0,0143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2. Учителям 1 - 4 классов - за проверку тетрадей   &lt;**&gt;                   0,1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3. Учителям, преподавателям - за проверку  письменных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работ с учетом установленного объема учебной нагрузки&lt;**&gt;:</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 по русскому языку, родному языку и литературе                           0,15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по математике                                                                                      0,1</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 по иностранному языку, стенографии, черчению,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конструированию, технической механике                                        0,1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4. Учителям - за заведование учебными кабинетами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(лабораториями) &lt;***&gt;:</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в общеобразовательных организациях и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общеобразовательных организациях с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наличием интерната                                                                               0,1</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5. Учителям - за заведование учебными мастерскими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до 0,20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при наличии комбинированных мастерских                                   до 0,35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6. Учителям и другим педагогическим работникам  -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за заведование учебно-консультационными пунктами                    0,1</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7. Учителям - за заведование учебно-опытными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участками (теплицами, парниками, хозяйствами)                          до 0,25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8. За работу с библиотечным фондом учебников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в общеобразовательных организациях и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общеобразовательных организациях с наличием интерната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до 0,2</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9. Работникам образовательных организаций, включенных</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в состав психолого-медико-педагогического консилиума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0,2</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10. Одному из учителей начальных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lastRenderedPageBreak/>
        <w:t xml:space="preserve">общеобразовательных школ с числом учащихся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до 50 человек – за руководство школой                                          до 0,5     (ставки учителя)</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11. Учителям, преподавателям и другим работникам -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за ведение делопроизводства и бухгалтерского учета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до 0,15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12. Педагогам дополнительного образования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учреждений дополнительного образования детей</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 за руководство отделами при наличии в отделе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10 кружков одного профиля (профиля отдела)</w:t>
      </w:r>
      <w:r w:rsidRPr="000B7101">
        <w:rPr>
          <w:rFonts w:ascii="Times New Roman" w:hAnsi="Times New Roman" w:cs="Times New Roman"/>
          <w:noProof/>
          <w:color w:val="auto"/>
          <w:sz w:val="26"/>
          <w:szCs w:val="26"/>
        </w:rPr>
        <w:tab/>
        <w:t xml:space="preserve">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0,3</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13. Педагогическим работникам - за проведение</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внеклассной работы по физическому воспитанию</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в школах, школах-интернатах при отсутствии</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в штате учреждения должности преподавателя</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w:t>
      </w:r>
      <w:proofErr w:type="gramStart"/>
      <w:r w:rsidRPr="000B7101">
        <w:rPr>
          <w:rFonts w:ascii="Times New Roman" w:hAnsi="Times New Roman" w:cs="Times New Roman"/>
          <w:noProof/>
          <w:color w:val="auto"/>
          <w:sz w:val="26"/>
          <w:szCs w:val="26"/>
        </w:rPr>
        <w:t>по внеклассной работе (в целом на школу,</w:t>
      </w:r>
      <w:proofErr w:type="gramEnd"/>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w:t>
      </w:r>
      <w:proofErr w:type="gramStart"/>
      <w:r w:rsidRPr="000B7101">
        <w:rPr>
          <w:rFonts w:ascii="Times New Roman" w:hAnsi="Times New Roman" w:cs="Times New Roman"/>
          <w:noProof/>
          <w:color w:val="auto"/>
          <w:sz w:val="26"/>
          <w:szCs w:val="26"/>
        </w:rPr>
        <w:t>школу-интернат) с количеством классов:</w:t>
      </w:r>
      <w:proofErr w:type="gramEnd"/>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от 10 до 19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0,25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от 20 до 29                                                                                 0,5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30 и более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1</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14. Педагогическим работникам - за организацию</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трудового обучения и профориентации в школах,</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при отсутствии в штате соответствующей должности</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преподавателя, имеющих:</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6 - 24 класса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0,25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25 и более классов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0,5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15. Педагогическим работникам -  за обслуживание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электронно-вычислительной техники, при отсутствии</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w:t>
      </w:r>
      <w:proofErr w:type="gramStart"/>
      <w:r w:rsidRPr="000B7101">
        <w:rPr>
          <w:rFonts w:ascii="Times New Roman" w:hAnsi="Times New Roman" w:cs="Times New Roman"/>
          <w:noProof/>
          <w:color w:val="auto"/>
          <w:sz w:val="26"/>
          <w:szCs w:val="26"/>
        </w:rPr>
        <w:t>в штате должности инженера (за каждый работающий</w:t>
      </w:r>
      <w:proofErr w:type="gramEnd"/>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компьютер)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0,05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Примечания.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&lt;*&gt; За одного обучающегося.</w:t>
      </w:r>
    </w:p>
    <w:p w:rsidR="000B7101" w:rsidRPr="000B7101" w:rsidRDefault="000B7101" w:rsidP="000B7101">
      <w:pPr>
        <w:widowControl/>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&lt;**&gt; В классах общеобразовательных организаций и общеобразовательных организациях с наличием интерната, с числом учащихся менее 15 человек рекомендуется производить выплаты за проверку письменных работ в размере 50 процентов от соответствующих доплат</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&lt;***&gt; количество оплачиваемых кабинетов:</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по общеобразовательным организациям и общеобразовательным организациям с наличием интерната, реализующим программы среднего общего образования  - 15;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по общеобразовательным организациям основного общего образования  - 6.</w:t>
      </w:r>
    </w:p>
    <w:p w:rsidR="000B7101" w:rsidRPr="000B7101" w:rsidRDefault="000B7101" w:rsidP="000B7101">
      <w:pPr>
        <w:spacing w:line="322" w:lineRule="exact"/>
        <w:ind w:right="160"/>
        <w:jc w:val="center"/>
        <w:rPr>
          <w:rFonts w:ascii="Times New Roman" w:hAnsi="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lastRenderedPageBreak/>
        <w:t xml:space="preserve"> Приложение № 7.1</w:t>
      </w:r>
    </w:p>
    <w:p w:rsidR="00492F1B"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к Положению об оплате труда работников</w:t>
      </w:r>
    </w:p>
    <w:p w:rsidR="00492F1B"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 муниципальных</w:t>
      </w:r>
      <w:r w:rsidR="00492F1B">
        <w:rPr>
          <w:rFonts w:ascii="Times New Roman" w:hAnsi="Times New Roman" w:cs="Times New Roman"/>
          <w:color w:val="auto"/>
          <w:sz w:val="26"/>
          <w:szCs w:val="26"/>
        </w:rPr>
        <w:t xml:space="preserve"> учреждений </w:t>
      </w:r>
      <w:r w:rsidRPr="000B7101">
        <w:rPr>
          <w:rFonts w:ascii="Times New Roman" w:hAnsi="Times New Roman" w:cs="Times New Roman"/>
          <w:color w:val="auto"/>
          <w:sz w:val="26"/>
          <w:szCs w:val="26"/>
        </w:rPr>
        <w:t>Мантуровского района</w:t>
      </w:r>
    </w:p>
    <w:p w:rsidR="00492F1B" w:rsidRDefault="000B7101" w:rsidP="00492F1B">
      <w:pPr>
        <w:widowControl/>
        <w:jc w:val="right"/>
        <w:rPr>
          <w:rFonts w:ascii="Times New Roman" w:hAnsi="Times New Roman" w:cs="Times New Roman"/>
          <w:noProof/>
          <w:color w:val="auto"/>
          <w:sz w:val="26"/>
          <w:szCs w:val="26"/>
        </w:rPr>
      </w:pPr>
      <w:r w:rsidRPr="000B7101">
        <w:rPr>
          <w:rFonts w:ascii="Times New Roman" w:hAnsi="Times New Roman" w:cs="Times New Roman"/>
          <w:color w:val="auto"/>
          <w:sz w:val="26"/>
          <w:szCs w:val="26"/>
        </w:rPr>
        <w:t xml:space="preserve"> Курской области, по виду </w:t>
      </w:r>
      <w:r w:rsidRPr="000B7101">
        <w:rPr>
          <w:rFonts w:ascii="Times New Roman" w:hAnsi="Times New Roman" w:cs="Times New Roman"/>
          <w:noProof/>
          <w:color w:val="auto"/>
          <w:sz w:val="26"/>
          <w:szCs w:val="26"/>
        </w:rPr>
        <w:t>экономической деятельности</w:t>
      </w:r>
    </w:p>
    <w:p w:rsidR="000B7101" w:rsidRPr="000B7101" w:rsidRDefault="000B7101" w:rsidP="00492F1B">
      <w:pPr>
        <w:widowControl/>
        <w:jc w:val="right"/>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«Образование»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right"/>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Персональные повышающие коэффициенты</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к ставке заработной платы (должностному окладу)</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b/>
          <w:noProof/>
          <w:color w:val="auto"/>
          <w:sz w:val="26"/>
          <w:szCs w:val="26"/>
        </w:rPr>
      </w:pPr>
    </w:p>
    <w:tbl>
      <w:tblPr>
        <w:tblW w:w="0" w:type="auto"/>
        <w:tblLook w:val="00A0" w:firstRow="1" w:lastRow="0" w:firstColumn="1" w:lastColumn="0" w:noHBand="0" w:noVBand="0"/>
      </w:tblPr>
      <w:tblGrid>
        <w:gridCol w:w="6566"/>
        <w:gridCol w:w="2772"/>
      </w:tblGrid>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noProof/>
                <w:color w:val="auto"/>
                <w:sz w:val="26"/>
                <w:szCs w:val="26"/>
                <w:highlight w:val="yellow"/>
              </w:rPr>
            </w:pP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highlight w:val="yellow"/>
              </w:rPr>
            </w:pPr>
          </w:p>
        </w:tc>
      </w:tr>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highlight w:val="yellow"/>
              </w:rPr>
            </w:pP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highlight w:val="yellow"/>
              </w:rPr>
            </w:pPr>
          </w:p>
        </w:tc>
      </w:tr>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1. Педагогическим работникам за работу с сайтом</w:t>
            </w: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0,15</w:t>
            </w:r>
          </w:p>
        </w:tc>
      </w:tr>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p>
          <w:p w:rsidR="000B7101" w:rsidRPr="000B7101" w:rsidRDefault="000B7101" w:rsidP="000B7101">
            <w:pPr>
              <w:widowContro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2. Работникам общеобразовательных учреждений за сопровождение детей при подвозе на школьных автобусах</w:t>
            </w: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до 0,15</w:t>
            </w:r>
          </w:p>
        </w:tc>
      </w:tr>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highlight w:val="yellow"/>
              </w:rPr>
            </w:pP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highlight w:val="yellow"/>
              </w:rPr>
            </w:pPr>
          </w:p>
        </w:tc>
      </w:tr>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3. Педагогическим работникам за техническое обслуживание оборудования и содержание его в исправном состоянии</w:t>
            </w: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p>
          <w:p w:rsidR="000B7101" w:rsidRPr="000B7101" w:rsidRDefault="005832A7"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Pr>
                <w:rFonts w:ascii="Times New Roman" w:hAnsi="Times New Roman" w:cs="Times New Roman"/>
                <w:noProof/>
                <w:color w:val="auto"/>
                <w:sz w:val="26"/>
                <w:szCs w:val="26"/>
              </w:rPr>
              <w:t xml:space="preserve">               </w:t>
            </w:r>
            <w:r w:rsidR="000B7101" w:rsidRPr="000B7101">
              <w:rPr>
                <w:rFonts w:ascii="Times New Roman" w:hAnsi="Times New Roman" w:cs="Times New Roman"/>
                <w:noProof/>
                <w:color w:val="auto"/>
                <w:sz w:val="26"/>
                <w:szCs w:val="26"/>
              </w:rPr>
              <w:t>0,05-  0,5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p>
        </w:tc>
      </w:tr>
      <w:tr w:rsidR="000B7101" w:rsidRPr="000B7101" w:rsidTr="000B7101">
        <w:tc>
          <w:tcPr>
            <w:tcW w:w="7196"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4. Педагогическим работникам за работу в программе по учету контингента обучающихся </w:t>
            </w:r>
          </w:p>
        </w:tc>
        <w:tc>
          <w:tcPr>
            <w:tcW w:w="3100" w:type="dxa"/>
          </w:tcPr>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0,15</w:t>
            </w:r>
          </w:p>
        </w:tc>
      </w:tr>
    </w:tbl>
    <w:p w:rsidR="000B7101" w:rsidRPr="000B7101" w:rsidRDefault="000B7101" w:rsidP="000B7101">
      <w:pPr>
        <w:tabs>
          <w:tab w:val="left" w:pos="6585"/>
        </w:tabs>
        <w:ind w:left="5041" w:right="61"/>
        <w:jc w:val="center"/>
        <w:rPr>
          <w:rFonts w:ascii="Times New Roman" w:hAnsi="Times New Roman"/>
          <w:sz w:val="28"/>
          <w:szCs w:val="28"/>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lastRenderedPageBreak/>
        <w:t xml:space="preserve"> Приложение № 8                                                                                                                                                                                          к Положению об оплате  труда работников муниципальных</w:t>
      </w:r>
    </w:p>
    <w:p w:rsidR="000B7101" w:rsidRPr="000B7101"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учреждений  Мантуровского  района Курской области, по виду  </w:t>
      </w:r>
    </w:p>
    <w:p w:rsidR="000B7101" w:rsidRPr="000B7101" w:rsidRDefault="000B7101" w:rsidP="000B7101">
      <w:pPr>
        <w:widowControl/>
        <w:jc w:val="right"/>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экономической деятельности «Образование»                                                                                                                                           </w:t>
      </w:r>
    </w:p>
    <w:p w:rsidR="000B7101" w:rsidRPr="000B7101" w:rsidRDefault="000B7101" w:rsidP="000B7101">
      <w:pPr>
        <w:widowControl/>
        <w:jc w:val="right"/>
        <w:rPr>
          <w:rFonts w:ascii="Times New Roman" w:hAnsi="Times New Roman" w:cs="Times New Roman"/>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right"/>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Повышающие коэффициенты</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к ставке заработной платы (должностному окладу)</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rFonts w:ascii="Times New Roman" w:hAnsi="Times New Roman" w:cs="Times New Roman"/>
          <w:b/>
          <w:noProof/>
          <w:color w:val="auto"/>
          <w:sz w:val="26"/>
          <w:szCs w:val="26"/>
        </w:rPr>
      </w:pPr>
      <w:r w:rsidRPr="000B7101">
        <w:rPr>
          <w:rFonts w:ascii="Times New Roman" w:hAnsi="Times New Roman" w:cs="Times New Roman"/>
          <w:b/>
          <w:noProof/>
          <w:color w:val="auto"/>
          <w:sz w:val="26"/>
          <w:szCs w:val="26"/>
        </w:rPr>
        <w:t>за специфику работы:</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1. Специалистам и руководителям структурных</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подразделений за  работу в образовательных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учреждениях, расположенных в сельских населенных</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пунктах                                                                                               0,25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2. Педагогическим работникам, осуществляющим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обучение на дому или медицинских организациях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обучающихся, нуждающихся в длительном лечении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0,20</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3. За работу в образовательных организациях,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осуществляющих образовательную деятельность по</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основным  общеобразовательным  программам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для обучающихся с ограниченными возможностями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rPr>
          <w:rFonts w:ascii="Times New Roman" w:hAnsi="Times New Roman" w:cs="Times New Roman"/>
          <w:noProof/>
          <w:color w:val="auto"/>
          <w:sz w:val="26"/>
          <w:szCs w:val="26"/>
        </w:rPr>
      </w:pPr>
      <w:proofErr w:type="gramStart"/>
      <w:r w:rsidRPr="000B7101">
        <w:rPr>
          <w:rFonts w:ascii="Times New Roman" w:hAnsi="Times New Roman" w:cs="Times New Roman"/>
          <w:noProof/>
          <w:color w:val="auto"/>
          <w:sz w:val="26"/>
          <w:szCs w:val="26"/>
        </w:rPr>
        <w:t>здоровья, получающих образование в отдельных классах,</w:t>
      </w:r>
      <w:proofErr w:type="gramEnd"/>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группах образовательных организаций </w:t>
      </w:r>
      <w:r w:rsidRPr="000B7101">
        <w:rPr>
          <w:rFonts w:ascii="Times New Roman" w:hAnsi="Times New Roman" w:cs="Times New Roman"/>
          <w:noProof/>
          <w:color w:val="auto"/>
          <w:sz w:val="26"/>
          <w:szCs w:val="26"/>
        </w:rPr>
        <w:tab/>
      </w:r>
      <w:r w:rsidRPr="000B7101">
        <w:rPr>
          <w:rFonts w:ascii="Times New Roman" w:hAnsi="Times New Roman" w:cs="Times New Roman"/>
          <w:noProof/>
          <w:color w:val="auto"/>
          <w:sz w:val="26"/>
          <w:szCs w:val="26"/>
        </w:rPr>
        <w:tab/>
      </w:r>
      <w:r w:rsidRPr="000B7101">
        <w:rPr>
          <w:rFonts w:ascii="Times New Roman" w:hAnsi="Times New Roman" w:cs="Times New Roman"/>
          <w:noProof/>
          <w:color w:val="auto"/>
          <w:sz w:val="26"/>
          <w:szCs w:val="26"/>
        </w:rPr>
        <w:tab/>
      </w:r>
      <w:r w:rsidRPr="000B7101">
        <w:rPr>
          <w:rFonts w:ascii="Times New Roman" w:hAnsi="Times New Roman" w:cs="Times New Roman"/>
          <w:noProof/>
          <w:color w:val="auto"/>
          <w:sz w:val="26"/>
          <w:szCs w:val="26"/>
        </w:rPr>
        <w:tab/>
        <w:t xml:space="preserve"> 0,15-0,20</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4. Учителям,  воспитателям,  старшим  воспитателям,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старшим  вожатым,  владеющим иностранным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языком и применяющим его в практической</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работе     в     общеобразовательных    учреждениях</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с углубленным изучением иностранного языка                      </w:t>
      </w:r>
      <w:r w:rsidR="005832A7">
        <w:rPr>
          <w:rFonts w:ascii="Times New Roman" w:hAnsi="Times New Roman" w:cs="Times New Roman"/>
          <w:noProof/>
          <w:color w:val="auto"/>
          <w:sz w:val="26"/>
          <w:szCs w:val="26"/>
        </w:rPr>
        <w:t xml:space="preserve">    </w:t>
      </w:r>
      <w:r w:rsidRPr="000B7101">
        <w:rPr>
          <w:rFonts w:ascii="Times New Roman" w:hAnsi="Times New Roman" w:cs="Times New Roman"/>
          <w:noProof/>
          <w:color w:val="auto"/>
          <w:sz w:val="26"/>
          <w:szCs w:val="26"/>
        </w:rPr>
        <w:t xml:space="preserve">  0,15</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5. Воспитателям, старшим  воспитателям дошкольных     </w:t>
      </w:r>
    </w:p>
    <w:p w:rsidR="000B7101" w:rsidRPr="000B7101" w:rsidRDefault="000B7101" w:rsidP="000B710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rFonts w:ascii="Times New Roman" w:hAnsi="Times New Roman" w:cs="Times New Roman"/>
          <w:noProof/>
          <w:color w:val="auto"/>
          <w:sz w:val="26"/>
          <w:szCs w:val="26"/>
        </w:rPr>
      </w:pPr>
      <w:r w:rsidRPr="000B7101">
        <w:rPr>
          <w:rFonts w:ascii="Times New Roman" w:hAnsi="Times New Roman" w:cs="Times New Roman"/>
          <w:noProof/>
          <w:color w:val="auto"/>
          <w:sz w:val="26"/>
          <w:szCs w:val="26"/>
        </w:rPr>
        <w:t xml:space="preserve"> образовательных  организаций,  владеющим иностранным</w:t>
      </w:r>
    </w:p>
    <w:p w:rsidR="000B7101" w:rsidRPr="000B7101" w:rsidRDefault="000B7101" w:rsidP="000B7101">
      <w:pPr>
        <w:tabs>
          <w:tab w:val="left" w:pos="6585"/>
        </w:tabs>
        <w:ind w:right="61"/>
        <w:rPr>
          <w:sz w:val="26"/>
          <w:szCs w:val="26"/>
        </w:rPr>
        <w:sectPr w:rsidR="000B7101" w:rsidRPr="000B7101" w:rsidSect="000B7101">
          <w:pgSz w:w="11900" w:h="16840"/>
          <w:pgMar w:top="1134" w:right="1247" w:bottom="1134" w:left="1531" w:header="0" w:footer="6" w:gutter="0"/>
          <w:cols w:space="720"/>
          <w:noEndnote/>
          <w:titlePg/>
          <w:docGrid w:linePitch="360"/>
        </w:sectPr>
      </w:pPr>
      <w:r w:rsidRPr="000B7101">
        <w:rPr>
          <w:rFonts w:ascii="Times New Roman" w:hAnsi="Times New Roman" w:cs="Times New Roman"/>
          <w:sz w:val="26"/>
          <w:szCs w:val="26"/>
        </w:rPr>
        <w:t xml:space="preserve">            языком и применяющим его в практической </w:t>
      </w:r>
      <w:r w:rsidRPr="005832A7">
        <w:rPr>
          <w:rFonts w:ascii="Times New Roman" w:hAnsi="Times New Roman" w:cs="Times New Roman"/>
          <w:sz w:val="26"/>
          <w:szCs w:val="26"/>
        </w:rPr>
        <w:t xml:space="preserve">работе             </w:t>
      </w:r>
      <w:r w:rsidR="005832A7" w:rsidRPr="005832A7">
        <w:rPr>
          <w:rFonts w:ascii="Times New Roman" w:hAnsi="Times New Roman" w:cs="Times New Roman"/>
          <w:sz w:val="26"/>
          <w:szCs w:val="26"/>
        </w:rPr>
        <w:t xml:space="preserve">     </w:t>
      </w:r>
      <w:r w:rsidRPr="005832A7">
        <w:rPr>
          <w:rFonts w:ascii="Times New Roman" w:hAnsi="Times New Roman" w:cs="Times New Roman"/>
          <w:sz w:val="26"/>
          <w:szCs w:val="26"/>
        </w:rPr>
        <w:t xml:space="preserve">   0,10</w:t>
      </w:r>
    </w:p>
    <w:p w:rsidR="000B7101" w:rsidRPr="005832A7" w:rsidRDefault="000B7101" w:rsidP="000B7101">
      <w:pPr>
        <w:tabs>
          <w:tab w:val="left" w:pos="6585"/>
        </w:tabs>
        <w:ind w:left="5041" w:right="61"/>
        <w:jc w:val="center"/>
        <w:rPr>
          <w:rFonts w:ascii="Times New Roman" w:hAnsi="Times New Roman" w:cs="Times New Roman"/>
        </w:rPr>
      </w:pPr>
      <w:r w:rsidRPr="005832A7">
        <w:rPr>
          <w:rFonts w:ascii="Times New Roman" w:hAnsi="Times New Roman" w:cs="Times New Roman"/>
        </w:rPr>
        <w:lastRenderedPageBreak/>
        <w:t>УТВЕРЖДЕНО</w:t>
      </w:r>
    </w:p>
    <w:p w:rsidR="000B7101" w:rsidRPr="005832A7" w:rsidRDefault="000B7101" w:rsidP="000B7101">
      <w:pPr>
        <w:tabs>
          <w:tab w:val="left" w:pos="5640"/>
        </w:tabs>
        <w:ind w:left="5041"/>
        <w:rPr>
          <w:rFonts w:ascii="Times New Roman" w:hAnsi="Times New Roman" w:cs="Times New Roman"/>
        </w:rPr>
      </w:pPr>
      <w:r w:rsidRPr="005832A7">
        <w:rPr>
          <w:rFonts w:ascii="Times New Roman" w:hAnsi="Times New Roman" w:cs="Times New Roman"/>
        </w:rPr>
        <w:t>Решением Представительного Собрания  Мантуровского района Курской области</w:t>
      </w:r>
    </w:p>
    <w:p w:rsidR="000B7101" w:rsidRPr="005832A7" w:rsidRDefault="000B7101" w:rsidP="000B7101">
      <w:pPr>
        <w:tabs>
          <w:tab w:val="left" w:pos="5640"/>
        </w:tabs>
        <w:ind w:left="5041"/>
        <w:rPr>
          <w:rFonts w:ascii="Times New Roman" w:hAnsi="Times New Roman" w:cs="Times New Roman"/>
          <w:u w:val="single"/>
        </w:rPr>
      </w:pPr>
      <w:r w:rsidRPr="005832A7">
        <w:rPr>
          <w:rFonts w:ascii="Times New Roman" w:hAnsi="Times New Roman" w:cs="Times New Roman"/>
          <w:u w:val="single"/>
        </w:rPr>
        <w:t>от «</w:t>
      </w:r>
      <w:r w:rsidR="005832A7" w:rsidRPr="005832A7">
        <w:rPr>
          <w:rFonts w:ascii="Times New Roman" w:hAnsi="Times New Roman" w:cs="Times New Roman"/>
          <w:u w:val="single"/>
        </w:rPr>
        <w:t>17</w:t>
      </w:r>
      <w:r w:rsidRPr="005832A7">
        <w:rPr>
          <w:rFonts w:ascii="Times New Roman" w:hAnsi="Times New Roman" w:cs="Times New Roman"/>
          <w:u w:val="single"/>
        </w:rPr>
        <w:t>»</w:t>
      </w:r>
      <w:r w:rsidR="005832A7" w:rsidRPr="005832A7">
        <w:rPr>
          <w:rFonts w:ascii="Times New Roman" w:hAnsi="Times New Roman" w:cs="Times New Roman"/>
          <w:u w:val="single"/>
        </w:rPr>
        <w:t xml:space="preserve">августа   </w:t>
      </w:r>
      <w:r w:rsidRPr="005832A7">
        <w:rPr>
          <w:rFonts w:ascii="Times New Roman" w:hAnsi="Times New Roman" w:cs="Times New Roman"/>
          <w:u w:val="single"/>
        </w:rPr>
        <w:t xml:space="preserve">2018 г. № </w:t>
      </w:r>
      <w:r w:rsidR="005832A7" w:rsidRPr="005832A7">
        <w:rPr>
          <w:rFonts w:ascii="Times New Roman" w:hAnsi="Times New Roman" w:cs="Times New Roman"/>
          <w:u w:val="single"/>
        </w:rPr>
        <w:t>285</w:t>
      </w:r>
    </w:p>
    <w:p w:rsidR="000B7101" w:rsidRPr="005832A7" w:rsidRDefault="000B7101" w:rsidP="000B7101">
      <w:pPr>
        <w:ind w:left="540"/>
        <w:jc w:val="center"/>
        <w:rPr>
          <w:rFonts w:ascii="Times New Roman" w:hAnsi="Times New Roman" w:cs="Times New Roman"/>
          <w:b/>
        </w:rPr>
      </w:pPr>
    </w:p>
    <w:p w:rsidR="005832A7" w:rsidRDefault="005832A7" w:rsidP="000B7101">
      <w:pPr>
        <w:widowControl/>
        <w:ind w:left="2836" w:firstLine="709"/>
        <w:jc w:val="both"/>
        <w:rPr>
          <w:rFonts w:ascii="Times New Roman" w:hAnsi="Times New Roman" w:cs="Times New Roman"/>
          <w:b/>
          <w:color w:val="auto"/>
          <w:sz w:val="26"/>
          <w:szCs w:val="26"/>
        </w:rPr>
      </w:pPr>
    </w:p>
    <w:p w:rsidR="000B7101" w:rsidRPr="000B7101" w:rsidRDefault="000B7101" w:rsidP="000B7101">
      <w:pPr>
        <w:widowControl/>
        <w:ind w:left="2836" w:firstLine="709"/>
        <w:jc w:val="both"/>
        <w:rPr>
          <w:rFonts w:ascii="Times New Roman" w:hAnsi="Times New Roman" w:cs="Times New Roman"/>
          <w:b/>
          <w:color w:val="auto"/>
          <w:sz w:val="26"/>
          <w:szCs w:val="26"/>
        </w:rPr>
      </w:pPr>
      <w:r w:rsidRPr="000B7101">
        <w:rPr>
          <w:rFonts w:ascii="Times New Roman" w:hAnsi="Times New Roman" w:cs="Times New Roman"/>
          <w:b/>
          <w:color w:val="auto"/>
          <w:sz w:val="26"/>
          <w:szCs w:val="26"/>
        </w:rPr>
        <w:t xml:space="preserve">Положение </w:t>
      </w:r>
    </w:p>
    <w:p w:rsidR="000B7101" w:rsidRPr="000B7101" w:rsidRDefault="000B7101" w:rsidP="000B7101">
      <w:pPr>
        <w:autoSpaceDE w:val="0"/>
        <w:autoSpaceDN w:val="0"/>
        <w:adjustRightInd w:val="0"/>
        <w:jc w:val="center"/>
        <w:rPr>
          <w:rFonts w:ascii="Times New Roman" w:hAnsi="Times New Roman" w:cs="Times New Roman"/>
          <w:b/>
          <w:sz w:val="28"/>
          <w:szCs w:val="28"/>
        </w:rPr>
      </w:pPr>
      <w:r w:rsidRPr="000B7101">
        <w:rPr>
          <w:rFonts w:ascii="Times New Roman" w:hAnsi="Times New Roman" w:cs="Times New Roman"/>
          <w:b/>
          <w:sz w:val="28"/>
          <w:szCs w:val="28"/>
        </w:rPr>
        <w:t>об оплате труда работников муниципального учреждения  «Централизованная бухгалтерия учреждений образования» Мантуровского района Курской области по виду экономической деятельности  «Деятельность по оказанию услуг в области бухгалтерского учета» подведомственному Управлению образования  Администрации Мантуровского района Курской  области</w:t>
      </w:r>
    </w:p>
    <w:p w:rsidR="000B7101" w:rsidRPr="000B7101" w:rsidRDefault="000B7101" w:rsidP="000B7101">
      <w:pPr>
        <w:jc w:val="both"/>
        <w:rPr>
          <w:rFonts w:ascii="Times New Roman" w:hAnsi="Times New Roman" w:cs="Times New Roman"/>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I. Общие положения</w:t>
      </w:r>
    </w:p>
    <w:p w:rsidR="000B7101" w:rsidRPr="000B7101" w:rsidRDefault="000B7101" w:rsidP="000B7101">
      <w:pPr>
        <w:ind w:firstLine="540"/>
        <w:jc w:val="center"/>
        <w:rPr>
          <w:rFonts w:ascii="Times New Roman" w:hAnsi="Times New Roman" w:cs="Times New Roman"/>
          <w:b/>
          <w:sz w:val="26"/>
          <w:szCs w:val="26"/>
        </w:rPr>
      </w:pP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1. </w:t>
      </w:r>
      <w:proofErr w:type="gramStart"/>
      <w:r w:rsidRPr="000B7101">
        <w:rPr>
          <w:rFonts w:ascii="Times New Roman" w:hAnsi="Times New Roman" w:cs="Times New Roman"/>
          <w:color w:val="auto"/>
          <w:sz w:val="26"/>
          <w:szCs w:val="26"/>
        </w:rPr>
        <w:t>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Уставом муниципального района «Мантуровский район» Курской области, постановлением Губернатора Курской области от 29.12.2007 N 596</w:t>
      </w:r>
      <w:proofErr w:type="gramEnd"/>
      <w:r w:rsidRPr="000B7101">
        <w:rPr>
          <w:rFonts w:ascii="Times New Roman" w:hAnsi="Times New Roman" w:cs="Times New Roman"/>
          <w:color w:val="auto"/>
          <w:sz w:val="26"/>
          <w:szCs w:val="26"/>
        </w:rPr>
        <w:t xml:space="preserve"> "</w:t>
      </w:r>
      <w:proofErr w:type="gramStart"/>
      <w:r w:rsidRPr="000B7101">
        <w:rPr>
          <w:rFonts w:ascii="Times New Roman" w:hAnsi="Times New Roman" w:cs="Times New Roman"/>
          <w:color w:val="auto"/>
          <w:sz w:val="26"/>
          <w:szCs w:val="26"/>
        </w:rPr>
        <w:t>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(с последующими изменениями и дополнениями), а также нормативных правовых актов Курской области, принятых</w:t>
      </w:r>
      <w:proofErr w:type="gramEnd"/>
      <w:r w:rsidRPr="000B7101">
        <w:rPr>
          <w:rFonts w:ascii="Times New Roman" w:hAnsi="Times New Roman" w:cs="Times New Roman"/>
          <w:color w:val="auto"/>
          <w:sz w:val="26"/>
          <w:szCs w:val="26"/>
        </w:rPr>
        <w:t xml:space="preserve"> в связи с введением новых систем оплаты труда, и включает в себя минимальные размеры окладов (должностных окладов), ставок заработной платы (далее - минимальные оклады) по профессиональным квалификационным группам (далее - ПКГ), размеры повышающих коэффициентов к окладам; условия и размеры выплат компенсационного и стимулирующего характера в соответствии с перечнями выплат, утвержденными Управлением образования Администрации Мантуровского района Курской области, а также критерии их установления, условия оплаты труда руководителей учреждений, их заместителей, главных бухгалтеров, по виду экономической деятельности "Операции с недвижимым имуществом, аренда и предоставление услуг"  (далее - Положение).</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1.2 Положение регулирует порядок оплаты труда работников муниципального казенного учреждения «Централизованная бухгалтерия  учреждений образования» Мантуровского района Курской области подведомственного Управлению образования Администрации Мантуровского района Курской области (далее </w:t>
      </w:r>
      <w:proofErr w:type="gramStart"/>
      <w:r w:rsidRPr="000B7101">
        <w:rPr>
          <w:rFonts w:ascii="Times New Roman" w:hAnsi="Times New Roman" w:cs="Times New Roman"/>
          <w:sz w:val="26"/>
          <w:szCs w:val="26"/>
        </w:rPr>
        <w:t>-У</w:t>
      </w:r>
      <w:proofErr w:type="gramEnd"/>
      <w:r w:rsidRPr="000B7101">
        <w:rPr>
          <w:rFonts w:ascii="Times New Roman" w:hAnsi="Times New Roman" w:cs="Times New Roman"/>
          <w:sz w:val="26"/>
          <w:szCs w:val="26"/>
        </w:rPr>
        <w:t xml:space="preserve">чреждение) по виду экономической деятельности «Деятельность по оказанию услуг в области бухгалтерского учета». </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lastRenderedPageBreak/>
        <w:t xml:space="preserve">1.3. </w:t>
      </w:r>
      <w:proofErr w:type="gramStart"/>
      <w:r w:rsidRPr="000B7101">
        <w:rPr>
          <w:rFonts w:ascii="Times New Roman" w:hAnsi="Times New Roman" w:cs="Times New Roman"/>
          <w:sz w:val="26"/>
          <w:szCs w:val="26"/>
        </w:rPr>
        <w:t>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областных бюджетных учреждений на 1 февраля 2010 г., при условии сохранения объема</w:t>
      </w:r>
      <w:proofErr w:type="gramEnd"/>
      <w:r w:rsidRPr="000B7101">
        <w:rPr>
          <w:rFonts w:ascii="Times New Roman" w:hAnsi="Times New Roman" w:cs="Times New Roman"/>
          <w:sz w:val="26"/>
          <w:szCs w:val="26"/>
        </w:rPr>
        <w:t xml:space="preserve"> должностных обязанностей работников и выполнения ими работ той же квалификации.</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1.6. 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Курской области иными правовыми актами Мантуровского района Курской области, содержащими нормы трудового права и настоящим Положением.</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1.7. 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w:t>
      </w:r>
    </w:p>
    <w:p w:rsidR="000B7101" w:rsidRPr="000B7101" w:rsidRDefault="000B7101" w:rsidP="000B7101">
      <w:pPr>
        <w:widowControl/>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Перечень должностей, относимых к административно-управленческому и вспомогательному персоналу учреждения, утверждается Управлением образования Администрации Мантуровского района Курской области.</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ind w:firstLine="540"/>
        <w:jc w:val="both"/>
        <w:rPr>
          <w:rFonts w:ascii="Times New Roman" w:hAnsi="Times New Roman" w:cs="Times New Roman"/>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II. Порядок и условия оплаты труда</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1 Основные условия оплаты труда</w:t>
      </w:r>
    </w:p>
    <w:p w:rsidR="000B7101" w:rsidRPr="000B7101" w:rsidRDefault="000B7101" w:rsidP="000B7101">
      <w:pPr>
        <w:ind w:firstLine="540"/>
        <w:jc w:val="both"/>
        <w:rPr>
          <w:rFonts w:ascii="Times New Roman" w:hAnsi="Times New Roman" w:cs="Times New Roman"/>
          <w:b/>
          <w:sz w:val="26"/>
          <w:szCs w:val="26"/>
        </w:rPr>
      </w:pP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1.1 Система оплаты труда работников учреждений включает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1.2 Система оплаты труда работников учреждения устанавливается с учетом:</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государственных гарантий по оплате труда;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lastRenderedPageBreak/>
        <w:t>- перечня видов выплат компенсационного характера;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перечня видов выплат стимулирующего характера;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настоящего Положения;</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рекомендаций Российской трехсторонней комиссии по регулированию социально-трудовых отношений;</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мнения первичной профсоюзной организац</w:t>
      </w:r>
      <w:proofErr w:type="gramStart"/>
      <w:r w:rsidRPr="000B7101">
        <w:rPr>
          <w:rFonts w:ascii="Times New Roman" w:hAnsi="Times New Roman" w:cs="Times New Roman"/>
          <w:sz w:val="26"/>
          <w:szCs w:val="26"/>
        </w:rPr>
        <w:t>ии и ее</w:t>
      </w:r>
      <w:proofErr w:type="gramEnd"/>
      <w:r w:rsidRPr="000B7101">
        <w:rPr>
          <w:rFonts w:ascii="Times New Roman" w:hAnsi="Times New Roman" w:cs="Times New Roman"/>
          <w:sz w:val="26"/>
          <w:szCs w:val="26"/>
        </w:rPr>
        <w:t xml:space="preserve"> выборного органа. </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1.3 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указанного учреждения.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Средства на оплату труда, формируемые за счет бюджетных ассигнований областного бюджета и бюджета муниципального района, могут направляться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областного бюджета и бюджета муниципального района.</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xml:space="preserve">          1.4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1.5.  </w:t>
      </w:r>
      <w:proofErr w:type="gramStart"/>
      <w:r w:rsidRPr="000B7101">
        <w:rPr>
          <w:rFonts w:ascii="Times New Roman" w:hAnsi="Times New Roman" w:cs="Times New Roman"/>
          <w:sz w:val="26"/>
          <w:szCs w:val="26"/>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w:t>
      </w:r>
      <w:proofErr w:type="gramEnd"/>
      <w:r w:rsidRPr="000B7101">
        <w:rPr>
          <w:rFonts w:ascii="Times New Roman" w:hAnsi="Times New Roman" w:cs="Times New Roman"/>
          <w:sz w:val="26"/>
          <w:szCs w:val="26"/>
        </w:rPr>
        <w:t xml:space="preserve">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1.6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0B7101" w:rsidRPr="000B7101" w:rsidRDefault="000B7101" w:rsidP="000B7101">
      <w:pPr>
        <w:ind w:firstLine="540"/>
        <w:jc w:val="both"/>
        <w:rPr>
          <w:rFonts w:ascii="Times New Roman" w:hAnsi="Times New Roman" w:cs="Times New Roman"/>
          <w:sz w:val="26"/>
          <w:szCs w:val="26"/>
        </w:rPr>
      </w:pPr>
    </w:p>
    <w:p w:rsidR="000B7101" w:rsidRPr="00FF6CFD" w:rsidRDefault="000B7101" w:rsidP="000B7101">
      <w:pPr>
        <w:widowControl/>
        <w:jc w:val="center"/>
        <w:rPr>
          <w:rFonts w:ascii="Times New Roman" w:hAnsi="Times New Roman" w:cs="Times New Roman"/>
          <w:b/>
          <w:color w:val="auto"/>
          <w:sz w:val="26"/>
          <w:szCs w:val="26"/>
        </w:rPr>
      </w:pPr>
      <w:r w:rsidRPr="00FF6CFD">
        <w:rPr>
          <w:rFonts w:ascii="Times New Roman" w:hAnsi="Times New Roman" w:cs="Times New Roman"/>
          <w:b/>
          <w:color w:val="auto"/>
          <w:sz w:val="26"/>
          <w:szCs w:val="26"/>
        </w:rPr>
        <w:t>2. Порядок и условия оплаты труда работников</w:t>
      </w: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2.1. </w:t>
      </w:r>
      <w:proofErr w:type="gramStart"/>
      <w:r w:rsidRPr="000B7101">
        <w:rPr>
          <w:rFonts w:ascii="Times New Roman" w:hAnsi="Times New Roman" w:cs="Times New Roman"/>
          <w:color w:val="auto"/>
          <w:sz w:val="26"/>
          <w:szCs w:val="26"/>
        </w:rPr>
        <w:t xml:space="preserve">Размеры окладов (ставок) работников, устанавливаемые на основе отнесения занимаемых ими должностей к ПКГ в соответствии с приказами </w:t>
      </w:r>
      <w:proofErr w:type="spellStart"/>
      <w:r w:rsidRPr="000B7101">
        <w:rPr>
          <w:rFonts w:ascii="Times New Roman" w:hAnsi="Times New Roman" w:cs="Times New Roman"/>
          <w:color w:val="auto"/>
          <w:sz w:val="26"/>
          <w:szCs w:val="26"/>
        </w:rPr>
        <w:t>Минздравсоцразвития</w:t>
      </w:r>
      <w:proofErr w:type="spellEnd"/>
      <w:r w:rsidRPr="000B7101">
        <w:rPr>
          <w:rFonts w:ascii="Times New Roman" w:hAnsi="Times New Roman" w:cs="Times New Roman"/>
          <w:color w:val="auto"/>
          <w:sz w:val="26"/>
          <w:szCs w:val="26"/>
        </w:rPr>
        <w:t xml:space="preserve"> России от 5 мая 2008 г. </w:t>
      </w:r>
      <w:hyperlink r:id="rId15" w:history="1">
        <w:r w:rsidRPr="005832A7">
          <w:rPr>
            <w:rFonts w:ascii="Times New Roman" w:hAnsi="Times New Roman" w:cs="Times New Roman"/>
            <w:color w:val="auto"/>
            <w:sz w:val="26"/>
            <w:szCs w:val="26"/>
          </w:rPr>
          <w:t>N 216н</w:t>
        </w:r>
      </w:hyperlink>
      <w:r w:rsidRPr="005832A7">
        <w:rPr>
          <w:rFonts w:ascii="Times New Roman" w:hAnsi="Times New Roman" w:cs="Times New Roman"/>
          <w:color w:val="auto"/>
          <w:sz w:val="26"/>
          <w:szCs w:val="26"/>
        </w:rPr>
        <w:t xml:space="preserve"> "О</w:t>
      </w:r>
      <w:r w:rsidRPr="000B7101">
        <w:rPr>
          <w:rFonts w:ascii="Times New Roman" w:hAnsi="Times New Roman" w:cs="Times New Roman"/>
          <w:color w:val="auto"/>
          <w:sz w:val="26"/>
          <w:szCs w:val="26"/>
        </w:rPr>
        <w:t xml:space="preserve">б утверждении профессиональных квалификационных групп должностей работников образования", от 29 мая 2008 г. </w:t>
      </w:r>
      <w:hyperlink r:id="rId16" w:history="1">
        <w:r w:rsidRPr="005832A7">
          <w:rPr>
            <w:rFonts w:ascii="Times New Roman" w:hAnsi="Times New Roman" w:cs="Times New Roman"/>
            <w:color w:val="auto"/>
            <w:sz w:val="26"/>
            <w:szCs w:val="26"/>
          </w:rPr>
          <w:t>N 247н</w:t>
        </w:r>
      </w:hyperlink>
      <w:r w:rsidRPr="005832A7">
        <w:rPr>
          <w:rFonts w:ascii="Times New Roman" w:hAnsi="Times New Roman" w:cs="Times New Roman"/>
          <w:color w:val="auto"/>
          <w:sz w:val="26"/>
          <w:szCs w:val="26"/>
        </w:rPr>
        <w:t xml:space="preserve"> "О</w:t>
      </w:r>
      <w:r w:rsidRPr="000B7101">
        <w:rPr>
          <w:rFonts w:ascii="Times New Roman" w:hAnsi="Times New Roman" w:cs="Times New Roman"/>
          <w:color w:val="auto"/>
          <w:sz w:val="26"/>
          <w:szCs w:val="26"/>
        </w:rPr>
        <w:t>б утверждении профессиональных квалификационных групп общеотраслевых должностей руководителей, специалистов и служащих" и от 29 мая 2008 г</w:t>
      </w:r>
      <w:r w:rsidRPr="005832A7">
        <w:rPr>
          <w:rFonts w:ascii="Times New Roman" w:hAnsi="Times New Roman" w:cs="Times New Roman"/>
          <w:color w:val="auto"/>
          <w:sz w:val="26"/>
          <w:szCs w:val="26"/>
        </w:rPr>
        <w:t xml:space="preserve">. </w:t>
      </w:r>
      <w:hyperlink r:id="rId17" w:history="1">
        <w:r w:rsidRPr="005832A7">
          <w:rPr>
            <w:rFonts w:ascii="Times New Roman" w:hAnsi="Times New Roman" w:cs="Times New Roman"/>
            <w:color w:val="auto"/>
            <w:sz w:val="26"/>
            <w:szCs w:val="26"/>
          </w:rPr>
          <w:t>N 248н</w:t>
        </w:r>
        <w:proofErr w:type="gramEnd"/>
      </w:hyperlink>
      <w:r w:rsidRPr="005832A7">
        <w:rPr>
          <w:rFonts w:ascii="Times New Roman" w:hAnsi="Times New Roman" w:cs="Times New Roman"/>
          <w:color w:val="auto"/>
          <w:sz w:val="26"/>
          <w:szCs w:val="26"/>
        </w:rPr>
        <w:t xml:space="preserve"> "</w:t>
      </w:r>
      <w:proofErr w:type="gramStart"/>
      <w:r w:rsidRPr="005832A7">
        <w:rPr>
          <w:rFonts w:ascii="Times New Roman" w:hAnsi="Times New Roman" w:cs="Times New Roman"/>
          <w:color w:val="auto"/>
          <w:sz w:val="26"/>
          <w:szCs w:val="26"/>
        </w:rPr>
        <w:t xml:space="preserve">Об </w:t>
      </w:r>
      <w:r w:rsidRPr="000B7101">
        <w:rPr>
          <w:rFonts w:ascii="Times New Roman" w:hAnsi="Times New Roman" w:cs="Times New Roman"/>
          <w:color w:val="auto"/>
          <w:sz w:val="26"/>
          <w:szCs w:val="26"/>
        </w:rPr>
        <w:t xml:space="preserve">утверждении профессиональных квалификационных групп общеотраслевых профессий рабочих", от 17 мая 2012 г. </w:t>
      </w:r>
      <w:hyperlink r:id="rId18" w:history="1">
        <w:r w:rsidRPr="005832A7">
          <w:rPr>
            <w:rFonts w:ascii="Times New Roman" w:hAnsi="Times New Roman" w:cs="Times New Roman"/>
            <w:color w:val="auto"/>
            <w:sz w:val="26"/>
            <w:szCs w:val="26"/>
          </w:rPr>
          <w:t>N 559н</w:t>
        </w:r>
      </w:hyperlink>
      <w:r w:rsidRPr="005832A7">
        <w:rPr>
          <w:rFonts w:ascii="Times New Roman" w:hAnsi="Times New Roman" w:cs="Times New Roman"/>
          <w:color w:val="auto"/>
          <w:sz w:val="26"/>
          <w:szCs w:val="26"/>
        </w:rPr>
        <w:t xml:space="preserve"> "Об</w:t>
      </w:r>
      <w:r w:rsidRPr="000B7101">
        <w:rPr>
          <w:rFonts w:ascii="Times New Roman" w:hAnsi="Times New Roman" w:cs="Times New Roman"/>
          <w:color w:val="auto"/>
          <w:sz w:val="26"/>
          <w:szCs w:val="26"/>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и с приказами Минтруда России от 10 сентября 2015 года </w:t>
      </w:r>
      <w:hyperlink r:id="rId19" w:history="1">
        <w:r w:rsidRPr="005832A7">
          <w:rPr>
            <w:rFonts w:ascii="Times New Roman" w:hAnsi="Times New Roman" w:cs="Times New Roman"/>
            <w:color w:val="auto"/>
            <w:sz w:val="26"/>
            <w:szCs w:val="26"/>
          </w:rPr>
          <w:t>N 625н</w:t>
        </w:r>
      </w:hyperlink>
      <w:r w:rsidRPr="005832A7">
        <w:rPr>
          <w:rFonts w:ascii="Times New Roman" w:hAnsi="Times New Roman" w:cs="Times New Roman"/>
          <w:color w:val="auto"/>
          <w:sz w:val="26"/>
          <w:szCs w:val="26"/>
        </w:rPr>
        <w:t xml:space="preserve"> </w:t>
      </w:r>
      <w:r w:rsidRPr="000B7101">
        <w:rPr>
          <w:rFonts w:ascii="Times New Roman" w:hAnsi="Times New Roman" w:cs="Times New Roman"/>
          <w:color w:val="auto"/>
          <w:sz w:val="26"/>
          <w:szCs w:val="26"/>
        </w:rPr>
        <w:t xml:space="preserve">"Об утверждении профессионального </w:t>
      </w:r>
      <w:r w:rsidRPr="000B7101">
        <w:rPr>
          <w:rFonts w:ascii="Times New Roman" w:hAnsi="Times New Roman" w:cs="Times New Roman"/>
          <w:color w:val="auto"/>
          <w:sz w:val="26"/>
          <w:szCs w:val="26"/>
        </w:rPr>
        <w:lastRenderedPageBreak/>
        <w:t>стандарта "Специалист в сфере закупок", от 5</w:t>
      </w:r>
      <w:proofErr w:type="gramEnd"/>
      <w:r w:rsidRPr="000B7101">
        <w:rPr>
          <w:rFonts w:ascii="Times New Roman" w:hAnsi="Times New Roman" w:cs="Times New Roman"/>
          <w:color w:val="auto"/>
          <w:sz w:val="26"/>
          <w:szCs w:val="26"/>
        </w:rPr>
        <w:t xml:space="preserve"> октября 2015 года </w:t>
      </w:r>
      <w:hyperlink r:id="rId20" w:history="1">
        <w:r w:rsidRPr="005832A7">
          <w:rPr>
            <w:rFonts w:ascii="Times New Roman" w:hAnsi="Times New Roman" w:cs="Times New Roman"/>
            <w:color w:val="auto"/>
            <w:sz w:val="26"/>
            <w:szCs w:val="26"/>
          </w:rPr>
          <w:t>N 684н</w:t>
        </w:r>
      </w:hyperlink>
      <w:r w:rsidRPr="000B7101">
        <w:rPr>
          <w:rFonts w:ascii="Times New Roman" w:hAnsi="Times New Roman" w:cs="Times New Roman"/>
          <w:color w:val="auto"/>
          <w:sz w:val="26"/>
          <w:szCs w:val="26"/>
        </w:rPr>
        <w:t xml:space="preserve"> "Об утверждении профессионального стандарта "Системный администратор информационно-коммуникационных систем", </w:t>
      </w:r>
      <w:proofErr w:type="gramStart"/>
      <w:r w:rsidRPr="000B7101">
        <w:rPr>
          <w:rFonts w:ascii="Times New Roman" w:hAnsi="Times New Roman" w:cs="Times New Roman"/>
          <w:color w:val="auto"/>
          <w:sz w:val="26"/>
          <w:szCs w:val="26"/>
        </w:rPr>
        <w:t>указаны</w:t>
      </w:r>
      <w:proofErr w:type="gramEnd"/>
      <w:r w:rsidRPr="000B7101">
        <w:rPr>
          <w:rFonts w:ascii="Times New Roman" w:hAnsi="Times New Roman" w:cs="Times New Roman"/>
          <w:color w:val="auto"/>
          <w:sz w:val="26"/>
          <w:szCs w:val="26"/>
        </w:rPr>
        <w:t xml:space="preserve"> в </w:t>
      </w:r>
      <w:hyperlink w:anchor="P1564" w:history="1">
        <w:r w:rsidRPr="005832A7">
          <w:rPr>
            <w:rFonts w:ascii="Times New Roman" w:hAnsi="Times New Roman" w:cs="Times New Roman"/>
            <w:color w:val="auto"/>
            <w:sz w:val="26"/>
            <w:szCs w:val="26"/>
          </w:rPr>
          <w:t>приложении N 1</w:t>
        </w:r>
      </w:hyperlink>
      <w:r w:rsidRPr="000B7101">
        <w:rPr>
          <w:rFonts w:ascii="Times New Roman" w:hAnsi="Times New Roman" w:cs="Times New Roman"/>
          <w:color w:val="auto"/>
          <w:sz w:val="26"/>
          <w:szCs w:val="26"/>
        </w:rPr>
        <w:t xml:space="preserve"> к настоящему Положению. При увеличении (индексации) вышеуказанных размеров окладов (ставок) их размеры подлежат округлению до целого рубля в сторону увеличения.</w:t>
      </w:r>
    </w:p>
    <w:p w:rsidR="000B7101" w:rsidRPr="000B7101" w:rsidRDefault="000B7101" w:rsidP="000B7101">
      <w:pPr>
        <w:widowControl/>
        <w:ind w:firstLine="70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2.2. К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персональные повышающие коэффициенты.</w:t>
      </w:r>
    </w:p>
    <w:p w:rsidR="000B7101" w:rsidRPr="000B7101" w:rsidRDefault="000B7101" w:rsidP="000B7101">
      <w:pPr>
        <w:widowControl/>
        <w:ind w:firstLine="70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2.3. Размер выплат по повышающему коэффициенту к окладу определяется путем умножения размера оклада работника на повышающий коэффициент. </w:t>
      </w:r>
    </w:p>
    <w:p w:rsidR="000B7101" w:rsidRPr="000B7101" w:rsidRDefault="000B7101" w:rsidP="000B7101">
      <w:pPr>
        <w:widowControl/>
        <w:ind w:firstLine="70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Применение повышающих коэффициентов к окладу не образует новый оклад и не учитывается при начислении компенсационных и стимулирующих выплат.</w:t>
      </w:r>
    </w:p>
    <w:p w:rsidR="000B7101" w:rsidRPr="000B7101" w:rsidRDefault="000B7101" w:rsidP="000B7101">
      <w:pPr>
        <w:widowControl/>
        <w:ind w:firstLine="70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2.4.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0B7101" w:rsidRPr="000B7101" w:rsidRDefault="000B7101" w:rsidP="000B7101">
      <w:pPr>
        <w:widowControl/>
        <w:ind w:firstLine="70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2.5. С учетом условий труда работникам устанавливаются выплаты компенсационного характера, предусмотренные разделом </w:t>
      </w:r>
      <w:r w:rsidRPr="000B7101">
        <w:rPr>
          <w:rFonts w:ascii="Times New Roman" w:hAnsi="Times New Roman" w:cs="Times New Roman"/>
          <w:sz w:val="26"/>
          <w:szCs w:val="26"/>
          <w:lang w:val="en-US"/>
        </w:rPr>
        <w:t>III</w:t>
      </w:r>
      <w:r w:rsidRPr="000B7101">
        <w:rPr>
          <w:rFonts w:ascii="Times New Roman" w:hAnsi="Times New Roman" w:cs="Times New Roman"/>
          <w:sz w:val="26"/>
          <w:szCs w:val="26"/>
        </w:rPr>
        <w:t xml:space="preserve"> настоящего Положения.</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2.6. Работникам устанавливаются стимулирующие выплаты, предусмотренные разделом </w:t>
      </w:r>
      <w:r w:rsidRPr="000B7101">
        <w:rPr>
          <w:rFonts w:ascii="Times New Roman" w:hAnsi="Times New Roman" w:cs="Times New Roman"/>
          <w:sz w:val="26"/>
          <w:szCs w:val="26"/>
          <w:lang w:val="en-US"/>
        </w:rPr>
        <w:t>IV</w:t>
      </w:r>
      <w:r w:rsidRPr="000B7101">
        <w:rPr>
          <w:rFonts w:ascii="Times New Roman" w:hAnsi="Times New Roman" w:cs="Times New Roman"/>
          <w:sz w:val="26"/>
          <w:szCs w:val="26"/>
        </w:rPr>
        <w:t xml:space="preserve"> настоящего Положения.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Оплата труда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p>
    <w:p w:rsidR="000B7101" w:rsidRPr="00FF6CFD" w:rsidRDefault="000B7101" w:rsidP="000B7101">
      <w:pPr>
        <w:widowControl/>
        <w:jc w:val="center"/>
        <w:rPr>
          <w:rFonts w:ascii="Times New Roman" w:hAnsi="Times New Roman" w:cs="Times New Roman"/>
          <w:b/>
          <w:color w:val="auto"/>
          <w:sz w:val="26"/>
          <w:szCs w:val="26"/>
        </w:rPr>
      </w:pPr>
      <w:r w:rsidRPr="00FF6CFD">
        <w:rPr>
          <w:rFonts w:ascii="Times New Roman" w:hAnsi="Times New Roman" w:cs="Times New Roman"/>
          <w:b/>
          <w:color w:val="auto"/>
          <w:sz w:val="26"/>
          <w:szCs w:val="26"/>
        </w:rPr>
        <w:t xml:space="preserve">3. Особенности порядка и условий оплаты труда работников </w:t>
      </w:r>
    </w:p>
    <w:p w:rsidR="000B7101" w:rsidRPr="00FF6CFD" w:rsidRDefault="000B7101" w:rsidP="000B7101">
      <w:pPr>
        <w:widowControl/>
        <w:jc w:val="center"/>
        <w:rPr>
          <w:rFonts w:ascii="Times New Roman" w:hAnsi="Times New Roman" w:cs="Times New Roman"/>
          <w:b/>
          <w:color w:val="auto"/>
          <w:sz w:val="26"/>
          <w:szCs w:val="26"/>
        </w:rPr>
      </w:pPr>
      <w:r w:rsidRPr="00FF6CFD">
        <w:rPr>
          <w:rFonts w:ascii="Times New Roman" w:hAnsi="Times New Roman" w:cs="Times New Roman"/>
          <w:b/>
          <w:color w:val="auto"/>
          <w:sz w:val="26"/>
          <w:szCs w:val="26"/>
        </w:rPr>
        <w:t xml:space="preserve">по профессиональной квалификационной группе </w:t>
      </w:r>
      <w:proofErr w:type="gramStart"/>
      <w:r w:rsidRPr="00FF6CFD">
        <w:rPr>
          <w:rFonts w:ascii="Times New Roman" w:hAnsi="Times New Roman" w:cs="Times New Roman"/>
          <w:b/>
          <w:color w:val="auto"/>
          <w:sz w:val="26"/>
          <w:szCs w:val="26"/>
        </w:rPr>
        <w:t>общеотраслевых</w:t>
      </w:r>
      <w:proofErr w:type="gramEnd"/>
      <w:r w:rsidRPr="00FF6CFD">
        <w:rPr>
          <w:rFonts w:ascii="Times New Roman" w:hAnsi="Times New Roman" w:cs="Times New Roman"/>
          <w:b/>
          <w:color w:val="auto"/>
          <w:sz w:val="26"/>
          <w:szCs w:val="26"/>
        </w:rPr>
        <w:t xml:space="preserve"> </w:t>
      </w:r>
    </w:p>
    <w:p w:rsidR="000B7101" w:rsidRPr="00FF6CFD" w:rsidRDefault="000B7101" w:rsidP="000B7101">
      <w:pPr>
        <w:widowControl/>
        <w:jc w:val="center"/>
        <w:rPr>
          <w:rFonts w:ascii="Times New Roman" w:hAnsi="Times New Roman" w:cs="Times New Roman"/>
          <w:b/>
          <w:color w:val="auto"/>
          <w:sz w:val="26"/>
          <w:szCs w:val="26"/>
        </w:rPr>
      </w:pPr>
      <w:r w:rsidRPr="00FF6CFD">
        <w:rPr>
          <w:rFonts w:ascii="Times New Roman" w:hAnsi="Times New Roman" w:cs="Times New Roman"/>
          <w:b/>
          <w:color w:val="auto"/>
          <w:sz w:val="26"/>
          <w:szCs w:val="26"/>
        </w:rPr>
        <w:t>должностей руководителей, специалистов и служащих</w:t>
      </w:r>
    </w:p>
    <w:p w:rsidR="000B7101" w:rsidRPr="000B7101" w:rsidRDefault="000B7101" w:rsidP="000B7101">
      <w:pPr>
        <w:widowControl/>
        <w:ind w:firstLine="840"/>
        <w:jc w:val="both"/>
        <w:rPr>
          <w:rFonts w:ascii="Times New Roman" w:hAnsi="Times New Roman" w:cs="Times New Roman"/>
          <w:b/>
          <w:color w:val="auto"/>
          <w:sz w:val="26"/>
          <w:szCs w:val="26"/>
        </w:rPr>
      </w:pP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3.1 Размеры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rsidR="000B7101" w:rsidRPr="000B7101" w:rsidRDefault="000B7101" w:rsidP="000B7101">
      <w:pPr>
        <w:autoSpaceDE w:val="0"/>
        <w:autoSpaceDN w:val="0"/>
        <w:adjustRightInd w:val="0"/>
        <w:spacing w:before="240"/>
        <w:ind w:firstLine="709"/>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lastRenderedPageBreak/>
        <w:t>Размер оклада работников, занимающих должность специалиста, осуществляющего работы в области охраны труда, не включенные в ПКГ (специалист по охране труда), 1-й квалификационный уровень - 6241 рубль, 2-й квалификационный уровень - 6919 рублей, 3-й квалификационный уровень - 7605 рублей. При увеличении (индексации) вышеуказанных размеров окладов (ставок) их размеры подлежат округлению до целого рубля в сторону увеличения.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3.2. Размер персонального повышающего коэффициента - до 5,0.</w:t>
      </w:r>
    </w:p>
    <w:p w:rsidR="000B7101" w:rsidRPr="005832A7"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3.3. К окладу по соответствующим ПКГ работникам устанавливаются указанный в </w:t>
      </w:r>
      <w:hyperlink w:anchor="P1384" w:history="1">
        <w:r w:rsidRPr="005832A7">
          <w:rPr>
            <w:rFonts w:ascii="Times New Roman" w:hAnsi="Times New Roman" w:cs="Times New Roman"/>
            <w:color w:val="auto"/>
            <w:sz w:val="26"/>
            <w:szCs w:val="26"/>
          </w:rPr>
          <w:t>пункте 2.2</w:t>
        </w:r>
      </w:hyperlink>
      <w:r w:rsidRPr="000B7101">
        <w:rPr>
          <w:rFonts w:ascii="Times New Roman" w:hAnsi="Times New Roman" w:cs="Times New Roman"/>
          <w:color w:val="auto"/>
          <w:sz w:val="26"/>
          <w:szCs w:val="26"/>
        </w:rPr>
        <w:t xml:space="preserve"> настоящего Положения персональный повышающий коэффициент, выплаты компенсационного и стимулирующего характера (</w:t>
      </w:r>
      <w:hyperlink w:anchor="P1454" w:history="1">
        <w:r w:rsidRPr="005832A7">
          <w:rPr>
            <w:rFonts w:ascii="Times New Roman" w:hAnsi="Times New Roman" w:cs="Times New Roman"/>
            <w:color w:val="auto"/>
            <w:sz w:val="26"/>
            <w:szCs w:val="26"/>
          </w:rPr>
          <w:t>разделы III</w:t>
        </w:r>
      </w:hyperlink>
      <w:r w:rsidRPr="005832A7">
        <w:rPr>
          <w:rFonts w:ascii="Times New Roman" w:hAnsi="Times New Roman" w:cs="Times New Roman"/>
          <w:color w:val="auto"/>
          <w:sz w:val="26"/>
          <w:szCs w:val="26"/>
        </w:rPr>
        <w:t xml:space="preserve"> и </w:t>
      </w:r>
      <w:hyperlink w:anchor="P1488" w:history="1">
        <w:r w:rsidRPr="005832A7">
          <w:rPr>
            <w:rFonts w:ascii="Times New Roman" w:hAnsi="Times New Roman" w:cs="Times New Roman"/>
            <w:color w:val="auto"/>
            <w:sz w:val="26"/>
            <w:szCs w:val="26"/>
          </w:rPr>
          <w:t>IV</w:t>
        </w:r>
      </w:hyperlink>
      <w:r w:rsidRPr="005832A7">
        <w:rPr>
          <w:rFonts w:ascii="Times New Roman" w:hAnsi="Times New Roman" w:cs="Times New Roman"/>
          <w:color w:val="auto"/>
          <w:sz w:val="26"/>
          <w:szCs w:val="26"/>
        </w:rPr>
        <w:t xml:space="preserve"> настоящего Положения).</w:t>
      </w:r>
    </w:p>
    <w:p w:rsidR="000B7101" w:rsidRPr="000B7101" w:rsidRDefault="000B7101" w:rsidP="000B7101">
      <w:pPr>
        <w:widowControl/>
        <w:ind w:firstLine="840"/>
        <w:jc w:val="both"/>
        <w:rPr>
          <w:rFonts w:ascii="Times New Roman" w:hAnsi="Times New Roman" w:cs="Times New Roman"/>
          <w:color w:val="auto"/>
          <w:sz w:val="26"/>
          <w:szCs w:val="26"/>
        </w:rPr>
      </w:pPr>
    </w:p>
    <w:p w:rsidR="000B7101" w:rsidRPr="000B7101" w:rsidRDefault="000B7101" w:rsidP="000B7101">
      <w:pPr>
        <w:widowControl/>
        <w:jc w:val="center"/>
        <w:rPr>
          <w:rFonts w:ascii="Times New Roman" w:hAnsi="Times New Roman" w:cs="Times New Roman"/>
          <w:color w:val="auto"/>
          <w:sz w:val="26"/>
          <w:szCs w:val="26"/>
        </w:rPr>
      </w:pPr>
    </w:p>
    <w:p w:rsidR="000B7101" w:rsidRPr="00FF6CFD" w:rsidRDefault="000B7101" w:rsidP="000B7101">
      <w:pPr>
        <w:widowControl/>
        <w:ind w:firstLine="709"/>
        <w:jc w:val="both"/>
        <w:rPr>
          <w:rFonts w:ascii="Times New Roman" w:hAnsi="Times New Roman" w:cs="Times New Roman"/>
          <w:b/>
          <w:color w:val="auto"/>
          <w:sz w:val="26"/>
          <w:szCs w:val="26"/>
        </w:rPr>
      </w:pPr>
      <w:r w:rsidRPr="00FF6CFD">
        <w:rPr>
          <w:rFonts w:ascii="Times New Roman" w:hAnsi="Times New Roman" w:cs="Times New Roman"/>
          <w:b/>
          <w:color w:val="auto"/>
          <w:sz w:val="26"/>
          <w:szCs w:val="26"/>
        </w:rPr>
        <w:t>4. Особенности порядка и условий оплаты труда работников,</w:t>
      </w:r>
    </w:p>
    <w:p w:rsidR="000B7101" w:rsidRPr="00FF6CFD" w:rsidRDefault="000B7101" w:rsidP="000B7101">
      <w:pPr>
        <w:widowControl/>
        <w:jc w:val="center"/>
        <w:rPr>
          <w:rFonts w:ascii="Times New Roman" w:hAnsi="Times New Roman" w:cs="Times New Roman"/>
          <w:b/>
          <w:color w:val="auto"/>
          <w:sz w:val="26"/>
          <w:szCs w:val="26"/>
        </w:rPr>
      </w:pPr>
      <w:proofErr w:type="gramStart"/>
      <w:r w:rsidRPr="00FF6CFD">
        <w:rPr>
          <w:rFonts w:ascii="Times New Roman" w:hAnsi="Times New Roman" w:cs="Times New Roman"/>
          <w:b/>
          <w:color w:val="auto"/>
          <w:sz w:val="26"/>
          <w:szCs w:val="26"/>
        </w:rPr>
        <w:t>осуществляющих</w:t>
      </w:r>
      <w:proofErr w:type="gramEnd"/>
      <w:r w:rsidRPr="00FF6CFD">
        <w:rPr>
          <w:rFonts w:ascii="Times New Roman" w:hAnsi="Times New Roman" w:cs="Times New Roman"/>
          <w:b/>
          <w:color w:val="auto"/>
          <w:sz w:val="26"/>
          <w:szCs w:val="26"/>
        </w:rPr>
        <w:t xml:space="preserve"> профессиональную деятельность по профессиям </w:t>
      </w:r>
    </w:p>
    <w:p w:rsidR="000B7101" w:rsidRPr="00FF6CFD" w:rsidRDefault="000B7101" w:rsidP="000B7101">
      <w:pPr>
        <w:widowControl/>
        <w:jc w:val="center"/>
        <w:rPr>
          <w:rFonts w:ascii="Times New Roman" w:hAnsi="Times New Roman" w:cs="Times New Roman"/>
          <w:b/>
          <w:color w:val="auto"/>
          <w:sz w:val="26"/>
          <w:szCs w:val="26"/>
        </w:rPr>
      </w:pPr>
      <w:r w:rsidRPr="00FF6CFD">
        <w:rPr>
          <w:rFonts w:ascii="Times New Roman" w:hAnsi="Times New Roman" w:cs="Times New Roman"/>
          <w:b/>
          <w:color w:val="auto"/>
          <w:sz w:val="26"/>
          <w:szCs w:val="26"/>
        </w:rPr>
        <w:t>рабочих</w:t>
      </w:r>
    </w:p>
    <w:p w:rsidR="000B7101" w:rsidRPr="000B7101" w:rsidRDefault="000B7101" w:rsidP="000B7101">
      <w:pPr>
        <w:widowControl/>
        <w:ind w:firstLine="840"/>
        <w:jc w:val="both"/>
        <w:rPr>
          <w:rFonts w:ascii="Times New Roman" w:hAnsi="Times New Roman" w:cs="Times New Roman"/>
          <w:b/>
          <w:color w:val="auto"/>
          <w:sz w:val="26"/>
          <w:szCs w:val="26"/>
        </w:rPr>
      </w:pP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4.1. Размеры окладов работников, занимающих должности по профессиям рабочих, устанавливаются на основе отнесения занимаемых ими должностей к ПКГ.</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4.2. Размер персонального повышающего коэффициента - до 3,0.</w:t>
      </w:r>
    </w:p>
    <w:p w:rsidR="000B7101" w:rsidRPr="000B7101" w:rsidRDefault="000B7101" w:rsidP="000B7101">
      <w:pPr>
        <w:autoSpaceDE w:val="0"/>
        <w:autoSpaceDN w:val="0"/>
        <w:adjustRightInd w:val="0"/>
        <w:jc w:val="both"/>
        <w:rPr>
          <w:rFonts w:ascii="Times New Roman" w:hAnsi="Times New Roman" w:cs="Times New Roman"/>
          <w:color w:val="auto"/>
          <w:sz w:val="26"/>
          <w:szCs w:val="26"/>
        </w:rPr>
      </w:pPr>
    </w:p>
    <w:p w:rsidR="000B7101" w:rsidRPr="005832A7"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4.3. К окладу по соответствующим ПКГ работникам устанавливаются указанный в </w:t>
      </w:r>
      <w:hyperlink w:anchor="P1384" w:history="1">
        <w:r w:rsidRPr="005832A7">
          <w:rPr>
            <w:rFonts w:ascii="Times New Roman" w:hAnsi="Times New Roman" w:cs="Times New Roman"/>
            <w:color w:val="auto"/>
            <w:sz w:val="26"/>
            <w:szCs w:val="26"/>
          </w:rPr>
          <w:t>пункте 2.2</w:t>
        </w:r>
      </w:hyperlink>
      <w:r w:rsidRPr="005832A7">
        <w:rPr>
          <w:rFonts w:ascii="Times New Roman" w:hAnsi="Times New Roman" w:cs="Times New Roman"/>
          <w:color w:val="auto"/>
          <w:sz w:val="26"/>
          <w:szCs w:val="26"/>
        </w:rPr>
        <w:t xml:space="preserve"> на</w:t>
      </w:r>
      <w:r w:rsidRPr="000B7101">
        <w:rPr>
          <w:rFonts w:ascii="Times New Roman" w:hAnsi="Times New Roman" w:cs="Times New Roman"/>
          <w:color w:val="auto"/>
          <w:sz w:val="26"/>
          <w:szCs w:val="26"/>
        </w:rPr>
        <w:t>стоящего Положения персональный повышающий коэффициент, выплаты компенсационного и стимулирующего характера (</w:t>
      </w:r>
      <w:hyperlink w:anchor="P1454" w:history="1">
        <w:r w:rsidRPr="005832A7">
          <w:rPr>
            <w:rFonts w:ascii="Times New Roman" w:hAnsi="Times New Roman" w:cs="Times New Roman"/>
            <w:color w:val="auto"/>
            <w:sz w:val="26"/>
            <w:szCs w:val="26"/>
          </w:rPr>
          <w:t>разделы III</w:t>
        </w:r>
      </w:hyperlink>
      <w:r w:rsidRPr="005832A7">
        <w:rPr>
          <w:rFonts w:ascii="Times New Roman" w:hAnsi="Times New Roman" w:cs="Times New Roman"/>
          <w:color w:val="auto"/>
          <w:sz w:val="26"/>
          <w:szCs w:val="26"/>
        </w:rPr>
        <w:t xml:space="preserve"> и </w:t>
      </w:r>
      <w:hyperlink w:anchor="P1488" w:history="1">
        <w:r w:rsidRPr="005832A7">
          <w:rPr>
            <w:rFonts w:ascii="Times New Roman" w:hAnsi="Times New Roman" w:cs="Times New Roman"/>
            <w:color w:val="auto"/>
            <w:sz w:val="26"/>
            <w:szCs w:val="26"/>
          </w:rPr>
          <w:t>IV</w:t>
        </w:r>
      </w:hyperlink>
      <w:r w:rsidRPr="005832A7">
        <w:rPr>
          <w:rFonts w:ascii="Times New Roman" w:hAnsi="Times New Roman" w:cs="Times New Roman"/>
          <w:color w:val="auto"/>
          <w:sz w:val="26"/>
          <w:szCs w:val="26"/>
        </w:rPr>
        <w:t xml:space="preserve"> настоящего Положения).</w:t>
      </w:r>
    </w:p>
    <w:p w:rsidR="000B7101" w:rsidRPr="000B7101" w:rsidRDefault="000B7101" w:rsidP="000B7101">
      <w:pPr>
        <w:autoSpaceDE w:val="0"/>
        <w:autoSpaceDN w:val="0"/>
        <w:adjustRightInd w:val="0"/>
        <w:ind w:firstLine="720"/>
        <w:jc w:val="both"/>
        <w:rPr>
          <w:rFonts w:ascii="Times New Roman" w:hAnsi="Times New Roman" w:cs="Times New Roman"/>
          <w:color w:val="auto"/>
          <w:sz w:val="26"/>
          <w:szCs w:val="26"/>
        </w:rPr>
      </w:pPr>
    </w:p>
    <w:p w:rsidR="000B7101" w:rsidRPr="00FF6CFD" w:rsidRDefault="000B7101" w:rsidP="000B7101">
      <w:pPr>
        <w:jc w:val="center"/>
        <w:rPr>
          <w:rFonts w:ascii="Times New Roman" w:hAnsi="Times New Roman" w:cs="Times New Roman"/>
          <w:b/>
          <w:sz w:val="26"/>
          <w:szCs w:val="26"/>
        </w:rPr>
      </w:pPr>
      <w:bookmarkStart w:id="0" w:name="_GoBack"/>
      <w:bookmarkEnd w:id="0"/>
      <w:r w:rsidRPr="00FF6CFD">
        <w:rPr>
          <w:rFonts w:ascii="Times New Roman" w:hAnsi="Times New Roman" w:cs="Times New Roman"/>
          <w:b/>
          <w:sz w:val="26"/>
          <w:szCs w:val="26"/>
        </w:rPr>
        <w:t>5. Условия оплаты труда руководителя учреждения, заместителей</w:t>
      </w:r>
    </w:p>
    <w:p w:rsidR="000B7101" w:rsidRPr="00FF6CFD" w:rsidRDefault="000B7101" w:rsidP="000B7101">
      <w:pPr>
        <w:jc w:val="center"/>
        <w:rPr>
          <w:rFonts w:ascii="Times New Roman" w:hAnsi="Times New Roman" w:cs="Times New Roman"/>
          <w:b/>
          <w:sz w:val="26"/>
          <w:szCs w:val="26"/>
        </w:rPr>
      </w:pPr>
      <w:r w:rsidRPr="00FF6CFD">
        <w:rPr>
          <w:rFonts w:ascii="Times New Roman" w:hAnsi="Times New Roman" w:cs="Times New Roman"/>
          <w:b/>
          <w:sz w:val="26"/>
          <w:szCs w:val="26"/>
        </w:rPr>
        <w:t>руководителя и главного бухгалтера</w:t>
      </w:r>
    </w:p>
    <w:p w:rsidR="000B7101" w:rsidRPr="00FF6CFD" w:rsidRDefault="000B7101" w:rsidP="000B7101">
      <w:pPr>
        <w:jc w:val="both"/>
        <w:rPr>
          <w:rFonts w:ascii="Times New Roman" w:hAnsi="Times New Roman" w:cs="Times New Roman"/>
          <w:b/>
          <w:sz w:val="26"/>
          <w:szCs w:val="26"/>
        </w:rPr>
      </w:pPr>
    </w:p>
    <w:p w:rsidR="000B7101" w:rsidRPr="000B7101" w:rsidRDefault="000B7101" w:rsidP="000B7101">
      <w:pPr>
        <w:ind w:firstLine="540"/>
        <w:jc w:val="both"/>
        <w:rPr>
          <w:rFonts w:ascii="Times New Roman" w:hAnsi="Times New Roman" w:cs="Times New Roman"/>
          <w:sz w:val="26"/>
          <w:szCs w:val="26"/>
        </w:rPr>
      </w:pPr>
      <w:r w:rsidRPr="000B7101">
        <w:rPr>
          <w:rFonts w:ascii="Times New Roman" w:hAnsi="Times New Roman" w:cs="Times New Roman"/>
          <w:sz w:val="26"/>
          <w:szCs w:val="26"/>
        </w:rPr>
        <w:t>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0B7101" w:rsidRPr="000B7101" w:rsidRDefault="000B7101" w:rsidP="000B7101">
      <w:pPr>
        <w:ind w:firstLine="540"/>
        <w:jc w:val="both"/>
        <w:rPr>
          <w:rFonts w:ascii="Times New Roman" w:hAnsi="Times New Roman" w:cs="Times New Roman"/>
          <w:sz w:val="26"/>
          <w:szCs w:val="26"/>
        </w:rPr>
      </w:pPr>
      <w:r w:rsidRPr="000B7101">
        <w:rPr>
          <w:rFonts w:ascii="Times New Roman" w:hAnsi="Times New Roman" w:cs="Times New Roman"/>
          <w:sz w:val="26"/>
          <w:szCs w:val="26"/>
        </w:rPr>
        <w:t>5.2 Размер должностного оклада руководителя учреждения определяется трудовым договором и ПКГ должностей руководителей структурных подразделений.</w:t>
      </w:r>
    </w:p>
    <w:p w:rsidR="000B7101" w:rsidRPr="000B7101" w:rsidRDefault="000B7101" w:rsidP="000B7101">
      <w:pPr>
        <w:ind w:firstLine="540"/>
        <w:jc w:val="both"/>
        <w:rPr>
          <w:rFonts w:ascii="Times New Roman" w:hAnsi="Times New Roman" w:cs="Times New Roman"/>
          <w:sz w:val="26"/>
          <w:szCs w:val="26"/>
        </w:rPr>
      </w:pPr>
      <w:r w:rsidRPr="000B7101">
        <w:rPr>
          <w:rFonts w:ascii="Times New Roman" w:hAnsi="Times New Roman" w:cs="Times New Roman"/>
          <w:sz w:val="26"/>
          <w:szCs w:val="26"/>
        </w:rPr>
        <w:t>5.3 Должностные оклады заместителей руководителей и главных бухгалтеров учреждения устанавливаются на 10-30 процентов ниже должностных окладов руководителей этого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5.4  Выплаты компенсационного и стимулирующего характера устанавливаются для  руководителя учреждения, заместителей руководителя и главных бухгалтеров в абсолютных размерах</w:t>
      </w:r>
      <w:proofErr w:type="gramStart"/>
      <w:r w:rsidRPr="000B7101">
        <w:rPr>
          <w:rFonts w:ascii="Times New Roman" w:hAnsi="Times New Roman" w:cs="Times New Roman"/>
          <w:sz w:val="26"/>
          <w:szCs w:val="26"/>
        </w:rPr>
        <w:t xml:space="preserve"> .</w:t>
      </w:r>
      <w:proofErr w:type="gramEnd"/>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5.5 Руководителю учреждения выплаты стимулирующего и компенсационного характера устанавливаются  Управлением. Заместителям руководителя и главному бухгалтеру выплаты стимулирующего и </w:t>
      </w:r>
      <w:r w:rsidRPr="000B7101">
        <w:rPr>
          <w:rFonts w:ascii="Times New Roman" w:hAnsi="Times New Roman" w:cs="Times New Roman"/>
          <w:sz w:val="26"/>
          <w:szCs w:val="26"/>
        </w:rPr>
        <w:lastRenderedPageBreak/>
        <w:t>компенсационного характера устанавливаются руководителем учреждения.</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5.6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установленными Управлением. </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5.7. 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приказа управления образования Администрации Мантуровского района Курской области</w:t>
      </w:r>
    </w:p>
    <w:p w:rsidR="000B7101" w:rsidRPr="000B7101" w:rsidRDefault="000B7101" w:rsidP="000B7101">
      <w:pPr>
        <w:ind w:firstLine="720"/>
        <w:jc w:val="both"/>
        <w:rPr>
          <w:rFonts w:ascii="Times New Roman" w:hAnsi="Times New Roman" w:cs="Times New Roman"/>
          <w:sz w:val="26"/>
          <w:szCs w:val="26"/>
        </w:rPr>
      </w:pPr>
    </w:p>
    <w:p w:rsidR="000B7101" w:rsidRPr="000B7101" w:rsidRDefault="000B7101" w:rsidP="000B7101">
      <w:pPr>
        <w:ind w:firstLine="720"/>
        <w:jc w:val="center"/>
        <w:rPr>
          <w:rFonts w:ascii="Times New Roman" w:hAnsi="Times New Roman" w:cs="Times New Roman"/>
          <w:b/>
          <w:sz w:val="26"/>
          <w:szCs w:val="26"/>
        </w:rPr>
      </w:pPr>
      <w:r w:rsidRPr="000B7101">
        <w:rPr>
          <w:rFonts w:ascii="Times New Roman" w:hAnsi="Times New Roman" w:cs="Times New Roman"/>
          <w:b/>
          <w:sz w:val="26"/>
          <w:szCs w:val="26"/>
          <w:lang w:val="en-US"/>
        </w:rPr>
        <w:t>III</w:t>
      </w:r>
      <w:r w:rsidRPr="000B7101">
        <w:rPr>
          <w:rFonts w:ascii="Times New Roman" w:hAnsi="Times New Roman" w:cs="Times New Roman"/>
          <w:b/>
          <w:sz w:val="26"/>
          <w:szCs w:val="26"/>
        </w:rPr>
        <w:t>. Компенсационные выплаты</w:t>
      </w: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1. Оплата труда работников учреждения, занятых на работах с вредными, опасными условиями труда, производится в повышенном размере. </w:t>
      </w:r>
      <w:proofErr w:type="gramStart"/>
      <w:r w:rsidRPr="000B7101">
        <w:rPr>
          <w:rFonts w:ascii="Times New Roman" w:hAnsi="Times New Roman" w:cs="Times New Roman"/>
          <w:color w:val="auto"/>
          <w:sz w:val="26"/>
          <w:szCs w:val="26"/>
        </w:rPr>
        <w:t xml:space="preserve">В этих целях в соответствии с </w:t>
      </w:r>
      <w:hyperlink r:id="rId21" w:history="1">
        <w:r w:rsidRPr="005832A7">
          <w:rPr>
            <w:rFonts w:ascii="Times New Roman" w:hAnsi="Times New Roman" w:cs="Times New Roman"/>
            <w:color w:val="auto"/>
            <w:sz w:val="26"/>
            <w:szCs w:val="26"/>
          </w:rPr>
          <w:t>перечнем</w:t>
        </w:r>
      </w:hyperlink>
      <w:r w:rsidRPr="000B7101">
        <w:rPr>
          <w:rFonts w:ascii="Times New Roman" w:hAnsi="Times New Roman" w:cs="Times New Roman"/>
          <w:color w:val="auto"/>
          <w:sz w:val="26"/>
          <w:szCs w:val="26"/>
        </w:rPr>
        <w:t xml:space="preserve"> видов выплат компенсационного характера в областных государственных учреждениях, утвержденным постановлением Правительства Курской области от 28.03.2008 N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 работникам устанавливаются следующие выплаты компенсационного характера:</w:t>
      </w:r>
      <w:proofErr w:type="gramEnd"/>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выплаты работникам, занятым на работах с вредными и (или) опасными условиями труда;</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процентная надбавка за работу со сведениями, составляющими государственную тайну;</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доплата за совмещение профессий (должностей);</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доплата за расширение зон обслуживания;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доплата за работу в ночное время;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повышенная оплата за работу в выходные и нерабочие праздничные дни;</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повышенная оплата сверхурочной работы.</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абсолютных размерах .</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lastRenderedPageBreak/>
        <w:t>3. Выплата работникам, занятым на тяжелых работах, работах с вредными и/или опасными и иными особыми условиями труда устанавливается в порядке, определенном законодательством Российской Федерации.</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4.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5.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6.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объемом дополнительной работы.</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8. Доплата за работу в ночное время производится работникам за каждый час работы в ночное время. Ночным считается время с 22 часов до 6 утра.</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Размер доплаты составляет не менее 20 процентов части оклада (должностного оклада) за час работы работника.</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9. Доплата за работу в выходные и нерабочие праздничные дни производится работникам, </w:t>
      </w:r>
      <w:proofErr w:type="spellStart"/>
      <w:r w:rsidRPr="000B7101">
        <w:rPr>
          <w:rFonts w:ascii="Times New Roman" w:hAnsi="Times New Roman" w:cs="Times New Roman"/>
          <w:color w:val="auto"/>
          <w:sz w:val="26"/>
          <w:szCs w:val="26"/>
        </w:rPr>
        <w:t>привлекавшимся</w:t>
      </w:r>
      <w:proofErr w:type="spellEnd"/>
      <w:r w:rsidRPr="000B7101">
        <w:rPr>
          <w:rFonts w:ascii="Times New Roman" w:hAnsi="Times New Roman" w:cs="Times New Roman"/>
          <w:color w:val="auto"/>
          <w:sz w:val="26"/>
          <w:szCs w:val="26"/>
        </w:rPr>
        <w:t xml:space="preserve"> к работе в выходные и нерабочие праздничные дни.</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Размер доплаты составляет:</w:t>
      </w:r>
    </w:p>
    <w:p w:rsidR="000B7101" w:rsidRPr="000B7101" w:rsidRDefault="000B7101" w:rsidP="000B7101">
      <w:pPr>
        <w:widowControl/>
        <w:ind w:firstLine="8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не менее одинарной дневной ставки сверх оклада (должностного оклада) при </w:t>
      </w:r>
      <w:proofErr w:type="gramStart"/>
      <w:r w:rsidRPr="000B7101">
        <w:rPr>
          <w:rFonts w:ascii="Times New Roman" w:hAnsi="Times New Roman" w:cs="Times New Roman"/>
          <w:color w:val="auto"/>
          <w:sz w:val="26"/>
          <w:szCs w:val="26"/>
        </w:rPr>
        <w:t>работе полный день</w:t>
      </w:r>
      <w:proofErr w:type="gramEnd"/>
      <w:r w:rsidRPr="000B7101">
        <w:rPr>
          <w:rFonts w:ascii="Times New Roman" w:hAnsi="Times New Roman" w:cs="Times New Roman"/>
          <w:color w:val="auto"/>
          <w:sz w:val="26"/>
          <w:szCs w:val="26"/>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0B7101" w:rsidRPr="000B7101" w:rsidRDefault="000B7101" w:rsidP="000B7101">
      <w:pPr>
        <w:widowControl/>
        <w:ind w:firstLine="840"/>
        <w:jc w:val="both"/>
        <w:rPr>
          <w:rFonts w:ascii="Times New Roman" w:hAnsi="Times New Roman" w:cs="Times New Roman"/>
          <w:color w:val="auto"/>
          <w:sz w:val="26"/>
          <w:szCs w:val="26"/>
        </w:rPr>
      </w:pPr>
      <w:proofErr w:type="gramStart"/>
      <w:r w:rsidRPr="000B7101">
        <w:rPr>
          <w:rFonts w:ascii="Times New Roman" w:hAnsi="Times New Roman" w:cs="Times New Roman"/>
          <w:color w:val="auto"/>
          <w:sz w:val="26"/>
          <w:szCs w:val="26"/>
        </w:rP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w:t>
      </w:r>
      <w:r w:rsidRPr="000B7101">
        <w:rPr>
          <w:rFonts w:ascii="Times New Roman" w:hAnsi="Times New Roman" w:cs="Times New Roman"/>
          <w:color w:val="auto"/>
          <w:sz w:val="26"/>
          <w:szCs w:val="26"/>
        </w:rPr>
        <w:lastRenderedPageBreak/>
        <w:t>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10. Повышенная оплата сверхурочной работы составляет за первые два часа работы не </w:t>
      </w:r>
      <w:proofErr w:type="gramStart"/>
      <w:r w:rsidRPr="000B7101">
        <w:rPr>
          <w:rFonts w:ascii="Times New Roman" w:hAnsi="Times New Roman" w:cs="Times New Roman"/>
          <w:color w:val="auto"/>
          <w:sz w:val="26"/>
          <w:szCs w:val="26"/>
        </w:rPr>
        <w:t>менее полуторного</w:t>
      </w:r>
      <w:proofErr w:type="gramEnd"/>
      <w:r w:rsidRPr="000B7101">
        <w:rPr>
          <w:rFonts w:ascii="Times New Roman" w:hAnsi="Times New Roman" w:cs="Times New Roman"/>
          <w:color w:val="auto"/>
          <w:sz w:val="26"/>
          <w:szCs w:val="26"/>
        </w:rPr>
        <w:t xml:space="preserve"> размера, за последующие часы – двойного размера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B7101" w:rsidRPr="000B7101" w:rsidRDefault="000B7101" w:rsidP="000B7101">
      <w:pPr>
        <w:widowControl/>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11. Руководители учреждений проводят аттестацию рабочих мест по условиям труда в порядке, установленном трудовым законодательством.</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lang w:val="en-US"/>
        </w:rPr>
        <w:t>IV</w:t>
      </w:r>
      <w:r w:rsidRPr="000B7101">
        <w:rPr>
          <w:rFonts w:ascii="Times New Roman" w:hAnsi="Times New Roman" w:cs="Times New Roman"/>
          <w:b/>
          <w:sz w:val="26"/>
          <w:szCs w:val="26"/>
        </w:rPr>
        <w:t>. Стимулирующие выплаты</w:t>
      </w:r>
    </w:p>
    <w:p w:rsidR="000B7101" w:rsidRPr="000B7101" w:rsidRDefault="000B7101" w:rsidP="000B7101">
      <w:pPr>
        <w:jc w:val="center"/>
        <w:rPr>
          <w:rFonts w:ascii="Times New Roman" w:hAnsi="Times New Roman" w:cs="Times New Roman"/>
          <w:sz w:val="26"/>
          <w:szCs w:val="26"/>
        </w:rPr>
      </w:pPr>
    </w:p>
    <w:p w:rsidR="000B7101" w:rsidRPr="000B7101" w:rsidRDefault="000B7101" w:rsidP="000B7101">
      <w:pPr>
        <w:ind w:firstLine="709"/>
        <w:jc w:val="both"/>
        <w:rPr>
          <w:rFonts w:ascii="Times New Roman" w:hAnsi="Times New Roman" w:cs="Times New Roman"/>
          <w:sz w:val="26"/>
          <w:szCs w:val="26"/>
        </w:rPr>
      </w:pPr>
      <w:r w:rsidRPr="000B7101">
        <w:rPr>
          <w:rFonts w:ascii="Times New Roman" w:hAnsi="Times New Roman" w:cs="Times New Roman"/>
          <w:sz w:val="26"/>
          <w:szCs w:val="26"/>
        </w:rPr>
        <w:t>1. В целях поощрения работников за выполненную работу в муниципальных учреждениях устанавливаться следующие виды выплат стимулирующего характера:</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выплаты за интенсивность и высокие результаты работы;</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выплаты за качество выполняемых работ;</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выплаты за стаж непрерывной работы, выслугу лет;</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премиальные выплаты по итогам работы.</w:t>
      </w:r>
    </w:p>
    <w:p w:rsidR="000B7101" w:rsidRPr="000B7101" w:rsidRDefault="000B7101" w:rsidP="000B7101">
      <w:pPr>
        <w:ind w:firstLine="709"/>
        <w:jc w:val="both"/>
        <w:rPr>
          <w:rFonts w:ascii="Times New Roman" w:hAnsi="Times New Roman" w:cs="Times New Roman"/>
          <w:sz w:val="26"/>
          <w:szCs w:val="26"/>
        </w:rPr>
      </w:pPr>
      <w:r w:rsidRPr="000B7101">
        <w:rPr>
          <w:rFonts w:ascii="Times New Roman" w:hAnsi="Times New Roman" w:cs="Times New Roman"/>
          <w:sz w:val="26"/>
          <w:szCs w:val="26"/>
        </w:rPr>
        <w:t xml:space="preserve"> Выплаты стимулирующего характера за выслугу лет устанавливаются работникам в зависимости от общего количества лет, проработанных в учреждениях. Рекомендуемые размеры повышающего коэффициента к окладу за выслугу лет:</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1 года до 3 лет - до 0,1;</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3 до 5 лет - до 0,15;</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5 до10 лет - до 0,2;</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от 10 до 15 лет - до 0,25;</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при выслуге лет свыше 15 лет – до 0,3.</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xml:space="preserve">2. Виды выплат </w:t>
      </w:r>
      <w:r w:rsidRPr="000B7101">
        <w:rPr>
          <w:rFonts w:ascii="Times New Roman" w:hAnsi="Times New Roman" w:cs="Times New Roman"/>
          <w:sz w:val="26"/>
          <w:szCs w:val="26"/>
        </w:rPr>
        <w:t>стимулирующего характера</w:t>
      </w:r>
      <w:r w:rsidRPr="000B7101">
        <w:rPr>
          <w:rFonts w:ascii="Times New Roman" w:hAnsi="Times New Roman" w:cs="Times New Roman"/>
          <w:bCs/>
          <w:sz w:val="26"/>
          <w:szCs w:val="26"/>
        </w:rPr>
        <w:t xml:space="preserve"> должны отвечать уставным задачам учреждения, планам и заданиям, количественным и качественным показателям устанавливаемых Управлением. Также необходимо учитывать следующие показатели оценки эффективности работы учреждения:</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обеспечение безаварийной, безотказной и бесперебойной работы технических средств и оборудования, установленных правил техники безопасности и противопожарной профилактики;</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содержание в надлежащем состоянии зданий и объектов учреждения;</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высокая исполнительская дисциплина и компетентность в принятии управленческих решений;</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выполнение срочных и ответственных работ;</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целевое и эффективное использование средств областного бюджета;</w:t>
      </w:r>
    </w:p>
    <w:p w:rsidR="000B7101" w:rsidRPr="000B7101" w:rsidRDefault="000B7101" w:rsidP="000B7101">
      <w:pPr>
        <w:ind w:firstLine="720"/>
        <w:jc w:val="both"/>
        <w:rPr>
          <w:rFonts w:ascii="Times New Roman" w:hAnsi="Times New Roman" w:cs="Times New Roman"/>
          <w:bCs/>
          <w:sz w:val="26"/>
          <w:szCs w:val="26"/>
        </w:rPr>
      </w:pPr>
      <w:r w:rsidRPr="000B7101">
        <w:rPr>
          <w:rFonts w:ascii="Times New Roman" w:hAnsi="Times New Roman" w:cs="Times New Roman"/>
          <w:bCs/>
          <w:sz w:val="26"/>
          <w:szCs w:val="26"/>
        </w:rPr>
        <w:t>- представление необходимой учетно-финансовой документации.</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xml:space="preserve">3. Выплаты стимулирующего характера производятся по решению руководителя учреждения, с учетом мнения выборного представительного органа, в пределах бюджетных ассигнований на оплату труда работников учреждения, а также средств от предпринимательской и иной приносящей доход деятельности, </w:t>
      </w:r>
      <w:r w:rsidRPr="000B7101">
        <w:rPr>
          <w:rFonts w:ascii="Times New Roman" w:hAnsi="Times New Roman" w:cs="Times New Roman"/>
          <w:sz w:val="26"/>
          <w:szCs w:val="26"/>
        </w:rPr>
        <w:lastRenderedPageBreak/>
        <w:t>направленных учреждением на оплату труда работников:</w:t>
      </w:r>
    </w:p>
    <w:p w:rsidR="000B7101" w:rsidRPr="000B7101" w:rsidRDefault="000B7101" w:rsidP="000B7101">
      <w:pPr>
        <w:ind w:firstLine="720"/>
        <w:jc w:val="both"/>
        <w:rPr>
          <w:rFonts w:ascii="Times New Roman" w:hAnsi="Times New Roman" w:cs="Times New Roman"/>
          <w:sz w:val="26"/>
          <w:szCs w:val="26"/>
        </w:rPr>
      </w:pPr>
      <w:r w:rsidRPr="000B7101">
        <w:rPr>
          <w:rFonts w:ascii="Times New Roman" w:hAnsi="Times New Roman" w:cs="Times New Roman"/>
          <w:sz w:val="26"/>
          <w:szCs w:val="26"/>
        </w:rPr>
        <w:t>- заместителей руководителя, главного бухгалтера, главных специалистов и иных работников, подчиненных руководителю непосредственно;</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xml:space="preserve">         - главных специалистов и иных работников, подчиненных заместителям руководителей - по представлению заместителей руководителя</w:t>
      </w:r>
      <w:proofErr w:type="gramStart"/>
      <w:r w:rsidRPr="000B7101">
        <w:rPr>
          <w:rFonts w:ascii="Times New Roman" w:hAnsi="Times New Roman" w:cs="Times New Roman"/>
          <w:sz w:val="26"/>
          <w:szCs w:val="26"/>
        </w:rPr>
        <w:t xml:space="preserve">.;                                                </w:t>
      </w:r>
      <w:proofErr w:type="gramEnd"/>
      <w:r w:rsidRPr="000B7101">
        <w:rPr>
          <w:rFonts w:ascii="Times New Roman" w:hAnsi="Times New Roman" w:cs="Times New Roman"/>
          <w:sz w:val="26"/>
          <w:szCs w:val="26"/>
        </w:rPr>
        <w:t>остальных работников, занятых в структурных подразделениях учреждения, - по представлению руководителей структурных подразделений.</w:t>
      </w:r>
    </w:p>
    <w:p w:rsidR="000B7101" w:rsidRPr="000B7101" w:rsidRDefault="000B7101" w:rsidP="000B7101">
      <w:pPr>
        <w:ind w:firstLine="709"/>
        <w:jc w:val="both"/>
        <w:rPr>
          <w:rFonts w:ascii="Times New Roman" w:hAnsi="Times New Roman" w:cs="Times New Roman"/>
          <w:sz w:val="26"/>
          <w:szCs w:val="26"/>
        </w:rPr>
      </w:pPr>
      <w:r w:rsidRPr="000B7101">
        <w:rPr>
          <w:rFonts w:ascii="Times New Roman" w:hAnsi="Times New Roman" w:cs="Times New Roman"/>
          <w:sz w:val="26"/>
          <w:szCs w:val="26"/>
        </w:rPr>
        <w:t xml:space="preserve"> 4.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0B7101" w:rsidRPr="000B7101" w:rsidRDefault="000B7101" w:rsidP="000B7101">
      <w:pPr>
        <w:jc w:val="both"/>
        <w:rPr>
          <w:rFonts w:ascii="Times New Roman" w:hAnsi="Times New Roman" w:cs="Times New Roman"/>
          <w:sz w:val="26"/>
          <w:szCs w:val="26"/>
        </w:rPr>
      </w:pPr>
      <w:r w:rsidRPr="000B7101">
        <w:rPr>
          <w:rFonts w:ascii="Times New Roman" w:hAnsi="Times New Roman" w:cs="Times New Roman"/>
          <w:sz w:val="26"/>
          <w:szCs w:val="26"/>
        </w:rPr>
        <w:t xml:space="preserve">          5.  Премия по итогам работы за период (за месяц, квартал, полугодие, год) выплачивается с целью поощрения работников за общие результаты труда по итогам работы. </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     При премировании учитывается:</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 - успешное и добросовестное исполнение работником своих должностных обязанностей в соответствующем периоде;</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 - инициатива, творчество и применение в работе современных форм и методов организации труда;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 -проведение качественной подготовки и проведения мероприятий, связанных с уставной деятельностью учреждения;</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выполнение порученной работы, связанной с обеспечением рабочего процесса или уставной деятельности учреждения;</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качественная подготовка и своевременная сдача отчетности;</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оперативность и качественный результат труда;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организация и проведение мероприятий, направленных на повышение авторитета и имиджа учреждения среди населения;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 xml:space="preserve">непосредственное участие в реализации национальных проектов, федеральных и региональных целевых программ и </w:t>
      </w:r>
      <w:proofErr w:type="spellStart"/>
      <w:r w:rsidRPr="000B7101">
        <w:rPr>
          <w:rFonts w:ascii="Times New Roman" w:hAnsi="Times New Roman" w:cs="Times New Roman"/>
          <w:color w:val="auto"/>
          <w:sz w:val="26"/>
          <w:szCs w:val="26"/>
        </w:rPr>
        <w:t>т</w:t>
      </w:r>
      <w:proofErr w:type="gramStart"/>
      <w:r w:rsidRPr="000B7101">
        <w:rPr>
          <w:rFonts w:ascii="Times New Roman" w:hAnsi="Times New Roman" w:cs="Times New Roman"/>
          <w:color w:val="auto"/>
          <w:sz w:val="26"/>
          <w:szCs w:val="26"/>
        </w:rPr>
        <w:t>.д</w:t>
      </w:r>
      <w:proofErr w:type="spellEnd"/>
      <w:proofErr w:type="gramEnd"/>
      <w:r w:rsidRPr="000B7101">
        <w:rPr>
          <w:rFonts w:ascii="Times New Roman" w:hAnsi="Times New Roman" w:cs="Times New Roman"/>
          <w:color w:val="auto"/>
          <w:sz w:val="26"/>
          <w:szCs w:val="26"/>
        </w:rPr>
        <w:t>;</w:t>
      </w:r>
    </w:p>
    <w:p w:rsidR="000B7101" w:rsidRPr="000B7101" w:rsidRDefault="000B7101" w:rsidP="000B7101">
      <w:pPr>
        <w:ind w:firstLine="700"/>
        <w:jc w:val="both"/>
        <w:rPr>
          <w:rFonts w:ascii="Times New Roman" w:hAnsi="Times New Roman" w:cs="Times New Roman"/>
          <w:sz w:val="26"/>
          <w:szCs w:val="26"/>
        </w:rPr>
      </w:pP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участие в течение месяца в выполнении важных работ, мероприятий.</w:t>
      </w:r>
    </w:p>
    <w:p w:rsidR="000B7101" w:rsidRPr="000B7101" w:rsidRDefault="000B7101" w:rsidP="000B7101">
      <w:pPr>
        <w:ind w:firstLine="709"/>
        <w:jc w:val="both"/>
        <w:rPr>
          <w:rFonts w:ascii="Times New Roman" w:hAnsi="Times New Roman" w:cs="Times New Roman"/>
          <w:sz w:val="26"/>
          <w:szCs w:val="26"/>
        </w:rPr>
      </w:pPr>
      <w:r w:rsidRPr="000B7101">
        <w:rPr>
          <w:rFonts w:ascii="Times New Roman" w:hAnsi="Times New Roman" w:cs="Times New Roman"/>
          <w:sz w:val="26"/>
          <w:szCs w:val="26"/>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в абсолютном размере. Максимальным размером премия по итогам работы не ограничена.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 По решению руководителя учреждения работники, совершившие в течение месяца нарушение общественного порядка как внутри 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w:t>
      </w:r>
      <w:proofErr w:type="spellStart"/>
      <w:r w:rsidRPr="000B7101">
        <w:rPr>
          <w:rFonts w:ascii="Times New Roman" w:hAnsi="Times New Roman" w:cs="Times New Roman"/>
          <w:sz w:val="26"/>
          <w:szCs w:val="26"/>
        </w:rPr>
        <w:t>депремированы</w:t>
      </w:r>
      <w:proofErr w:type="spellEnd"/>
      <w:r w:rsidRPr="000B7101">
        <w:rPr>
          <w:rFonts w:ascii="Times New Roman" w:hAnsi="Times New Roman" w:cs="Times New Roman"/>
          <w:sz w:val="26"/>
          <w:szCs w:val="26"/>
        </w:rPr>
        <w:t xml:space="preserve"> полностью или частично. </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Все замечания, упущения и претензии к работникам должны иметь письменное подтверждение в виде приказа, распоряжения, служебной записки </w:t>
      </w:r>
      <w:r w:rsidRPr="000B7101">
        <w:rPr>
          <w:rFonts w:ascii="Times New Roman" w:hAnsi="Times New Roman" w:cs="Times New Roman"/>
          <w:sz w:val="26"/>
          <w:szCs w:val="26"/>
        </w:rPr>
        <w:lastRenderedPageBreak/>
        <w:t>или иного документа.</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Решение руководителя учреждения о </w:t>
      </w:r>
      <w:proofErr w:type="spellStart"/>
      <w:r w:rsidRPr="000B7101">
        <w:rPr>
          <w:rFonts w:ascii="Times New Roman" w:hAnsi="Times New Roman" w:cs="Times New Roman"/>
          <w:sz w:val="26"/>
          <w:szCs w:val="26"/>
        </w:rPr>
        <w:t>депремировании</w:t>
      </w:r>
      <w:proofErr w:type="spellEnd"/>
      <w:r w:rsidRPr="000B7101">
        <w:rPr>
          <w:rFonts w:ascii="Times New Roman" w:hAnsi="Times New Roman" w:cs="Times New Roman"/>
          <w:sz w:val="26"/>
          <w:szCs w:val="26"/>
        </w:rPr>
        <w:t xml:space="preserve">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0B7101" w:rsidRPr="000B7101" w:rsidRDefault="000B7101" w:rsidP="000B7101">
      <w:pPr>
        <w:ind w:firstLine="700"/>
        <w:jc w:val="both"/>
        <w:rPr>
          <w:rFonts w:ascii="Times New Roman" w:hAnsi="Times New Roman" w:cs="Times New Roman"/>
          <w:sz w:val="26"/>
          <w:szCs w:val="26"/>
        </w:rPr>
      </w:pPr>
      <w:r w:rsidRPr="000B7101">
        <w:rPr>
          <w:rFonts w:ascii="Times New Roman" w:hAnsi="Times New Roman" w:cs="Times New Roman"/>
          <w:sz w:val="26"/>
          <w:szCs w:val="26"/>
        </w:rPr>
        <w:t xml:space="preserve">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0B7101" w:rsidRPr="000B7101" w:rsidRDefault="000B7101" w:rsidP="000B7101">
      <w:pPr>
        <w:jc w:val="center"/>
        <w:rPr>
          <w:rFonts w:ascii="Times New Roman" w:hAnsi="Times New Roman" w:cs="Times New Roman"/>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V. Другие вопросы оплаты труда</w:t>
      </w:r>
    </w:p>
    <w:p w:rsidR="000B7101" w:rsidRPr="000B7101" w:rsidRDefault="000B7101" w:rsidP="000B7101">
      <w:pPr>
        <w:jc w:val="both"/>
        <w:rPr>
          <w:rFonts w:ascii="Times New Roman" w:hAnsi="Times New Roman" w:cs="Times New Roman"/>
          <w:sz w:val="26"/>
          <w:szCs w:val="26"/>
        </w:rPr>
      </w:pP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1. Штатное расписание учреждения ежегодно утверждается руководителем этого учреждения.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 Штатное расписание учреждения включает в себя все должности служащих (профессии рабочих) данного учреждения.</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492F1B" w:rsidRDefault="00492F1B" w:rsidP="000B7101">
      <w:pPr>
        <w:jc w:val="center"/>
        <w:rPr>
          <w:rFonts w:ascii="Times New Roman" w:hAnsi="Times New Roman" w:cs="Times New Roman"/>
          <w:b/>
          <w:sz w:val="26"/>
          <w:szCs w:val="26"/>
        </w:rPr>
      </w:pPr>
    </w:p>
    <w:p w:rsidR="000B7101" w:rsidRPr="000B7101" w:rsidRDefault="000B7101" w:rsidP="000B7101">
      <w:pPr>
        <w:jc w:val="center"/>
        <w:rPr>
          <w:rFonts w:ascii="Times New Roman" w:hAnsi="Times New Roman" w:cs="Times New Roman"/>
          <w:b/>
          <w:sz w:val="26"/>
          <w:szCs w:val="26"/>
        </w:rPr>
      </w:pPr>
      <w:r w:rsidRPr="000B7101">
        <w:rPr>
          <w:rFonts w:ascii="Times New Roman" w:hAnsi="Times New Roman" w:cs="Times New Roman"/>
          <w:b/>
          <w:sz w:val="26"/>
          <w:szCs w:val="26"/>
        </w:rPr>
        <w:t>VI. Заключительные положения</w:t>
      </w:r>
    </w:p>
    <w:p w:rsidR="000B7101" w:rsidRPr="000B7101" w:rsidRDefault="000B7101" w:rsidP="000B7101">
      <w:pPr>
        <w:jc w:val="center"/>
        <w:rPr>
          <w:rFonts w:ascii="Times New Roman" w:hAnsi="Times New Roman" w:cs="Times New Roman"/>
          <w:b/>
          <w:sz w:val="26"/>
          <w:szCs w:val="26"/>
        </w:rPr>
      </w:pP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1. Из фонда оплаты труда работникам выплачивается материальная помощь. Условия выплаты материальной помощи и ее конкретные размеры устанавливаются локальными нормативными актами учреждения.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Дополнительно работнику может выплачиваться материальная помощь в случаях: заболевания работника, смерти близких родственников (родителей, супругов, детей), в связи с юбилейными датами - 50, 55 и 60 лет, свадьбой, рождением ребенка в размере до 2 ставок, должностных окладов.</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Оказание материальной помощи производится при наличии экономии средств по фонду оплаты труда.</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2. Средства на оплату труда, формируемые за счет бюджетных ассигнований областного бюджета и бюджета муниципального района, могут направляться учреждением на выплаты стимулирующего характера. При этом</w:t>
      </w:r>
      <w:proofErr w:type="gramStart"/>
      <w:r w:rsidRPr="000B7101">
        <w:rPr>
          <w:rFonts w:ascii="Times New Roman" w:hAnsi="Times New Roman" w:cs="Times New Roman"/>
          <w:color w:val="auto"/>
          <w:sz w:val="26"/>
          <w:szCs w:val="26"/>
        </w:rPr>
        <w:t>,</w:t>
      </w:r>
      <w:proofErr w:type="gramEnd"/>
      <w:r w:rsidRPr="000B7101">
        <w:rPr>
          <w:rFonts w:ascii="Times New Roman" w:hAnsi="Times New Roman" w:cs="Times New Roman"/>
          <w:color w:val="auto"/>
          <w:sz w:val="26"/>
          <w:szCs w:val="26"/>
        </w:rPr>
        <w:t xml:space="preserve"> объем средств на указанные выплаты должен составлять не менее 30 процентов средств на оплату труда.</w:t>
      </w:r>
    </w:p>
    <w:p w:rsidR="000B7101" w:rsidRPr="000B7101" w:rsidRDefault="000B7101" w:rsidP="000B7101">
      <w:pPr>
        <w:autoSpaceDE w:val="0"/>
        <w:autoSpaceDN w:val="0"/>
        <w:adjustRightInd w:val="0"/>
        <w:spacing w:before="240"/>
        <w:ind w:firstLine="540"/>
        <w:jc w:val="both"/>
        <w:rPr>
          <w:rFonts w:ascii="Times New Roman" w:hAnsi="Times New Roman" w:cs="Times New Roman"/>
          <w:color w:val="auto"/>
          <w:sz w:val="26"/>
          <w:szCs w:val="26"/>
        </w:rPr>
      </w:pPr>
      <w:r w:rsidRPr="000B7101">
        <w:rPr>
          <w:rFonts w:ascii="Times New Roman" w:hAnsi="Times New Roman" w:cs="Times New Roman"/>
          <w:color w:val="auto"/>
          <w:sz w:val="26"/>
          <w:szCs w:val="26"/>
        </w:rPr>
        <w:t>3. Настоящее Положение носит для учреждения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rsidR="000B7101" w:rsidRPr="000B7101" w:rsidRDefault="000B7101" w:rsidP="000B7101">
      <w:pPr>
        <w:autoSpaceDE w:val="0"/>
        <w:autoSpaceDN w:val="0"/>
        <w:adjustRightInd w:val="0"/>
        <w:ind w:firstLine="540"/>
        <w:jc w:val="both"/>
        <w:rPr>
          <w:rFonts w:ascii="Times New Roman" w:hAnsi="Times New Roman" w:cs="Times New Roman"/>
          <w:color w:val="auto"/>
          <w:sz w:val="26"/>
          <w:szCs w:val="26"/>
        </w:rPr>
        <w:sectPr w:rsidR="000B7101" w:rsidRPr="000B7101" w:rsidSect="000B7101">
          <w:pgSz w:w="11900" w:h="16840"/>
          <w:pgMar w:top="1134" w:right="1247" w:bottom="1134" w:left="1531" w:header="0" w:footer="6" w:gutter="0"/>
          <w:cols w:space="720"/>
          <w:noEndnote/>
          <w:titlePg/>
          <w:docGrid w:linePitch="360"/>
        </w:sectPr>
      </w:pPr>
    </w:p>
    <w:p w:rsidR="000B7101" w:rsidRPr="005832A7" w:rsidRDefault="000B7101" w:rsidP="000B7101">
      <w:pPr>
        <w:jc w:val="right"/>
        <w:rPr>
          <w:rFonts w:ascii="Times New Roman" w:hAnsi="Times New Roman" w:cs="Times New Roman"/>
          <w:color w:val="auto"/>
        </w:rPr>
      </w:pPr>
      <w:r w:rsidRPr="005832A7">
        <w:rPr>
          <w:rFonts w:ascii="Times New Roman" w:hAnsi="Times New Roman" w:cs="Times New Roman"/>
          <w:color w:val="auto"/>
        </w:rPr>
        <w:lastRenderedPageBreak/>
        <w:t>Приложение №1</w:t>
      </w:r>
    </w:p>
    <w:p w:rsidR="000B7101" w:rsidRPr="005832A7" w:rsidRDefault="000B7101" w:rsidP="000B7101">
      <w:pPr>
        <w:jc w:val="right"/>
        <w:rPr>
          <w:rFonts w:ascii="Times New Roman" w:hAnsi="Times New Roman" w:cs="Times New Roman"/>
          <w:color w:val="auto"/>
        </w:rPr>
      </w:pPr>
      <w:r w:rsidRPr="005832A7">
        <w:rPr>
          <w:rFonts w:ascii="Times New Roman" w:hAnsi="Times New Roman" w:cs="Times New Roman"/>
          <w:color w:val="auto"/>
        </w:rPr>
        <w:t xml:space="preserve">к положению </w:t>
      </w:r>
      <w:proofErr w:type="gramStart"/>
      <w:r w:rsidRPr="005832A7">
        <w:rPr>
          <w:rFonts w:ascii="Times New Roman" w:hAnsi="Times New Roman" w:cs="Times New Roman"/>
          <w:color w:val="auto"/>
        </w:rPr>
        <w:t>об</w:t>
      </w:r>
      <w:proofErr w:type="gramEnd"/>
    </w:p>
    <w:p w:rsidR="000B7101" w:rsidRPr="005832A7" w:rsidRDefault="000B7101" w:rsidP="000B7101">
      <w:pPr>
        <w:jc w:val="right"/>
        <w:rPr>
          <w:rFonts w:ascii="Times New Roman" w:hAnsi="Times New Roman" w:cs="Times New Roman"/>
        </w:rPr>
      </w:pPr>
      <w:r w:rsidRPr="005832A7">
        <w:rPr>
          <w:rFonts w:ascii="Times New Roman" w:hAnsi="Times New Roman" w:cs="Times New Roman"/>
        </w:rPr>
        <w:t>оплате труда работников</w:t>
      </w:r>
    </w:p>
    <w:p w:rsidR="000B7101" w:rsidRPr="005832A7" w:rsidRDefault="000B7101" w:rsidP="000B7101">
      <w:pPr>
        <w:jc w:val="right"/>
        <w:rPr>
          <w:rFonts w:ascii="Times New Roman" w:hAnsi="Times New Roman" w:cs="Times New Roman"/>
        </w:rPr>
      </w:pPr>
      <w:r w:rsidRPr="005832A7">
        <w:rPr>
          <w:rFonts w:ascii="Times New Roman" w:hAnsi="Times New Roman" w:cs="Times New Roman"/>
        </w:rPr>
        <w:t xml:space="preserve"> муниципального учреждения</w:t>
      </w:r>
    </w:p>
    <w:p w:rsidR="000B7101" w:rsidRPr="005832A7" w:rsidRDefault="000B7101" w:rsidP="00492F1B">
      <w:pPr>
        <w:jc w:val="right"/>
        <w:rPr>
          <w:rFonts w:ascii="Times New Roman" w:hAnsi="Times New Roman" w:cs="Times New Roman"/>
        </w:rPr>
      </w:pPr>
      <w:r w:rsidRPr="005832A7">
        <w:rPr>
          <w:rFonts w:ascii="Times New Roman" w:hAnsi="Times New Roman" w:cs="Times New Roman"/>
        </w:rPr>
        <w:t>«Централизованная бухгалтерия учреждений образования</w:t>
      </w:r>
    </w:p>
    <w:p w:rsidR="000B7101" w:rsidRPr="005832A7" w:rsidRDefault="000B7101" w:rsidP="00492F1B">
      <w:pPr>
        <w:jc w:val="right"/>
        <w:rPr>
          <w:rFonts w:ascii="Times New Roman" w:hAnsi="Times New Roman" w:cs="Times New Roman"/>
        </w:rPr>
      </w:pPr>
      <w:r w:rsidRPr="005832A7">
        <w:rPr>
          <w:rFonts w:ascii="Times New Roman" w:hAnsi="Times New Roman" w:cs="Times New Roman"/>
        </w:rPr>
        <w:t xml:space="preserve">  Мантуровского района Курской области, </w:t>
      </w:r>
    </w:p>
    <w:p w:rsidR="000B7101" w:rsidRPr="005832A7" w:rsidRDefault="000B7101" w:rsidP="00492F1B">
      <w:pPr>
        <w:ind w:firstLine="700"/>
        <w:jc w:val="right"/>
        <w:rPr>
          <w:rFonts w:ascii="Times New Roman" w:hAnsi="Times New Roman" w:cs="Times New Roman"/>
        </w:rPr>
      </w:pPr>
      <w:r w:rsidRPr="005832A7">
        <w:rPr>
          <w:rFonts w:ascii="Times New Roman" w:hAnsi="Times New Roman" w:cs="Times New Roman"/>
        </w:rPr>
        <w:t xml:space="preserve">                                                                                                                          </w:t>
      </w:r>
      <w:r w:rsidR="005832A7">
        <w:rPr>
          <w:rFonts w:ascii="Times New Roman" w:hAnsi="Times New Roman" w:cs="Times New Roman"/>
        </w:rPr>
        <w:t xml:space="preserve">          </w:t>
      </w:r>
      <w:r w:rsidRPr="005832A7">
        <w:rPr>
          <w:rFonts w:ascii="Times New Roman" w:hAnsi="Times New Roman" w:cs="Times New Roman"/>
        </w:rPr>
        <w:t xml:space="preserve">по виду экономической деятельности «Деятельность </w:t>
      </w:r>
    </w:p>
    <w:p w:rsidR="000B7101" w:rsidRPr="005832A7" w:rsidRDefault="000B7101" w:rsidP="00492F1B">
      <w:pPr>
        <w:ind w:firstLine="700"/>
        <w:jc w:val="right"/>
        <w:rPr>
          <w:rFonts w:ascii="Times New Roman" w:hAnsi="Times New Roman" w:cs="Times New Roman"/>
        </w:rPr>
      </w:pPr>
      <w:r w:rsidRPr="005832A7">
        <w:tab/>
        <w:t xml:space="preserve">                                                                                              </w:t>
      </w:r>
      <w:r w:rsidR="005832A7">
        <w:t xml:space="preserve">                        </w:t>
      </w:r>
      <w:r w:rsidRPr="005832A7">
        <w:rPr>
          <w:rFonts w:ascii="Times New Roman" w:hAnsi="Times New Roman" w:cs="Times New Roman"/>
        </w:rPr>
        <w:t xml:space="preserve">по оказанию услуг в области бухгалтерского учета». </w:t>
      </w:r>
    </w:p>
    <w:p w:rsidR="005832A7" w:rsidRDefault="005832A7" w:rsidP="000B7101">
      <w:pPr>
        <w:keepNext/>
        <w:spacing w:before="240" w:after="60"/>
        <w:outlineLvl w:val="0"/>
        <w:rPr>
          <w:rFonts w:ascii="Times New Roman" w:hAnsi="Times New Roman" w:cs="Arial"/>
          <w:b/>
          <w:bCs/>
          <w:color w:val="auto"/>
          <w:kern w:val="32"/>
        </w:rPr>
      </w:pPr>
    </w:p>
    <w:p w:rsidR="000B7101" w:rsidRPr="000B7101" w:rsidRDefault="000B7101" w:rsidP="00492F1B">
      <w:pPr>
        <w:keepNext/>
        <w:spacing w:before="240" w:after="60"/>
        <w:jc w:val="center"/>
        <w:outlineLvl w:val="0"/>
        <w:rPr>
          <w:rFonts w:ascii="Times New Roman" w:hAnsi="Times New Roman" w:cs="Arial"/>
          <w:b/>
          <w:bCs/>
          <w:color w:val="auto"/>
          <w:kern w:val="32"/>
        </w:rPr>
      </w:pPr>
      <w:r w:rsidRPr="000B7101">
        <w:rPr>
          <w:rFonts w:ascii="Times New Roman" w:hAnsi="Times New Roman" w:cs="Arial"/>
          <w:b/>
          <w:bCs/>
          <w:color w:val="auto"/>
          <w:kern w:val="32"/>
        </w:rPr>
        <w:t>Профессиональная квалификационная группа</w:t>
      </w:r>
    </w:p>
    <w:p w:rsidR="000B7101" w:rsidRPr="000B7101" w:rsidRDefault="000B7101" w:rsidP="00492F1B">
      <w:pPr>
        <w:keepNext/>
        <w:spacing w:before="240" w:after="60"/>
        <w:jc w:val="center"/>
        <w:outlineLvl w:val="0"/>
        <w:rPr>
          <w:rFonts w:ascii="Times New Roman" w:hAnsi="Times New Roman" w:cs="Arial"/>
          <w:b/>
          <w:bCs/>
          <w:color w:val="auto"/>
          <w:kern w:val="32"/>
        </w:rPr>
      </w:pPr>
      <w:r w:rsidRPr="000B7101">
        <w:rPr>
          <w:rFonts w:ascii="Times New Roman" w:hAnsi="Times New Roman" w:cs="Arial"/>
          <w:b/>
          <w:bCs/>
          <w:color w:val="auto"/>
          <w:kern w:val="32"/>
        </w:rPr>
        <w:t>"Общеотраслевые должности  рабочих второго  уровня"</w:t>
      </w:r>
    </w:p>
    <w:p w:rsidR="000B7101" w:rsidRPr="000B7101" w:rsidRDefault="000B7101" w:rsidP="000B7101">
      <w:pPr>
        <w:ind w:firstLine="720"/>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8553"/>
        <w:gridCol w:w="2835"/>
      </w:tblGrid>
      <w:tr w:rsidR="000B7101" w:rsidRPr="000B7101" w:rsidTr="005832A7">
        <w:trPr>
          <w:trHeight w:val="375"/>
        </w:trPr>
        <w:tc>
          <w:tcPr>
            <w:tcW w:w="3213" w:type="dxa"/>
          </w:tcPr>
          <w:p w:rsidR="000B7101" w:rsidRPr="000B7101" w:rsidRDefault="000B7101" w:rsidP="000B7101">
            <w:pPr>
              <w:widowControl/>
              <w:spacing w:before="100" w:beforeAutospacing="1" w:after="100" w:afterAutospacing="1"/>
              <w:jc w:val="center"/>
              <w:rPr>
                <w:rFonts w:ascii="Times New Roman" w:hAnsi="Times New Roman" w:cs="Times New Roman"/>
                <w:color w:val="auto"/>
              </w:rPr>
            </w:pPr>
          </w:p>
          <w:p w:rsidR="000B7101" w:rsidRPr="000B7101" w:rsidRDefault="000B7101" w:rsidP="000B7101">
            <w:pPr>
              <w:widowControl/>
              <w:spacing w:before="100" w:beforeAutospacing="1" w:after="100" w:afterAutospacing="1"/>
              <w:jc w:val="center"/>
              <w:rPr>
                <w:rFonts w:ascii="Times New Roman" w:hAnsi="Times New Roman" w:cs="Times New Roman"/>
                <w:color w:val="auto"/>
              </w:rPr>
            </w:pPr>
            <w:r w:rsidRPr="000B7101">
              <w:rPr>
                <w:rFonts w:ascii="Times New Roman" w:hAnsi="Times New Roman" w:cs="Times New Roman"/>
                <w:color w:val="auto"/>
              </w:rPr>
              <w:t>Квалификационные уровни</w:t>
            </w:r>
          </w:p>
        </w:tc>
        <w:tc>
          <w:tcPr>
            <w:tcW w:w="8553" w:type="dxa"/>
          </w:tcPr>
          <w:p w:rsidR="000B7101" w:rsidRPr="000B7101" w:rsidRDefault="000B7101" w:rsidP="000B7101">
            <w:pPr>
              <w:widowControl/>
              <w:spacing w:before="100" w:beforeAutospacing="1" w:after="100" w:afterAutospacing="1"/>
              <w:jc w:val="center"/>
              <w:rPr>
                <w:rFonts w:ascii="Times New Roman" w:hAnsi="Times New Roman" w:cs="Times New Roman"/>
                <w:color w:val="auto"/>
              </w:rPr>
            </w:pPr>
            <w:r w:rsidRPr="000B7101">
              <w:rPr>
                <w:rFonts w:ascii="Times New Roman" w:hAnsi="Times New Roman" w:cs="Times New Roman"/>
                <w:color w:val="auto"/>
              </w:rPr>
              <w:t>Должности, отнесенные к квалификационным уровням</w:t>
            </w:r>
          </w:p>
        </w:tc>
        <w:tc>
          <w:tcPr>
            <w:tcW w:w="2835" w:type="dxa"/>
          </w:tcPr>
          <w:p w:rsidR="000B7101" w:rsidRPr="000B7101" w:rsidRDefault="000B7101" w:rsidP="000B7101">
            <w:pPr>
              <w:widowControl/>
              <w:spacing w:before="100" w:beforeAutospacing="1" w:after="100" w:afterAutospacing="1"/>
              <w:rPr>
                <w:rFonts w:ascii="Times New Roman" w:hAnsi="Times New Roman" w:cs="Times New Roman"/>
                <w:color w:val="auto"/>
              </w:rPr>
            </w:pPr>
            <w:r w:rsidRPr="000B7101">
              <w:rPr>
                <w:rFonts w:ascii="Times New Roman" w:hAnsi="Times New Roman" w:cs="Times New Roman"/>
                <w:color w:val="auto"/>
              </w:rPr>
              <w:t>Должностной оклад, руб.</w:t>
            </w:r>
          </w:p>
        </w:tc>
      </w:tr>
      <w:tr w:rsidR="000B7101" w:rsidRPr="000B7101" w:rsidTr="005832A7">
        <w:tc>
          <w:tcPr>
            <w:tcW w:w="3213" w:type="dxa"/>
          </w:tcPr>
          <w:p w:rsidR="000B7101" w:rsidRPr="000B7101" w:rsidRDefault="000B7101" w:rsidP="000B7101">
            <w:pPr>
              <w:widowControl/>
              <w:spacing w:before="100" w:beforeAutospacing="1" w:after="100" w:afterAutospacing="1"/>
              <w:jc w:val="center"/>
              <w:rPr>
                <w:rFonts w:ascii="Times New Roman" w:hAnsi="Times New Roman" w:cs="Times New Roman"/>
                <w:color w:val="auto"/>
              </w:rPr>
            </w:pPr>
            <w:r w:rsidRPr="000B7101">
              <w:rPr>
                <w:rFonts w:ascii="Times New Roman" w:hAnsi="Times New Roman" w:cs="Times New Roman"/>
                <w:color w:val="auto"/>
              </w:rPr>
              <w:t>1 квалификационный уровень</w:t>
            </w:r>
          </w:p>
        </w:tc>
        <w:tc>
          <w:tcPr>
            <w:tcW w:w="8553" w:type="dxa"/>
          </w:tcPr>
          <w:p w:rsidR="000B7101" w:rsidRPr="000B7101" w:rsidRDefault="000B7101" w:rsidP="000B7101">
            <w:pPr>
              <w:widowControl/>
              <w:spacing w:before="100" w:beforeAutospacing="1" w:after="100" w:afterAutospacing="1"/>
              <w:jc w:val="both"/>
              <w:rPr>
                <w:rFonts w:ascii="Times New Roman" w:hAnsi="Times New Roman" w:cs="Times New Roman"/>
                <w:color w:val="auto"/>
              </w:rPr>
            </w:pPr>
            <w:r w:rsidRPr="000B7101">
              <w:rPr>
                <w:rFonts w:ascii="Times New Roman" w:hAnsi="Times New Roman" w:cs="Times New Roman"/>
                <w:color w:val="auto"/>
              </w:rPr>
              <w:t>Наименование профессий рабочих, по которым предусмотрена присвоение 4-го и 5-го квалификационных разрядов в соответствии с Единым тарифно-квалификационным справочником работ и профессий рабочих</w:t>
            </w:r>
            <w:proofErr w:type="gramStart"/>
            <w:r w:rsidRPr="000B7101">
              <w:rPr>
                <w:rFonts w:ascii="Times New Roman" w:hAnsi="Times New Roman" w:cs="Times New Roman"/>
                <w:color w:val="auto"/>
              </w:rPr>
              <w:t xml:space="preserve"> ;</w:t>
            </w:r>
            <w:proofErr w:type="gramEnd"/>
          </w:p>
          <w:p w:rsidR="000B7101" w:rsidRPr="000B7101" w:rsidRDefault="000B7101" w:rsidP="000B7101">
            <w:pPr>
              <w:widowControl/>
              <w:spacing w:before="100" w:beforeAutospacing="1" w:after="100" w:afterAutospacing="1"/>
              <w:jc w:val="both"/>
              <w:rPr>
                <w:rFonts w:ascii="Times New Roman" w:hAnsi="Times New Roman" w:cs="Times New Roman"/>
                <w:color w:val="auto"/>
              </w:rPr>
            </w:pPr>
            <w:r w:rsidRPr="000B7101">
              <w:rPr>
                <w:rFonts w:ascii="Times New Roman" w:hAnsi="Times New Roman" w:cs="Times New Roman"/>
                <w:color w:val="auto"/>
              </w:rPr>
              <w:t>Водитель автомобиля</w:t>
            </w:r>
          </w:p>
        </w:tc>
        <w:tc>
          <w:tcPr>
            <w:tcW w:w="2835" w:type="dxa"/>
          </w:tcPr>
          <w:p w:rsidR="000B7101" w:rsidRPr="000B7101" w:rsidRDefault="000B7101" w:rsidP="000B7101">
            <w:pPr>
              <w:autoSpaceDE w:val="0"/>
              <w:autoSpaceDN w:val="0"/>
              <w:adjustRightInd w:val="0"/>
              <w:jc w:val="center"/>
              <w:rPr>
                <w:rFonts w:ascii="Times New Roman" w:hAnsi="Times New Roman" w:cs="Times New Roman"/>
                <w:color w:val="auto"/>
              </w:rPr>
            </w:pPr>
            <w:r w:rsidRPr="000B7101">
              <w:rPr>
                <w:rFonts w:ascii="Times New Roman" w:hAnsi="Times New Roman" w:cs="Times New Roman"/>
                <w:color w:val="auto"/>
              </w:rPr>
              <w:t>5618</w:t>
            </w:r>
          </w:p>
        </w:tc>
      </w:tr>
    </w:tbl>
    <w:p w:rsidR="000B7101" w:rsidRPr="000B7101" w:rsidRDefault="000B7101" w:rsidP="000B7101">
      <w:pPr>
        <w:jc w:val="right"/>
        <w:rPr>
          <w:bCs/>
          <w:color w:val="000080"/>
          <w:sz w:val="22"/>
          <w:szCs w:val="22"/>
        </w:rPr>
      </w:pPr>
    </w:p>
    <w:p w:rsidR="000B7101" w:rsidRPr="000B7101" w:rsidRDefault="000B7101" w:rsidP="000B7101">
      <w:pPr>
        <w:keepNext/>
        <w:spacing w:before="240" w:after="60"/>
        <w:outlineLvl w:val="0"/>
        <w:rPr>
          <w:rFonts w:ascii="Times New Roman" w:hAnsi="Times New Roman" w:cs="Arial"/>
          <w:b/>
          <w:bCs/>
          <w:i/>
          <w:color w:val="auto"/>
          <w:kern w:val="32"/>
          <w:sz w:val="32"/>
          <w:szCs w:val="32"/>
        </w:rPr>
      </w:pPr>
    </w:p>
    <w:p w:rsidR="000B7101" w:rsidRPr="000B7101" w:rsidRDefault="000B7101" w:rsidP="000B7101"/>
    <w:p w:rsidR="000B7101" w:rsidRPr="000B7101" w:rsidRDefault="000B7101" w:rsidP="000B7101"/>
    <w:p w:rsidR="000B7101" w:rsidRPr="000B7101" w:rsidRDefault="000B7101" w:rsidP="000B7101"/>
    <w:p w:rsidR="000B7101" w:rsidRPr="000B7101" w:rsidRDefault="000B7101" w:rsidP="000B7101">
      <w:pPr>
        <w:keepNext/>
        <w:spacing w:before="240" w:after="60"/>
        <w:outlineLvl w:val="0"/>
        <w:rPr>
          <w:rFonts w:ascii="Times New Roman" w:hAnsi="Times New Roman" w:cs="Arial"/>
          <w:b/>
          <w:bCs/>
          <w:color w:val="auto"/>
          <w:kern w:val="32"/>
        </w:rPr>
      </w:pPr>
      <w:r w:rsidRPr="000B7101">
        <w:rPr>
          <w:rFonts w:ascii="Times New Roman" w:hAnsi="Times New Roman" w:cs="Arial"/>
          <w:b/>
          <w:bCs/>
          <w:color w:val="auto"/>
          <w:kern w:val="32"/>
        </w:rPr>
        <w:lastRenderedPageBreak/>
        <w:t xml:space="preserve">                                                                           Профессиональная квалификационная группа</w:t>
      </w:r>
    </w:p>
    <w:p w:rsidR="000B7101" w:rsidRPr="000B7101" w:rsidRDefault="000B7101" w:rsidP="000B7101">
      <w:pPr>
        <w:keepNext/>
        <w:spacing w:before="240" w:after="60"/>
        <w:outlineLvl w:val="0"/>
        <w:rPr>
          <w:rFonts w:ascii="Times New Roman" w:hAnsi="Times New Roman" w:cs="Arial"/>
          <w:b/>
          <w:bCs/>
          <w:color w:val="auto"/>
          <w:kern w:val="32"/>
        </w:rPr>
      </w:pPr>
      <w:r w:rsidRPr="000B7101">
        <w:rPr>
          <w:rFonts w:ascii="Times New Roman" w:hAnsi="Times New Roman" w:cs="Arial"/>
          <w:b/>
          <w:bCs/>
          <w:color w:val="auto"/>
          <w:kern w:val="32"/>
        </w:rPr>
        <w:t xml:space="preserve">                                                                   "Общеотраслевые профессии рабочих третьего уровня"</w:t>
      </w:r>
    </w:p>
    <w:p w:rsidR="000B7101" w:rsidRPr="000B7101" w:rsidRDefault="000B7101" w:rsidP="000B7101">
      <w:pPr>
        <w:ind w:firstLine="720"/>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8393"/>
        <w:gridCol w:w="2835"/>
      </w:tblGrid>
      <w:tr w:rsidR="000B7101" w:rsidRPr="000B7101" w:rsidTr="00492F1B">
        <w:tc>
          <w:tcPr>
            <w:tcW w:w="337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Квалификационные уровни</w:t>
            </w:r>
          </w:p>
        </w:tc>
        <w:tc>
          <w:tcPr>
            <w:tcW w:w="839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 xml:space="preserve">Должности, отнесенные к квалификационным уровням </w:t>
            </w:r>
          </w:p>
        </w:tc>
        <w:tc>
          <w:tcPr>
            <w:tcW w:w="2835"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Должностной оклад, руб.</w:t>
            </w:r>
          </w:p>
        </w:tc>
      </w:tr>
      <w:tr w:rsidR="000B7101" w:rsidRPr="000B7101" w:rsidTr="00492F1B">
        <w:tc>
          <w:tcPr>
            <w:tcW w:w="3373" w:type="dxa"/>
          </w:tcPr>
          <w:p w:rsidR="000B7101" w:rsidRPr="000B7101" w:rsidRDefault="000B7101" w:rsidP="000B7101">
            <w:pPr>
              <w:widowControl/>
              <w:rPr>
                <w:rFonts w:ascii="Times New Roman" w:hAnsi="Times New Roman" w:cs="Times New Roman"/>
                <w:color w:val="auto"/>
              </w:rPr>
            </w:pPr>
          </w:p>
        </w:tc>
        <w:tc>
          <w:tcPr>
            <w:tcW w:w="8393" w:type="dxa"/>
          </w:tcPr>
          <w:p w:rsidR="000B7101" w:rsidRPr="000B7101" w:rsidRDefault="000B7101" w:rsidP="000B7101">
            <w:pPr>
              <w:widowControl/>
              <w:jc w:val="both"/>
              <w:rPr>
                <w:rFonts w:ascii="Times New Roman" w:hAnsi="Times New Roman" w:cs="Times New Roman"/>
                <w:color w:val="auto"/>
              </w:rPr>
            </w:pPr>
            <w:r w:rsidRPr="000B7101">
              <w:rPr>
                <w:rFonts w:ascii="Times New Roman" w:hAnsi="Times New Roman" w:cs="Times New Roman"/>
                <w:color w:val="auto"/>
              </w:rPr>
              <w:t>Начальни</w:t>
            </w:r>
            <w:proofErr w:type="gramStart"/>
            <w:r w:rsidRPr="000B7101">
              <w:rPr>
                <w:rFonts w:ascii="Times New Roman" w:hAnsi="Times New Roman" w:cs="Times New Roman"/>
                <w:color w:val="auto"/>
              </w:rPr>
              <w:t>к-</w:t>
            </w:r>
            <w:proofErr w:type="gramEnd"/>
            <w:r w:rsidRPr="000B7101">
              <w:rPr>
                <w:rFonts w:ascii="Times New Roman" w:hAnsi="Times New Roman" w:cs="Times New Roman"/>
                <w:color w:val="auto"/>
              </w:rPr>
              <w:t xml:space="preserve"> главный бухгалтер </w:t>
            </w:r>
          </w:p>
        </w:tc>
        <w:tc>
          <w:tcPr>
            <w:tcW w:w="2835" w:type="dxa"/>
          </w:tcPr>
          <w:p w:rsidR="000B7101" w:rsidRPr="000B7101" w:rsidRDefault="000B7101" w:rsidP="000B7101">
            <w:pPr>
              <w:widowControl/>
              <w:jc w:val="center"/>
              <w:rPr>
                <w:rFonts w:ascii="Times New Roman" w:hAnsi="Times New Roman" w:cs="Times New Roman"/>
                <w:color w:val="auto"/>
              </w:rPr>
            </w:pPr>
            <w:r w:rsidRPr="000B7101">
              <w:rPr>
                <w:rFonts w:ascii="Times New Roman" w:hAnsi="Times New Roman" w:cs="Times New Roman"/>
                <w:color w:val="auto"/>
              </w:rPr>
              <w:t>13240</w:t>
            </w:r>
          </w:p>
        </w:tc>
      </w:tr>
      <w:tr w:rsidR="000B7101" w:rsidRPr="000B7101" w:rsidTr="00492F1B">
        <w:tc>
          <w:tcPr>
            <w:tcW w:w="337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1 квалификационный уровень</w:t>
            </w:r>
          </w:p>
        </w:tc>
        <w:tc>
          <w:tcPr>
            <w:tcW w:w="8393" w:type="dxa"/>
          </w:tcPr>
          <w:p w:rsidR="000B7101" w:rsidRPr="000B7101" w:rsidRDefault="000B7101" w:rsidP="000B7101">
            <w:pPr>
              <w:widowControl/>
              <w:jc w:val="both"/>
              <w:rPr>
                <w:rFonts w:ascii="Times New Roman" w:hAnsi="Times New Roman" w:cs="Times New Roman"/>
                <w:color w:val="auto"/>
              </w:rPr>
            </w:pPr>
            <w:r w:rsidRPr="000B7101">
              <w:rPr>
                <w:rFonts w:ascii="Times New Roman" w:hAnsi="Times New Roman" w:cs="Times New Roman"/>
                <w:color w:val="auto"/>
              </w:rPr>
              <w:t xml:space="preserve">Аналитик; бухгалтер; бухгалтер - ревизор; специалист по кадрам; </w:t>
            </w:r>
            <w:proofErr w:type="spellStart"/>
            <w:r w:rsidRPr="000B7101">
              <w:rPr>
                <w:rFonts w:ascii="Times New Roman" w:hAnsi="Times New Roman" w:cs="Times New Roman"/>
                <w:color w:val="auto"/>
              </w:rPr>
              <w:t>сурдопереводчик</w:t>
            </w:r>
            <w:proofErr w:type="spellEnd"/>
            <w:r w:rsidRPr="000B7101">
              <w:rPr>
                <w:rFonts w:ascii="Times New Roman" w:hAnsi="Times New Roman" w:cs="Times New Roman"/>
                <w:color w:val="auto"/>
              </w:rPr>
              <w:t xml:space="preserve">; экономист; </w:t>
            </w:r>
            <w:proofErr w:type="spellStart"/>
            <w:r w:rsidRPr="000B7101">
              <w:rPr>
                <w:rFonts w:ascii="Times New Roman" w:hAnsi="Times New Roman" w:cs="Times New Roman"/>
                <w:color w:val="auto"/>
              </w:rPr>
              <w:t>юристконсульт</w:t>
            </w:r>
            <w:proofErr w:type="spellEnd"/>
            <w:r w:rsidRPr="000B7101">
              <w:rPr>
                <w:rFonts w:ascii="Times New Roman" w:hAnsi="Times New Roman" w:cs="Times New Roman"/>
                <w:color w:val="auto"/>
              </w:rPr>
              <w:t xml:space="preserve">; </w:t>
            </w:r>
            <w:proofErr w:type="spellStart"/>
            <w:r w:rsidRPr="000B7101">
              <w:rPr>
                <w:rFonts w:ascii="Times New Roman" w:hAnsi="Times New Roman" w:cs="Times New Roman"/>
                <w:color w:val="auto"/>
              </w:rPr>
              <w:t>документовед</w:t>
            </w:r>
            <w:proofErr w:type="spellEnd"/>
            <w:r w:rsidRPr="000B7101">
              <w:rPr>
                <w:rFonts w:ascii="Times New Roman" w:hAnsi="Times New Roman" w:cs="Times New Roman"/>
                <w:color w:val="auto"/>
              </w:rPr>
              <w:t>; программист; инжене</w:t>
            </w:r>
            <w:proofErr w:type="gramStart"/>
            <w:r w:rsidRPr="000B7101">
              <w:rPr>
                <w:rFonts w:ascii="Times New Roman" w:hAnsi="Times New Roman" w:cs="Times New Roman"/>
                <w:color w:val="auto"/>
              </w:rPr>
              <w:t>р-</w:t>
            </w:r>
            <w:proofErr w:type="gramEnd"/>
            <w:r w:rsidRPr="000B7101">
              <w:rPr>
                <w:rFonts w:ascii="Times New Roman" w:hAnsi="Times New Roman" w:cs="Times New Roman"/>
                <w:color w:val="auto"/>
              </w:rPr>
              <w:t xml:space="preserve"> программист; экономист;  инженер по охране труда;</w:t>
            </w:r>
          </w:p>
        </w:tc>
        <w:tc>
          <w:tcPr>
            <w:tcW w:w="2835" w:type="dxa"/>
          </w:tcPr>
          <w:p w:rsidR="000B7101" w:rsidRPr="000B7101" w:rsidRDefault="000B7101" w:rsidP="000B7101">
            <w:pPr>
              <w:widowControl/>
              <w:jc w:val="center"/>
              <w:rPr>
                <w:rFonts w:ascii="Times New Roman" w:hAnsi="Times New Roman" w:cs="Times New Roman"/>
                <w:color w:val="auto"/>
              </w:rPr>
            </w:pPr>
            <w:r w:rsidRPr="000B7101">
              <w:rPr>
                <w:rFonts w:ascii="Times New Roman" w:hAnsi="Times New Roman" w:cs="Times New Roman"/>
                <w:color w:val="auto"/>
              </w:rPr>
              <w:t>6241</w:t>
            </w:r>
          </w:p>
        </w:tc>
      </w:tr>
      <w:tr w:rsidR="000B7101" w:rsidRPr="000B7101" w:rsidTr="00492F1B">
        <w:trPr>
          <w:trHeight w:val="1110"/>
        </w:trPr>
        <w:tc>
          <w:tcPr>
            <w:tcW w:w="337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2 квалификационный уровень</w:t>
            </w:r>
          </w:p>
        </w:tc>
        <w:tc>
          <w:tcPr>
            <w:tcW w:w="8393" w:type="dxa"/>
          </w:tcPr>
          <w:p w:rsidR="000B7101" w:rsidRPr="000B7101" w:rsidRDefault="000B7101" w:rsidP="000B7101">
            <w:pPr>
              <w:widowControl/>
              <w:jc w:val="both"/>
              <w:rPr>
                <w:rFonts w:ascii="Times New Roman" w:hAnsi="Times New Roman" w:cs="Times New Roman"/>
                <w:color w:val="auto"/>
              </w:rPr>
            </w:pPr>
            <w:r w:rsidRPr="000B7101">
              <w:rPr>
                <w:rFonts w:ascii="Times New Roman" w:hAnsi="Times New Roman" w:cs="Times New Roman"/>
                <w:color w:val="auto"/>
              </w:rPr>
              <w:t xml:space="preserve">Должности служащих первого квалификационного уровня, по которым может устанавливаться </w:t>
            </w:r>
            <w:proofErr w:type="gramStart"/>
            <w:r w:rsidRPr="000B7101">
              <w:rPr>
                <w:rFonts w:ascii="Times New Roman" w:hAnsi="Times New Roman" w:cs="Times New Roman"/>
                <w:color w:val="auto"/>
                <w:lang w:val="en-US"/>
              </w:rPr>
              <w:t>II</w:t>
            </w:r>
            <w:proofErr w:type="spellStart"/>
            <w:proofErr w:type="gramEnd"/>
            <w:r w:rsidRPr="000B7101">
              <w:rPr>
                <w:rFonts w:ascii="Times New Roman" w:hAnsi="Times New Roman" w:cs="Times New Roman"/>
                <w:color w:val="auto"/>
              </w:rPr>
              <w:t>внутридолжностная</w:t>
            </w:r>
            <w:proofErr w:type="spellEnd"/>
            <w:r w:rsidRPr="000B7101">
              <w:rPr>
                <w:rFonts w:ascii="Times New Roman" w:hAnsi="Times New Roman" w:cs="Times New Roman"/>
                <w:color w:val="auto"/>
              </w:rPr>
              <w:t xml:space="preserve"> категория</w:t>
            </w:r>
          </w:p>
        </w:tc>
        <w:tc>
          <w:tcPr>
            <w:tcW w:w="2835" w:type="dxa"/>
          </w:tcPr>
          <w:p w:rsidR="000B7101" w:rsidRPr="000B7101" w:rsidRDefault="000B7101" w:rsidP="000B7101">
            <w:pPr>
              <w:widowControl/>
              <w:jc w:val="center"/>
              <w:rPr>
                <w:rFonts w:ascii="Times New Roman" w:hAnsi="Times New Roman" w:cs="Times New Roman"/>
                <w:color w:val="auto"/>
                <w:lang w:val="en-US"/>
              </w:rPr>
            </w:pPr>
            <w:r w:rsidRPr="000B7101">
              <w:rPr>
                <w:rFonts w:ascii="Times New Roman" w:hAnsi="Times New Roman" w:cs="Times New Roman"/>
                <w:color w:val="auto"/>
                <w:lang w:val="en-US"/>
              </w:rPr>
              <w:t>6919</w:t>
            </w:r>
          </w:p>
        </w:tc>
      </w:tr>
      <w:tr w:rsidR="000B7101" w:rsidRPr="000B7101" w:rsidTr="00492F1B">
        <w:trPr>
          <w:trHeight w:val="1110"/>
        </w:trPr>
        <w:tc>
          <w:tcPr>
            <w:tcW w:w="337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3квалификационный уровень</w:t>
            </w:r>
          </w:p>
        </w:tc>
        <w:tc>
          <w:tcPr>
            <w:tcW w:w="8393" w:type="dxa"/>
          </w:tcPr>
          <w:p w:rsidR="000B7101" w:rsidRPr="000B7101" w:rsidRDefault="000B7101" w:rsidP="000B7101">
            <w:pPr>
              <w:widowControl/>
              <w:jc w:val="both"/>
              <w:rPr>
                <w:rFonts w:ascii="Times New Roman" w:hAnsi="Times New Roman" w:cs="Times New Roman"/>
                <w:color w:val="auto"/>
              </w:rPr>
            </w:pPr>
            <w:r w:rsidRPr="000B7101">
              <w:rPr>
                <w:rFonts w:ascii="Times New Roman" w:hAnsi="Times New Roman" w:cs="Times New Roman"/>
                <w:color w:val="auto"/>
              </w:rPr>
              <w:t xml:space="preserve">Должности служащих первого квалификационного уровня, по которым может устанавливаться </w:t>
            </w:r>
            <w:proofErr w:type="gramStart"/>
            <w:r w:rsidRPr="000B7101">
              <w:rPr>
                <w:rFonts w:ascii="Times New Roman" w:hAnsi="Times New Roman" w:cs="Times New Roman"/>
                <w:color w:val="auto"/>
                <w:lang w:val="en-US"/>
              </w:rPr>
              <w:t>I</w:t>
            </w:r>
            <w:proofErr w:type="spellStart"/>
            <w:proofErr w:type="gramEnd"/>
            <w:r w:rsidRPr="000B7101">
              <w:rPr>
                <w:rFonts w:ascii="Times New Roman" w:hAnsi="Times New Roman" w:cs="Times New Roman"/>
                <w:color w:val="auto"/>
              </w:rPr>
              <w:t>внутридолжностная</w:t>
            </w:r>
            <w:proofErr w:type="spellEnd"/>
            <w:r w:rsidRPr="000B7101">
              <w:rPr>
                <w:rFonts w:ascii="Times New Roman" w:hAnsi="Times New Roman" w:cs="Times New Roman"/>
                <w:color w:val="auto"/>
              </w:rPr>
              <w:t xml:space="preserve"> категория</w:t>
            </w:r>
          </w:p>
        </w:tc>
        <w:tc>
          <w:tcPr>
            <w:tcW w:w="2835" w:type="dxa"/>
          </w:tcPr>
          <w:p w:rsidR="000B7101" w:rsidRPr="000B7101" w:rsidRDefault="000B7101" w:rsidP="000B7101">
            <w:pPr>
              <w:widowControl/>
              <w:jc w:val="center"/>
              <w:rPr>
                <w:rFonts w:ascii="Times New Roman" w:hAnsi="Times New Roman" w:cs="Times New Roman"/>
                <w:color w:val="auto"/>
              </w:rPr>
            </w:pPr>
            <w:r w:rsidRPr="000B7101">
              <w:rPr>
                <w:rFonts w:ascii="Times New Roman" w:hAnsi="Times New Roman" w:cs="Times New Roman"/>
                <w:color w:val="auto"/>
              </w:rPr>
              <w:t>7605</w:t>
            </w:r>
          </w:p>
        </w:tc>
      </w:tr>
      <w:tr w:rsidR="000B7101" w:rsidRPr="000B7101" w:rsidTr="00492F1B">
        <w:tc>
          <w:tcPr>
            <w:tcW w:w="337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4 квалификационный уровень</w:t>
            </w:r>
          </w:p>
        </w:tc>
        <w:tc>
          <w:tcPr>
            <w:tcW w:w="8393" w:type="dxa"/>
          </w:tcPr>
          <w:p w:rsidR="000B7101" w:rsidRPr="000B7101" w:rsidRDefault="000B7101" w:rsidP="000B7101">
            <w:pPr>
              <w:widowControl/>
              <w:jc w:val="both"/>
              <w:rPr>
                <w:rFonts w:ascii="Times New Roman" w:hAnsi="Times New Roman" w:cs="Times New Roman"/>
                <w:color w:val="auto"/>
              </w:rPr>
            </w:pPr>
            <w:r w:rsidRPr="000B7101">
              <w:rPr>
                <w:rFonts w:ascii="Times New Roman" w:hAnsi="Times New Roman" w:cs="Times New Roman"/>
                <w:color w:val="auto"/>
              </w:rPr>
              <w:t>Должности служащих первого квалификационного уровня, по которым может устанавливаться производное наименование «ведущий»</w:t>
            </w:r>
          </w:p>
        </w:tc>
        <w:tc>
          <w:tcPr>
            <w:tcW w:w="2835" w:type="dxa"/>
          </w:tcPr>
          <w:p w:rsidR="000B7101" w:rsidRPr="000B7101" w:rsidRDefault="000B7101" w:rsidP="000B7101">
            <w:pPr>
              <w:widowControl/>
              <w:jc w:val="center"/>
              <w:rPr>
                <w:rFonts w:ascii="Times New Roman" w:hAnsi="Times New Roman" w:cs="Times New Roman"/>
                <w:color w:val="auto"/>
              </w:rPr>
            </w:pPr>
            <w:r w:rsidRPr="000B7101">
              <w:rPr>
                <w:rFonts w:ascii="Times New Roman" w:hAnsi="Times New Roman" w:cs="Times New Roman"/>
                <w:color w:val="auto"/>
              </w:rPr>
              <w:t>10069</w:t>
            </w:r>
          </w:p>
        </w:tc>
      </w:tr>
      <w:tr w:rsidR="000B7101" w:rsidRPr="000B7101" w:rsidTr="00492F1B">
        <w:tc>
          <w:tcPr>
            <w:tcW w:w="3373" w:type="dxa"/>
          </w:tcPr>
          <w:p w:rsidR="000B7101" w:rsidRPr="000B7101" w:rsidRDefault="000B7101" w:rsidP="000B7101">
            <w:pPr>
              <w:widowControl/>
              <w:rPr>
                <w:rFonts w:ascii="Times New Roman" w:hAnsi="Times New Roman" w:cs="Times New Roman"/>
                <w:color w:val="auto"/>
              </w:rPr>
            </w:pPr>
            <w:r w:rsidRPr="000B7101">
              <w:rPr>
                <w:rFonts w:ascii="Times New Roman" w:hAnsi="Times New Roman" w:cs="Times New Roman"/>
                <w:color w:val="auto"/>
              </w:rPr>
              <w:t>5 квалификационный уровень</w:t>
            </w:r>
          </w:p>
        </w:tc>
        <w:tc>
          <w:tcPr>
            <w:tcW w:w="8393" w:type="dxa"/>
          </w:tcPr>
          <w:p w:rsidR="000B7101" w:rsidRPr="000B7101" w:rsidRDefault="000B7101" w:rsidP="000B7101">
            <w:pPr>
              <w:widowControl/>
              <w:jc w:val="both"/>
              <w:rPr>
                <w:rFonts w:ascii="Times New Roman" w:hAnsi="Times New Roman" w:cs="Times New Roman"/>
                <w:color w:val="auto"/>
              </w:rPr>
            </w:pPr>
            <w:r w:rsidRPr="000B7101">
              <w:rPr>
                <w:rFonts w:ascii="Times New Roman" w:hAnsi="Times New Roman" w:cs="Times New Roman"/>
                <w:color w:val="auto"/>
              </w:rPr>
              <w:t>Главные специалисты: в отделах, отделениях, лабораториях, мастерских; заместитель главного бухгалтера</w:t>
            </w:r>
          </w:p>
        </w:tc>
        <w:tc>
          <w:tcPr>
            <w:tcW w:w="2835" w:type="dxa"/>
          </w:tcPr>
          <w:p w:rsidR="000B7101" w:rsidRPr="000B7101" w:rsidRDefault="000B7101" w:rsidP="000B7101">
            <w:pPr>
              <w:widowControl/>
              <w:jc w:val="center"/>
              <w:rPr>
                <w:rFonts w:ascii="Times New Roman" w:hAnsi="Times New Roman" w:cs="Times New Roman"/>
                <w:color w:val="auto"/>
              </w:rPr>
            </w:pPr>
            <w:r w:rsidRPr="000B7101">
              <w:rPr>
                <w:rFonts w:ascii="Times New Roman" w:hAnsi="Times New Roman" w:cs="Times New Roman"/>
                <w:color w:val="auto"/>
              </w:rPr>
              <w:t>11916</w:t>
            </w:r>
          </w:p>
        </w:tc>
      </w:tr>
      <w:tr w:rsidR="000B7101" w:rsidRPr="000B7101" w:rsidTr="00492F1B">
        <w:tc>
          <w:tcPr>
            <w:tcW w:w="3373" w:type="dxa"/>
          </w:tcPr>
          <w:p w:rsidR="000B7101" w:rsidRPr="000B7101" w:rsidRDefault="000B7101" w:rsidP="000B7101">
            <w:pPr>
              <w:widowControl/>
              <w:rPr>
                <w:rFonts w:ascii="Times New Roman" w:hAnsi="Times New Roman" w:cs="Times New Roman"/>
                <w:color w:val="auto"/>
              </w:rPr>
            </w:pPr>
          </w:p>
        </w:tc>
        <w:tc>
          <w:tcPr>
            <w:tcW w:w="8393" w:type="dxa"/>
          </w:tcPr>
          <w:p w:rsidR="000B7101" w:rsidRPr="000B7101" w:rsidRDefault="000B7101" w:rsidP="000B7101">
            <w:pPr>
              <w:widowControl/>
              <w:jc w:val="both"/>
              <w:rPr>
                <w:rFonts w:ascii="Times New Roman" w:hAnsi="Times New Roman" w:cs="Times New Roman"/>
                <w:color w:val="auto"/>
              </w:rPr>
            </w:pPr>
          </w:p>
        </w:tc>
        <w:tc>
          <w:tcPr>
            <w:tcW w:w="2835" w:type="dxa"/>
          </w:tcPr>
          <w:p w:rsidR="000B7101" w:rsidRPr="000B7101" w:rsidRDefault="000B7101" w:rsidP="000B7101">
            <w:pPr>
              <w:widowControl/>
              <w:jc w:val="center"/>
              <w:rPr>
                <w:rFonts w:ascii="Times New Roman" w:hAnsi="Times New Roman" w:cs="Times New Roman"/>
                <w:color w:val="auto"/>
              </w:rPr>
            </w:pPr>
          </w:p>
        </w:tc>
      </w:tr>
    </w:tbl>
    <w:p w:rsidR="000B7101" w:rsidRDefault="000B7101" w:rsidP="000B7101"/>
    <w:p w:rsidR="005832A7" w:rsidRDefault="005832A7" w:rsidP="000B7101"/>
    <w:sectPr w:rsidR="005832A7" w:rsidSect="00492F1B">
      <w:pgSz w:w="16840" w:h="11900" w:orient="landscape"/>
      <w:pgMar w:top="1531" w:right="1134" w:bottom="124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58" w:rsidRDefault="00355E58" w:rsidP="002231A3">
      <w:r>
        <w:separator/>
      </w:r>
    </w:p>
  </w:endnote>
  <w:endnote w:type="continuationSeparator" w:id="0">
    <w:p w:rsidR="00355E58" w:rsidRDefault="00355E58" w:rsidP="0022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Book">
    <w:altName w:val="Corbel"/>
    <w:charset w:val="CC"/>
    <w:family w:val="swiss"/>
    <w:pitch w:val="variable"/>
    <w:sig w:usb0="00000287" w:usb1="00000000" w:usb2="00000000" w:usb3="00000000" w:csb0="0000009F" w:csb1="00000000"/>
  </w:font>
  <w:font w:name="AngsanaUPC">
    <w:altName w:val="Times New Roman"/>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58" w:rsidRDefault="00355E58"/>
  </w:footnote>
  <w:footnote w:type="continuationSeparator" w:id="0">
    <w:p w:rsidR="00355E58" w:rsidRDefault="00355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FD" w:rsidRDefault="00FF6CF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FD" w:rsidRDefault="00FF6CF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FD" w:rsidRDefault="00FF6CF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FD" w:rsidRDefault="00FF6CFD">
    <w:pPr>
      <w:rPr>
        <w:sz w:val="2"/>
        <w:szCs w:val="2"/>
      </w:rPr>
    </w:pPr>
    <w:r>
      <w:rPr>
        <w:noProof/>
      </w:rPr>
      <mc:AlternateContent>
        <mc:Choice Requires="wps">
          <w:drawing>
            <wp:anchor distT="0" distB="0" distL="63500" distR="63500" simplePos="0" relativeHeight="251659776" behindDoc="1" locked="0" layoutInCell="1" allowOverlap="1" wp14:anchorId="0BCB8FA8" wp14:editId="1B52D7A1">
              <wp:simplePos x="0" y="0"/>
              <wp:positionH relativeFrom="page">
                <wp:posOffset>5409565</wp:posOffset>
              </wp:positionH>
              <wp:positionV relativeFrom="page">
                <wp:posOffset>246380</wp:posOffset>
              </wp:positionV>
              <wp:extent cx="81915" cy="26543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CFD" w:rsidRPr="002142F2" w:rsidRDefault="00FF6CFD" w:rsidP="002142F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25.95pt;margin-top:19.4pt;width:6.45pt;height:20.9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" filled="f" stroked="f">
              <v:textbox style="mso-fit-shape-to-text:t" inset="0,0,0,0">
                <w:txbxContent>
                  <w:p w:rsidR="000B7101" w:rsidRPr="002142F2" w:rsidRDefault="000B7101" w:rsidP="002142F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8DF"/>
    <w:multiLevelType w:val="multilevel"/>
    <w:tmpl w:val="032E49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EB319F"/>
    <w:multiLevelType w:val="multilevel"/>
    <w:tmpl w:val="B9DA870A"/>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DA01F8"/>
    <w:multiLevelType w:val="multilevel"/>
    <w:tmpl w:val="5448B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AA086A"/>
    <w:multiLevelType w:val="multilevel"/>
    <w:tmpl w:val="02FE1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785CF5"/>
    <w:multiLevelType w:val="hybridMultilevel"/>
    <w:tmpl w:val="FF2028F2"/>
    <w:lvl w:ilvl="0" w:tplc="FD3462B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C741E8"/>
    <w:multiLevelType w:val="multilevel"/>
    <w:tmpl w:val="2B9667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1D0608"/>
    <w:multiLevelType w:val="multilevel"/>
    <w:tmpl w:val="2332A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E85A13"/>
    <w:multiLevelType w:val="multilevel"/>
    <w:tmpl w:val="9C76F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D65CC1"/>
    <w:multiLevelType w:val="multilevel"/>
    <w:tmpl w:val="282C9E8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533508"/>
    <w:multiLevelType w:val="multilevel"/>
    <w:tmpl w:val="C08C5A80"/>
    <w:lvl w:ilvl="0">
      <w:start w:val="1"/>
      <w:numFmt w:val="decimal"/>
      <w:lvlText w:val="%1."/>
      <w:lvlJc w:val="left"/>
      <w:pPr>
        <w:ind w:left="541" w:hanging="360"/>
      </w:pPr>
      <w:rPr>
        <w:rFonts w:cs="Times New Roman" w:hint="default"/>
      </w:rPr>
    </w:lvl>
    <w:lvl w:ilvl="1">
      <w:start w:val="1"/>
      <w:numFmt w:val="decimal"/>
      <w:isLgl/>
      <w:lvlText w:val="%1.%2"/>
      <w:lvlJc w:val="left"/>
      <w:pPr>
        <w:tabs>
          <w:tab w:val="num" w:pos="2226"/>
        </w:tabs>
        <w:ind w:left="2226" w:hanging="480"/>
      </w:pPr>
      <w:rPr>
        <w:rFonts w:cs="Times New Roman" w:hint="default"/>
      </w:rPr>
    </w:lvl>
    <w:lvl w:ilvl="2">
      <w:start w:val="1"/>
      <w:numFmt w:val="decimal"/>
      <w:isLgl/>
      <w:lvlText w:val="%1.%2.%3"/>
      <w:lvlJc w:val="left"/>
      <w:pPr>
        <w:tabs>
          <w:tab w:val="num" w:pos="2040"/>
        </w:tabs>
        <w:ind w:left="2040" w:hanging="720"/>
      </w:pPr>
      <w:rPr>
        <w:rFonts w:cs="Times New Roman" w:hint="default"/>
      </w:rPr>
    </w:lvl>
    <w:lvl w:ilvl="3">
      <w:start w:val="1"/>
      <w:numFmt w:val="decimal"/>
      <w:isLgl/>
      <w:lvlText w:val="%1.%2.%3.%4"/>
      <w:lvlJc w:val="left"/>
      <w:pPr>
        <w:tabs>
          <w:tab w:val="num" w:pos="2040"/>
        </w:tabs>
        <w:ind w:left="2040" w:hanging="720"/>
      </w:pPr>
      <w:rPr>
        <w:rFonts w:cs="Times New Roman" w:hint="default"/>
      </w:rPr>
    </w:lvl>
    <w:lvl w:ilvl="4">
      <w:start w:val="1"/>
      <w:numFmt w:val="decimal"/>
      <w:isLgl/>
      <w:lvlText w:val="%1.%2.%3.%4.%5"/>
      <w:lvlJc w:val="left"/>
      <w:pPr>
        <w:tabs>
          <w:tab w:val="num" w:pos="2400"/>
        </w:tabs>
        <w:ind w:left="2400" w:hanging="1080"/>
      </w:pPr>
      <w:rPr>
        <w:rFonts w:cs="Times New Roman" w:hint="default"/>
      </w:rPr>
    </w:lvl>
    <w:lvl w:ilvl="5">
      <w:start w:val="1"/>
      <w:numFmt w:val="decimal"/>
      <w:isLgl/>
      <w:lvlText w:val="%1.%2.%3.%4.%5.%6"/>
      <w:lvlJc w:val="left"/>
      <w:pPr>
        <w:tabs>
          <w:tab w:val="num" w:pos="2760"/>
        </w:tabs>
        <w:ind w:left="2760" w:hanging="1440"/>
      </w:pPr>
      <w:rPr>
        <w:rFonts w:cs="Times New Roman" w:hint="default"/>
      </w:rPr>
    </w:lvl>
    <w:lvl w:ilvl="6">
      <w:start w:val="1"/>
      <w:numFmt w:val="decimal"/>
      <w:isLgl/>
      <w:lvlText w:val="%1.%2.%3.%4.%5.%6.%7"/>
      <w:lvlJc w:val="left"/>
      <w:pPr>
        <w:tabs>
          <w:tab w:val="num" w:pos="2760"/>
        </w:tabs>
        <w:ind w:left="2760" w:hanging="1440"/>
      </w:pPr>
      <w:rPr>
        <w:rFonts w:cs="Times New Roman" w:hint="default"/>
      </w:rPr>
    </w:lvl>
    <w:lvl w:ilvl="7">
      <w:start w:val="1"/>
      <w:numFmt w:val="decimal"/>
      <w:isLgl/>
      <w:lvlText w:val="%1.%2.%3.%4.%5.%6.%7.%8"/>
      <w:lvlJc w:val="left"/>
      <w:pPr>
        <w:tabs>
          <w:tab w:val="num" w:pos="3120"/>
        </w:tabs>
        <w:ind w:left="3120" w:hanging="1800"/>
      </w:pPr>
      <w:rPr>
        <w:rFonts w:cs="Times New Roman" w:hint="default"/>
      </w:rPr>
    </w:lvl>
    <w:lvl w:ilvl="8">
      <w:start w:val="1"/>
      <w:numFmt w:val="decimal"/>
      <w:isLgl/>
      <w:lvlText w:val="%1.%2.%3.%4.%5.%6.%7.%8.%9"/>
      <w:lvlJc w:val="left"/>
      <w:pPr>
        <w:tabs>
          <w:tab w:val="num" w:pos="3120"/>
        </w:tabs>
        <w:ind w:left="3120" w:hanging="1800"/>
      </w:pPr>
      <w:rPr>
        <w:rFonts w:cs="Times New Roman" w:hint="default"/>
      </w:rPr>
    </w:lvl>
  </w:abstractNum>
  <w:abstractNum w:abstractNumId="10">
    <w:nsid w:val="17025978"/>
    <w:multiLevelType w:val="hybridMultilevel"/>
    <w:tmpl w:val="DB96ACD2"/>
    <w:lvl w:ilvl="0" w:tplc="005AFAE6">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C642A7"/>
    <w:multiLevelType w:val="multilevel"/>
    <w:tmpl w:val="92B483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9D0855"/>
    <w:multiLevelType w:val="multilevel"/>
    <w:tmpl w:val="A94096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500B6"/>
    <w:multiLevelType w:val="hybridMultilevel"/>
    <w:tmpl w:val="D410FA1A"/>
    <w:lvl w:ilvl="0" w:tplc="FD3462B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E67668E"/>
    <w:multiLevelType w:val="multilevel"/>
    <w:tmpl w:val="4B12503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290702C"/>
    <w:multiLevelType w:val="multilevel"/>
    <w:tmpl w:val="EAA43370"/>
    <w:lvl w:ilvl="0">
      <w:start w:val="1"/>
      <w:numFmt w:val="decimal"/>
      <w:lvlText w:val="%1."/>
      <w:lvlJc w:val="left"/>
      <w:pPr>
        <w:ind w:left="2149" w:hanging="360"/>
      </w:pPr>
      <w:rPr>
        <w:rFonts w:cs="Times New Roman" w:hint="default"/>
      </w:rPr>
    </w:lvl>
    <w:lvl w:ilvl="1">
      <w:start w:val="1"/>
      <w:numFmt w:val="decimal"/>
      <w:isLgl/>
      <w:lvlText w:val="%1.%2."/>
      <w:lvlJc w:val="left"/>
      <w:pPr>
        <w:ind w:left="2869" w:hanging="720"/>
      </w:pPr>
      <w:rPr>
        <w:rFonts w:cs="Times New Roman" w:hint="default"/>
      </w:rPr>
    </w:lvl>
    <w:lvl w:ilvl="2">
      <w:start w:val="1"/>
      <w:numFmt w:val="decimal"/>
      <w:isLgl/>
      <w:lvlText w:val="%1.%2.%3."/>
      <w:lvlJc w:val="left"/>
      <w:pPr>
        <w:ind w:left="322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309" w:hanging="1080"/>
      </w:pPr>
      <w:rPr>
        <w:rFonts w:cs="Times New Roman" w:hint="default"/>
      </w:rPr>
    </w:lvl>
    <w:lvl w:ilvl="5">
      <w:start w:val="1"/>
      <w:numFmt w:val="decimal"/>
      <w:isLgl/>
      <w:lvlText w:val="%1.%2.%3.%4.%5.%6."/>
      <w:lvlJc w:val="left"/>
      <w:pPr>
        <w:ind w:left="5029" w:hanging="1440"/>
      </w:pPr>
      <w:rPr>
        <w:rFonts w:cs="Times New Roman" w:hint="default"/>
      </w:rPr>
    </w:lvl>
    <w:lvl w:ilvl="6">
      <w:start w:val="1"/>
      <w:numFmt w:val="decimal"/>
      <w:isLgl/>
      <w:lvlText w:val="%1.%2.%3.%4.%5.%6.%7."/>
      <w:lvlJc w:val="left"/>
      <w:pPr>
        <w:ind w:left="5749" w:hanging="1800"/>
      </w:pPr>
      <w:rPr>
        <w:rFonts w:cs="Times New Roman" w:hint="default"/>
      </w:rPr>
    </w:lvl>
    <w:lvl w:ilvl="7">
      <w:start w:val="1"/>
      <w:numFmt w:val="decimal"/>
      <w:isLgl/>
      <w:lvlText w:val="%1.%2.%3.%4.%5.%6.%7.%8."/>
      <w:lvlJc w:val="left"/>
      <w:pPr>
        <w:ind w:left="6109" w:hanging="1800"/>
      </w:pPr>
      <w:rPr>
        <w:rFonts w:cs="Times New Roman" w:hint="default"/>
      </w:rPr>
    </w:lvl>
    <w:lvl w:ilvl="8">
      <w:start w:val="1"/>
      <w:numFmt w:val="decimal"/>
      <w:isLgl/>
      <w:lvlText w:val="%1.%2.%3.%4.%5.%6.%7.%8.%9."/>
      <w:lvlJc w:val="left"/>
      <w:pPr>
        <w:ind w:left="6829" w:hanging="2160"/>
      </w:pPr>
      <w:rPr>
        <w:rFonts w:cs="Times New Roman" w:hint="default"/>
      </w:rPr>
    </w:lvl>
  </w:abstractNum>
  <w:abstractNum w:abstractNumId="16">
    <w:nsid w:val="32F05D3F"/>
    <w:multiLevelType w:val="multilevel"/>
    <w:tmpl w:val="16A04B7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0242C5"/>
    <w:multiLevelType w:val="multilevel"/>
    <w:tmpl w:val="8FC61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8E15538"/>
    <w:multiLevelType w:val="hybridMultilevel"/>
    <w:tmpl w:val="02A4D008"/>
    <w:lvl w:ilvl="0" w:tplc="FD3462B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028002C"/>
    <w:multiLevelType w:val="multilevel"/>
    <w:tmpl w:val="98E0719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5A640CF"/>
    <w:multiLevelType w:val="multilevel"/>
    <w:tmpl w:val="BB3EE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63D624C"/>
    <w:multiLevelType w:val="multilevel"/>
    <w:tmpl w:val="7F64C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B204437"/>
    <w:multiLevelType w:val="hybridMultilevel"/>
    <w:tmpl w:val="5CCED1E6"/>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DF03ED1"/>
    <w:multiLevelType w:val="multilevel"/>
    <w:tmpl w:val="532C2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4976959"/>
    <w:multiLevelType w:val="multilevel"/>
    <w:tmpl w:val="71BCCD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8532924"/>
    <w:multiLevelType w:val="multilevel"/>
    <w:tmpl w:val="2BB2B5E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D17805"/>
    <w:multiLevelType w:val="multilevel"/>
    <w:tmpl w:val="2198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11C35E2"/>
    <w:multiLevelType w:val="multilevel"/>
    <w:tmpl w:val="A38A52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093C55"/>
    <w:multiLevelType w:val="multilevel"/>
    <w:tmpl w:val="846CA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2813A66"/>
    <w:multiLevelType w:val="multilevel"/>
    <w:tmpl w:val="3BA6C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DD6339"/>
    <w:multiLevelType w:val="hybridMultilevel"/>
    <w:tmpl w:val="19C05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F12124"/>
    <w:multiLevelType w:val="multilevel"/>
    <w:tmpl w:val="2198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AA6839"/>
    <w:multiLevelType w:val="multilevel"/>
    <w:tmpl w:val="5E8A3CD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56F7E0D"/>
    <w:multiLevelType w:val="multilevel"/>
    <w:tmpl w:val="2198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59767F2"/>
    <w:multiLevelType w:val="multilevel"/>
    <w:tmpl w:val="D2A48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74435EC"/>
    <w:multiLevelType w:val="multilevel"/>
    <w:tmpl w:val="AD029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B2B0200"/>
    <w:multiLevelType w:val="multilevel"/>
    <w:tmpl w:val="D3D29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D577B2"/>
    <w:multiLevelType w:val="multilevel"/>
    <w:tmpl w:val="78D05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FD85CC6"/>
    <w:multiLevelType w:val="multilevel"/>
    <w:tmpl w:val="CCC070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9"/>
  </w:num>
  <w:num w:numId="3">
    <w:abstractNumId w:val="23"/>
  </w:num>
  <w:num w:numId="4">
    <w:abstractNumId w:val="36"/>
  </w:num>
  <w:num w:numId="5">
    <w:abstractNumId w:val="17"/>
  </w:num>
  <w:num w:numId="6">
    <w:abstractNumId w:val="0"/>
  </w:num>
  <w:num w:numId="7">
    <w:abstractNumId w:val="35"/>
  </w:num>
  <w:num w:numId="8">
    <w:abstractNumId w:val="27"/>
  </w:num>
  <w:num w:numId="9">
    <w:abstractNumId w:val="25"/>
  </w:num>
  <w:num w:numId="10">
    <w:abstractNumId w:val="7"/>
  </w:num>
  <w:num w:numId="11">
    <w:abstractNumId w:val="1"/>
  </w:num>
  <w:num w:numId="12">
    <w:abstractNumId w:val="32"/>
  </w:num>
  <w:num w:numId="13">
    <w:abstractNumId w:val="34"/>
  </w:num>
  <w:num w:numId="14">
    <w:abstractNumId w:val="21"/>
  </w:num>
  <w:num w:numId="15">
    <w:abstractNumId w:val="20"/>
  </w:num>
  <w:num w:numId="16">
    <w:abstractNumId w:val="16"/>
  </w:num>
  <w:num w:numId="17">
    <w:abstractNumId w:val="8"/>
  </w:num>
  <w:num w:numId="18">
    <w:abstractNumId w:val="31"/>
  </w:num>
  <w:num w:numId="19">
    <w:abstractNumId w:val="5"/>
  </w:num>
  <w:num w:numId="20">
    <w:abstractNumId w:val="37"/>
  </w:num>
  <w:num w:numId="21">
    <w:abstractNumId w:val="38"/>
  </w:num>
  <w:num w:numId="22">
    <w:abstractNumId w:val="12"/>
  </w:num>
  <w:num w:numId="23">
    <w:abstractNumId w:val="19"/>
  </w:num>
  <w:num w:numId="24">
    <w:abstractNumId w:val="11"/>
  </w:num>
  <w:num w:numId="25">
    <w:abstractNumId w:val="2"/>
  </w:num>
  <w:num w:numId="26">
    <w:abstractNumId w:val="6"/>
  </w:num>
  <w:num w:numId="27">
    <w:abstractNumId w:val="28"/>
  </w:num>
  <w:num w:numId="28">
    <w:abstractNumId w:val="14"/>
  </w:num>
  <w:num w:numId="29">
    <w:abstractNumId w:val="24"/>
  </w:num>
  <w:num w:numId="30">
    <w:abstractNumId w:val="33"/>
  </w:num>
  <w:num w:numId="31">
    <w:abstractNumId w:val="26"/>
  </w:num>
  <w:num w:numId="32">
    <w:abstractNumId w:val="10"/>
  </w:num>
  <w:num w:numId="33">
    <w:abstractNumId w:val="22"/>
  </w:num>
  <w:num w:numId="34">
    <w:abstractNumId w:val="9"/>
  </w:num>
  <w:num w:numId="35">
    <w:abstractNumId w:val="4"/>
  </w:num>
  <w:num w:numId="36">
    <w:abstractNumId w:val="18"/>
  </w:num>
  <w:num w:numId="37">
    <w:abstractNumId w:val="13"/>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A3"/>
    <w:rsid w:val="00001451"/>
    <w:rsid w:val="00002872"/>
    <w:rsid w:val="0000423B"/>
    <w:rsid w:val="000218C9"/>
    <w:rsid w:val="00021ABE"/>
    <w:rsid w:val="0003161D"/>
    <w:rsid w:val="00036F86"/>
    <w:rsid w:val="000433BE"/>
    <w:rsid w:val="00043AA3"/>
    <w:rsid w:val="000644DE"/>
    <w:rsid w:val="00070326"/>
    <w:rsid w:val="00071E1C"/>
    <w:rsid w:val="00076A52"/>
    <w:rsid w:val="00090263"/>
    <w:rsid w:val="00092922"/>
    <w:rsid w:val="00094967"/>
    <w:rsid w:val="00095847"/>
    <w:rsid w:val="000A62F8"/>
    <w:rsid w:val="000B7101"/>
    <w:rsid w:val="000B73B4"/>
    <w:rsid w:val="000B78CF"/>
    <w:rsid w:val="000C18B2"/>
    <w:rsid w:val="000D7236"/>
    <w:rsid w:val="000E0132"/>
    <w:rsid w:val="000E47B6"/>
    <w:rsid w:val="000F4467"/>
    <w:rsid w:val="000F4831"/>
    <w:rsid w:val="00106AAB"/>
    <w:rsid w:val="00111A08"/>
    <w:rsid w:val="0011340C"/>
    <w:rsid w:val="00116E5B"/>
    <w:rsid w:val="00117EC7"/>
    <w:rsid w:val="00124058"/>
    <w:rsid w:val="0012622E"/>
    <w:rsid w:val="00133611"/>
    <w:rsid w:val="00134C66"/>
    <w:rsid w:val="0013793C"/>
    <w:rsid w:val="00141265"/>
    <w:rsid w:val="001449E4"/>
    <w:rsid w:val="001500B4"/>
    <w:rsid w:val="00151E5B"/>
    <w:rsid w:val="00157F45"/>
    <w:rsid w:val="00161334"/>
    <w:rsid w:val="0016591B"/>
    <w:rsid w:val="00180288"/>
    <w:rsid w:val="0018058A"/>
    <w:rsid w:val="00184198"/>
    <w:rsid w:val="0018765A"/>
    <w:rsid w:val="001A24B0"/>
    <w:rsid w:val="001A2BE1"/>
    <w:rsid w:val="001A760B"/>
    <w:rsid w:val="001B20E3"/>
    <w:rsid w:val="001B4DF9"/>
    <w:rsid w:val="001B6FC5"/>
    <w:rsid w:val="001C18A6"/>
    <w:rsid w:val="001D305D"/>
    <w:rsid w:val="001D46D8"/>
    <w:rsid w:val="001D49B2"/>
    <w:rsid w:val="001D7671"/>
    <w:rsid w:val="001E1280"/>
    <w:rsid w:val="001E6AB1"/>
    <w:rsid w:val="002041B0"/>
    <w:rsid w:val="002142F2"/>
    <w:rsid w:val="002231A3"/>
    <w:rsid w:val="00224AA3"/>
    <w:rsid w:val="002339FC"/>
    <w:rsid w:val="00237119"/>
    <w:rsid w:val="0024039B"/>
    <w:rsid w:val="00251D03"/>
    <w:rsid w:val="00257C60"/>
    <w:rsid w:val="002708D0"/>
    <w:rsid w:val="0027249B"/>
    <w:rsid w:val="00273445"/>
    <w:rsid w:val="0027505C"/>
    <w:rsid w:val="00275117"/>
    <w:rsid w:val="002850ED"/>
    <w:rsid w:val="0028768A"/>
    <w:rsid w:val="002A6202"/>
    <w:rsid w:val="002A7770"/>
    <w:rsid w:val="002A7B0A"/>
    <w:rsid w:val="002B0993"/>
    <w:rsid w:val="002B7063"/>
    <w:rsid w:val="002C31D0"/>
    <w:rsid w:val="002D0AC4"/>
    <w:rsid w:val="002D10D9"/>
    <w:rsid w:val="002D7A3D"/>
    <w:rsid w:val="002E4326"/>
    <w:rsid w:val="002F3418"/>
    <w:rsid w:val="00300894"/>
    <w:rsid w:val="003059EC"/>
    <w:rsid w:val="00306E1E"/>
    <w:rsid w:val="003263F4"/>
    <w:rsid w:val="00330478"/>
    <w:rsid w:val="00332786"/>
    <w:rsid w:val="003414D9"/>
    <w:rsid w:val="003415AC"/>
    <w:rsid w:val="003415EF"/>
    <w:rsid w:val="00353660"/>
    <w:rsid w:val="00355E58"/>
    <w:rsid w:val="00361CE1"/>
    <w:rsid w:val="003630EF"/>
    <w:rsid w:val="003634A9"/>
    <w:rsid w:val="003657C7"/>
    <w:rsid w:val="00367709"/>
    <w:rsid w:val="00371861"/>
    <w:rsid w:val="003772C8"/>
    <w:rsid w:val="00381A03"/>
    <w:rsid w:val="00385F1D"/>
    <w:rsid w:val="00394899"/>
    <w:rsid w:val="00394964"/>
    <w:rsid w:val="00396401"/>
    <w:rsid w:val="003A0F99"/>
    <w:rsid w:val="003A11CA"/>
    <w:rsid w:val="003A1A87"/>
    <w:rsid w:val="003B2739"/>
    <w:rsid w:val="003B2813"/>
    <w:rsid w:val="003B4DC4"/>
    <w:rsid w:val="003E2DA9"/>
    <w:rsid w:val="003E323A"/>
    <w:rsid w:val="003E391B"/>
    <w:rsid w:val="003F29F9"/>
    <w:rsid w:val="003F314A"/>
    <w:rsid w:val="00403417"/>
    <w:rsid w:val="00416999"/>
    <w:rsid w:val="00417D87"/>
    <w:rsid w:val="004537A4"/>
    <w:rsid w:val="0046298D"/>
    <w:rsid w:val="00463869"/>
    <w:rsid w:val="00465C60"/>
    <w:rsid w:val="0047251C"/>
    <w:rsid w:val="00487371"/>
    <w:rsid w:val="00490150"/>
    <w:rsid w:val="00492F1B"/>
    <w:rsid w:val="004B68EF"/>
    <w:rsid w:val="004D24D4"/>
    <w:rsid w:val="004D4F44"/>
    <w:rsid w:val="004E3617"/>
    <w:rsid w:val="004E6EDF"/>
    <w:rsid w:val="004F4ED8"/>
    <w:rsid w:val="00500B6C"/>
    <w:rsid w:val="00505D04"/>
    <w:rsid w:val="00506B22"/>
    <w:rsid w:val="00511673"/>
    <w:rsid w:val="00511AFB"/>
    <w:rsid w:val="0051586D"/>
    <w:rsid w:val="005169D3"/>
    <w:rsid w:val="00520A0C"/>
    <w:rsid w:val="00532075"/>
    <w:rsid w:val="00534ACE"/>
    <w:rsid w:val="0054358E"/>
    <w:rsid w:val="00545808"/>
    <w:rsid w:val="00560BE6"/>
    <w:rsid w:val="005614BD"/>
    <w:rsid w:val="00564ED4"/>
    <w:rsid w:val="00570120"/>
    <w:rsid w:val="005772B7"/>
    <w:rsid w:val="00582022"/>
    <w:rsid w:val="005832A7"/>
    <w:rsid w:val="005A253A"/>
    <w:rsid w:val="005C1BE4"/>
    <w:rsid w:val="005C20E0"/>
    <w:rsid w:val="005C2352"/>
    <w:rsid w:val="005C306B"/>
    <w:rsid w:val="005C53B3"/>
    <w:rsid w:val="005C6365"/>
    <w:rsid w:val="005D402D"/>
    <w:rsid w:val="005E4ACC"/>
    <w:rsid w:val="005E6667"/>
    <w:rsid w:val="005F399B"/>
    <w:rsid w:val="0060167E"/>
    <w:rsid w:val="00603D8A"/>
    <w:rsid w:val="00604FA9"/>
    <w:rsid w:val="0061145A"/>
    <w:rsid w:val="0061345F"/>
    <w:rsid w:val="00615DA5"/>
    <w:rsid w:val="006209E7"/>
    <w:rsid w:val="00627E02"/>
    <w:rsid w:val="006365C7"/>
    <w:rsid w:val="006372BD"/>
    <w:rsid w:val="006460CC"/>
    <w:rsid w:val="00647FDC"/>
    <w:rsid w:val="0065600E"/>
    <w:rsid w:val="00657C59"/>
    <w:rsid w:val="00662A1A"/>
    <w:rsid w:val="00666594"/>
    <w:rsid w:val="006677EA"/>
    <w:rsid w:val="006743C5"/>
    <w:rsid w:val="00676DA7"/>
    <w:rsid w:val="00684D1C"/>
    <w:rsid w:val="0068693E"/>
    <w:rsid w:val="00692C4C"/>
    <w:rsid w:val="006941A1"/>
    <w:rsid w:val="00696553"/>
    <w:rsid w:val="006A7CDD"/>
    <w:rsid w:val="006B1A02"/>
    <w:rsid w:val="006B304A"/>
    <w:rsid w:val="006B395C"/>
    <w:rsid w:val="006D0FDF"/>
    <w:rsid w:val="006D5024"/>
    <w:rsid w:val="006E12C5"/>
    <w:rsid w:val="006F1C14"/>
    <w:rsid w:val="007045E6"/>
    <w:rsid w:val="0071148F"/>
    <w:rsid w:val="007145BA"/>
    <w:rsid w:val="007202C1"/>
    <w:rsid w:val="00721A32"/>
    <w:rsid w:val="007301C1"/>
    <w:rsid w:val="007310B2"/>
    <w:rsid w:val="007358E3"/>
    <w:rsid w:val="007408EB"/>
    <w:rsid w:val="0074344A"/>
    <w:rsid w:val="007445C6"/>
    <w:rsid w:val="007470C5"/>
    <w:rsid w:val="00765893"/>
    <w:rsid w:val="007851BD"/>
    <w:rsid w:val="00786703"/>
    <w:rsid w:val="00786B4E"/>
    <w:rsid w:val="00787133"/>
    <w:rsid w:val="007939F3"/>
    <w:rsid w:val="00793E5B"/>
    <w:rsid w:val="00793E94"/>
    <w:rsid w:val="007A23E6"/>
    <w:rsid w:val="007A6FF4"/>
    <w:rsid w:val="007B37F1"/>
    <w:rsid w:val="007B6EE5"/>
    <w:rsid w:val="007B6F5E"/>
    <w:rsid w:val="007C0669"/>
    <w:rsid w:val="007C2255"/>
    <w:rsid w:val="007C2F8C"/>
    <w:rsid w:val="007E41A6"/>
    <w:rsid w:val="007F0435"/>
    <w:rsid w:val="007F29A2"/>
    <w:rsid w:val="007F709E"/>
    <w:rsid w:val="007F76D3"/>
    <w:rsid w:val="007F799F"/>
    <w:rsid w:val="00813107"/>
    <w:rsid w:val="00823320"/>
    <w:rsid w:val="00825166"/>
    <w:rsid w:val="008269FF"/>
    <w:rsid w:val="00826B85"/>
    <w:rsid w:val="00826BE8"/>
    <w:rsid w:val="008300DC"/>
    <w:rsid w:val="008422CA"/>
    <w:rsid w:val="00842FAF"/>
    <w:rsid w:val="008450BB"/>
    <w:rsid w:val="00845F4C"/>
    <w:rsid w:val="00854352"/>
    <w:rsid w:val="00856842"/>
    <w:rsid w:val="0085700E"/>
    <w:rsid w:val="008660C9"/>
    <w:rsid w:val="008843CE"/>
    <w:rsid w:val="00887D00"/>
    <w:rsid w:val="008919F3"/>
    <w:rsid w:val="008931EC"/>
    <w:rsid w:val="00895B5A"/>
    <w:rsid w:val="008A1852"/>
    <w:rsid w:val="008A4F41"/>
    <w:rsid w:val="008B165D"/>
    <w:rsid w:val="008B5215"/>
    <w:rsid w:val="008B6BF4"/>
    <w:rsid w:val="008B6C24"/>
    <w:rsid w:val="008C2BCC"/>
    <w:rsid w:val="008C4DC8"/>
    <w:rsid w:val="008D21C9"/>
    <w:rsid w:val="008D3A69"/>
    <w:rsid w:val="008E0F90"/>
    <w:rsid w:val="008E32E9"/>
    <w:rsid w:val="008E4E37"/>
    <w:rsid w:val="008F0C47"/>
    <w:rsid w:val="008F2A8A"/>
    <w:rsid w:val="00900214"/>
    <w:rsid w:val="009100B0"/>
    <w:rsid w:val="009224DC"/>
    <w:rsid w:val="0093598C"/>
    <w:rsid w:val="009432F5"/>
    <w:rsid w:val="00945815"/>
    <w:rsid w:val="0095173A"/>
    <w:rsid w:val="00951ABA"/>
    <w:rsid w:val="00961A6B"/>
    <w:rsid w:val="0096427B"/>
    <w:rsid w:val="009646C1"/>
    <w:rsid w:val="0097028A"/>
    <w:rsid w:val="0097092B"/>
    <w:rsid w:val="009766DC"/>
    <w:rsid w:val="00981719"/>
    <w:rsid w:val="009A15B5"/>
    <w:rsid w:val="009A53DB"/>
    <w:rsid w:val="009B05A8"/>
    <w:rsid w:val="009B3A9E"/>
    <w:rsid w:val="009B44CA"/>
    <w:rsid w:val="009B4E01"/>
    <w:rsid w:val="009C0BC1"/>
    <w:rsid w:val="009C6025"/>
    <w:rsid w:val="009C70D1"/>
    <w:rsid w:val="009D2552"/>
    <w:rsid w:val="009E39C5"/>
    <w:rsid w:val="009E4B92"/>
    <w:rsid w:val="009F6062"/>
    <w:rsid w:val="009F7C29"/>
    <w:rsid w:val="00A05A3C"/>
    <w:rsid w:val="00A1262A"/>
    <w:rsid w:val="00A202D4"/>
    <w:rsid w:val="00A271F6"/>
    <w:rsid w:val="00A3346B"/>
    <w:rsid w:val="00A46D1A"/>
    <w:rsid w:val="00A55455"/>
    <w:rsid w:val="00A57345"/>
    <w:rsid w:val="00A62AA7"/>
    <w:rsid w:val="00A66972"/>
    <w:rsid w:val="00A747A3"/>
    <w:rsid w:val="00A818E0"/>
    <w:rsid w:val="00A94715"/>
    <w:rsid w:val="00A9732E"/>
    <w:rsid w:val="00AA2898"/>
    <w:rsid w:val="00AA2BBA"/>
    <w:rsid w:val="00AA4569"/>
    <w:rsid w:val="00AB2E25"/>
    <w:rsid w:val="00AB3947"/>
    <w:rsid w:val="00AB50DD"/>
    <w:rsid w:val="00AC3C0F"/>
    <w:rsid w:val="00AC4A7E"/>
    <w:rsid w:val="00AD11C9"/>
    <w:rsid w:val="00AD3A41"/>
    <w:rsid w:val="00AD6DA2"/>
    <w:rsid w:val="00AD7163"/>
    <w:rsid w:val="00AF3133"/>
    <w:rsid w:val="00AF76B7"/>
    <w:rsid w:val="00B04BD8"/>
    <w:rsid w:val="00B102CB"/>
    <w:rsid w:val="00B35E72"/>
    <w:rsid w:val="00B414B7"/>
    <w:rsid w:val="00B4275B"/>
    <w:rsid w:val="00B60E60"/>
    <w:rsid w:val="00B67C05"/>
    <w:rsid w:val="00B70D4B"/>
    <w:rsid w:val="00B7474C"/>
    <w:rsid w:val="00B84C81"/>
    <w:rsid w:val="00BA32F8"/>
    <w:rsid w:val="00BB2968"/>
    <w:rsid w:val="00BB307E"/>
    <w:rsid w:val="00BB360A"/>
    <w:rsid w:val="00BF52F2"/>
    <w:rsid w:val="00C12363"/>
    <w:rsid w:val="00C1308B"/>
    <w:rsid w:val="00C138B4"/>
    <w:rsid w:val="00C21251"/>
    <w:rsid w:val="00C22741"/>
    <w:rsid w:val="00C26CBE"/>
    <w:rsid w:val="00C34B5A"/>
    <w:rsid w:val="00C3799C"/>
    <w:rsid w:val="00C40C4F"/>
    <w:rsid w:val="00C52B94"/>
    <w:rsid w:val="00C60885"/>
    <w:rsid w:val="00C7083C"/>
    <w:rsid w:val="00C97BBB"/>
    <w:rsid w:val="00CA4A36"/>
    <w:rsid w:val="00CA7164"/>
    <w:rsid w:val="00CB6361"/>
    <w:rsid w:val="00CC5A60"/>
    <w:rsid w:val="00CC63DC"/>
    <w:rsid w:val="00CD404E"/>
    <w:rsid w:val="00CD4131"/>
    <w:rsid w:val="00CE112C"/>
    <w:rsid w:val="00CE1804"/>
    <w:rsid w:val="00CE36F1"/>
    <w:rsid w:val="00CF0A1C"/>
    <w:rsid w:val="00CF39FC"/>
    <w:rsid w:val="00CF79D3"/>
    <w:rsid w:val="00D00DC4"/>
    <w:rsid w:val="00D06155"/>
    <w:rsid w:val="00D14437"/>
    <w:rsid w:val="00D22292"/>
    <w:rsid w:val="00D30E4D"/>
    <w:rsid w:val="00D336D4"/>
    <w:rsid w:val="00D3407A"/>
    <w:rsid w:val="00D42A27"/>
    <w:rsid w:val="00D45800"/>
    <w:rsid w:val="00D47009"/>
    <w:rsid w:val="00D524CC"/>
    <w:rsid w:val="00D5512E"/>
    <w:rsid w:val="00D608A1"/>
    <w:rsid w:val="00D613BC"/>
    <w:rsid w:val="00D65DB4"/>
    <w:rsid w:val="00D72822"/>
    <w:rsid w:val="00D73294"/>
    <w:rsid w:val="00D84D67"/>
    <w:rsid w:val="00D87871"/>
    <w:rsid w:val="00D90FEA"/>
    <w:rsid w:val="00DA305D"/>
    <w:rsid w:val="00DB5D68"/>
    <w:rsid w:val="00DC3406"/>
    <w:rsid w:val="00DC3DAF"/>
    <w:rsid w:val="00DC4BD6"/>
    <w:rsid w:val="00DF673D"/>
    <w:rsid w:val="00E01C4B"/>
    <w:rsid w:val="00E07242"/>
    <w:rsid w:val="00E13FB4"/>
    <w:rsid w:val="00E24B4B"/>
    <w:rsid w:val="00E2741E"/>
    <w:rsid w:val="00E51610"/>
    <w:rsid w:val="00E55414"/>
    <w:rsid w:val="00E62798"/>
    <w:rsid w:val="00E7107C"/>
    <w:rsid w:val="00E76F82"/>
    <w:rsid w:val="00E77426"/>
    <w:rsid w:val="00E810EC"/>
    <w:rsid w:val="00E9235A"/>
    <w:rsid w:val="00E965D2"/>
    <w:rsid w:val="00EA3268"/>
    <w:rsid w:val="00EA7A4C"/>
    <w:rsid w:val="00EB223D"/>
    <w:rsid w:val="00EB271D"/>
    <w:rsid w:val="00EC6FA1"/>
    <w:rsid w:val="00ED6A69"/>
    <w:rsid w:val="00EE1142"/>
    <w:rsid w:val="00EE1763"/>
    <w:rsid w:val="00EE2480"/>
    <w:rsid w:val="00EE4248"/>
    <w:rsid w:val="00EE5097"/>
    <w:rsid w:val="00F02163"/>
    <w:rsid w:val="00F11068"/>
    <w:rsid w:val="00F138D0"/>
    <w:rsid w:val="00F13E36"/>
    <w:rsid w:val="00F1773A"/>
    <w:rsid w:val="00F22B54"/>
    <w:rsid w:val="00F2420A"/>
    <w:rsid w:val="00F25084"/>
    <w:rsid w:val="00F324A7"/>
    <w:rsid w:val="00F4791F"/>
    <w:rsid w:val="00F52BF8"/>
    <w:rsid w:val="00F5735B"/>
    <w:rsid w:val="00F57CB3"/>
    <w:rsid w:val="00F657EC"/>
    <w:rsid w:val="00F7030C"/>
    <w:rsid w:val="00F75C44"/>
    <w:rsid w:val="00F877F9"/>
    <w:rsid w:val="00F96DF7"/>
    <w:rsid w:val="00FA1832"/>
    <w:rsid w:val="00FB3297"/>
    <w:rsid w:val="00FB6794"/>
    <w:rsid w:val="00FB6A7F"/>
    <w:rsid w:val="00FB6CEF"/>
    <w:rsid w:val="00FB70A8"/>
    <w:rsid w:val="00FD7398"/>
    <w:rsid w:val="00FE000A"/>
    <w:rsid w:val="00FE6355"/>
    <w:rsid w:val="00FF5D04"/>
    <w:rsid w:val="00FF6CFD"/>
    <w:rsid w:val="00FF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A3"/>
    <w:pPr>
      <w:widowControl w:val="0"/>
    </w:pPr>
    <w:rPr>
      <w:color w:val="000000"/>
      <w:sz w:val="24"/>
      <w:szCs w:val="24"/>
    </w:rPr>
  </w:style>
  <w:style w:type="paragraph" w:styleId="1">
    <w:name w:val="heading 1"/>
    <w:basedOn w:val="a"/>
    <w:next w:val="a"/>
    <w:link w:val="10"/>
    <w:uiPriority w:val="99"/>
    <w:qFormat/>
    <w:locked/>
    <w:rsid w:val="001E6AB1"/>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locked/>
    <w:rsid w:val="00D22292"/>
    <w:pPr>
      <w:keepNext/>
      <w:widowControl/>
      <w:spacing w:before="120"/>
      <w:jc w:val="both"/>
      <w:outlineLvl w:val="6"/>
    </w:pPr>
    <w:rPr>
      <w:rFonts w:ascii="Times New Roman" w:hAnsi="Times New Roman" w:cs="Times New Roman"/>
      <w:caps/>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435"/>
    <w:rPr>
      <w:rFonts w:ascii="Cambria" w:hAnsi="Cambria" w:cs="Times New Roman"/>
      <w:b/>
      <w:bCs/>
      <w:color w:val="000000"/>
      <w:kern w:val="32"/>
      <w:sz w:val="32"/>
      <w:szCs w:val="32"/>
    </w:rPr>
  </w:style>
  <w:style w:type="character" w:customStyle="1" w:styleId="70">
    <w:name w:val="Заголовок 7 Знак"/>
    <w:basedOn w:val="a0"/>
    <w:link w:val="7"/>
    <w:uiPriority w:val="99"/>
    <w:locked/>
    <w:rsid w:val="000C18B2"/>
    <w:rPr>
      <w:rFonts w:ascii="Calibri" w:hAnsi="Calibri" w:cs="Times New Roman"/>
      <w:color w:val="000000"/>
      <w:sz w:val="24"/>
      <w:szCs w:val="24"/>
    </w:rPr>
  </w:style>
  <w:style w:type="character" w:styleId="a3">
    <w:name w:val="Hyperlink"/>
    <w:basedOn w:val="a0"/>
    <w:uiPriority w:val="99"/>
    <w:rsid w:val="002231A3"/>
    <w:rPr>
      <w:rFonts w:cs="Times New Roman"/>
      <w:color w:val="0066CC"/>
      <w:u w:val="single"/>
    </w:rPr>
  </w:style>
  <w:style w:type="character" w:customStyle="1" w:styleId="Exact">
    <w:name w:val="Подпись к картинке Exact"/>
    <w:link w:val="a4"/>
    <w:uiPriority w:val="99"/>
    <w:locked/>
    <w:rsid w:val="002231A3"/>
    <w:rPr>
      <w:rFonts w:ascii="Times New Roman" w:hAnsi="Times New Roman"/>
      <w:sz w:val="26"/>
      <w:u w:val="none"/>
    </w:rPr>
  </w:style>
  <w:style w:type="character" w:customStyle="1" w:styleId="2Exact">
    <w:name w:val="Подпись к картинке (2) Exact"/>
    <w:link w:val="2"/>
    <w:uiPriority w:val="99"/>
    <w:locked/>
    <w:rsid w:val="002231A3"/>
    <w:rPr>
      <w:rFonts w:ascii="Century Gothic" w:hAnsi="Century Gothic"/>
      <w:i/>
      <w:u w:val="none"/>
    </w:rPr>
  </w:style>
  <w:style w:type="character" w:customStyle="1" w:styleId="3Exact">
    <w:name w:val="Подпись к картинке (3) Exact"/>
    <w:link w:val="3"/>
    <w:uiPriority w:val="99"/>
    <w:locked/>
    <w:rsid w:val="002231A3"/>
    <w:rPr>
      <w:rFonts w:ascii="Consolas" w:hAnsi="Consolas"/>
      <w:spacing w:val="0"/>
      <w:sz w:val="30"/>
      <w:u w:val="none"/>
      <w:lang w:val="en-US" w:eastAsia="en-US"/>
    </w:rPr>
  </w:style>
  <w:style w:type="character" w:customStyle="1" w:styleId="4Exact">
    <w:name w:val="Подпись к картинке (4) Exact"/>
    <w:link w:val="4"/>
    <w:uiPriority w:val="99"/>
    <w:locked/>
    <w:rsid w:val="002231A3"/>
    <w:rPr>
      <w:rFonts w:ascii="Franklin Gothic Book" w:hAnsi="Franklin Gothic Book"/>
      <w:spacing w:val="10"/>
      <w:sz w:val="8"/>
      <w:u w:val="none"/>
    </w:rPr>
  </w:style>
  <w:style w:type="character" w:customStyle="1" w:styleId="Exact0">
    <w:name w:val="Подпись к таблице Exact"/>
    <w:link w:val="a5"/>
    <w:uiPriority w:val="99"/>
    <w:locked/>
    <w:rsid w:val="002231A3"/>
    <w:rPr>
      <w:rFonts w:ascii="Times New Roman" w:hAnsi="Times New Roman"/>
      <w:sz w:val="26"/>
      <w:u w:val="none"/>
    </w:rPr>
  </w:style>
  <w:style w:type="character" w:customStyle="1" w:styleId="Exact1">
    <w:name w:val="Подпись к таблице Exact1"/>
    <w:uiPriority w:val="99"/>
    <w:rsid w:val="002231A3"/>
    <w:rPr>
      <w:rFonts w:ascii="Times New Roman" w:hAnsi="Times New Roman"/>
      <w:color w:val="000000"/>
      <w:spacing w:val="0"/>
      <w:w w:val="100"/>
      <w:position w:val="0"/>
      <w:sz w:val="26"/>
      <w:u w:val="single"/>
      <w:lang w:val="ru-RU" w:eastAsia="ru-RU"/>
    </w:rPr>
  </w:style>
  <w:style w:type="character" w:customStyle="1" w:styleId="20">
    <w:name w:val="Основной текст (2)_"/>
    <w:link w:val="21"/>
    <w:uiPriority w:val="99"/>
    <w:locked/>
    <w:rsid w:val="002231A3"/>
    <w:rPr>
      <w:rFonts w:ascii="Times New Roman" w:hAnsi="Times New Roman"/>
      <w:sz w:val="26"/>
      <w:u w:val="none"/>
    </w:rPr>
  </w:style>
  <w:style w:type="character" w:customStyle="1" w:styleId="22">
    <w:name w:val="Основной текст (2)"/>
    <w:uiPriority w:val="99"/>
    <w:rsid w:val="002231A3"/>
    <w:rPr>
      <w:rFonts w:ascii="Times New Roman" w:hAnsi="Times New Roman"/>
      <w:color w:val="000000"/>
      <w:spacing w:val="0"/>
      <w:w w:val="100"/>
      <w:position w:val="0"/>
      <w:sz w:val="26"/>
      <w:u w:val="none"/>
      <w:lang w:val="ru-RU" w:eastAsia="ru-RU"/>
    </w:rPr>
  </w:style>
  <w:style w:type="character" w:customStyle="1" w:styleId="2Exact0">
    <w:name w:val="Основной текст (2) Exact"/>
    <w:uiPriority w:val="99"/>
    <w:rsid w:val="002231A3"/>
    <w:rPr>
      <w:rFonts w:ascii="Times New Roman" w:hAnsi="Times New Roman"/>
      <w:sz w:val="26"/>
      <w:u w:val="none"/>
    </w:rPr>
  </w:style>
  <w:style w:type="character" w:customStyle="1" w:styleId="6Exact">
    <w:name w:val="Основной текст (6) Exact"/>
    <w:link w:val="6"/>
    <w:uiPriority w:val="99"/>
    <w:locked/>
    <w:rsid w:val="002231A3"/>
    <w:rPr>
      <w:rFonts w:ascii="Times New Roman" w:hAnsi="Times New Roman"/>
      <w:spacing w:val="0"/>
      <w:sz w:val="28"/>
      <w:u w:val="none"/>
    </w:rPr>
  </w:style>
  <w:style w:type="character" w:customStyle="1" w:styleId="7Exact">
    <w:name w:val="Основной текст (7) Exact"/>
    <w:link w:val="71"/>
    <w:uiPriority w:val="99"/>
    <w:locked/>
    <w:rsid w:val="002231A3"/>
    <w:rPr>
      <w:rFonts w:ascii="AngsanaUPC" w:hAnsi="AngsanaUPC"/>
      <w:sz w:val="44"/>
      <w:u w:val="none"/>
    </w:rPr>
  </w:style>
  <w:style w:type="character" w:customStyle="1" w:styleId="23">
    <w:name w:val="Заголовок №2_"/>
    <w:link w:val="24"/>
    <w:uiPriority w:val="99"/>
    <w:locked/>
    <w:rsid w:val="002231A3"/>
    <w:rPr>
      <w:rFonts w:ascii="Times New Roman" w:hAnsi="Times New Roman"/>
      <w:spacing w:val="0"/>
      <w:sz w:val="30"/>
      <w:u w:val="none"/>
    </w:rPr>
  </w:style>
  <w:style w:type="character" w:customStyle="1" w:styleId="219pt">
    <w:name w:val="Заголовок №2 + 19 pt"/>
    <w:aliases w:val="Полужирный,Интервал 4 pt"/>
    <w:uiPriority w:val="99"/>
    <w:rsid w:val="002231A3"/>
    <w:rPr>
      <w:rFonts w:ascii="Times New Roman" w:hAnsi="Times New Roman"/>
      <w:b/>
      <w:color w:val="000000"/>
      <w:spacing w:val="80"/>
      <w:w w:val="100"/>
      <w:position w:val="0"/>
      <w:sz w:val="38"/>
      <w:u w:val="none"/>
      <w:lang w:val="ru-RU" w:eastAsia="ru-RU"/>
    </w:rPr>
  </w:style>
  <w:style w:type="character" w:customStyle="1" w:styleId="30">
    <w:name w:val="Основной текст (3)_"/>
    <w:link w:val="31"/>
    <w:uiPriority w:val="99"/>
    <w:locked/>
    <w:rsid w:val="002231A3"/>
    <w:rPr>
      <w:rFonts w:ascii="Franklin Gothic Book" w:hAnsi="Franklin Gothic Book"/>
      <w:spacing w:val="20"/>
      <w:sz w:val="26"/>
      <w:u w:val="none"/>
    </w:rPr>
  </w:style>
  <w:style w:type="character" w:customStyle="1" w:styleId="3-1pt">
    <w:name w:val="Основной текст (3) + Интервал -1 pt"/>
    <w:uiPriority w:val="99"/>
    <w:rsid w:val="002231A3"/>
    <w:rPr>
      <w:rFonts w:ascii="Franklin Gothic Book" w:hAnsi="Franklin Gothic Book"/>
      <w:color w:val="000000"/>
      <w:spacing w:val="-30"/>
      <w:w w:val="100"/>
      <w:position w:val="0"/>
      <w:sz w:val="26"/>
      <w:u w:val="none"/>
      <w:lang w:val="ru-RU" w:eastAsia="ru-RU"/>
    </w:rPr>
  </w:style>
  <w:style w:type="character" w:customStyle="1" w:styleId="32">
    <w:name w:val="Основной текст (3)"/>
    <w:uiPriority w:val="99"/>
    <w:rsid w:val="002231A3"/>
    <w:rPr>
      <w:rFonts w:ascii="Franklin Gothic Book" w:hAnsi="Franklin Gothic Book"/>
      <w:color w:val="000000"/>
      <w:spacing w:val="20"/>
      <w:w w:val="100"/>
      <w:position w:val="0"/>
      <w:sz w:val="26"/>
      <w:u w:val="single"/>
      <w:lang w:val="ru-RU" w:eastAsia="ru-RU"/>
    </w:rPr>
  </w:style>
  <w:style w:type="character" w:customStyle="1" w:styleId="40">
    <w:name w:val="Основной текст (4)_"/>
    <w:link w:val="41"/>
    <w:uiPriority w:val="99"/>
    <w:locked/>
    <w:rsid w:val="002231A3"/>
    <w:rPr>
      <w:rFonts w:ascii="Times New Roman" w:hAnsi="Times New Roman"/>
      <w:b/>
      <w:sz w:val="26"/>
      <w:u w:val="none"/>
    </w:rPr>
  </w:style>
  <w:style w:type="character" w:customStyle="1" w:styleId="220">
    <w:name w:val="Основной текст (2)2"/>
    <w:uiPriority w:val="99"/>
    <w:rsid w:val="002231A3"/>
    <w:rPr>
      <w:rFonts w:ascii="Times New Roman" w:hAnsi="Times New Roman"/>
      <w:color w:val="000000"/>
      <w:spacing w:val="0"/>
      <w:w w:val="100"/>
      <w:position w:val="0"/>
      <w:sz w:val="26"/>
      <w:u w:val="single"/>
      <w:lang w:val="ru-RU" w:eastAsia="ru-RU"/>
    </w:rPr>
  </w:style>
  <w:style w:type="character" w:customStyle="1" w:styleId="25">
    <w:name w:val="Основной текст (2) + Полужирный"/>
    <w:uiPriority w:val="99"/>
    <w:rsid w:val="002231A3"/>
    <w:rPr>
      <w:rFonts w:ascii="Times New Roman" w:hAnsi="Times New Roman"/>
      <w:b/>
      <w:color w:val="000000"/>
      <w:spacing w:val="0"/>
      <w:w w:val="100"/>
      <w:position w:val="0"/>
      <w:sz w:val="26"/>
      <w:u w:val="none"/>
      <w:lang w:val="ru-RU" w:eastAsia="ru-RU"/>
    </w:rPr>
  </w:style>
  <w:style w:type="character" w:customStyle="1" w:styleId="a6">
    <w:name w:val="Колонтитул_"/>
    <w:link w:val="11"/>
    <w:uiPriority w:val="99"/>
    <w:locked/>
    <w:rsid w:val="002231A3"/>
    <w:rPr>
      <w:rFonts w:ascii="Times New Roman" w:hAnsi="Times New Roman"/>
      <w:sz w:val="22"/>
      <w:u w:val="none"/>
    </w:rPr>
  </w:style>
  <w:style w:type="character" w:customStyle="1" w:styleId="a7">
    <w:name w:val="Колонтитул"/>
    <w:uiPriority w:val="99"/>
    <w:rsid w:val="002231A3"/>
    <w:rPr>
      <w:rFonts w:ascii="Times New Roman" w:hAnsi="Times New Roman"/>
      <w:color w:val="000000"/>
      <w:spacing w:val="0"/>
      <w:w w:val="100"/>
      <w:position w:val="0"/>
      <w:sz w:val="22"/>
      <w:u w:val="none"/>
      <w:lang w:val="ru-RU" w:eastAsia="ru-RU"/>
    </w:rPr>
  </w:style>
  <w:style w:type="character" w:customStyle="1" w:styleId="5">
    <w:name w:val="Основной текст (5)_"/>
    <w:link w:val="51"/>
    <w:uiPriority w:val="99"/>
    <w:locked/>
    <w:rsid w:val="002231A3"/>
    <w:rPr>
      <w:rFonts w:ascii="Times New Roman" w:hAnsi="Times New Roman"/>
      <w:sz w:val="22"/>
      <w:u w:val="none"/>
    </w:rPr>
  </w:style>
  <w:style w:type="character" w:customStyle="1" w:styleId="a8">
    <w:name w:val="Оглавление_"/>
    <w:link w:val="a9"/>
    <w:uiPriority w:val="99"/>
    <w:locked/>
    <w:rsid w:val="002231A3"/>
    <w:rPr>
      <w:rFonts w:ascii="Times New Roman" w:hAnsi="Times New Roman"/>
      <w:sz w:val="26"/>
      <w:u w:val="none"/>
    </w:rPr>
  </w:style>
  <w:style w:type="character" w:customStyle="1" w:styleId="1pt">
    <w:name w:val="Оглавление + Интервал 1 pt"/>
    <w:uiPriority w:val="99"/>
    <w:rsid w:val="002231A3"/>
    <w:rPr>
      <w:rFonts w:ascii="Times New Roman" w:hAnsi="Times New Roman"/>
      <w:color w:val="000000"/>
      <w:spacing w:val="30"/>
      <w:w w:val="100"/>
      <w:position w:val="0"/>
      <w:sz w:val="26"/>
      <w:u w:val="none"/>
      <w:lang w:val="ru-RU" w:eastAsia="ru-RU"/>
    </w:rPr>
  </w:style>
  <w:style w:type="character" w:customStyle="1" w:styleId="12">
    <w:name w:val="Заголовок №1_"/>
    <w:link w:val="13"/>
    <w:uiPriority w:val="99"/>
    <w:locked/>
    <w:rsid w:val="002231A3"/>
    <w:rPr>
      <w:rFonts w:ascii="Times New Roman" w:hAnsi="Times New Roman"/>
      <w:spacing w:val="0"/>
      <w:sz w:val="26"/>
      <w:u w:val="none"/>
    </w:rPr>
  </w:style>
  <w:style w:type="character" w:customStyle="1" w:styleId="2FranklinGothicBook">
    <w:name w:val="Основной текст (2) + Franklin Gothic Book"/>
    <w:aliases w:val="15 pt,Курсив"/>
    <w:uiPriority w:val="99"/>
    <w:rsid w:val="002231A3"/>
    <w:rPr>
      <w:rFonts w:ascii="Franklin Gothic Book" w:hAnsi="Franklin Gothic Book"/>
      <w:i/>
      <w:color w:val="000000"/>
      <w:spacing w:val="0"/>
      <w:w w:val="100"/>
      <w:position w:val="0"/>
      <w:sz w:val="30"/>
      <w:u w:val="single"/>
      <w:lang w:val="ru-RU" w:eastAsia="ru-RU"/>
    </w:rPr>
  </w:style>
  <w:style w:type="character" w:customStyle="1" w:styleId="21pt">
    <w:name w:val="Основной текст (2) + Интервал 1 pt"/>
    <w:uiPriority w:val="99"/>
    <w:rsid w:val="002231A3"/>
    <w:rPr>
      <w:rFonts w:ascii="Times New Roman" w:hAnsi="Times New Roman"/>
      <w:color w:val="000000"/>
      <w:spacing w:val="30"/>
      <w:w w:val="100"/>
      <w:position w:val="0"/>
      <w:sz w:val="26"/>
      <w:u w:val="none"/>
      <w:lang w:val="ru-RU" w:eastAsia="ru-RU"/>
    </w:rPr>
  </w:style>
  <w:style w:type="character" w:customStyle="1" w:styleId="211pt">
    <w:name w:val="Основной текст (2) + 11 pt"/>
    <w:uiPriority w:val="99"/>
    <w:rsid w:val="002231A3"/>
    <w:rPr>
      <w:rFonts w:ascii="Times New Roman" w:hAnsi="Times New Roman"/>
      <w:color w:val="000000"/>
      <w:spacing w:val="0"/>
      <w:w w:val="100"/>
      <w:position w:val="0"/>
      <w:sz w:val="22"/>
      <w:u w:val="none"/>
      <w:lang w:val="ru-RU" w:eastAsia="ru-RU"/>
    </w:rPr>
  </w:style>
  <w:style w:type="character" w:customStyle="1" w:styleId="100">
    <w:name w:val="Колонтитул + 10"/>
    <w:aliases w:val="5 pt"/>
    <w:uiPriority w:val="99"/>
    <w:rsid w:val="002231A3"/>
    <w:rPr>
      <w:rFonts w:ascii="Times New Roman" w:hAnsi="Times New Roman"/>
      <w:color w:val="000000"/>
      <w:spacing w:val="0"/>
      <w:w w:val="100"/>
      <w:position w:val="0"/>
      <w:sz w:val="21"/>
      <w:u w:val="none"/>
      <w:lang w:val="ru-RU" w:eastAsia="ru-RU"/>
    </w:rPr>
  </w:style>
  <w:style w:type="character" w:customStyle="1" w:styleId="211pt1">
    <w:name w:val="Основной текст (2) + 11 pt1"/>
    <w:uiPriority w:val="99"/>
    <w:rsid w:val="002231A3"/>
    <w:rPr>
      <w:rFonts w:ascii="Times New Roman" w:hAnsi="Times New Roman"/>
      <w:color w:val="000000"/>
      <w:spacing w:val="0"/>
      <w:w w:val="100"/>
      <w:position w:val="0"/>
      <w:sz w:val="22"/>
      <w:u w:val="none"/>
      <w:lang w:val="ru-RU" w:eastAsia="ru-RU"/>
    </w:rPr>
  </w:style>
  <w:style w:type="character" w:customStyle="1" w:styleId="101">
    <w:name w:val="Колонтитул + 101"/>
    <w:aliases w:val="5 pt1"/>
    <w:uiPriority w:val="99"/>
    <w:rsid w:val="002231A3"/>
    <w:rPr>
      <w:rFonts w:ascii="Times New Roman" w:hAnsi="Times New Roman"/>
      <w:color w:val="000000"/>
      <w:spacing w:val="0"/>
      <w:w w:val="100"/>
      <w:position w:val="0"/>
      <w:sz w:val="21"/>
      <w:u w:val="none"/>
      <w:lang w:val="ru-RU" w:eastAsia="ru-RU"/>
    </w:rPr>
  </w:style>
  <w:style w:type="character" w:customStyle="1" w:styleId="26">
    <w:name w:val="Подпись к таблице (2)_"/>
    <w:link w:val="27"/>
    <w:uiPriority w:val="99"/>
    <w:locked/>
    <w:rsid w:val="002231A3"/>
    <w:rPr>
      <w:rFonts w:ascii="Times New Roman" w:hAnsi="Times New Roman"/>
      <w:sz w:val="22"/>
      <w:u w:val="none"/>
    </w:rPr>
  </w:style>
  <w:style w:type="character" w:customStyle="1" w:styleId="28">
    <w:name w:val="Оглавление (2)_"/>
    <w:link w:val="29"/>
    <w:uiPriority w:val="99"/>
    <w:locked/>
    <w:rsid w:val="002231A3"/>
    <w:rPr>
      <w:rFonts w:ascii="Times New Roman" w:hAnsi="Times New Roman"/>
      <w:sz w:val="22"/>
      <w:u w:val="none"/>
    </w:rPr>
  </w:style>
  <w:style w:type="character" w:customStyle="1" w:styleId="50">
    <w:name w:val="Основной текст (5)"/>
    <w:uiPriority w:val="99"/>
    <w:rsid w:val="002231A3"/>
    <w:rPr>
      <w:rFonts w:ascii="Times New Roman" w:hAnsi="Times New Roman"/>
      <w:color w:val="000000"/>
      <w:spacing w:val="0"/>
      <w:w w:val="100"/>
      <w:position w:val="0"/>
      <w:sz w:val="22"/>
      <w:u w:val="single"/>
      <w:lang w:val="ru-RU" w:eastAsia="ru-RU"/>
    </w:rPr>
  </w:style>
  <w:style w:type="character" w:customStyle="1" w:styleId="210pt">
    <w:name w:val="Основной текст (2) + 10 pt"/>
    <w:aliases w:val="Курсив2"/>
    <w:uiPriority w:val="99"/>
    <w:rsid w:val="002231A3"/>
    <w:rPr>
      <w:rFonts w:ascii="Times New Roman" w:hAnsi="Times New Roman"/>
      <w:i/>
      <w:color w:val="000000"/>
      <w:spacing w:val="0"/>
      <w:w w:val="100"/>
      <w:position w:val="0"/>
      <w:sz w:val="20"/>
      <w:u w:val="none"/>
      <w:lang w:val="ru-RU" w:eastAsia="ru-RU"/>
    </w:rPr>
  </w:style>
  <w:style w:type="character" w:customStyle="1" w:styleId="8">
    <w:name w:val="Основной текст (8)_"/>
    <w:link w:val="80"/>
    <w:uiPriority w:val="99"/>
    <w:locked/>
    <w:rsid w:val="002231A3"/>
    <w:rPr>
      <w:rFonts w:ascii="Times New Roman" w:hAnsi="Times New Roman"/>
      <w:sz w:val="19"/>
      <w:u w:val="none"/>
    </w:rPr>
  </w:style>
  <w:style w:type="character" w:customStyle="1" w:styleId="87pt">
    <w:name w:val="Основной текст (8) + 7 pt"/>
    <w:aliases w:val="Курсив1"/>
    <w:uiPriority w:val="99"/>
    <w:rsid w:val="002231A3"/>
    <w:rPr>
      <w:rFonts w:ascii="Times New Roman" w:hAnsi="Times New Roman"/>
      <w:i/>
      <w:color w:val="000000"/>
      <w:spacing w:val="0"/>
      <w:w w:val="100"/>
      <w:position w:val="0"/>
      <w:sz w:val="14"/>
      <w:u w:val="none"/>
      <w:lang w:val="ru-RU" w:eastAsia="ru-RU"/>
    </w:rPr>
  </w:style>
  <w:style w:type="character" w:customStyle="1" w:styleId="9">
    <w:name w:val="Основной текст (9)_"/>
    <w:link w:val="90"/>
    <w:uiPriority w:val="99"/>
    <w:locked/>
    <w:rsid w:val="002231A3"/>
    <w:rPr>
      <w:rFonts w:ascii="Times New Roman" w:hAnsi="Times New Roman"/>
      <w:sz w:val="20"/>
      <w:u w:val="none"/>
    </w:rPr>
  </w:style>
  <w:style w:type="character" w:customStyle="1" w:styleId="12pt">
    <w:name w:val="Колонтитул + 12 pt"/>
    <w:uiPriority w:val="99"/>
    <w:rsid w:val="002231A3"/>
    <w:rPr>
      <w:rFonts w:ascii="Times New Roman" w:hAnsi="Times New Roman"/>
      <w:color w:val="000000"/>
      <w:spacing w:val="0"/>
      <w:w w:val="100"/>
      <w:position w:val="0"/>
      <w:sz w:val="24"/>
      <w:u w:val="none"/>
      <w:lang w:val="ru-RU" w:eastAsia="ru-RU"/>
    </w:rPr>
  </w:style>
  <w:style w:type="paragraph" w:customStyle="1" w:styleId="a4">
    <w:name w:val="Подпись к картинке"/>
    <w:basedOn w:val="a"/>
    <w:link w:val="Exact"/>
    <w:uiPriority w:val="99"/>
    <w:rsid w:val="002231A3"/>
    <w:pPr>
      <w:shd w:val="clear" w:color="auto" w:fill="FFFFFF"/>
      <w:spacing w:line="307" w:lineRule="exact"/>
    </w:pPr>
    <w:rPr>
      <w:rFonts w:ascii="Times New Roman" w:hAnsi="Times New Roman" w:cs="Times New Roman"/>
      <w:color w:val="auto"/>
      <w:sz w:val="26"/>
      <w:szCs w:val="20"/>
    </w:rPr>
  </w:style>
  <w:style w:type="paragraph" w:customStyle="1" w:styleId="2">
    <w:name w:val="Подпись к картинке (2)"/>
    <w:basedOn w:val="a"/>
    <w:link w:val="2Exact"/>
    <w:uiPriority w:val="99"/>
    <w:rsid w:val="002231A3"/>
    <w:pPr>
      <w:shd w:val="clear" w:color="auto" w:fill="FFFFFF"/>
      <w:spacing w:line="307" w:lineRule="exact"/>
      <w:jc w:val="right"/>
    </w:pPr>
    <w:rPr>
      <w:rFonts w:ascii="Century Gothic" w:hAnsi="Century Gothic" w:cs="Times New Roman"/>
      <w:i/>
      <w:color w:val="auto"/>
      <w:sz w:val="20"/>
      <w:szCs w:val="20"/>
    </w:rPr>
  </w:style>
  <w:style w:type="paragraph" w:customStyle="1" w:styleId="3">
    <w:name w:val="Подпись к картинке (3)"/>
    <w:basedOn w:val="a"/>
    <w:link w:val="3Exact"/>
    <w:uiPriority w:val="99"/>
    <w:rsid w:val="002231A3"/>
    <w:pPr>
      <w:shd w:val="clear" w:color="auto" w:fill="FFFFFF"/>
      <w:spacing w:line="307" w:lineRule="exact"/>
      <w:jc w:val="right"/>
    </w:pPr>
    <w:rPr>
      <w:rFonts w:ascii="Consolas" w:hAnsi="Consolas" w:cs="Times New Roman"/>
      <w:color w:val="auto"/>
      <w:sz w:val="30"/>
      <w:szCs w:val="20"/>
      <w:lang w:val="en-US" w:eastAsia="en-US"/>
    </w:rPr>
  </w:style>
  <w:style w:type="paragraph" w:customStyle="1" w:styleId="4">
    <w:name w:val="Подпись к картинке (4)"/>
    <w:basedOn w:val="a"/>
    <w:link w:val="4Exact"/>
    <w:uiPriority w:val="99"/>
    <w:rsid w:val="002231A3"/>
    <w:pPr>
      <w:shd w:val="clear" w:color="auto" w:fill="FFFFFF"/>
      <w:spacing w:line="240" w:lineRule="atLeast"/>
      <w:jc w:val="right"/>
    </w:pPr>
    <w:rPr>
      <w:rFonts w:ascii="Franklin Gothic Book" w:hAnsi="Franklin Gothic Book" w:cs="Times New Roman"/>
      <w:color w:val="auto"/>
      <w:spacing w:val="10"/>
      <w:sz w:val="8"/>
      <w:szCs w:val="20"/>
    </w:rPr>
  </w:style>
  <w:style w:type="paragraph" w:customStyle="1" w:styleId="a5">
    <w:name w:val="Подпись к таблице"/>
    <w:basedOn w:val="a"/>
    <w:link w:val="Exact0"/>
    <w:uiPriority w:val="99"/>
    <w:rsid w:val="002231A3"/>
    <w:pPr>
      <w:shd w:val="clear" w:color="auto" w:fill="FFFFFF"/>
      <w:spacing w:line="240" w:lineRule="atLeast"/>
    </w:pPr>
    <w:rPr>
      <w:rFonts w:ascii="Times New Roman" w:hAnsi="Times New Roman" w:cs="Times New Roman"/>
      <w:color w:val="auto"/>
      <w:sz w:val="26"/>
      <w:szCs w:val="20"/>
    </w:rPr>
  </w:style>
  <w:style w:type="paragraph" w:customStyle="1" w:styleId="21">
    <w:name w:val="Основной текст (2)1"/>
    <w:basedOn w:val="a"/>
    <w:link w:val="20"/>
    <w:uiPriority w:val="99"/>
    <w:rsid w:val="002231A3"/>
    <w:pPr>
      <w:shd w:val="clear" w:color="auto" w:fill="FFFFFF"/>
      <w:spacing w:before="600" w:line="322" w:lineRule="exact"/>
      <w:ind w:hanging="720"/>
      <w:jc w:val="both"/>
    </w:pPr>
    <w:rPr>
      <w:rFonts w:ascii="Times New Roman" w:hAnsi="Times New Roman" w:cs="Times New Roman"/>
      <w:color w:val="auto"/>
      <w:sz w:val="26"/>
      <w:szCs w:val="20"/>
    </w:rPr>
  </w:style>
  <w:style w:type="paragraph" w:customStyle="1" w:styleId="6">
    <w:name w:val="Основной текст (6)"/>
    <w:basedOn w:val="a"/>
    <w:link w:val="6Exact"/>
    <w:uiPriority w:val="99"/>
    <w:rsid w:val="002231A3"/>
    <w:pPr>
      <w:shd w:val="clear" w:color="auto" w:fill="FFFFFF"/>
      <w:spacing w:before="900" w:after="900" w:line="240" w:lineRule="atLeast"/>
    </w:pPr>
    <w:rPr>
      <w:rFonts w:ascii="Times New Roman" w:hAnsi="Times New Roman" w:cs="Times New Roman"/>
      <w:color w:val="auto"/>
      <w:sz w:val="28"/>
      <w:szCs w:val="20"/>
    </w:rPr>
  </w:style>
  <w:style w:type="paragraph" w:customStyle="1" w:styleId="71">
    <w:name w:val="Основной текст (7)"/>
    <w:basedOn w:val="a"/>
    <w:link w:val="7Exact"/>
    <w:uiPriority w:val="99"/>
    <w:rsid w:val="002231A3"/>
    <w:pPr>
      <w:shd w:val="clear" w:color="auto" w:fill="FFFFFF"/>
      <w:spacing w:line="240" w:lineRule="atLeast"/>
    </w:pPr>
    <w:rPr>
      <w:rFonts w:ascii="AngsanaUPC" w:hAnsi="AngsanaUPC" w:cs="Times New Roman"/>
      <w:color w:val="auto"/>
      <w:sz w:val="44"/>
      <w:szCs w:val="20"/>
    </w:rPr>
  </w:style>
  <w:style w:type="paragraph" w:customStyle="1" w:styleId="24">
    <w:name w:val="Заголовок №2"/>
    <w:basedOn w:val="a"/>
    <w:link w:val="23"/>
    <w:uiPriority w:val="99"/>
    <w:rsid w:val="002231A3"/>
    <w:pPr>
      <w:shd w:val="clear" w:color="auto" w:fill="FFFFFF"/>
      <w:spacing w:after="180" w:line="533" w:lineRule="exact"/>
      <w:jc w:val="center"/>
      <w:outlineLvl w:val="1"/>
    </w:pPr>
    <w:rPr>
      <w:rFonts w:ascii="Times New Roman" w:hAnsi="Times New Roman" w:cs="Times New Roman"/>
      <w:color w:val="auto"/>
      <w:sz w:val="30"/>
      <w:szCs w:val="20"/>
    </w:rPr>
  </w:style>
  <w:style w:type="paragraph" w:customStyle="1" w:styleId="31">
    <w:name w:val="Основной текст (3)1"/>
    <w:basedOn w:val="a"/>
    <w:link w:val="30"/>
    <w:uiPriority w:val="99"/>
    <w:rsid w:val="002231A3"/>
    <w:pPr>
      <w:shd w:val="clear" w:color="auto" w:fill="FFFFFF"/>
      <w:spacing w:before="180" w:after="1140" w:line="240" w:lineRule="atLeast"/>
      <w:ind w:firstLine="660"/>
      <w:jc w:val="both"/>
    </w:pPr>
    <w:rPr>
      <w:rFonts w:ascii="Franklin Gothic Book" w:hAnsi="Franklin Gothic Book" w:cs="Times New Roman"/>
      <w:color w:val="auto"/>
      <w:spacing w:val="20"/>
      <w:sz w:val="26"/>
      <w:szCs w:val="20"/>
    </w:rPr>
  </w:style>
  <w:style w:type="paragraph" w:customStyle="1" w:styleId="41">
    <w:name w:val="Основной текст (4)"/>
    <w:basedOn w:val="a"/>
    <w:link w:val="40"/>
    <w:uiPriority w:val="99"/>
    <w:rsid w:val="002231A3"/>
    <w:pPr>
      <w:shd w:val="clear" w:color="auto" w:fill="FFFFFF"/>
      <w:spacing w:before="1140" w:after="600" w:line="322" w:lineRule="exact"/>
    </w:pPr>
    <w:rPr>
      <w:rFonts w:ascii="Times New Roman" w:hAnsi="Times New Roman" w:cs="Times New Roman"/>
      <w:b/>
      <w:color w:val="auto"/>
      <w:sz w:val="26"/>
      <w:szCs w:val="20"/>
    </w:rPr>
  </w:style>
  <w:style w:type="paragraph" w:customStyle="1" w:styleId="11">
    <w:name w:val="Колонтитул1"/>
    <w:basedOn w:val="a"/>
    <w:link w:val="a6"/>
    <w:uiPriority w:val="99"/>
    <w:rsid w:val="002231A3"/>
    <w:pPr>
      <w:shd w:val="clear" w:color="auto" w:fill="FFFFFF"/>
      <w:spacing w:line="240" w:lineRule="atLeast"/>
    </w:pPr>
    <w:rPr>
      <w:rFonts w:ascii="Times New Roman" w:hAnsi="Times New Roman" w:cs="Times New Roman"/>
      <w:color w:val="auto"/>
      <w:sz w:val="22"/>
      <w:szCs w:val="20"/>
    </w:rPr>
  </w:style>
  <w:style w:type="paragraph" w:customStyle="1" w:styleId="51">
    <w:name w:val="Основной текст (5)1"/>
    <w:basedOn w:val="a"/>
    <w:link w:val="5"/>
    <w:uiPriority w:val="99"/>
    <w:rsid w:val="002231A3"/>
    <w:pPr>
      <w:shd w:val="clear" w:color="auto" w:fill="FFFFFF"/>
      <w:spacing w:before="240" w:after="600" w:line="254" w:lineRule="exact"/>
      <w:jc w:val="right"/>
    </w:pPr>
    <w:rPr>
      <w:rFonts w:ascii="Times New Roman" w:hAnsi="Times New Roman" w:cs="Times New Roman"/>
      <w:color w:val="auto"/>
      <w:sz w:val="22"/>
      <w:szCs w:val="20"/>
    </w:rPr>
  </w:style>
  <w:style w:type="paragraph" w:customStyle="1" w:styleId="a9">
    <w:name w:val="Оглавление"/>
    <w:basedOn w:val="a"/>
    <w:link w:val="a8"/>
    <w:uiPriority w:val="99"/>
    <w:rsid w:val="002231A3"/>
    <w:pPr>
      <w:shd w:val="clear" w:color="auto" w:fill="FFFFFF"/>
      <w:spacing w:before="180" w:line="528" w:lineRule="exact"/>
      <w:jc w:val="both"/>
    </w:pPr>
    <w:rPr>
      <w:rFonts w:ascii="Times New Roman" w:hAnsi="Times New Roman" w:cs="Times New Roman"/>
      <w:color w:val="auto"/>
      <w:sz w:val="26"/>
      <w:szCs w:val="20"/>
    </w:rPr>
  </w:style>
  <w:style w:type="paragraph" w:customStyle="1" w:styleId="13">
    <w:name w:val="Заголовок №1"/>
    <w:basedOn w:val="a"/>
    <w:link w:val="12"/>
    <w:uiPriority w:val="99"/>
    <w:rsid w:val="002231A3"/>
    <w:pPr>
      <w:shd w:val="clear" w:color="auto" w:fill="FFFFFF"/>
      <w:spacing w:line="514" w:lineRule="exact"/>
      <w:jc w:val="both"/>
      <w:outlineLvl w:val="0"/>
    </w:pPr>
    <w:rPr>
      <w:rFonts w:ascii="Times New Roman" w:hAnsi="Times New Roman" w:cs="Times New Roman"/>
      <w:color w:val="auto"/>
      <w:sz w:val="26"/>
      <w:szCs w:val="20"/>
    </w:rPr>
  </w:style>
  <w:style w:type="paragraph" w:customStyle="1" w:styleId="27">
    <w:name w:val="Подпись к таблице (2)"/>
    <w:basedOn w:val="a"/>
    <w:link w:val="26"/>
    <w:uiPriority w:val="99"/>
    <w:rsid w:val="002231A3"/>
    <w:pPr>
      <w:shd w:val="clear" w:color="auto" w:fill="FFFFFF"/>
      <w:spacing w:line="240" w:lineRule="atLeast"/>
    </w:pPr>
    <w:rPr>
      <w:rFonts w:ascii="Times New Roman" w:hAnsi="Times New Roman" w:cs="Times New Roman"/>
      <w:color w:val="auto"/>
      <w:sz w:val="22"/>
      <w:szCs w:val="20"/>
    </w:rPr>
  </w:style>
  <w:style w:type="paragraph" w:customStyle="1" w:styleId="29">
    <w:name w:val="Оглавление (2)"/>
    <w:basedOn w:val="a"/>
    <w:link w:val="28"/>
    <w:uiPriority w:val="99"/>
    <w:rsid w:val="002231A3"/>
    <w:pPr>
      <w:shd w:val="clear" w:color="auto" w:fill="FFFFFF"/>
      <w:spacing w:before="180" w:line="274" w:lineRule="exact"/>
      <w:jc w:val="both"/>
    </w:pPr>
    <w:rPr>
      <w:rFonts w:ascii="Times New Roman" w:hAnsi="Times New Roman" w:cs="Times New Roman"/>
      <w:color w:val="auto"/>
      <w:sz w:val="22"/>
      <w:szCs w:val="20"/>
    </w:rPr>
  </w:style>
  <w:style w:type="paragraph" w:customStyle="1" w:styleId="80">
    <w:name w:val="Основной текст (8)"/>
    <w:basedOn w:val="a"/>
    <w:link w:val="8"/>
    <w:uiPriority w:val="99"/>
    <w:rsid w:val="002231A3"/>
    <w:pPr>
      <w:shd w:val="clear" w:color="auto" w:fill="FFFFFF"/>
      <w:spacing w:before="240" w:line="230" w:lineRule="exact"/>
      <w:ind w:firstLine="620"/>
      <w:jc w:val="both"/>
    </w:pPr>
    <w:rPr>
      <w:rFonts w:ascii="Times New Roman" w:hAnsi="Times New Roman" w:cs="Times New Roman"/>
      <w:color w:val="auto"/>
      <w:sz w:val="19"/>
      <w:szCs w:val="20"/>
    </w:rPr>
  </w:style>
  <w:style w:type="paragraph" w:customStyle="1" w:styleId="90">
    <w:name w:val="Основной текст (9)"/>
    <w:basedOn w:val="a"/>
    <w:link w:val="9"/>
    <w:uiPriority w:val="99"/>
    <w:rsid w:val="002231A3"/>
    <w:pPr>
      <w:shd w:val="clear" w:color="auto" w:fill="FFFFFF"/>
      <w:spacing w:line="240" w:lineRule="atLeast"/>
    </w:pPr>
    <w:rPr>
      <w:rFonts w:ascii="Times New Roman" w:hAnsi="Times New Roman" w:cs="Times New Roman"/>
      <w:color w:val="auto"/>
      <w:sz w:val="20"/>
      <w:szCs w:val="20"/>
    </w:rPr>
  </w:style>
  <w:style w:type="paragraph" w:styleId="aa">
    <w:name w:val="header"/>
    <w:basedOn w:val="a"/>
    <w:link w:val="ab"/>
    <w:uiPriority w:val="99"/>
    <w:rsid w:val="003A11CA"/>
    <w:pPr>
      <w:tabs>
        <w:tab w:val="center" w:pos="4677"/>
        <w:tab w:val="right" w:pos="9355"/>
      </w:tabs>
    </w:pPr>
    <w:rPr>
      <w:rFonts w:cs="Times New Roman"/>
    </w:rPr>
  </w:style>
  <w:style w:type="character" w:customStyle="1" w:styleId="ab">
    <w:name w:val="Верхний колонтитул Знак"/>
    <w:basedOn w:val="a0"/>
    <w:link w:val="aa"/>
    <w:uiPriority w:val="99"/>
    <w:locked/>
    <w:rsid w:val="00F02163"/>
    <w:rPr>
      <w:rFonts w:cs="Times New Roman"/>
      <w:color w:val="000000"/>
      <w:sz w:val="24"/>
    </w:rPr>
  </w:style>
  <w:style w:type="paragraph" w:styleId="ac">
    <w:name w:val="footer"/>
    <w:basedOn w:val="a"/>
    <w:link w:val="ad"/>
    <w:uiPriority w:val="99"/>
    <w:rsid w:val="003A11CA"/>
    <w:pPr>
      <w:tabs>
        <w:tab w:val="center" w:pos="4677"/>
        <w:tab w:val="right" w:pos="9355"/>
      </w:tabs>
    </w:pPr>
    <w:rPr>
      <w:rFonts w:cs="Times New Roman"/>
    </w:rPr>
  </w:style>
  <w:style w:type="character" w:customStyle="1" w:styleId="ad">
    <w:name w:val="Нижний колонтитул Знак"/>
    <w:basedOn w:val="a0"/>
    <w:link w:val="ac"/>
    <w:uiPriority w:val="99"/>
    <w:locked/>
    <w:rsid w:val="00F02163"/>
    <w:rPr>
      <w:rFonts w:cs="Times New Roman"/>
      <w:color w:val="000000"/>
      <w:sz w:val="24"/>
    </w:rPr>
  </w:style>
  <w:style w:type="character" w:styleId="ae">
    <w:name w:val="page number"/>
    <w:basedOn w:val="a0"/>
    <w:uiPriority w:val="99"/>
    <w:rsid w:val="002142F2"/>
    <w:rPr>
      <w:rFonts w:cs="Times New Roman"/>
    </w:rPr>
  </w:style>
  <w:style w:type="paragraph" w:styleId="af">
    <w:name w:val="Document Map"/>
    <w:basedOn w:val="a"/>
    <w:link w:val="af0"/>
    <w:uiPriority w:val="99"/>
    <w:semiHidden/>
    <w:rsid w:val="00813107"/>
    <w:pPr>
      <w:shd w:val="clear" w:color="auto" w:fill="000080"/>
    </w:pPr>
    <w:rPr>
      <w:rFonts w:ascii="Times New Roman" w:hAnsi="Times New Roman" w:cs="Times New Roman"/>
      <w:sz w:val="2"/>
      <w:szCs w:val="20"/>
    </w:rPr>
  </w:style>
  <w:style w:type="character" w:customStyle="1" w:styleId="af0">
    <w:name w:val="Схема документа Знак"/>
    <w:basedOn w:val="a0"/>
    <w:link w:val="af"/>
    <w:uiPriority w:val="99"/>
    <w:semiHidden/>
    <w:locked/>
    <w:rsid w:val="00F02163"/>
    <w:rPr>
      <w:rFonts w:ascii="Times New Roman" w:hAnsi="Times New Roman" w:cs="Times New Roman"/>
      <w:color w:val="000000"/>
      <w:sz w:val="2"/>
    </w:rPr>
  </w:style>
  <w:style w:type="paragraph" w:styleId="af1">
    <w:name w:val="Balloon Text"/>
    <w:basedOn w:val="a"/>
    <w:link w:val="af2"/>
    <w:uiPriority w:val="99"/>
    <w:semiHidden/>
    <w:rsid w:val="004537A4"/>
    <w:rPr>
      <w:rFonts w:ascii="Segoe UI" w:hAnsi="Segoe UI" w:cs="Times New Roman"/>
      <w:sz w:val="18"/>
      <w:szCs w:val="18"/>
    </w:rPr>
  </w:style>
  <w:style w:type="character" w:customStyle="1" w:styleId="af2">
    <w:name w:val="Текст выноски Знак"/>
    <w:basedOn w:val="a0"/>
    <w:link w:val="af1"/>
    <w:uiPriority w:val="99"/>
    <w:semiHidden/>
    <w:locked/>
    <w:rsid w:val="004537A4"/>
    <w:rPr>
      <w:rFonts w:ascii="Segoe UI" w:hAnsi="Segoe UI" w:cs="Times New Roman"/>
      <w:color w:val="000000"/>
      <w:sz w:val="18"/>
    </w:rPr>
  </w:style>
  <w:style w:type="paragraph" w:customStyle="1" w:styleId="14">
    <w:name w:val="Обычный+14"/>
    <w:basedOn w:val="a"/>
    <w:uiPriority w:val="99"/>
    <w:rsid w:val="006677EA"/>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pPr>
    <w:rPr>
      <w:rFonts w:ascii="Times New Roman" w:hAnsi="Times New Roman" w:cs="Times New Roman"/>
      <w:noProof/>
      <w:color w:val="auto"/>
      <w:sz w:val="28"/>
      <w:szCs w:val="28"/>
    </w:rPr>
  </w:style>
  <w:style w:type="paragraph" w:customStyle="1" w:styleId="af3">
    <w:name w:val="Знак"/>
    <w:basedOn w:val="a"/>
    <w:uiPriority w:val="99"/>
    <w:rsid w:val="00F4791F"/>
    <w:pPr>
      <w:widowControl/>
      <w:spacing w:after="160" w:line="240" w:lineRule="exact"/>
    </w:pPr>
    <w:rPr>
      <w:rFonts w:ascii="Verdana" w:hAnsi="Verdana" w:cs="Times New Roman"/>
      <w:color w:val="auto"/>
      <w:sz w:val="20"/>
      <w:szCs w:val="20"/>
      <w:lang w:val="en-US" w:eastAsia="en-US"/>
    </w:rPr>
  </w:style>
  <w:style w:type="paragraph" w:customStyle="1" w:styleId="ConsPlusNormal">
    <w:name w:val="ConsPlusNormal"/>
    <w:uiPriority w:val="99"/>
    <w:rsid w:val="00F4791F"/>
    <w:pPr>
      <w:widowControl w:val="0"/>
      <w:autoSpaceDE w:val="0"/>
      <w:autoSpaceDN w:val="0"/>
      <w:adjustRightInd w:val="0"/>
      <w:ind w:firstLine="720"/>
    </w:pPr>
    <w:rPr>
      <w:rFonts w:ascii="Arial" w:hAnsi="Arial" w:cs="Arial"/>
    </w:rPr>
  </w:style>
  <w:style w:type="table" w:styleId="af4">
    <w:name w:val="Table Grid"/>
    <w:basedOn w:val="a1"/>
    <w:uiPriority w:val="99"/>
    <w:locked/>
    <w:rsid w:val="00F4791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autoRedefine/>
    <w:uiPriority w:val="99"/>
    <w:rsid w:val="008B6BF4"/>
    <w:pPr>
      <w:jc w:val="center"/>
    </w:pPr>
    <w:rPr>
      <w:rFonts w:ascii="Times New Roman" w:hAnsi="Times New Roman" w:cs="Times New Roman"/>
      <w:b/>
      <w:sz w:val="28"/>
      <w:szCs w:val="28"/>
    </w:rPr>
  </w:style>
  <w:style w:type="paragraph" w:customStyle="1" w:styleId="ConsPlusTitle">
    <w:name w:val="ConsPlusTitle"/>
    <w:uiPriority w:val="99"/>
    <w:rsid w:val="00D22292"/>
    <w:pPr>
      <w:widowControl w:val="0"/>
      <w:autoSpaceDE w:val="0"/>
      <w:autoSpaceDN w:val="0"/>
      <w:adjustRightInd w:val="0"/>
    </w:pPr>
    <w:rPr>
      <w:rFonts w:ascii="Arial" w:hAnsi="Arial" w:cs="Arial"/>
      <w:b/>
      <w:bCs/>
    </w:rPr>
  </w:style>
  <w:style w:type="paragraph" w:styleId="af5">
    <w:name w:val="Normal (Web)"/>
    <w:basedOn w:val="a"/>
    <w:uiPriority w:val="99"/>
    <w:rsid w:val="00826BE8"/>
    <w:pPr>
      <w:widowControl/>
      <w:spacing w:before="100" w:beforeAutospacing="1" w:after="100" w:afterAutospacing="1"/>
    </w:pPr>
    <w:rPr>
      <w:rFonts w:ascii="Times New Roman" w:hAnsi="Times New Roman" w:cs="Times New Roman"/>
      <w:color w:val="auto"/>
    </w:rPr>
  </w:style>
  <w:style w:type="paragraph" w:styleId="af6">
    <w:name w:val="No Spacing"/>
    <w:qFormat/>
    <w:rsid w:val="00787133"/>
    <w:rPr>
      <w:rFonts w:ascii="Calibri" w:hAnsi="Calibri" w:cs="Times New Roman"/>
      <w:sz w:val="22"/>
      <w:szCs w:val="22"/>
    </w:rPr>
  </w:style>
  <w:style w:type="paragraph" w:customStyle="1" w:styleId="16">
    <w:name w:val="Знак1"/>
    <w:basedOn w:val="a"/>
    <w:uiPriority w:val="99"/>
    <w:rsid w:val="00E76F82"/>
    <w:pPr>
      <w:widowControl/>
      <w:spacing w:after="160" w:line="240" w:lineRule="exact"/>
    </w:pPr>
    <w:rPr>
      <w:rFonts w:ascii="Verdana" w:hAnsi="Verdana" w:cs="Times New Roman"/>
      <w:color w:val="auto"/>
      <w:sz w:val="20"/>
      <w:szCs w:val="20"/>
      <w:lang w:val="en-US" w:eastAsia="en-US"/>
    </w:rPr>
  </w:style>
  <w:style w:type="paragraph" w:customStyle="1" w:styleId="consplusnormal0">
    <w:name w:val="consplusnormal"/>
    <w:basedOn w:val="a"/>
    <w:uiPriority w:val="99"/>
    <w:rsid w:val="001E6AB1"/>
    <w:pPr>
      <w:widowControl/>
      <w:spacing w:before="100" w:beforeAutospacing="1" w:after="100" w:afterAutospacing="1"/>
    </w:pPr>
    <w:rPr>
      <w:rFonts w:ascii="Times New Roman" w:hAnsi="Times New Roman" w:cs="Times New Roman"/>
      <w:color w:val="auto"/>
    </w:rPr>
  </w:style>
  <w:style w:type="character" w:customStyle="1" w:styleId="af7">
    <w:name w:val="Цветовое выделение"/>
    <w:uiPriority w:val="99"/>
    <w:rsid w:val="001E6AB1"/>
    <w:rPr>
      <w:b/>
      <w:color w:val="000080"/>
    </w:rPr>
  </w:style>
  <w:style w:type="paragraph" w:customStyle="1" w:styleId="af8">
    <w:name w:val="Нормальный (таблица)"/>
    <w:basedOn w:val="a"/>
    <w:next w:val="a"/>
    <w:uiPriority w:val="99"/>
    <w:rsid w:val="001E6AB1"/>
    <w:pPr>
      <w:autoSpaceDE w:val="0"/>
      <w:autoSpaceDN w:val="0"/>
      <w:adjustRightInd w:val="0"/>
      <w:jc w:val="both"/>
    </w:pPr>
    <w:rPr>
      <w:rFonts w:ascii="Arial" w:hAnsi="Arial"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A3"/>
    <w:pPr>
      <w:widowControl w:val="0"/>
    </w:pPr>
    <w:rPr>
      <w:color w:val="000000"/>
      <w:sz w:val="24"/>
      <w:szCs w:val="24"/>
    </w:rPr>
  </w:style>
  <w:style w:type="paragraph" w:styleId="1">
    <w:name w:val="heading 1"/>
    <w:basedOn w:val="a"/>
    <w:next w:val="a"/>
    <w:link w:val="10"/>
    <w:uiPriority w:val="99"/>
    <w:qFormat/>
    <w:locked/>
    <w:rsid w:val="001E6AB1"/>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locked/>
    <w:rsid w:val="00D22292"/>
    <w:pPr>
      <w:keepNext/>
      <w:widowControl/>
      <w:spacing w:before="120"/>
      <w:jc w:val="both"/>
      <w:outlineLvl w:val="6"/>
    </w:pPr>
    <w:rPr>
      <w:rFonts w:ascii="Times New Roman" w:hAnsi="Times New Roman" w:cs="Times New Roman"/>
      <w:caps/>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435"/>
    <w:rPr>
      <w:rFonts w:ascii="Cambria" w:hAnsi="Cambria" w:cs="Times New Roman"/>
      <w:b/>
      <w:bCs/>
      <w:color w:val="000000"/>
      <w:kern w:val="32"/>
      <w:sz w:val="32"/>
      <w:szCs w:val="32"/>
    </w:rPr>
  </w:style>
  <w:style w:type="character" w:customStyle="1" w:styleId="70">
    <w:name w:val="Заголовок 7 Знак"/>
    <w:basedOn w:val="a0"/>
    <w:link w:val="7"/>
    <w:uiPriority w:val="99"/>
    <w:locked/>
    <w:rsid w:val="000C18B2"/>
    <w:rPr>
      <w:rFonts w:ascii="Calibri" w:hAnsi="Calibri" w:cs="Times New Roman"/>
      <w:color w:val="000000"/>
      <w:sz w:val="24"/>
      <w:szCs w:val="24"/>
    </w:rPr>
  </w:style>
  <w:style w:type="character" w:styleId="a3">
    <w:name w:val="Hyperlink"/>
    <w:basedOn w:val="a0"/>
    <w:uiPriority w:val="99"/>
    <w:rsid w:val="002231A3"/>
    <w:rPr>
      <w:rFonts w:cs="Times New Roman"/>
      <w:color w:val="0066CC"/>
      <w:u w:val="single"/>
    </w:rPr>
  </w:style>
  <w:style w:type="character" w:customStyle="1" w:styleId="Exact">
    <w:name w:val="Подпись к картинке Exact"/>
    <w:link w:val="a4"/>
    <w:uiPriority w:val="99"/>
    <w:locked/>
    <w:rsid w:val="002231A3"/>
    <w:rPr>
      <w:rFonts w:ascii="Times New Roman" w:hAnsi="Times New Roman"/>
      <w:sz w:val="26"/>
      <w:u w:val="none"/>
    </w:rPr>
  </w:style>
  <w:style w:type="character" w:customStyle="1" w:styleId="2Exact">
    <w:name w:val="Подпись к картинке (2) Exact"/>
    <w:link w:val="2"/>
    <w:uiPriority w:val="99"/>
    <w:locked/>
    <w:rsid w:val="002231A3"/>
    <w:rPr>
      <w:rFonts w:ascii="Century Gothic" w:hAnsi="Century Gothic"/>
      <w:i/>
      <w:u w:val="none"/>
    </w:rPr>
  </w:style>
  <w:style w:type="character" w:customStyle="1" w:styleId="3Exact">
    <w:name w:val="Подпись к картинке (3) Exact"/>
    <w:link w:val="3"/>
    <w:uiPriority w:val="99"/>
    <w:locked/>
    <w:rsid w:val="002231A3"/>
    <w:rPr>
      <w:rFonts w:ascii="Consolas" w:hAnsi="Consolas"/>
      <w:spacing w:val="0"/>
      <w:sz w:val="30"/>
      <w:u w:val="none"/>
      <w:lang w:val="en-US" w:eastAsia="en-US"/>
    </w:rPr>
  </w:style>
  <w:style w:type="character" w:customStyle="1" w:styleId="4Exact">
    <w:name w:val="Подпись к картинке (4) Exact"/>
    <w:link w:val="4"/>
    <w:uiPriority w:val="99"/>
    <w:locked/>
    <w:rsid w:val="002231A3"/>
    <w:rPr>
      <w:rFonts w:ascii="Franklin Gothic Book" w:hAnsi="Franklin Gothic Book"/>
      <w:spacing w:val="10"/>
      <w:sz w:val="8"/>
      <w:u w:val="none"/>
    </w:rPr>
  </w:style>
  <w:style w:type="character" w:customStyle="1" w:styleId="Exact0">
    <w:name w:val="Подпись к таблице Exact"/>
    <w:link w:val="a5"/>
    <w:uiPriority w:val="99"/>
    <w:locked/>
    <w:rsid w:val="002231A3"/>
    <w:rPr>
      <w:rFonts w:ascii="Times New Roman" w:hAnsi="Times New Roman"/>
      <w:sz w:val="26"/>
      <w:u w:val="none"/>
    </w:rPr>
  </w:style>
  <w:style w:type="character" w:customStyle="1" w:styleId="Exact1">
    <w:name w:val="Подпись к таблице Exact1"/>
    <w:uiPriority w:val="99"/>
    <w:rsid w:val="002231A3"/>
    <w:rPr>
      <w:rFonts w:ascii="Times New Roman" w:hAnsi="Times New Roman"/>
      <w:color w:val="000000"/>
      <w:spacing w:val="0"/>
      <w:w w:val="100"/>
      <w:position w:val="0"/>
      <w:sz w:val="26"/>
      <w:u w:val="single"/>
      <w:lang w:val="ru-RU" w:eastAsia="ru-RU"/>
    </w:rPr>
  </w:style>
  <w:style w:type="character" w:customStyle="1" w:styleId="20">
    <w:name w:val="Основной текст (2)_"/>
    <w:link w:val="21"/>
    <w:uiPriority w:val="99"/>
    <w:locked/>
    <w:rsid w:val="002231A3"/>
    <w:rPr>
      <w:rFonts w:ascii="Times New Roman" w:hAnsi="Times New Roman"/>
      <w:sz w:val="26"/>
      <w:u w:val="none"/>
    </w:rPr>
  </w:style>
  <w:style w:type="character" w:customStyle="1" w:styleId="22">
    <w:name w:val="Основной текст (2)"/>
    <w:uiPriority w:val="99"/>
    <w:rsid w:val="002231A3"/>
    <w:rPr>
      <w:rFonts w:ascii="Times New Roman" w:hAnsi="Times New Roman"/>
      <w:color w:val="000000"/>
      <w:spacing w:val="0"/>
      <w:w w:val="100"/>
      <w:position w:val="0"/>
      <w:sz w:val="26"/>
      <w:u w:val="none"/>
      <w:lang w:val="ru-RU" w:eastAsia="ru-RU"/>
    </w:rPr>
  </w:style>
  <w:style w:type="character" w:customStyle="1" w:styleId="2Exact0">
    <w:name w:val="Основной текст (2) Exact"/>
    <w:uiPriority w:val="99"/>
    <w:rsid w:val="002231A3"/>
    <w:rPr>
      <w:rFonts w:ascii="Times New Roman" w:hAnsi="Times New Roman"/>
      <w:sz w:val="26"/>
      <w:u w:val="none"/>
    </w:rPr>
  </w:style>
  <w:style w:type="character" w:customStyle="1" w:styleId="6Exact">
    <w:name w:val="Основной текст (6) Exact"/>
    <w:link w:val="6"/>
    <w:uiPriority w:val="99"/>
    <w:locked/>
    <w:rsid w:val="002231A3"/>
    <w:rPr>
      <w:rFonts w:ascii="Times New Roman" w:hAnsi="Times New Roman"/>
      <w:spacing w:val="0"/>
      <w:sz w:val="28"/>
      <w:u w:val="none"/>
    </w:rPr>
  </w:style>
  <w:style w:type="character" w:customStyle="1" w:styleId="7Exact">
    <w:name w:val="Основной текст (7) Exact"/>
    <w:link w:val="71"/>
    <w:uiPriority w:val="99"/>
    <w:locked/>
    <w:rsid w:val="002231A3"/>
    <w:rPr>
      <w:rFonts w:ascii="AngsanaUPC" w:hAnsi="AngsanaUPC"/>
      <w:sz w:val="44"/>
      <w:u w:val="none"/>
    </w:rPr>
  </w:style>
  <w:style w:type="character" w:customStyle="1" w:styleId="23">
    <w:name w:val="Заголовок №2_"/>
    <w:link w:val="24"/>
    <w:uiPriority w:val="99"/>
    <w:locked/>
    <w:rsid w:val="002231A3"/>
    <w:rPr>
      <w:rFonts w:ascii="Times New Roman" w:hAnsi="Times New Roman"/>
      <w:spacing w:val="0"/>
      <w:sz w:val="30"/>
      <w:u w:val="none"/>
    </w:rPr>
  </w:style>
  <w:style w:type="character" w:customStyle="1" w:styleId="219pt">
    <w:name w:val="Заголовок №2 + 19 pt"/>
    <w:aliases w:val="Полужирный,Интервал 4 pt"/>
    <w:uiPriority w:val="99"/>
    <w:rsid w:val="002231A3"/>
    <w:rPr>
      <w:rFonts w:ascii="Times New Roman" w:hAnsi="Times New Roman"/>
      <w:b/>
      <w:color w:val="000000"/>
      <w:spacing w:val="80"/>
      <w:w w:val="100"/>
      <w:position w:val="0"/>
      <w:sz w:val="38"/>
      <w:u w:val="none"/>
      <w:lang w:val="ru-RU" w:eastAsia="ru-RU"/>
    </w:rPr>
  </w:style>
  <w:style w:type="character" w:customStyle="1" w:styleId="30">
    <w:name w:val="Основной текст (3)_"/>
    <w:link w:val="31"/>
    <w:uiPriority w:val="99"/>
    <w:locked/>
    <w:rsid w:val="002231A3"/>
    <w:rPr>
      <w:rFonts w:ascii="Franklin Gothic Book" w:hAnsi="Franklin Gothic Book"/>
      <w:spacing w:val="20"/>
      <w:sz w:val="26"/>
      <w:u w:val="none"/>
    </w:rPr>
  </w:style>
  <w:style w:type="character" w:customStyle="1" w:styleId="3-1pt">
    <w:name w:val="Основной текст (3) + Интервал -1 pt"/>
    <w:uiPriority w:val="99"/>
    <w:rsid w:val="002231A3"/>
    <w:rPr>
      <w:rFonts w:ascii="Franklin Gothic Book" w:hAnsi="Franklin Gothic Book"/>
      <w:color w:val="000000"/>
      <w:spacing w:val="-30"/>
      <w:w w:val="100"/>
      <w:position w:val="0"/>
      <w:sz w:val="26"/>
      <w:u w:val="none"/>
      <w:lang w:val="ru-RU" w:eastAsia="ru-RU"/>
    </w:rPr>
  </w:style>
  <w:style w:type="character" w:customStyle="1" w:styleId="32">
    <w:name w:val="Основной текст (3)"/>
    <w:uiPriority w:val="99"/>
    <w:rsid w:val="002231A3"/>
    <w:rPr>
      <w:rFonts w:ascii="Franklin Gothic Book" w:hAnsi="Franklin Gothic Book"/>
      <w:color w:val="000000"/>
      <w:spacing w:val="20"/>
      <w:w w:val="100"/>
      <w:position w:val="0"/>
      <w:sz w:val="26"/>
      <w:u w:val="single"/>
      <w:lang w:val="ru-RU" w:eastAsia="ru-RU"/>
    </w:rPr>
  </w:style>
  <w:style w:type="character" w:customStyle="1" w:styleId="40">
    <w:name w:val="Основной текст (4)_"/>
    <w:link w:val="41"/>
    <w:uiPriority w:val="99"/>
    <w:locked/>
    <w:rsid w:val="002231A3"/>
    <w:rPr>
      <w:rFonts w:ascii="Times New Roman" w:hAnsi="Times New Roman"/>
      <w:b/>
      <w:sz w:val="26"/>
      <w:u w:val="none"/>
    </w:rPr>
  </w:style>
  <w:style w:type="character" w:customStyle="1" w:styleId="220">
    <w:name w:val="Основной текст (2)2"/>
    <w:uiPriority w:val="99"/>
    <w:rsid w:val="002231A3"/>
    <w:rPr>
      <w:rFonts w:ascii="Times New Roman" w:hAnsi="Times New Roman"/>
      <w:color w:val="000000"/>
      <w:spacing w:val="0"/>
      <w:w w:val="100"/>
      <w:position w:val="0"/>
      <w:sz w:val="26"/>
      <w:u w:val="single"/>
      <w:lang w:val="ru-RU" w:eastAsia="ru-RU"/>
    </w:rPr>
  </w:style>
  <w:style w:type="character" w:customStyle="1" w:styleId="25">
    <w:name w:val="Основной текст (2) + Полужирный"/>
    <w:uiPriority w:val="99"/>
    <w:rsid w:val="002231A3"/>
    <w:rPr>
      <w:rFonts w:ascii="Times New Roman" w:hAnsi="Times New Roman"/>
      <w:b/>
      <w:color w:val="000000"/>
      <w:spacing w:val="0"/>
      <w:w w:val="100"/>
      <w:position w:val="0"/>
      <w:sz w:val="26"/>
      <w:u w:val="none"/>
      <w:lang w:val="ru-RU" w:eastAsia="ru-RU"/>
    </w:rPr>
  </w:style>
  <w:style w:type="character" w:customStyle="1" w:styleId="a6">
    <w:name w:val="Колонтитул_"/>
    <w:link w:val="11"/>
    <w:uiPriority w:val="99"/>
    <w:locked/>
    <w:rsid w:val="002231A3"/>
    <w:rPr>
      <w:rFonts w:ascii="Times New Roman" w:hAnsi="Times New Roman"/>
      <w:sz w:val="22"/>
      <w:u w:val="none"/>
    </w:rPr>
  </w:style>
  <w:style w:type="character" w:customStyle="1" w:styleId="a7">
    <w:name w:val="Колонтитул"/>
    <w:uiPriority w:val="99"/>
    <w:rsid w:val="002231A3"/>
    <w:rPr>
      <w:rFonts w:ascii="Times New Roman" w:hAnsi="Times New Roman"/>
      <w:color w:val="000000"/>
      <w:spacing w:val="0"/>
      <w:w w:val="100"/>
      <w:position w:val="0"/>
      <w:sz w:val="22"/>
      <w:u w:val="none"/>
      <w:lang w:val="ru-RU" w:eastAsia="ru-RU"/>
    </w:rPr>
  </w:style>
  <w:style w:type="character" w:customStyle="1" w:styleId="5">
    <w:name w:val="Основной текст (5)_"/>
    <w:link w:val="51"/>
    <w:uiPriority w:val="99"/>
    <w:locked/>
    <w:rsid w:val="002231A3"/>
    <w:rPr>
      <w:rFonts w:ascii="Times New Roman" w:hAnsi="Times New Roman"/>
      <w:sz w:val="22"/>
      <w:u w:val="none"/>
    </w:rPr>
  </w:style>
  <w:style w:type="character" w:customStyle="1" w:styleId="a8">
    <w:name w:val="Оглавление_"/>
    <w:link w:val="a9"/>
    <w:uiPriority w:val="99"/>
    <w:locked/>
    <w:rsid w:val="002231A3"/>
    <w:rPr>
      <w:rFonts w:ascii="Times New Roman" w:hAnsi="Times New Roman"/>
      <w:sz w:val="26"/>
      <w:u w:val="none"/>
    </w:rPr>
  </w:style>
  <w:style w:type="character" w:customStyle="1" w:styleId="1pt">
    <w:name w:val="Оглавление + Интервал 1 pt"/>
    <w:uiPriority w:val="99"/>
    <w:rsid w:val="002231A3"/>
    <w:rPr>
      <w:rFonts w:ascii="Times New Roman" w:hAnsi="Times New Roman"/>
      <w:color w:val="000000"/>
      <w:spacing w:val="30"/>
      <w:w w:val="100"/>
      <w:position w:val="0"/>
      <w:sz w:val="26"/>
      <w:u w:val="none"/>
      <w:lang w:val="ru-RU" w:eastAsia="ru-RU"/>
    </w:rPr>
  </w:style>
  <w:style w:type="character" w:customStyle="1" w:styleId="12">
    <w:name w:val="Заголовок №1_"/>
    <w:link w:val="13"/>
    <w:uiPriority w:val="99"/>
    <w:locked/>
    <w:rsid w:val="002231A3"/>
    <w:rPr>
      <w:rFonts w:ascii="Times New Roman" w:hAnsi="Times New Roman"/>
      <w:spacing w:val="0"/>
      <w:sz w:val="26"/>
      <w:u w:val="none"/>
    </w:rPr>
  </w:style>
  <w:style w:type="character" w:customStyle="1" w:styleId="2FranklinGothicBook">
    <w:name w:val="Основной текст (2) + Franklin Gothic Book"/>
    <w:aliases w:val="15 pt,Курсив"/>
    <w:uiPriority w:val="99"/>
    <w:rsid w:val="002231A3"/>
    <w:rPr>
      <w:rFonts w:ascii="Franklin Gothic Book" w:hAnsi="Franklin Gothic Book"/>
      <w:i/>
      <w:color w:val="000000"/>
      <w:spacing w:val="0"/>
      <w:w w:val="100"/>
      <w:position w:val="0"/>
      <w:sz w:val="30"/>
      <w:u w:val="single"/>
      <w:lang w:val="ru-RU" w:eastAsia="ru-RU"/>
    </w:rPr>
  </w:style>
  <w:style w:type="character" w:customStyle="1" w:styleId="21pt">
    <w:name w:val="Основной текст (2) + Интервал 1 pt"/>
    <w:uiPriority w:val="99"/>
    <w:rsid w:val="002231A3"/>
    <w:rPr>
      <w:rFonts w:ascii="Times New Roman" w:hAnsi="Times New Roman"/>
      <w:color w:val="000000"/>
      <w:spacing w:val="30"/>
      <w:w w:val="100"/>
      <w:position w:val="0"/>
      <w:sz w:val="26"/>
      <w:u w:val="none"/>
      <w:lang w:val="ru-RU" w:eastAsia="ru-RU"/>
    </w:rPr>
  </w:style>
  <w:style w:type="character" w:customStyle="1" w:styleId="211pt">
    <w:name w:val="Основной текст (2) + 11 pt"/>
    <w:uiPriority w:val="99"/>
    <w:rsid w:val="002231A3"/>
    <w:rPr>
      <w:rFonts w:ascii="Times New Roman" w:hAnsi="Times New Roman"/>
      <w:color w:val="000000"/>
      <w:spacing w:val="0"/>
      <w:w w:val="100"/>
      <w:position w:val="0"/>
      <w:sz w:val="22"/>
      <w:u w:val="none"/>
      <w:lang w:val="ru-RU" w:eastAsia="ru-RU"/>
    </w:rPr>
  </w:style>
  <w:style w:type="character" w:customStyle="1" w:styleId="100">
    <w:name w:val="Колонтитул + 10"/>
    <w:aliases w:val="5 pt"/>
    <w:uiPriority w:val="99"/>
    <w:rsid w:val="002231A3"/>
    <w:rPr>
      <w:rFonts w:ascii="Times New Roman" w:hAnsi="Times New Roman"/>
      <w:color w:val="000000"/>
      <w:spacing w:val="0"/>
      <w:w w:val="100"/>
      <w:position w:val="0"/>
      <w:sz w:val="21"/>
      <w:u w:val="none"/>
      <w:lang w:val="ru-RU" w:eastAsia="ru-RU"/>
    </w:rPr>
  </w:style>
  <w:style w:type="character" w:customStyle="1" w:styleId="211pt1">
    <w:name w:val="Основной текст (2) + 11 pt1"/>
    <w:uiPriority w:val="99"/>
    <w:rsid w:val="002231A3"/>
    <w:rPr>
      <w:rFonts w:ascii="Times New Roman" w:hAnsi="Times New Roman"/>
      <w:color w:val="000000"/>
      <w:spacing w:val="0"/>
      <w:w w:val="100"/>
      <w:position w:val="0"/>
      <w:sz w:val="22"/>
      <w:u w:val="none"/>
      <w:lang w:val="ru-RU" w:eastAsia="ru-RU"/>
    </w:rPr>
  </w:style>
  <w:style w:type="character" w:customStyle="1" w:styleId="101">
    <w:name w:val="Колонтитул + 101"/>
    <w:aliases w:val="5 pt1"/>
    <w:uiPriority w:val="99"/>
    <w:rsid w:val="002231A3"/>
    <w:rPr>
      <w:rFonts w:ascii="Times New Roman" w:hAnsi="Times New Roman"/>
      <w:color w:val="000000"/>
      <w:spacing w:val="0"/>
      <w:w w:val="100"/>
      <w:position w:val="0"/>
      <w:sz w:val="21"/>
      <w:u w:val="none"/>
      <w:lang w:val="ru-RU" w:eastAsia="ru-RU"/>
    </w:rPr>
  </w:style>
  <w:style w:type="character" w:customStyle="1" w:styleId="26">
    <w:name w:val="Подпись к таблице (2)_"/>
    <w:link w:val="27"/>
    <w:uiPriority w:val="99"/>
    <w:locked/>
    <w:rsid w:val="002231A3"/>
    <w:rPr>
      <w:rFonts w:ascii="Times New Roman" w:hAnsi="Times New Roman"/>
      <w:sz w:val="22"/>
      <w:u w:val="none"/>
    </w:rPr>
  </w:style>
  <w:style w:type="character" w:customStyle="1" w:styleId="28">
    <w:name w:val="Оглавление (2)_"/>
    <w:link w:val="29"/>
    <w:uiPriority w:val="99"/>
    <w:locked/>
    <w:rsid w:val="002231A3"/>
    <w:rPr>
      <w:rFonts w:ascii="Times New Roman" w:hAnsi="Times New Roman"/>
      <w:sz w:val="22"/>
      <w:u w:val="none"/>
    </w:rPr>
  </w:style>
  <w:style w:type="character" w:customStyle="1" w:styleId="50">
    <w:name w:val="Основной текст (5)"/>
    <w:uiPriority w:val="99"/>
    <w:rsid w:val="002231A3"/>
    <w:rPr>
      <w:rFonts w:ascii="Times New Roman" w:hAnsi="Times New Roman"/>
      <w:color w:val="000000"/>
      <w:spacing w:val="0"/>
      <w:w w:val="100"/>
      <w:position w:val="0"/>
      <w:sz w:val="22"/>
      <w:u w:val="single"/>
      <w:lang w:val="ru-RU" w:eastAsia="ru-RU"/>
    </w:rPr>
  </w:style>
  <w:style w:type="character" w:customStyle="1" w:styleId="210pt">
    <w:name w:val="Основной текст (2) + 10 pt"/>
    <w:aliases w:val="Курсив2"/>
    <w:uiPriority w:val="99"/>
    <w:rsid w:val="002231A3"/>
    <w:rPr>
      <w:rFonts w:ascii="Times New Roman" w:hAnsi="Times New Roman"/>
      <w:i/>
      <w:color w:val="000000"/>
      <w:spacing w:val="0"/>
      <w:w w:val="100"/>
      <w:position w:val="0"/>
      <w:sz w:val="20"/>
      <w:u w:val="none"/>
      <w:lang w:val="ru-RU" w:eastAsia="ru-RU"/>
    </w:rPr>
  </w:style>
  <w:style w:type="character" w:customStyle="1" w:styleId="8">
    <w:name w:val="Основной текст (8)_"/>
    <w:link w:val="80"/>
    <w:uiPriority w:val="99"/>
    <w:locked/>
    <w:rsid w:val="002231A3"/>
    <w:rPr>
      <w:rFonts w:ascii="Times New Roman" w:hAnsi="Times New Roman"/>
      <w:sz w:val="19"/>
      <w:u w:val="none"/>
    </w:rPr>
  </w:style>
  <w:style w:type="character" w:customStyle="1" w:styleId="87pt">
    <w:name w:val="Основной текст (8) + 7 pt"/>
    <w:aliases w:val="Курсив1"/>
    <w:uiPriority w:val="99"/>
    <w:rsid w:val="002231A3"/>
    <w:rPr>
      <w:rFonts w:ascii="Times New Roman" w:hAnsi="Times New Roman"/>
      <w:i/>
      <w:color w:val="000000"/>
      <w:spacing w:val="0"/>
      <w:w w:val="100"/>
      <w:position w:val="0"/>
      <w:sz w:val="14"/>
      <w:u w:val="none"/>
      <w:lang w:val="ru-RU" w:eastAsia="ru-RU"/>
    </w:rPr>
  </w:style>
  <w:style w:type="character" w:customStyle="1" w:styleId="9">
    <w:name w:val="Основной текст (9)_"/>
    <w:link w:val="90"/>
    <w:uiPriority w:val="99"/>
    <w:locked/>
    <w:rsid w:val="002231A3"/>
    <w:rPr>
      <w:rFonts w:ascii="Times New Roman" w:hAnsi="Times New Roman"/>
      <w:sz w:val="20"/>
      <w:u w:val="none"/>
    </w:rPr>
  </w:style>
  <w:style w:type="character" w:customStyle="1" w:styleId="12pt">
    <w:name w:val="Колонтитул + 12 pt"/>
    <w:uiPriority w:val="99"/>
    <w:rsid w:val="002231A3"/>
    <w:rPr>
      <w:rFonts w:ascii="Times New Roman" w:hAnsi="Times New Roman"/>
      <w:color w:val="000000"/>
      <w:spacing w:val="0"/>
      <w:w w:val="100"/>
      <w:position w:val="0"/>
      <w:sz w:val="24"/>
      <w:u w:val="none"/>
      <w:lang w:val="ru-RU" w:eastAsia="ru-RU"/>
    </w:rPr>
  </w:style>
  <w:style w:type="paragraph" w:customStyle="1" w:styleId="a4">
    <w:name w:val="Подпись к картинке"/>
    <w:basedOn w:val="a"/>
    <w:link w:val="Exact"/>
    <w:uiPriority w:val="99"/>
    <w:rsid w:val="002231A3"/>
    <w:pPr>
      <w:shd w:val="clear" w:color="auto" w:fill="FFFFFF"/>
      <w:spacing w:line="307" w:lineRule="exact"/>
    </w:pPr>
    <w:rPr>
      <w:rFonts w:ascii="Times New Roman" w:hAnsi="Times New Roman" w:cs="Times New Roman"/>
      <w:color w:val="auto"/>
      <w:sz w:val="26"/>
      <w:szCs w:val="20"/>
    </w:rPr>
  </w:style>
  <w:style w:type="paragraph" w:customStyle="1" w:styleId="2">
    <w:name w:val="Подпись к картинке (2)"/>
    <w:basedOn w:val="a"/>
    <w:link w:val="2Exact"/>
    <w:uiPriority w:val="99"/>
    <w:rsid w:val="002231A3"/>
    <w:pPr>
      <w:shd w:val="clear" w:color="auto" w:fill="FFFFFF"/>
      <w:spacing w:line="307" w:lineRule="exact"/>
      <w:jc w:val="right"/>
    </w:pPr>
    <w:rPr>
      <w:rFonts w:ascii="Century Gothic" w:hAnsi="Century Gothic" w:cs="Times New Roman"/>
      <w:i/>
      <w:color w:val="auto"/>
      <w:sz w:val="20"/>
      <w:szCs w:val="20"/>
    </w:rPr>
  </w:style>
  <w:style w:type="paragraph" w:customStyle="1" w:styleId="3">
    <w:name w:val="Подпись к картинке (3)"/>
    <w:basedOn w:val="a"/>
    <w:link w:val="3Exact"/>
    <w:uiPriority w:val="99"/>
    <w:rsid w:val="002231A3"/>
    <w:pPr>
      <w:shd w:val="clear" w:color="auto" w:fill="FFFFFF"/>
      <w:spacing w:line="307" w:lineRule="exact"/>
      <w:jc w:val="right"/>
    </w:pPr>
    <w:rPr>
      <w:rFonts w:ascii="Consolas" w:hAnsi="Consolas" w:cs="Times New Roman"/>
      <w:color w:val="auto"/>
      <w:sz w:val="30"/>
      <w:szCs w:val="20"/>
      <w:lang w:val="en-US" w:eastAsia="en-US"/>
    </w:rPr>
  </w:style>
  <w:style w:type="paragraph" w:customStyle="1" w:styleId="4">
    <w:name w:val="Подпись к картинке (4)"/>
    <w:basedOn w:val="a"/>
    <w:link w:val="4Exact"/>
    <w:uiPriority w:val="99"/>
    <w:rsid w:val="002231A3"/>
    <w:pPr>
      <w:shd w:val="clear" w:color="auto" w:fill="FFFFFF"/>
      <w:spacing w:line="240" w:lineRule="atLeast"/>
      <w:jc w:val="right"/>
    </w:pPr>
    <w:rPr>
      <w:rFonts w:ascii="Franklin Gothic Book" w:hAnsi="Franklin Gothic Book" w:cs="Times New Roman"/>
      <w:color w:val="auto"/>
      <w:spacing w:val="10"/>
      <w:sz w:val="8"/>
      <w:szCs w:val="20"/>
    </w:rPr>
  </w:style>
  <w:style w:type="paragraph" w:customStyle="1" w:styleId="a5">
    <w:name w:val="Подпись к таблице"/>
    <w:basedOn w:val="a"/>
    <w:link w:val="Exact0"/>
    <w:uiPriority w:val="99"/>
    <w:rsid w:val="002231A3"/>
    <w:pPr>
      <w:shd w:val="clear" w:color="auto" w:fill="FFFFFF"/>
      <w:spacing w:line="240" w:lineRule="atLeast"/>
    </w:pPr>
    <w:rPr>
      <w:rFonts w:ascii="Times New Roman" w:hAnsi="Times New Roman" w:cs="Times New Roman"/>
      <w:color w:val="auto"/>
      <w:sz w:val="26"/>
      <w:szCs w:val="20"/>
    </w:rPr>
  </w:style>
  <w:style w:type="paragraph" w:customStyle="1" w:styleId="21">
    <w:name w:val="Основной текст (2)1"/>
    <w:basedOn w:val="a"/>
    <w:link w:val="20"/>
    <w:uiPriority w:val="99"/>
    <w:rsid w:val="002231A3"/>
    <w:pPr>
      <w:shd w:val="clear" w:color="auto" w:fill="FFFFFF"/>
      <w:spacing w:before="600" w:line="322" w:lineRule="exact"/>
      <w:ind w:hanging="720"/>
      <w:jc w:val="both"/>
    </w:pPr>
    <w:rPr>
      <w:rFonts w:ascii="Times New Roman" w:hAnsi="Times New Roman" w:cs="Times New Roman"/>
      <w:color w:val="auto"/>
      <w:sz w:val="26"/>
      <w:szCs w:val="20"/>
    </w:rPr>
  </w:style>
  <w:style w:type="paragraph" w:customStyle="1" w:styleId="6">
    <w:name w:val="Основной текст (6)"/>
    <w:basedOn w:val="a"/>
    <w:link w:val="6Exact"/>
    <w:uiPriority w:val="99"/>
    <w:rsid w:val="002231A3"/>
    <w:pPr>
      <w:shd w:val="clear" w:color="auto" w:fill="FFFFFF"/>
      <w:spacing w:before="900" w:after="900" w:line="240" w:lineRule="atLeast"/>
    </w:pPr>
    <w:rPr>
      <w:rFonts w:ascii="Times New Roman" w:hAnsi="Times New Roman" w:cs="Times New Roman"/>
      <w:color w:val="auto"/>
      <w:sz w:val="28"/>
      <w:szCs w:val="20"/>
    </w:rPr>
  </w:style>
  <w:style w:type="paragraph" w:customStyle="1" w:styleId="71">
    <w:name w:val="Основной текст (7)"/>
    <w:basedOn w:val="a"/>
    <w:link w:val="7Exact"/>
    <w:uiPriority w:val="99"/>
    <w:rsid w:val="002231A3"/>
    <w:pPr>
      <w:shd w:val="clear" w:color="auto" w:fill="FFFFFF"/>
      <w:spacing w:line="240" w:lineRule="atLeast"/>
    </w:pPr>
    <w:rPr>
      <w:rFonts w:ascii="AngsanaUPC" w:hAnsi="AngsanaUPC" w:cs="Times New Roman"/>
      <w:color w:val="auto"/>
      <w:sz w:val="44"/>
      <w:szCs w:val="20"/>
    </w:rPr>
  </w:style>
  <w:style w:type="paragraph" w:customStyle="1" w:styleId="24">
    <w:name w:val="Заголовок №2"/>
    <w:basedOn w:val="a"/>
    <w:link w:val="23"/>
    <w:uiPriority w:val="99"/>
    <w:rsid w:val="002231A3"/>
    <w:pPr>
      <w:shd w:val="clear" w:color="auto" w:fill="FFFFFF"/>
      <w:spacing w:after="180" w:line="533" w:lineRule="exact"/>
      <w:jc w:val="center"/>
      <w:outlineLvl w:val="1"/>
    </w:pPr>
    <w:rPr>
      <w:rFonts w:ascii="Times New Roman" w:hAnsi="Times New Roman" w:cs="Times New Roman"/>
      <w:color w:val="auto"/>
      <w:sz w:val="30"/>
      <w:szCs w:val="20"/>
    </w:rPr>
  </w:style>
  <w:style w:type="paragraph" w:customStyle="1" w:styleId="31">
    <w:name w:val="Основной текст (3)1"/>
    <w:basedOn w:val="a"/>
    <w:link w:val="30"/>
    <w:uiPriority w:val="99"/>
    <w:rsid w:val="002231A3"/>
    <w:pPr>
      <w:shd w:val="clear" w:color="auto" w:fill="FFFFFF"/>
      <w:spacing w:before="180" w:after="1140" w:line="240" w:lineRule="atLeast"/>
      <w:ind w:firstLine="660"/>
      <w:jc w:val="both"/>
    </w:pPr>
    <w:rPr>
      <w:rFonts w:ascii="Franklin Gothic Book" w:hAnsi="Franklin Gothic Book" w:cs="Times New Roman"/>
      <w:color w:val="auto"/>
      <w:spacing w:val="20"/>
      <w:sz w:val="26"/>
      <w:szCs w:val="20"/>
    </w:rPr>
  </w:style>
  <w:style w:type="paragraph" w:customStyle="1" w:styleId="41">
    <w:name w:val="Основной текст (4)"/>
    <w:basedOn w:val="a"/>
    <w:link w:val="40"/>
    <w:uiPriority w:val="99"/>
    <w:rsid w:val="002231A3"/>
    <w:pPr>
      <w:shd w:val="clear" w:color="auto" w:fill="FFFFFF"/>
      <w:spacing w:before="1140" w:after="600" w:line="322" w:lineRule="exact"/>
    </w:pPr>
    <w:rPr>
      <w:rFonts w:ascii="Times New Roman" w:hAnsi="Times New Roman" w:cs="Times New Roman"/>
      <w:b/>
      <w:color w:val="auto"/>
      <w:sz w:val="26"/>
      <w:szCs w:val="20"/>
    </w:rPr>
  </w:style>
  <w:style w:type="paragraph" w:customStyle="1" w:styleId="11">
    <w:name w:val="Колонтитул1"/>
    <w:basedOn w:val="a"/>
    <w:link w:val="a6"/>
    <w:uiPriority w:val="99"/>
    <w:rsid w:val="002231A3"/>
    <w:pPr>
      <w:shd w:val="clear" w:color="auto" w:fill="FFFFFF"/>
      <w:spacing w:line="240" w:lineRule="atLeast"/>
    </w:pPr>
    <w:rPr>
      <w:rFonts w:ascii="Times New Roman" w:hAnsi="Times New Roman" w:cs="Times New Roman"/>
      <w:color w:val="auto"/>
      <w:sz w:val="22"/>
      <w:szCs w:val="20"/>
    </w:rPr>
  </w:style>
  <w:style w:type="paragraph" w:customStyle="1" w:styleId="51">
    <w:name w:val="Основной текст (5)1"/>
    <w:basedOn w:val="a"/>
    <w:link w:val="5"/>
    <w:uiPriority w:val="99"/>
    <w:rsid w:val="002231A3"/>
    <w:pPr>
      <w:shd w:val="clear" w:color="auto" w:fill="FFFFFF"/>
      <w:spacing w:before="240" w:after="600" w:line="254" w:lineRule="exact"/>
      <w:jc w:val="right"/>
    </w:pPr>
    <w:rPr>
      <w:rFonts w:ascii="Times New Roman" w:hAnsi="Times New Roman" w:cs="Times New Roman"/>
      <w:color w:val="auto"/>
      <w:sz w:val="22"/>
      <w:szCs w:val="20"/>
    </w:rPr>
  </w:style>
  <w:style w:type="paragraph" w:customStyle="1" w:styleId="a9">
    <w:name w:val="Оглавление"/>
    <w:basedOn w:val="a"/>
    <w:link w:val="a8"/>
    <w:uiPriority w:val="99"/>
    <w:rsid w:val="002231A3"/>
    <w:pPr>
      <w:shd w:val="clear" w:color="auto" w:fill="FFFFFF"/>
      <w:spacing w:before="180" w:line="528" w:lineRule="exact"/>
      <w:jc w:val="both"/>
    </w:pPr>
    <w:rPr>
      <w:rFonts w:ascii="Times New Roman" w:hAnsi="Times New Roman" w:cs="Times New Roman"/>
      <w:color w:val="auto"/>
      <w:sz w:val="26"/>
      <w:szCs w:val="20"/>
    </w:rPr>
  </w:style>
  <w:style w:type="paragraph" w:customStyle="1" w:styleId="13">
    <w:name w:val="Заголовок №1"/>
    <w:basedOn w:val="a"/>
    <w:link w:val="12"/>
    <w:uiPriority w:val="99"/>
    <w:rsid w:val="002231A3"/>
    <w:pPr>
      <w:shd w:val="clear" w:color="auto" w:fill="FFFFFF"/>
      <w:spacing w:line="514" w:lineRule="exact"/>
      <w:jc w:val="both"/>
      <w:outlineLvl w:val="0"/>
    </w:pPr>
    <w:rPr>
      <w:rFonts w:ascii="Times New Roman" w:hAnsi="Times New Roman" w:cs="Times New Roman"/>
      <w:color w:val="auto"/>
      <w:sz w:val="26"/>
      <w:szCs w:val="20"/>
    </w:rPr>
  </w:style>
  <w:style w:type="paragraph" w:customStyle="1" w:styleId="27">
    <w:name w:val="Подпись к таблице (2)"/>
    <w:basedOn w:val="a"/>
    <w:link w:val="26"/>
    <w:uiPriority w:val="99"/>
    <w:rsid w:val="002231A3"/>
    <w:pPr>
      <w:shd w:val="clear" w:color="auto" w:fill="FFFFFF"/>
      <w:spacing w:line="240" w:lineRule="atLeast"/>
    </w:pPr>
    <w:rPr>
      <w:rFonts w:ascii="Times New Roman" w:hAnsi="Times New Roman" w:cs="Times New Roman"/>
      <w:color w:val="auto"/>
      <w:sz w:val="22"/>
      <w:szCs w:val="20"/>
    </w:rPr>
  </w:style>
  <w:style w:type="paragraph" w:customStyle="1" w:styleId="29">
    <w:name w:val="Оглавление (2)"/>
    <w:basedOn w:val="a"/>
    <w:link w:val="28"/>
    <w:uiPriority w:val="99"/>
    <w:rsid w:val="002231A3"/>
    <w:pPr>
      <w:shd w:val="clear" w:color="auto" w:fill="FFFFFF"/>
      <w:spacing w:before="180" w:line="274" w:lineRule="exact"/>
      <w:jc w:val="both"/>
    </w:pPr>
    <w:rPr>
      <w:rFonts w:ascii="Times New Roman" w:hAnsi="Times New Roman" w:cs="Times New Roman"/>
      <w:color w:val="auto"/>
      <w:sz w:val="22"/>
      <w:szCs w:val="20"/>
    </w:rPr>
  </w:style>
  <w:style w:type="paragraph" w:customStyle="1" w:styleId="80">
    <w:name w:val="Основной текст (8)"/>
    <w:basedOn w:val="a"/>
    <w:link w:val="8"/>
    <w:uiPriority w:val="99"/>
    <w:rsid w:val="002231A3"/>
    <w:pPr>
      <w:shd w:val="clear" w:color="auto" w:fill="FFFFFF"/>
      <w:spacing w:before="240" w:line="230" w:lineRule="exact"/>
      <w:ind w:firstLine="620"/>
      <w:jc w:val="both"/>
    </w:pPr>
    <w:rPr>
      <w:rFonts w:ascii="Times New Roman" w:hAnsi="Times New Roman" w:cs="Times New Roman"/>
      <w:color w:val="auto"/>
      <w:sz w:val="19"/>
      <w:szCs w:val="20"/>
    </w:rPr>
  </w:style>
  <w:style w:type="paragraph" w:customStyle="1" w:styleId="90">
    <w:name w:val="Основной текст (9)"/>
    <w:basedOn w:val="a"/>
    <w:link w:val="9"/>
    <w:uiPriority w:val="99"/>
    <w:rsid w:val="002231A3"/>
    <w:pPr>
      <w:shd w:val="clear" w:color="auto" w:fill="FFFFFF"/>
      <w:spacing w:line="240" w:lineRule="atLeast"/>
    </w:pPr>
    <w:rPr>
      <w:rFonts w:ascii="Times New Roman" w:hAnsi="Times New Roman" w:cs="Times New Roman"/>
      <w:color w:val="auto"/>
      <w:sz w:val="20"/>
      <w:szCs w:val="20"/>
    </w:rPr>
  </w:style>
  <w:style w:type="paragraph" w:styleId="aa">
    <w:name w:val="header"/>
    <w:basedOn w:val="a"/>
    <w:link w:val="ab"/>
    <w:uiPriority w:val="99"/>
    <w:rsid w:val="003A11CA"/>
    <w:pPr>
      <w:tabs>
        <w:tab w:val="center" w:pos="4677"/>
        <w:tab w:val="right" w:pos="9355"/>
      </w:tabs>
    </w:pPr>
    <w:rPr>
      <w:rFonts w:cs="Times New Roman"/>
    </w:rPr>
  </w:style>
  <w:style w:type="character" w:customStyle="1" w:styleId="ab">
    <w:name w:val="Верхний колонтитул Знак"/>
    <w:basedOn w:val="a0"/>
    <w:link w:val="aa"/>
    <w:uiPriority w:val="99"/>
    <w:locked/>
    <w:rsid w:val="00F02163"/>
    <w:rPr>
      <w:rFonts w:cs="Times New Roman"/>
      <w:color w:val="000000"/>
      <w:sz w:val="24"/>
    </w:rPr>
  </w:style>
  <w:style w:type="paragraph" w:styleId="ac">
    <w:name w:val="footer"/>
    <w:basedOn w:val="a"/>
    <w:link w:val="ad"/>
    <w:uiPriority w:val="99"/>
    <w:rsid w:val="003A11CA"/>
    <w:pPr>
      <w:tabs>
        <w:tab w:val="center" w:pos="4677"/>
        <w:tab w:val="right" w:pos="9355"/>
      </w:tabs>
    </w:pPr>
    <w:rPr>
      <w:rFonts w:cs="Times New Roman"/>
    </w:rPr>
  </w:style>
  <w:style w:type="character" w:customStyle="1" w:styleId="ad">
    <w:name w:val="Нижний колонтитул Знак"/>
    <w:basedOn w:val="a0"/>
    <w:link w:val="ac"/>
    <w:uiPriority w:val="99"/>
    <w:locked/>
    <w:rsid w:val="00F02163"/>
    <w:rPr>
      <w:rFonts w:cs="Times New Roman"/>
      <w:color w:val="000000"/>
      <w:sz w:val="24"/>
    </w:rPr>
  </w:style>
  <w:style w:type="character" w:styleId="ae">
    <w:name w:val="page number"/>
    <w:basedOn w:val="a0"/>
    <w:uiPriority w:val="99"/>
    <w:rsid w:val="002142F2"/>
    <w:rPr>
      <w:rFonts w:cs="Times New Roman"/>
    </w:rPr>
  </w:style>
  <w:style w:type="paragraph" w:styleId="af">
    <w:name w:val="Document Map"/>
    <w:basedOn w:val="a"/>
    <w:link w:val="af0"/>
    <w:uiPriority w:val="99"/>
    <w:semiHidden/>
    <w:rsid w:val="00813107"/>
    <w:pPr>
      <w:shd w:val="clear" w:color="auto" w:fill="000080"/>
    </w:pPr>
    <w:rPr>
      <w:rFonts w:ascii="Times New Roman" w:hAnsi="Times New Roman" w:cs="Times New Roman"/>
      <w:sz w:val="2"/>
      <w:szCs w:val="20"/>
    </w:rPr>
  </w:style>
  <w:style w:type="character" w:customStyle="1" w:styleId="af0">
    <w:name w:val="Схема документа Знак"/>
    <w:basedOn w:val="a0"/>
    <w:link w:val="af"/>
    <w:uiPriority w:val="99"/>
    <w:semiHidden/>
    <w:locked/>
    <w:rsid w:val="00F02163"/>
    <w:rPr>
      <w:rFonts w:ascii="Times New Roman" w:hAnsi="Times New Roman" w:cs="Times New Roman"/>
      <w:color w:val="000000"/>
      <w:sz w:val="2"/>
    </w:rPr>
  </w:style>
  <w:style w:type="paragraph" w:styleId="af1">
    <w:name w:val="Balloon Text"/>
    <w:basedOn w:val="a"/>
    <w:link w:val="af2"/>
    <w:uiPriority w:val="99"/>
    <w:semiHidden/>
    <w:rsid w:val="004537A4"/>
    <w:rPr>
      <w:rFonts w:ascii="Segoe UI" w:hAnsi="Segoe UI" w:cs="Times New Roman"/>
      <w:sz w:val="18"/>
      <w:szCs w:val="18"/>
    </w:rPr>
  </w:style>
  <w:style w:type="character" w:customStyle="1" w:styleId="af2">
    <w:name w:val="Текст выноски Знак"/>
    <w:basedOn w:val="a0"/>
    <w:link w:val="af1"/>
    <w:uiPriority w:val="99"/>
    <w:semiHidden/>
    <w:locked/>
    <w:rsid w:val="004537A4"/>
    <w:rPr>
      <w:rFonts w:ascii="Segoe UI" w:hAnsi="Segoe UI" w:cs="Times New Roman"/>
      <w:color w:val="000000"/>
      <w:sz w:val="18"/>
    </w:rPr>
  </w:style>
  <w:style w:type="paragraph" w:customStyle="1" w:styleId="14">
    <w:name w:val="Обычный+14"/>
    <w:basedOn w:val="a"/>
    <w:uiPriority w:val="99"/>
    <w:rsid w:val="006677EA"/>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pPr>
    <w:rPr>
      <w:rFonts w:ascii="Times New Roman" w:hAnsi="Times New Roman" w:cs="Times New Roman"/>
      <w:noProof/>
      <w:color w:val="auto"/>
      <w:sz w:val="28"/>
      <w:szCs w:val="28"/>
    </w:rPr>
  </w:style>
  <w:style w:type="paragraph" w:customStyle="1" w:styleId="af3">
    <w:name w:val="Знак"/>
    <w:basedOn w:val="a"/>
    <w:uiPriority w:val="99"/>
    <w:rsid w:val="00F4791F"/>
    <w:pPr>
      <w:widowControl/>
      <w:spacing w:after="160" w:line="240" w:lineRule="exact"/>
    </w:pPr>
    <w:rPr>
      <w:rFonts w:ascii="Verdana" w:hAnsi="Verdana" w:cs="Times New Roman"/>
      <w:color w:val="auto"/>
      <w:sz w:val="20"/>
      <w:szCs w:val="20"/>
      <w:lang w:val="en-US" w:eastAsia="en-US"/>
    </w:rPr>
  </w:style>
  <w:style w:type="paragraph" w:customStyle="1" w:styleId="ConsPlusNormal">
    <w:name w:val="ConsPlusNormal"/>
    <w:uiPriority w:val="99"/>
    <w:rsid w:val="00F4791F"/>
    <w:pPr>
      <w:widowControl w:val="0"/>
      <w:autoSpaceDE w:val="0"/>
      <w:autoSpaceDN w:val="0"/>
      <w:adjustRightInd w:val="0"/>
      <w:ind w:firstLine="720"/>
    </w:pPr>
    <w:rPr>
      <w:rFonts w:ascii="Arial" w:hAnsi="Arial" w:cs="Arial"/>
    </w:rPr>
  </w:style>
  <w:style w:type="table" w:styleId="af4">
    <w:name w:val="Table Grid"/>
    <w:basedOn w:val="a1"/>
    <w:uiPriority w:val="99"/>
    <w:locked/>
    <w:rsid w:val="00F4791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autoRedefine/>
    <w:uiPriority w:val="99"/>
    <w:rsid w:val="008B6BF4"/>
    <w:pPr>
      <w:jc w:val="center"/>
    </w:pPr>
    <w:rPr>
      <w:rFonts w:ascii="Times New Roman" w:hAnsi="Times New Roman" w:cs="Times New Roman"/>
      <w:b/>
      <w:sz w:val="28"/>
      <w:szCs w:val="28"/>
    </w:rPr>
  </w:style>
  <w:style w:type="paragraph" w:customStyle="1" w:styleId="ConsPlusTitle">
    <w:name w:val="ConsPlusTitle"/>
    <w:uiPriority w:val="99"/>
    <w:rsid w:val="00D22292"/>
    <w:pPr>
      <w:widowControl w:val="0"/>
      <w:autoSpaceDE w:val="0"/>
      <w:autoSpaceDN w:val="0"/>
      <w:adjustRightInd w:val="0"/>
    </w:pPr>
    <w:rPr>
      <w:rFonts w:ascii="Arial" w:hAnsi="Arial" w:cs="Arial"/>
      <w:b/>
      <w:bCs/>
    </w:rPr>
  </w:style>
  <w:style w:type="paragraph" w:styleId="af5">
    <w:name w:val="Normal (Web)"/>
    <w:basedOn w:val="a"/>
    <w:uiPriority w:val="99"/>
    <w:rsid w:val="00826BE8"/>
    <w:pPr>
      <w:widowControl/>
      <w:spacing w:before="100" w:beforeAutospacing="1" w:after="100" w:afterAutospacing="1"/>
    </w:pPr>
    <w:rPr>
      <w:rFonts w:ascii="Times New Roman" w:hAnsi="Times New Roman" w:cs="Times New Roman"/>
      <w:color w:val="auto"/>
    </w:rPr>
  </w:style>
  <w:style w:type="paragraph" w:styleId="af6">
    <w:name w:val="No Spacing"/>
    <w:qFormat/>
    <w:rsid w:val="00787133"/>
    <w:rPr>
      <w:rFonts w:ascii="Calibri" w:hAnsi="Calibri" w:cs="Times New Roman"/>
      <w:sz w:val="22"/>
      <w:szCs w:val="22"/>
    </w:rPr>
  </w:style>
  <w:style w:type="paragraph" w:customStyle="1" w:styleId="16">
    <w:name w:val="Знак1"/>
    <w:basedOn w:val="a"/>
    <w:uiPriority w:val="99"/>
    <w:rsid w:val="00E76F82"/>
    <w:pPr>
      <w:widowControl/>
      <w:spacing w:after="160" w:line="240" w:lineRule="exact"/>
    </w:pPr>
    <w:rPr>
      <w:rFonts w:ascii="Verdana" w:hAnsi="Verdana" w:cs="Times New Roman"/>
      <w:color w:val="auto"/>
      <w:sz w:val="20"/>
      <w:szCs w:val="20"/>
      <w:lang w:val="en-US" w:eastAsia="en-US"/>
    </w:rPr>
  </w:style>
  <w:style w:type="paragraph" w:customStyle="1" w:styleId="consplusnormal0">
    <w:name w:val="consplusnormal"/>
    <w:basedOn w:val="a"/>
    <w:uiPriority w:val="99"/>
    <w:rsid w:val="001E6AB1"/>
    <w:pPr>
      <w:widowControl/>
      <w:spacing w:before="100" w:beforeAutospacing="1" w:after="100" w:afterAutospacing="1"/>
    </w:pPr>
    <w:rPr>
      <w:rFonts w:ascii="Times New Roman" w:hAnsi="Times New Roman" w:cs="Times New Roman"/>
      <w:color w:val="auto"/>
    </w:rPr>
  </w:style>
  <w:style w:type="character" w:customStyle="1" w:styleId="af7">
    <w:name w:val="Цветовое выделение"/>
    <w:uiPriority w:val="99"/>
    <w:rsid w:val="001E6AB1"/>
    <w:rPr>
      <w:b/>
      <w:color w:val="000080"/>
    </w:rPr>
  </w:style>
  <w:style w:type="paragraph" w:customStyle="1" w:styleId="af8">
    <w:name w:val="Нормальный (таблица)"/>
    <w:basedOn w:val="a"/>
    <w:next w:val="a"/>
    <w:uiPriority w:val="99"/>
    <w:rsid w:val="001E6AB1"/>
    <w:pPr>
      <w:autoSpaceDE w:val="0"/>
      <w:autoSpaceDN w:val="0"/>
      <w:adjustRightInd w:val="0"/>
      <w:jc w:val="both"/>
    </w:pPr>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7713">
      <w:marLeft w:val="0"/>
      <w:marRight w:val="0"/>
      <w:marTop w:val="0"/>
      <w:marBottom w:val="0"/>
      <w:divBdr>
        <w:top w:val="none" w:sz="0" w:space="0" w:color="auto"/>
        <w:left w:val="none" w:sz="0" w:space="0" w:color="auto"/>
        <w:bottom w:val="none" w:sz="0" w:space="0" w:color="auto"/>
        <w:right w:val="none" w:sz="0" w:space="0" w:color="auto"/>
      </w:divBdr>
    </w:div>
    <w:div w:id="1374697714">
      <w:marLeft w:val="0"/>
      <w:marRight w:val="0"/>
      <w:marTop w:val="0"/>
      <w:marBottom w:val="0"/>
      <w:divBdr>
        <w:top w:val="none" w:sz="0" w:space="0" w:color="auto"/>
        <w:left w:val="none" w:sz="0" w:space="0" w:color="auto"/>
        <w:bottom w:val="none" w:sz="0" w:space="0" w:color="auto"/>
        <w:right w:val="none" w:sz="0" w:space="0" w:color="auto"/>
      </w:divBdr>
    </w:div>
    <w:div w:id="1374697715">
      <w:marLeft w:val="0"/>
      <w:marRight w:val="0"/>
      <w:marTop w:val="0"/>
      <w:marBottom w:val="0"/>
      <w:divBdr>
        <w:top w:val="none" w:sz="0" w:space="0" w:color="auto"/>
        <w:left w:val="none" w:sz="0" w:space="0" w:color="auto"/>
        <w:bottom w:val="none" w:sz="0" w:space="0" w:color="auto"/>
        <w:right w:val="none" w:sz="0" w:space="0" w:color="auto"/>
      </w:divBdr>
    </w:div>
    <w:div w:id="1374697716">
      <w:marLeft w:val="0"/>
      <w:marRight w:val="0"/>
      <w:marTop w:val="0"/>
      <w:marBottom w:val="0"/>
      <w:divBdr>
        <w:top w:val="none" w:sz="0" w:space="0" w:color="auto"/>
        <w:left w:val="none" w:sz="0" w:space="0" w:color="auto"/>
        <w:bottom w:val="none" w:sz="0" w:space="0" w:color="auto"/>
        <w:right w:val="none" w:sz="0" w:space="0" w:color="auto"/>
      </w:divBdr>
    </w:div>
    <w:div w:id="1374697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877F31AD59655619F7D2195F06D791C44D2076021463CCC3276E9CBW4Y9M" TargetMode="External"/><Relationship Id="rId13" Type="http://schemas.openxmlformats.org/officeDocument/2006/relationships/header" Target="header3.xml"/><Relationship Id="rId18" Type="http://schemas.openxmlformats.org/officeDocument/2006/relationships/hyperlink" Target="consultantplus://offline/ref=9FB0C2C5F0EF21871D089ED370D362D3E0833C6CFA1073DBCEB2903108BFZ5N" TargetMode="External"/><Relationship Id="rId3" Type="http://schemas.microsoft.com/office/2007/relationships/stylesWithEffects" Target="stylesWithEffects.xml"/><Relationship Id="rId21" Type="http://schemas.openxmlformats.org/officeDocument/2006/relationships/hyperlink" Target="consultantplus://offline/ref=6F81F83FE4E6349F4EF7665AF63DB8658CD4F55404524399423771FE662C13C10857BCE66855F0A14CC411C1Z7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9FB0C2C5F0EF21871D089ED370D362D3E68C3A68F2182ED1C6EB9C330FFAB91F5D7BEE19EC60CDB5Z4N" TargetMode="External"/><Relationship Id="rId2" Type="http://schemas.openxmlformats.org/officeDocument/2006/relationships/styles" Target="styles.xml"/><Relationship Id="rId16" Type="http://schemas.openxmlformats.org/officeDocument/2006/relationships/hyperlink" Target="consultantplus://offline/ref=9FB0C2C5F0EF21871D089ED370D362D3E9813E69F6182ED1C6EB9C330FFAB91F5D7BEE19EC60CDB5Z4N" TargetMode="External"/><Relationship Id="rId20" Type="http://schemas.openxmlformats.org/officeDocument/2006/relationships/hyperlink" Target="consultantplus://offline/ref=9FB0C2C5F0EF21871D089ED370D362D3E08D3868F41A73DBCEB2903108BFZ5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B0C2C5F0EF21871D089ED370D362D3E0873A6AF11473DBCEB2903108F5E6085A32E218EC60CD5DBAZ3N" TargetMode="External"/><Relationship Id="rId23" Type="http://schemas.openxmlformats.org/officeDocument/2006/relationships/theme" Target="theme/theme1.xml"/><Relationship Id="rId10" Type="http://schemas.openxmlformats.org/officeDocument/2006/relationships/hyperlink" Target="consultantplus://offline/ref=BA45C6095FBF796CD26D2F6D82D0AD23CFD10EC2A66D3E2A6B7676AF78DAB0E1084DA3A68A85B31401BFDCj1mBM" TargetMode="External"/><Relationship Id="rId19" Type="http://schemas.openxmlformats.org/officeDocument/2006/relationships/hyperlink" Target="consultantplus://offline/ref=9FB0C2C5F0EF21871D089ED370D362D3E08D386DF51B73DBCEB2903108BFZ5N" TargetMode="External"/><Relationship Id="rId4" Type="http://schemas.openxmlformats.org/officeDocument/2006/relationships/settings" Target="settings.xml"/><Relationship Id="rId9" Type="http://schemas.openxmlformats.org/officeDocument/2006/relationships/hyperlink" Target="consultantplus://offline/ref=AC3877F31AD59655619F7D2195F06D791C44D2026120463CCC3276E9CBW4Y9M"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13945</Words>
  <Characters>79493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2018-08-21T12:14:00Z</cp:lastPrinted>
  <dcterms:created xsi:type="dcterms:W3CDTF">2018-08-21T09:59:00Z</dcterms:created>
  <dcterms:modified xsi:type="dcterms:W3CDTF">2018-08-21T12:19:00Z</dcterms:modified>
</cp:coreProperties>
</file>