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5F" w:rsidRDefault="0046115F" w:rsidP="0046115F">
      <w:pPr>
        <w:pStyle w:val="Textbody"/>
        <w:jc w:val="center"/>
        <w:rPr>
          <w:rFonts w:ascii="Times New Roman" w:hAnsi="Times New Roman"/>
          <w:sz w:val="18"/>
        </w:rPr>
      </w:pPr>
      <w:bookmarkStart w:id="0" w:name="_GoBack"/>
      <w:bookmarkEnd w:id="0"/>
      <w:r w:rsidRPr="00CA55D3">
        <w:rPr>
          <w:rFonts w:ascii="Times New Roman" w:hAnsi="Times New Roman"/>
          <w:sz w:val="18"/>
        </w:rPr>
        <w:t>МУНИЦИПАЛЬНЫЙ РАЙОН</w:t>
      </w:r>
      <w:r w:rsidRPr="00CA55D3">
        <w:rPr>
          <w:rFonts w:ascii="Times New Roman" w:hAnsi="Times New Roman"/>
          <w:b/>
          <w:sz w:val="18"/>
        </w:rPr>
        <w:t xml:space="preserve"> </w:t>
      </w:r>
      <w:r w:rsidRPr="00CA55D3">
        <w:rPr>
          <w:rFonts w:ascii="Times New Roman" w:hAnsi="Times New Roman"/>
          <w:b/>
          <w:sz w:val="20"/>
        </w:rPr>
        <w:t xml:space="preserve">«МАНТУРОВСКИЙ РАЙОН» </w:t>
      </w:r>
      <w:r w:rsidRPr="00CA55D3">
        <w:rPr>
          <w:rFonts w:ascii="Times New Roman" w:hAnsi="Times New Roman"/>
          <w:sz w:val="18"/>
        </w:rPr>
        <w:t>КУРСКОЙ ОБЛАСТИ</w:t>
      </w:r>
    </w:p>
    <w:p w:rsidR="0046115F" w:rsidRDefault="0046115F" w:rsidP="0046115F">
      <w:pPr>
        <w:pStyle w:val="Textbody"/>
        <w:jc w:val="center"/>
        <w:rPr>
          <w:rFonts w:ascii="Times New Roman" w:hAnsi="Times New Roman"/>
          <w:sz w:val="18"/>
        </w:rPr>
      </w:pPr>
    </w:p>
    <w:p w:rsidR="0046115F" w:rsidRDefault="0046115F" w:rsidP="0046115F">
      <w:pPr>
        <w:pStyle w:val="Textbody"/>
        <w:jc w:val="center"/>
        <w:rPr>
          <w:rFonts w:ascii="Times New Roman" w:hAnsi="Times New Roman"/>
          <w:sz w:val="18"/>
        </w:rPr>
      </w:pPr>
    </w:p>
    <w:p w:rsidR="0046115F" w:rsidRDefault="0046115F" w:rsidP="0046115F">
      <w:pPr>
        <w:pStyle w:val="Textbody"/>
        <w:jc w:val="center"/>
        <w:rPr>
          <w:rFonts w:ascii="Times New Roman" w:hAnsi="Times New Roman"/>
          <w:sz w:val="18"/>
        </w:rPr>
      </w:pPr>
    </w:p>
    <w:p w:rsidR="0046115F" w:rsidRDefault="0046115F" w:rsidP="0046115F">
      <w:pPr>
        <w:pStyle w:val="Textbody"/>
        <w:jc w:val="center"/>
        <w:rPr>
          <w:rFonts w:ascii="Times New Roman" w:hAnsi="Times New Roman"/>
          <w:sz w:val="18"/>
        </w:rPr>
      </w:pPr>
    </w:p>
    <w:p w:rsidR="0046115F" w:rsidRPr="00CA55D3" w:rsidRDefault="0046115F" w:rsidP="0046115F">
      <w:pPr>
        <w:pStyle w:val="Textbody"/>
        <w:jc w:val="center"/>
        <w:rPr>
          <w:rFonts w:ascii="Times New Roman" w:hAnsi="Times New Roman"/>
          <w:b/>
          <w:sz w:val="18"/>
        </w:rPr>
      </w:pPr>
    </w:p>
    <w:p w:rsidR="0046115F" w:rsidRDefault="0046115F" w:rsidP="0046115F">
      <w:pPr>
        <w:pStyle w:val="Textbody"/>
        <w:jc w:val="center"/>
        <w:rPr>
          <w:rFonts w:ascii="Times New Roman" w:hAnsi="Times New Roman"/>
          <w:b/>
        </w:rPr>
      </w:pPr>
      <w:r>
        <w:rPr>
          <w:rFonts w:ascii="Times New Roman" w:hAnsi="Times New Roman"/>
          <w:b/>
          <w:noProof/>
          <w:lang w:eastAsia="ru-RU" w:bidi="ar-SA"/>
        </w:rPr>
        <w:drawing>
          <wp:inline distT="0" distB="0" distL="0" distR="0">
            <wp:extent cx="1952625" cy="2095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urk.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2625" cy="2095500"/>
                    </a:xfrm>
                    <a:prstGeom prst="rect">
                      <a:avLst/>
                    </a:prstGeom>
                  </pic:spPr>
                </pic:pic>
              </a:graphicData>
            </a:graphic>
          </wp:inline>
        </w:drawing>
      </w:r>
    </w:p>
    <w:p w:rsidR="0046115F" w:rsidRDefault="0046115F" w:rsidP="0046115F">
      <w:pPr>
        <w:pStyle w:val="Textbody"/>
        <w:jc w:val="center"/>
        <w:rPr>
          <w:rFonts w:ascii="Times New Roman" w:hAnsi="Times New Roman"/>
          <w:b/>
          <w:caps/>
          <w:sz w:val="32"/>
        </w:rPr>
      </w:pPr>
      <w:r w:rsidRPr="00CA55D3">
        <w:rPr>
          <w:rFonts w:ascii="Times New Roman" w:hAnsi="Times New Roman"/>
          <w:b/>
          <w:caps/>
          <w:sz w:val="32"/>
        </w:rPr>
        <w:t>Информационный бюллетень</w:t>
      </w:r>
      <w:r>
        <w:rPr>
          <w:rFonts w:ascii="Times New Roman" w:hAnsi="Times New Roman"/>
          <w:b/>
          <w:caps/>
          <w:sz w:val="32"/>
        </w:rPr>
        <w:t xml:space="preserve"> </w:t>
      </w:r>
    </w:p>
    <w:p w:rsidR="0046115F" w:rsidRPr="00CA55D3" w:rsidRDefault="0046115F" w:rsidP="0046115F">
      <w:pPr>
        <w:pStyle w:val="Textbody"/>
        <w:jc w:val="center"/>
        <w:rPr>
          <w:rFonts w:ascii="Times New Roman" w:hAnsi="Times New Roman"/>
          <w:b/>
          <w:sz w:val="32"/>
        </w:rPr>
      </w:pPr>
      <w:r w:rsidRPr="00CA55D3">
        <w:rPr>
          <w:rFonts w:ascii="Times New Roman" w:hAnsi="Times New Roman"/>
          <w:b/>
          <w:sz w:val="32"/>
        </w:rPr>
        <w:t>Администрации Мантуровского района Курской области</w:t>
      </w:r>
    </w:p>
    <w:p w:rsidR="0046115F" w:rsidRPr="00C17C31" w:rsidRDefault="0046115F" w:rsidP="0046115F">
      <w:pPr>
        <w:pStyle w:val="Textbody"/>
        <w:jc w:val="center"/>
        <w:rPr>
          <w:rFonts w:ascii="Times New Roman" w:hAnsi="Times New Roman"/>
          <w:b/>
          <w:caps/>
        </w:rPr>
      </w:pPr>
      <w:r w:rsidRPr="00C17C31">
        <w:rPr>
          <w:rFonts w:ascii="Times New Roman" w:hAnsi="Times New Roman"/>
          <w:b/>
        </w:rPr>
        <w:t>№</w:t>
      </w:r>
      <w:r>
        <w:rPr>
          <w:rFonts w:ascii="Times New Roman" w:hAnsi="Times New Roman"/>
          <w:b/>
        </w:rPr>
        <w:t>2</w:t>
      </w:r>
      <w:r w:rsidRPr="00C17C31">
        <w:rPr>
          <w:rFonts w:ascii="Times New Roman" w:hAnsi="Times New Roman"/>
          <w:b/>
        </w:rPr>
        <w:t xml:space="preserve"> от </w:t>
      </w:r>
      <w:r>
        <w:rPr>
          <w:rFonts w:ascii="Times New Roman" w:hAnsi="Times New Roman"/>
          <w:b/>
        </w:rPr>
        <w:t>30</w:t>
      </w:r>
      <w:r w:rsidRPr="00C17C31">
        <w:rPr>
          <w:rFonts w:ascii="Times New Roman" w:hAnsi="Times New Roman"/>
          <w:b/>
        </w:rPr>
        <w:t xml:space="preserve"> ноября 2012 года</w:t>
      </w: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rPr>
          <w:rFonts w:ascii="Times New Roman" w:hAnsi="Times New Roman" w:cs="Times New Roman"/>
          <w:sz w:val="20"/>
          <w:szCs w:val="20"/>
        </w:rPr>
      </w:pPr>
    </w:p>
    <w:p w:rsidR="0046115F" w:rsidRDefault="0046115F" w:rsidP="0046115F">
      <w:pPr>
        <w:spacing w:after="0" w:line="240" w:lineRule="auto"/>
        <w:rPr>
          <w:rFonts w:ascii="Times New Roman" w:hAnsi="Times New Roman" w:cs="Times New Roman"/>
          <w:sz w:val="20"/>
          <w:szCs w:val="20"/>
        </w:rPr>
      </w:pPr>
    </w:p>
    <w:p w:rsidR="0046115F" w:rsidRDefault="0046115F" w:rsidP="0046115F">
      <w:pPr>
        <w:spacing w:after="0" w:line="240" w:lineRule="auto"/>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p>
    <w:p w:rsidR="0046115F" w:rsidRDefault="0046115F" w:rsidP="004611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официальное периодическое печатное издание </w:t>
      </w:r>
    </w:p>
    <w:p w:rsidR="0046115F" w:rsidRDefault="0046115F" w:rsidP="004611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администрации Мантуровского района Курской области </w:t>
      </w:r>
    </w:p>
    <w:p w:rsidR="006D47B8" w:rsidRPr="0054755B" w:rsidRDefault="006D47B8" w:rsidP="00DA73B7">
      <w:pPr>
        <w:spacing w:after="0" w:line="240" w:lineRule="auto"/>
        <w:jc w:val="center"/>
        <w:rPr>
          <w:rFonts w:ascii="Times New Roman" w:hAnsi="Times New Roman" w:cs="Times New Roman"/>
          <w:sz w:val="16"/>
          <w:szCs w:val="18"/>
        </w:rPr>
      </w:pPr>
      <w:r w:rsidRPr="0054755B">
        <w:rPr>
          <w:rFonts w:ascii="Times New Roman" w:hAnsi="Times New Roman" w:cs="Times New Roman"/>
          <w:sz w:val="16"/>
          <w:szCs w:val="18"/>
        </w:rPr>
        <w:lastRenderedPageBreak/>
        <w:t xml:space="preserve">ИНФОРМАЦИОННЫЙ БЮЛЛЕТЕНЬ АДМИНИСТРАЦИИ </w:t>
      </w:r>
    </w:p>
    <w:p w:rsidR="006D47B8" w:rsidRPr="0054755B" w:rsidRDefault="006D47B8" w:rsidP="00DA73B7">
      <w:pPr>
        <w:spacing w:after="0" w:line="240" w:lineRule="auto"/>
        <w:jc w:val="center"/>
        <w:rPr>
          <w:rFonts w:ascii="Times New Roman" w:hAnsi="Times New Roman" w:cs="Times New Roman"/>
          <w:sz w:val="16"/>
          <w:szCs w:val="18"/>
        </w:rPr>
      </w:pPr>
      <w:r w:rsidRPr="0054755B">
        <w:rPr>
          <w:rFonts w:ascii="Times New Roman" w:hAnsi="Times New Roman" w:cs="Times New Roman"/>
          <w:sz w:val="16"/>
          <w:szCs w:val="18"/>
        </w:rPr>
        <w:t xml:space="preserve">МАНТУРОВСКОГО РАЙОНА КУРСКОЙ ОБЛАСТИ -  ОФИЦИАЛЬНОЕ ПЕРЕОДИЧЕСКОЕ ПЕЧАТНОЕ ИЗДАНИЕ АДМИНИСТРАЦИИ </w:t>
      </w:r>
    </w:p>
    <w:p w:rsidR="006D47B8" w:rsidRPr="0054755B" w:rsidRDefault="006D47B8" w:rsidP="00DA73B7">
      <w:pPr>
        <w:spacing w:after="0" w:line="240" w:lineRule="auto"/>
        <w:jc w:val="center"/>
        <w:rPr>
          <w:rFonts w:ascii="Times New Roman" w:hAnsi="Times New Roman" w:cs="Times New Roman"/>
          <w:sz w:val="16"/>
          <w:szCs w:val="18"/>
        </w:rPr>
      </w:pPr>
      <w:r w:rsidRPr="0054755B">
        <w:rPr>
          <w:rFonts w:ascii="Times New Roman" w:hAnsi="Times New Roman" w:cs="Times New Roman"/>
          <w:sz w:val="16"/>
          <w:szCs w:val="18"/>
        </w:rPr>
        <w:t>МАНТУРОВСКОГО РАЙОНА КУРСКОЙ ОБЛАСТИ.</w:t>
      </w:r>
    </w:p>
    <w:p w:rsidR="006D47B8" w:rsidRPr="0054755B" w:rsidRDefault="006D47B8" w:rsidP="00DA73B7">
      <w:pPr>
        <w:spacing w:after="0" w:line="240" w:lineRule="auto"/>
        <w:jc w:val="center"/>
        <w:rPr>
          <w:rFonts w:ascii="Times New Roman" w:hAnsi="Times New Roman" w:cs="Times New Roman"/>
          <w:sz w:val="16"/>
          <w:szCs w:val="18"/>
        </w:rPr>
      </w:pPr>
    </w:p>
    <w:p w:rsidR="006D47B8" w:rsidRPr="0054755B" w:rsidRDefault="006D47B8" w:rsidP="00DA73B7">
      <w:pPr>
        <w:spacing w:after="0" w:line="240" w:lineRule="auto"/>
        <w:jc w:val="center"/>
        <w:rPr>
          <w:rFonts w:ascii="Times New Roman" w:hAnsi="Times New Roman" w:cs="Times New Roman"/>
          <w:sz w:val="16"/>
          <w:szCs w:val="18"/>
        </w:rPr>
      </w:pPr>
      <w:r w:rsidRPr="0054755B">
        <w:rPr>
          <w:rFonts w:ascii="Times New Roman" w:hAnsi="Times New Roman" w:cs="Times New Roman"/>
          <w:sz w:val="16"/>
          <w:szCs w:val="18"/>
        </w:rPr>
        <w:t>ВЫХОДНЫЕ ДАННЫЕ:</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НАЗВАНИЕ ИЗДАНИЯ – ИНФОРМАЦИОННЫЙ БЮЛЛЕТЕНЬ АДМИНИСТРАЦИИ МАНТУРОВСКОГО РАЙОНА КУРСКОЙ ОБЛАСТИ</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УЧРЕДИТЕЛЬ ИЗДАНИЯ – АДМИНИСТРАЦИЯ МАНТУРОВСКОГО РАЙОНА КУРСКОЙ ОБЛАСТИ.</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ГЛАВНЫЙ РЕДАКТОР – Л.В. ЧУРКИНА, ТЕЛ. 2-30-10</w:t>
      </w:r>
    </w:p>
    <w:p w:rsidR="006D47B8" w:rsidRPr="0054755B" w:rsidRDefault="006D47B8" w:rsidP="00DA73B7">
      <w:pPr>
        <w:spacing w:after="0" w:line="240" w:lineRule="auto"/>
        <w:jc w:val="both"/>
        <w:rPr>
          <w:rFonts w:ascii="Times New Roman" w:hAnsi="Times New Roman" w:cs="Times New Roman"/>
          <w:sz w:val="16"/>
          <w:szCs w:val="18"/>
        </w:rPr>
      </w:pPr>
      <w:proofErr w:type="gramStart"/>
      <w:r w:rsidRPr="0054755B">
        <w:rPr>
          <w:rFonts w:ascii="Times New Roman" w:hAnsi="Times New Roman" w:cs="Times New Roman"/>
          <w:sz w:val="16"/>
          <w:szCs w:val="18"/>
        </w:rPr>
        <w:t>ОТВЕТСТВЕННЫЙ ЗА ВЫПУСК – Т.П. ПЕРЕВЕРЗЕВА, ТЕЛ. 2-15-71</w:t>
      </w:r>
      <w:proofErr w:type="gramEnd"/>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ПОРЯДКОВЫЙ НОМЕР ВЫПУСКА И ДАТА ЕГО ВЫХОДА В СВЕТ:</w:t>
      </w:r>
    </w:p>
    <w:p w:rsidR="006D47B8" w:rsidRPr="0054755B" w:rsidRDefault="00534DBA"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№2 30</w:t>
      </w:r>
      <w:r w:rsidR="006D47B8" w:rsidRPr="0054755B">
        <w:rPr>
          <w:rFonts w:ascii="Times New Roman" w:hAnsi="Times New Roman" w:cs="Times New Roman"/>
          <w:sz w:val="16"/>
          <w:szCs w:val="18"/>
        </w:rPr>
        <w:t xml:space="preserve"> НОЯБРЯ 2012 ГОДА</w:t>
      </w:r>
    </w:p>
    <w:p w:rsidR="006D47B8" w:rsidRPr="0054755B" w:rsidRDefault="006D47B8" w:rsidP="00DA73B7">
      <w:pPr>
        <w:spacing w:after="0" w:line="240" w:lineRule="auto"/>
        <w:jc w:val="both"/>
        <w:rPr>
          <w:rFonts w:ascii="Times New Roman" w:hAnsi="Times New Roman" w:cs="Times New Roman"/>
          <w:color w:val="FF0000"/>
          <w:sz w:val="16"/>
          <w:szCs w:val="18"/>
        </w:rPr>
      </w:pPr>
      <w:r w:rsidRPr="0054755B">
        <w:rPr>
          <w:rFonts w:ascii="Times New Roman" w:hAnsi="Times New Roman" w:cs="Times New Roman"/>
          <w:sz w:val="16"/>
          <w:szCs w:val="18"/>
        </w:rPr>
        <w:t xml:space="preserve">ПОДПИСАНО В ПЕЧАТЬ:  </w:t>
      </w:r>
    </w:p>
    <w:p w:rsidR="006D47B8" w:rsidRPr="0054755B" w:rsidRDefault="006D47B8" w:rsidP="00DA73B7">
      <w:pPr>
        <w:spacing w:after="0" w:line="240" w:lineRule="auto"/>
        <w:jc w:val="both"/>
        <w:rPr>
          <w:rFonts w:ascii="Times New Roman" w:hAnsi="Times New Roman" w:cs="Times New Roman"/>
          <w:color w:val="FF0000"/>
          <w:sz w:val="16"/>
          <w:szCs w:val="18"/>
        </w:rPr>
      </w:pPr>
      <w:r w:rsidRPr="0054755B">
        <w:rPr>
          <w:rFonts w:ascii="Times New Roman" w:hAnsi="Times New Roman" w:cs="Times New Roman"/>
          <w:sz w:val="16"/>
          <w:szCs w:val="18"/>
        </w:rPr>
        <w:t xml:space="preserve">ПО ГРАФИКУ 17-00  </w:t>
      </w:r>
      <w:r w:rsidR="00964299" w:rsidRPr="0054755B">
        <w:rPr>
          <w:rFonts w:ascii="Times New Roman" w:hAnsi="Times New Roman" w:cs="Times New Roman"/>
          <w:sz w:val="16"/>
          <w:szCs w:val="18"/>
        </w:rPr>
        <w:t>29</w:t>
      </w:r>
      <w:r w:rsidRPr="0054755B">
        <w:rPr>
          <w:rFonts w:ascii="Times New Roman" w:hAnsi="Times New Roman" w:cs="Times New Roman"/>
          <w:sz w:val="16"/>
          <w:szCs w:val="18"/>
        </w:rPr>
        <w:t xml:space="preserve">.11.2012 г., ФАКТИЧЕСКИ 17-00  </w:t>
      </w:r>
      <w:r w:rsidR="00964299" w:rsidRPr="0054755B">
        <w:rPr>
          <w:rFonts w:ascii="Times New Roman" w:hAnsi="Times New Roman" w:cs="Times New Roman"/>
          <w:sz w:val="16"/>
          <w:szCs w:val="18"/>
        </w:rPr>
        <w:t>2</w:t>
      </w:r>
      <w:r w:rsidRPr="0054755B">
        <w:rPr>
          <w:rFonts w:ascii="Times New Roman" w:hAnsi="Times New Roman" w:cs="Times New Roman"/>
          <w:sz w:val="16"/>
          <w:szCs w:val="18"/>
        </w:rPr>
        <w:t>9.11.2012 г</w:t>
      </w:r>
      <w:r w:rsidRPr="0054755B">
        <w:rPr>
          <w:rFonts w:ascii="Times New Roman" w:hAnsi="Times New Roman" w:cs="Times New Roman"/>
          <w:color w:val="FF0000"/>
          <w:sz w:val="16"/>
          <w:szCs w:val="18"/>
        </w:rPr>
        <w:t>.</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ИЗДАНО В АДМИНИСТРАЦИИ МАНТУРОВСКОГО РАЙОНА КУРСКОЙ ОБЛАСТИ ЗА СЧЕТ СРЕДСТВ БЮДЖЕТА МУНИЦИПАЛЬНОГО РАЙОНА «МАНТУРОВСКИЙ РАЙОН» КУРСКОЙ ОБЛАСТИ.</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 xml:space="preserve">ТИРАЖ - </w:t>
      </w:r>
      <w:r w:rsidR="00CC1F14" w:rsidRPr="0054755B">
        <w:rPr>
          <w:rFonts w:ascii="Times New Roman" w:hAnsi="Times New Roman" w:cs="Times New Roman"/>
          <w:sz w:val="16"/>
          <w:szCs w:val="18"/>
        </w:rPr>
        <w:t>4</w:t>
      </w:r>
      <w:r w:rsidRPr="0054755B">
        <w:rPr>
          <w:rFonts w:ascii="Times New Roman" w:hAnsi="Times New Roman" w:cs="Times New Roman"/>
          <w:sz w:val="16"/>
          <w:szCs w:val="18"/>
        </w:rPr>
        <w:t>5 ЭКЗЕМПЛЯРОВ</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 xml:space="preserve">АДРЕС РЕДАКЦИИ: 307000, </w:t>
      </w:r>
      <w:proofErr w:type="gramStart"/>
      <w:r w:rsidRPr="0054755B">
        <w:rPr>
          <w:rFonts w:ascii="Times New Roman" w:hAnsi="Times New Roman" w:cs="Times New Roman"/>
          <w:sz w:val="16"/>
          <w:szCs w:val="18"/>
        </w:rPr>
        <w:t>КУРСКАЯ</w:t>
      </w:r>
      <w:proofErr w:type="gramEnd"/>
      <w:r w:rsidRPr="0054755B">
        <w:rPr>
          <w:rFonts w:ascii="Times New Roman" w:hAnsi="Times New Roman" w:cs="Times New Roman"/>
          <w:sz w:val="16"/>
          <w:szCs w:val="18"/>
        </w:rPr>
        <w:t xml:space="preserve"> ОБЛ., МАНТУРОВСКИЙ РАЙОН, </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С. МАНТУРОВО, УЛ. ЛЕНИНА,13</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АДРЕС АДМИНИСТРАЦИИ МАНТУРОВСКОГО РАЙОНА КУРСКОЙ ОБЛАСТИ:</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307000, КУРСКАЯ ОБЛАСТЬ, МАНТУРОВСКИЙ РАЙОН, С.МАНТУРОВО, УЛ</w:t>
      </w:r>
      <w:proofErr w:type="gramStart"/>
      <w:r w:rsidRPr="0054755B">
        <w:rPr>
          <w:rFonts w:ascii="Times New Roman" w:hAnsi="Times New Roman" w:cs="Times New Roman"/>
          <w:sz w:val="16"/>
          <w:szCs w:val="18"/>
        </w:rPr>
        <w:t>.Л</w:t>
      </w:r>
      <w:proofErr w:type="gramEnd"/>
      <w:r w:rsidRPr="0054755B">
        <w:rPr>
          <w:rFonts w:ascii="Times New Roman" w:hAnsi="Times New Roman" w:cs="Times New Roman"/>
          <w:sz w:val="16"/>
          <w:szCs w:val="18"/>
        </w:rPr>
        <w:t>ЕНИНА, 13</w:t>
      </w:r>
    </w:p>
    <w:p w:rsidR="006D47B8" w:rsidRPr="0054755B" w:rsidRDefault="006D47B8" w:rsidP="00DA73B7">
      <w:pPr>
        <w:spacing w:after="0" w:line="240" w:lineRule="auto"/>
        <w:jc w:val="both"/>
        <w:rPr>
          <w:rFonts w:ascii="Times New Roman" w:hAnsi="Times New Roman" w:cs="Times New Roman"/>
          <w:sz w:val="16"/>
          <w:szCs w:val="18"/>
        </w:rPr>
      </w:pPr>
      <w:r w:rsidRPr="0054755B">
        <w:rPr>
          <w:rFonts w:ascii="Times New Roman" w:hAnsi="Times New Roman" w:cs="Times New Roman"/>
          <w:sz w:val="16"/>
          <w:szCs w:val="18"/>
        </w:rPr>
        <w:t>В СООТВЕТСТВИИ СО СТ.12 ЗАКОНА РФ ОТ 27.12.1991Г.  №2124-1 «О СРЕДСТВАХ МАССОВОЙ ИНФОРМАЦИИ» ИЗДАНИЕ НЕ ПОДЛЕЖИТ ГОСУДАРСТВЕННОЙ РЕГИСТРАЦИИ.</w:t>
      </w:r>
    </w:p>
    <w:p w:rsidR="006D47B8" w:rsidRPr="0054755B" w:rsidRDefault="006D47B8" w:rsidP="00DA73B7">
      <w:pPr>
        <w:spacing w:after="0" w:line="240" w:lineRule="auto"/>
        <w:jc w:val="both"/>
        <w:rPr>
          <w:rFonts w:ascii="Times New Roman" w:hAnsi="Times New Roman" w:cs="Times New Roman"/>
          <w:sz w:val="16"/>
          <w:szCs w:val="18"/>
        </w:rPr>
      </w:pPr>
    </w:p>
    <w:p w:rsidR="006D47B8" w:rsidRPr="001E5E3F" w:rsidRDefault="006D47B8" w:rsidP="00DA73B7">
      <w:pPr>
        <w:spacing w:after="0" w:line="240" w:lineRule="auto"/>
        <w:jc w:val="center"/>
        <w:rPr>
          <w:rFonts w:ascii="Times New Roman" w:hAnsi="Times New Roman" w:cs="Times New Roman"/>
          <w:sz w:val="18"/>
          <w:szCs w:val="18"/>
        </w:rPr>
      </w:pPr>
      <w:r w:rsidRPr="0054755B">
        <w:rPr>
          <w:rFonts w:ascii="Times New Roman" w:hAnsi="Times New Roman" w:cs="Times New Roman"/>
          <w:sz w:val="16"/>
          <w:szCs w:val="18"/>
        </w:rPr>
        <w:t>РАСПРОСТРАНЯЕТСЯ БЕСПЛАТНО</w:t>
      </w:r>
      <w:r w:rsidRPr="001E5E3F">
        <w:rPr>
          <w:rFonts w:ascii="Times New Roman" w:hAnsi="Times New Roman" w:cs="Times New Roman"/>
          <w:sz w:val="18"/>
          <w:szCs w:val="18"/>
        </w:rPr>
        <w:t>.</w:t>
      </w:r>
    </w:p>
    <w:p w:rsidR="006D47B8" w:rsidRPr="001E5E3F" w:rsidRDefault="006D47B8" w:rsidP="00DA73B7">
      <w:pPr>
        <w:spacing w:after="0" w:line="240" w:lineRule="auto"/>
        <w:jc w:val="center"/>
        <w:rPr>
          <w:rFonts w:ascii="Times New Roman" w:hAnsi="Times New Roman" w:cs="Times New Roman"/>
          <w:sz w:val="18"/>
          <w:szCs w:val="18"/>
        </w:rPr>
      </w:pPr>
    </w:p>
    <w:p w:rsidR="006D47B8" w:rsidRPr="001E5E3F" w:rsidRDefault="006D47B8" w:rsidP="00DA73B7">
      <w:pPr>
        <w:spacing w:after="0" w:line="240" w:lineRule="auto"/>
        <w:jc w:val="center"/>
        <w:rPr>
          <w:rFonts w:ascii="Times New Roman" w:hAnsi="Times New Roman" w:cs="Times New Roman"/>
          <w:sz w:val="18"/>
          <w:szCs w:val="18"/>
        </w:rPr>
      </w:pPr>
    </w:p>
    <w:p w:rsidR="006D47B8" w:rsidRPr="001E5E3F" w:rsidRDefault="006D47B8" w:rsidP="00DA73B7">
      <w:pPr>
        <w:spacing w:after="0" w:line="240" w:lineRule="auto"/>
        <w:jc w:val="center"/>
        <w:rPr>
          <w:rFonts w:ascii="Times New Roman" w:hAnsi="Times New Roman" w:cs="Times New Roman"/>
          <w:sz w:val="18"/>
          <w:szCs w:val="18"/>
        </w:rPr>
      </w:pPr>
    </w:p>
    <w:p w:rsidR="006D47B8" w:rsidRPr="001E5E3F" w:rsidRDefault="006D47B8" w:rsidP="00DA73B7">
      <w:pPr>
        <w:spacing w:after="0" w:line="240" w:lineRule="auto"/>
        <w:jc w:val="center"/>
        <w:rPr>
          <w:rFonts w:ascii="Times New Roman" w:hAnsi="Times New Roman" w:cs="Times New Roman"/>
          <w:sz w:val="18"/>
          <w:szCs w:val="18"/>
        </w:rPr>
      </w:pPr>
    </w:p>
    <w:p w:rsidR="00622E0C" w:rsidRPr="001E5E3F" w:rsidRDefault="00622E0C" w:rsidP="00DA73B7">
      <w:pPr>
        <w:spacing w:line="240" w:lineRule="auto"/>
        <w:jc w:val="center"/>
        <w:rPr>
          <w:rFonts w:ascii="Times New Roman" w:hAnsi="Times New Roman" w:cs="Times New Roman"/>
          <w:b/>
          <w:sz w:val="18"/>
          <w:szCs w:val="18"/>
        </w:rPr>
      </w:pPr>
    </w:p>
    <w:p w:rsidR="00DA73B7" w:rsidRPr="001E5E3F" w:rsidRDefault="00DA73B7" w:rsidP="00DA73B7">
      <w:pPr>
        <w:spacing w:line="240" w:lineRule="auto"/>
        <w:jc w:val="center"/>
        <w:rPr>
          <w:rFonts w:ascii="Times New Roman" w:hAnsi="Times New Roman" w:cs="Times New Roman"/>
          <w:b/>
          <w:sz w:val="18"/>
          <w:szCs w:val="18"/>
        </w:rPr>
      </w:pPr>
    </w:p>
    <w:p w:rsidR="00DA73B7" w:rsidRDefault="00DA73B7" w:rsidP="00DA73B7">
      <w:pPr>
        <w:spacing w:line="240" w:lineRule="auto"/>
        <w:jc w:val="center"/>
        <w:rPr>
          <w:rFonts w:ascii="Times New Roman" w:hAnsi="Times New Roman" w:cs="Times New Roman"/>
          <w:b/>
          <w:sz w:val="18"/>
          <w:szCs w:val="18"/>
        </w:rPr>
      </w:pPr>
    </w:p>
    <w:p w:rsidR="001E5E3F" w:rsidRDefault="001E5E3F" w:rsidP="00DA73B7">
      <w:pPr>
        <w:spacing w:line="240" w:lineRule="auto"/>
        <w:jc w:val="center"/>
        <w:rPr>
          <w:rFonts w:ascii="Times New Roman" w:hAnsi="Times New Roman" w:cs="Times New Roman"/>
          <w:b/>
          <w:sz w:val="18"/>
          <w:szCs w:val="18"/>
        </w:rPr>
      </w:pPr>
    </w:p>
    <w:p w:rsidR="001E5E3F" w:rsidRDefault="001E5E3F" w:rsidP="00DA73B7">
      <w:pPr>
        <w:spacing w:line="240" w:lineRule="auto"/>
        <w:jc w:val="center"/>
        <w:rPr>
          <w:rFonts w:ascii="Times New Roman" w:hAnsi="Times New Roman" w:cs="Times New Roman"/>
          <w:b/>
          <w:sz w:val="18"/>
          <w:szCs w:val="18"/>
        </w:rPr>
      </w:pPr>
    </w:p>
    <w:p w:rsidR="001E5E3F" w:rsidRDefault="001E5E3F" w:rsidP="00DA73B7">
      <w:pPr>
        <w:spacing w:line="240" w:lineRule="auto"/>
        <w:jc w:val="center"/>
        <w:rPr>
          <w:rFonts w:ascii="Times New Roman" w:hAnsi="Times New Roman" w:cs="Times New Roman"/>
          <w:b/>
          <w:sz w:val="18"/>
          <w:szCs w:val="18"/>
        </w:rPr>
      </w:pPr>
    </w:p>
    <w:p w:rsidR="001E5E3F" w:rsidRPr="001E5E3F" w:rsidRDefault="001E5E3F" w:rsidP="00DA73B7">
      <w:pPr>
        <w:spacing w:line="240" w:lineRule="auto"/>
        <w:jc w:val="center"/>
        <w:rPr>
          <w:rFonts w:ascii="Times New Roman" w:hAnsi="Times New Roman" w:cs="Times New Roman"/>
          <w:b/>
          <w:sz w:val="18"/>
          <w:szCs w:val="18"/>
        </w:rPr>
      </w:pPr>
    </w:p>
    <w:p w:rsidR="00F156CF" w:rsidRPr="001E5E3F" w:rsidRDefault="00F156CF" w:rsidP="00DA73B7">
      <w:pPr>
        <w:spacing w:line="240" w:lineRule="auto"/>
        <w:jc w:val="center"/>
        <w:rPr>
          <w:rFonts w:ascii="Times New Roman" w:hAnsi="Times New Roman" w:cs="Times New Roman"/>
          <w:b/>
          <w:sz w:val="18"/>
          <w:szCs w:val="18"/>
        </w:rPr>
      </w:pPr>
    </w:p>
    <w:p w:rsidR="00531420" w:rsidRPr="001E5E3F" w:rsidRDefault="00531420" w:rsidP="00DA73B7">
      <w:pPr>
        <w:spacing w:line="240" w:lineRule="auto"/>
        <w:jc w:val="center"/>
        <w:rPr>
          <w:rFonts w:ascii="Times New Roman" w:hAnsi="Times New Roman" w:cs="Times New Roman"/>
          <w:b/>
          <w:sz w:val="18"/>
          <w:szCs w:val="18"/>
        </w:rPr>
      </w:pPr>
    </w:p>
    <w:p w:rsidR="0054755B" w:rsidRDefault="0054755B" w:rsidP="00DA73B7">
      <w:pPr>
        <w:spacing w:line="240" w:lineRule="auto"/>
        <w:jc w:val="center"/>
        <w:rPr>
          <w:rFonts w:ascii="Times New Roman" w:hAnsi="Times New Roman" w:cs="Times New Roman"/>
          <w:b/>
          <w:sz w:val="16"/>
          <w:szCs w:val="16"/>
        </w:rPr>
      </w:pPr>
    </w:p>
    <w:p w:rsidR="0054755B" w:rsidRDefault="0054755B" w:rsidP="00DA73B7">
      <w:pPr>
        <w:spacing w:line="240" w:lineRule="auto"/>
        <w:jc w:val="center"/>
        <w:rPr>
          <w:rFonts w:ascii="Times New Roman" w:hAnsi="Times New Roman" w:cs="Times New Roman"/>
          <w:b/>
          <w:sz w:val="16"/>
          <w:szCs w:val="16"/>
        </w:rPr>
      </w:pPr>
    </w:p>
    <w:p w:rsidR="0054755B" w:rsidRDefault="0054755B" w:rsidP="00DA73B7">
      <w:pPr>
        <w:spacing w:line="240" w:lineRule="auto"/>
        <w:jc w:val="center"/>
        <w:rPr>
          <w:rFonts w:ascii="Times New Roman" w:hAnsi="Times New Roman" w:cs="Times New Roman"/>
          <w:b/>
          <w:sz w:val="16"/>
          <w:szCs w:val="16"/>
        </w:rPr>
      </w:pPr>
    </w:p>
    <w:p w:rsidR="006D47B8" w:rsidRPr="00524F59" w:rsidRDefault="006D47B8" w:rsidP="00DA73B7">
      <w:pPr>
        <w:spacing w:line="240" w:lineRule="auto"/>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СОДЕРЖАНИЕ</w:t>
      </w:r>
    </w:p>
    <w:p w:rsidR="006D47B8" w:rsidRPr="00524F59" w:rsidRDefault="006D47B8" w:rsidP="00DA73B7">
      <w:pPr>
        <w:spacing w:line="240" w:lineRule="auto"/>
        <w:jc w:val="center"/>
        <w:rPr>
          <w:rFonts w:ascii="Times New Roman" w:hAnsi="Times New Roman" w:cs="Times New Roman"/>
          <w:sz w:val="16"/>
          <w:szCs w:val="16"/>
        </w:rPr>
      </w:pPr>
      <w:r w:rsidRPr="00524F59">
        <w:rPr>
          <w:rFonts w:ascii="Times New Roman" w:hAnsi="Times New Roman" w:cs="Times New Roman"/>
          <w:sz w:val="16"/>
          <w:szCs w:val="16"/>
        </w:rPr>
        <w:t>РАЗДЕЛ ПЕРВЫЙ</w:t>
      </w:r>
    </w:p>
    <w:p w:rsidR="006D47B8" w:rsidRPr="00524F59" w:rsidRDefault="00B85A91" w:rsidP="00DA73B7">
      <w:pPr>
        <w:pStyle w:val="Standard"/>
        <w:numPr>
          <w:ilvl w:val="0"/>
          <w:numId w:val="1"/>
        </w:numPr>
        <w:jc w:val="both"/>
        <w:rPr>
          <w:rFonts w:ascii="Times New Roman" w:hAnsi="Times New Roman"/>
          <w:sz w:val="16"/>
          <w:szCs w:val="16"/>
        </w:rPr>
      </w:pPr>
      <w:r w:rsidRPr="00524F59">
        <w:rPr>
          <w:rFonts w:ascii="Times New Roman" w:hAnsi="Times New Roman" w:cs="Times New Roman"/>
          <w:sz w:val="16"/>
          <w:szCs w:val="16"/>
        </w:rPr>
        <w:t>Постановление Администрации Мантуровского района Курской области от 12.11.2012 г.№440 «О внесении изменений в постановление Администрации Мантуровского района Курской области от 17.10.2012 г. №396 «Об утверждении информационного бюллетеня Администрации Мантуровског</w:t>
      </w:r>
      <w:r w:rsidR="006919FD" w:rsidRPr="00524F59">
        <w:rPr>
          <w:rFonts w:ascii="Times New Roman" w:hAnsi="Times New Roman" w:cs="Times New Roman"/>
          <w:sz w:val="16"/>
          <w:szCs w:val="16"/>
        </w:rPr>
        <w:t>о района Курской области</w:t>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6D47B8" w:rsidRPr="00524F59">
        <w:rPr>
          <w:rFonts w:ascii="Times New Roman" w:hAnsi="Times New Roman"/>
          <w:b/>
          <w:sz w:val="16"/>
          <w:szCs w:val="16"/>
        </w:rPr>
        <w:t>стр.4</w:t>
      </w:r>
    </w:p>
    <w:p w:rsidR="00061C50" w:rsidRPr="00524F59" w:rsidRDefault="00061C50" w:rsidP="00061C50">
      <w:pPr>
        <w:pStyle w:val="a4"/>
        <w:spacing w:line="240" w:lineRule="auto"/>
        <w:jc w:val="both"/>
        <w:rPr>
          <w:rFonts w:ascii="Times New Roman" w:hAnsi="Times New Roman" w:cs="Times New Roman"/>
          <w:sz w:val="16"/>
          <w:szCs w:val="16"/>
        </w:rPr>
      </w:pPr>
    </w:p>
    <w:p w:rsidR="006D47B8" w:rsidRPr="00524F59" w:rsidRDefault="006D47B8" w:rsidP="00DA73B7">
      <w:pPr>
        <w:pStyle w:val="a4"/>
        <w:numPr>
          <w:ilvl w:val="0"/>
          <w:numId w:val="1"/>
        </w:numPr>
        <w:spacing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Решение Представительного Собрания Мантуровского района Курской области от </w:t>
      </w:r>
      <w:r w:rsidR="001E1D9E" w:rsidRPr="00524F59">
        <w:rPr>
          <w:rFonts w:ascii="Times New Roman" w:hAnsi="Times New Roman" w:cs="Times New Roman"/>
          <w:sz w:val="16"/>
          <w:szCs w:val="16"/>
        </w:rPr>
        <w:t xml:space="preserve">23.11.2012 </w:t>
      </w:r>
      <w:r w:rsidRPr="00524F59">
        <w:rPr>
          <w:rFonts w:ascii="Times New Roman" w:hAnsi="Times New Roman" w:cs="Times New Roman"/>
          <w:sz w:val="16"/>
          <w:szCs w:val="16"/>
        </w:rPr>
        <w:t>г. №1</w:t>
      </w:r>
      <w:r w:rsidR="001E1D9E" w:rsidRPr="00524F59">
        <w:rPr>
          <w:rFonts w:ascii="Times New Roman" w:hAnsi="Times New Roman" w:cs="Times New Roman"/>
          <w:sz w:val="16"/>
          <w:szCs w:val="16"/>
        </w:rPr>
        <w:t xml:space="preserve">86 </w:t>
      </w:r>
      <w:r w:rsidR="001A2AFB" w:rsidRPr="00524F59">
        <w:rPr>
          <w:rFonts w:ascii="Times New Roman" w:hAnsi="Times New Roman" w:cs="Times New Roman"/>
          <w:sz w:val="16"/>
          <w:szCs w:val="16"/>
        </w:rPr>
        <w:t>«</w:t>
      </w:r>
      <w:r w:rsidR="001E1D9E" w:rsidRPr="00524F59">
        <w:rPr>
          <w:rFonts w:ascii="Times New Roman" w:hAnsi="Times New Roman" w:cs="Times New Roman"/>
          <w:sz w:val="16"/>
          <w:szCs w:val="16"/>
        </w:rPr>
        <w:t>О проекте решения «О бюджете муниципального района «</w:t>
      </w:r>
      <w:proofErr w:type="spellStart"/>
      <w:r w:rsidR="001E1D9E" w:rsidRPr="00524F59">
        <w:rPr>
          <w:rFonts w:ascii="Times New Roman" w:hAnsi="Times New Roman" w:cs="Times New Roman"/>
          <w:sz w:val="16"/>
          <w:szCs w:val="16"/>
        </w:rPr>
        <w:t>Мантуровский</w:t>
      </w:r>
      <w:proofErr w:type="spellEnd"/>
      <w:r w:rsidR="001E1D9E" w:rsidRPr="00524F59">
        <w:rPr>
          <w:rFonts w:ascii="Times New Roman" w:hAnsi="Times New Roman" w:cs="Times New Roman"/>
          <w:sz w:val="16"/>
          <w:szCs w:val="16"/>
        </w:rPr>
        <w:t xml:space="preserve"> район» на 2013 год и плановый период 2014 и2015 годов»</w:t>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C21BC8" w:rsidRPr="00524F59">
        <w:rPr>
          <w:rFonts w:ascii="Times New Roman" w:hAnsi="Times New Roman" w:cs="Times New Roman"/>
          <w:b/>
          <w:sz w:val="16"/>
          <w:szCs w:val="16"/>
        </w:rPr>
        <w:t>стр.</w:t>
      </w:r>
      <w:r w:rsidR="001E1D9E" w:rsidRPr="00524F59">
        <w:rPr>
          <w:rFonts w:ascii="Times New Roman" w:hAnsi="Times New Roman" w:cs="Times New Roman"/>
          <w:b/>
          <w:sz w:val="16"/>
          <w:szCs w:val="16"/>
        </w:rPr>
        <w:t>5</w:t>
      </w:r>
    </w:p>
    <w:p w:rsidR="00061C50" w:rsidRPr="00524F59" w:rsidRDefault="00061C50" w:rsidP="00061C50">
      <w:pPr>
        <w:pStyle w:val="a4"/>
        <w:jc w:val="both"/>
        <w:rPr>
          <w:rFonts w:ascii="Times New Roman" w:hAnsi="Times New Roman" w:cs="Times New Roman"/>
          <w:sz w:val="16"/>
          <w:szCs w:val="16"/>
        </w:rPr>
      </w:pPr>
    </w:p>
    <w:p w:rsidR="00586A35" w:rsidRPr="00524F59" w:rsidRDefault="00586A35" w:rsidP="00586A35">
      <w:pPr>
        <w:pStyle w:val="a4"/>
        <w:numPr>
          <w:ilvl w:val="0"/>
          <w:numId w:val="1"/>
        </w:numPr>
        <w:jc w:val="both"/>
        <w:rPr>
          <w:rFonts w:ascii="Times New Roman" w:hAnsi="Times New Roman" w:cs="Times New Roman"/>
          <w:sz w:val="16"/>
          <w:szCs w:val="16"/>
        </w:rPr>
      </w:pPr>
      <w:proofErr w:type="gramStart"/>
      <w:r w:rsidRPr="00524F59">
        <w:rPr>
          <w:rFonts w:ascii="Times New Roman" w:hAnsi="Times New Roman" w:cs="Times New Roman"/>
          <w:sz w:val="16"/>
          <w:szCs w:val="16"/>
        </w:rPr>
        <w:t xml:space="preserve">Решение Представительного Собрания Мантуровского района Курской области от 23.11.2012 г. №187 </w:t>
      </w:r>
      <w:r w:rsidR="004C6902" w:rsidRPr="00524F59">
        <w:rPr>
          <w:rFonts w:ascii="Times New Roman" w:hAnsi="Times New Roman" w:cs="Times New Roman"/>
          <w:sz w:val="16"/>
          <w:szCs w:val="16"/>
        </w:rPr>
        <w:t>«</w:t>
      </w:r>
      <w:r w:rsidRPr="00524F59">
        <w:rPr>
          <w:rFonts w:ascii="Times New Roman" w:hAnsi="Times New Roman" w:cs="Times New Roman"/>
          <w:sz w:val="16"/>
          <w:szCs w:val="16"/>
        </w:rPr>
        <w:t>О внесении изменений в решение Представительного Собрания Мантуровского района Курской области от 12.10.2012 г. №172 «О внесении изменений в Решение Представительного Собрания Мантуровского района Курской области от 20.12.2011 г. №131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2012 год и плановый период 2013 и 2014 годов»</w:t>
      </w:r>
      <w:r w:rsidR="004C6902" w:rsidRPr="00524F59">
        <w:rPr>
          <w:rFonts w:ascii="Times New Roman" w:hAnsi="Times New Roman" w:cs="Times New Roman"/>
          <w:sz w:val="16"/>
          <w:szCs w:val="16"/>
        </w:rPr>
        <w:t>»</w:t>
      </w:r>
      <w:r w:rsidR="00634F99" w:rsidRPr="00524F59">
        <w:rPr>
          <w:rFonts w:ascii="Times New Roman" w:hAnsi="Times New Roman" w:cs="Times New Roman"/>
          <w:sz w:val="16"/>
          <w:szCs w:val="16"/>
        </w:rPr>
        <w:t>…………………..</w:t>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A97AFF">
        <w:rPr>
          <w:rFonts w:ascii="Times New Roman" w:hAnsi="Times New Roman" w:cs="Times New Roman"/>
          <w:sz w:val="16"/>
          <w:szCs w:val="16"/>
        </w:rPr>
        <w:tab/>
      </w:r>
      <w:r w:rsidR="00634F99" w:rsidRPr="00524F59">
        <w:rPr>
          <w:rFonts w:ascii="Times New Roman" w:hAnsi="Times New Roman" w:cs="Times New Roman"/>
          <w:b/>
          <w:sz w:val="16"/>
          <w:szCs w:val="16"/>
        </w:rPr>
        <w:t>стр.1</w:t>
      </w:r>
      <w:r w:rsidR="00A97AFF">
        <w:rPr>
          <w:rFonts w:ascii="Times New Roman" w:hAnsi="Times New Roman" w:cs="Times New Roman"/>
          <w:b/>
          <w:sz w:val="16"/>
          <w:szCs w:val="16"/>
        </w:rPr>
        <w:t>31</w:t>
      </w:r>
      <w:proofErr w:type="gramEnd"/>
    </w:p>
    <w:p w:rsidR="006D47B8" w:rsidRPr="00524F59" w:rsidRDefault="006D47B8" w:rsidP="00DA73B7">
      <w:pPr>
        <w:pStyle w:val="a4"/>
        <w:spacing w:line="240" w:lineRule="auto"/>
        <w:jc w:val="both"/>
        <w:rPr>
          <w:rFonts w:ascii="Times New Roman" w:hAnsi="Times New Roman" w:cs="Times New Roman"/>
          <w:sz w:val="16"/>
          <w:szCs w:val="16"/>
        </w:rPr>
      </w:pPr>
    </w:p>
    <w:p w:rsidR="006D47B8" w:rsidRPr="00524F59" w:rsidRDefault="006D47B8" w:rsidP="00DA73B7">
      <w:pPr>
        <w:spacing w:after="0" w:line="240" w:lineRule="auto"/>
        <w:jc w:val="center"/>
        <w:rPr>
          <w:rFonts w:ascii="Times New Roman" w:hAnsi="Times New Roman" w:cs="Times New Roman"/>
          <w:sz w:val="16"/>
          <w:szCs w:val="16"/>
        </w:rPr>
      </w:pPr>
    </w:p>
    <w:p w:rsidR="006D47B8" w:rsidRPr="00524F59" w:rsidRDefault="006D47B8" w:rsidP="00DA73B7">
      <w:pPr>
        <w:spacing w:line="240" w:lineRule="auto"/>
        <w:rPr>
          <w:rFonts w:ascii="Arial" w:hAnsi="Arial" w:cs="Arial"/>
          <w:b/>
          <w:sz w:val="16"/>
          <w:szCs w:val="16"/>
        </w:rPr>
      </w:pPr>
      <w:r w:rsidRPr="00524F59">
        <w:rPr>
          <w:rFonts w:ascii="Times New Roman" w:hAnsi="Times New Roman" w:cs="Times New Roman"/>
          <w:sz w:val="16"/>
          <w:szCs w:val="16"/>
        </w:rPr>
        <w:tab/>
      </w: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4C6902" w:rsidRPr="00524F59" w:rsidRDefault="004C6902" w:rsidP="00DA73B7">
      <w:pPr>
        <w:spacing w:after="0" w:line="240" w:lineRule="auto"/>
        <w:jc w:val="center"/>
        <w:rPr>
          <w:rFonts w:ascii="DotumChe" w:eastAsia="DotumChe" w:hAnsi="DotumChe" w:cs="Times New Roman"/>
          <w:b/>
          <w:sz w:val="16"/>
          <w:szCs w:val="16"/>
          <w:u w:val="single"/>
        </w:rPr>
      </w:pPr>
    </w:p>
    <w:p w:rsidR="004C6902" w:rsidRPr="00524F59" w:rsidRDefault="004C6902" w:rsidP="00DA73B7">
      <w:pPr>
        <w:spacing w:after="0" w:line="240" w:lineRule="auto"/>
        <w:jc w:val="center"/>
        <w:rPr>
          <w:rFonts w:ascii="DotumChe" w:eastAsia="DotumChe" w:hAnsi="DotumChe" w:cs="Times New Roman"/>
          <w:b/>
          <w:sz w:val="16"/>
          <w:szCs w:val="16"/>
          <w:u w:val="single"/>
        </w:rPr>
      </w:pPr>
    </w:p>
    <w:p w:rsidR="004C6902" w:rsidRPr="00524F59" w:rsidRDefault="004C6902" w:rsidP="00DA73B7">
      <w:pPr>
        <w:spacing w:after="0" w:line="240" w:lineRule="auto"/>
        <w:jc w:val="center"/>
        <w:rPr>
          <w:rFonts w:ascii="DotumChe" w:eastAsia="DotumChe" w:hAnsi="DotumChe" w:cs="Times New Roman"/>
          <w:b/>
          <w:sz w:val="16"/>
          <w:szCs w:val="16"/>
          <w:u w:val="single"/>
        </w:rPr>
      </w:pPr>
    </w:p>
    <w:p w:rsidR="004C6902" w:rsidRPr="00524F59" w:rsidRDefault="004C6902"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9A4BEF" w:rsidRPr="00524F59" w:rsidRDefault="009A4BEF" w:rsidP="00DA73B7">
      <w:pPr>
        <w:spacing w:after="0" w:line="240" w:lineRule="auto"/>
        <w:jc w:val="center"/>
        <w:rPr>
          <w:rFonts w:ascii="DotumChe" w:eastAsia="DotumChe" w:hAnsi="DotumChe" w:cs="Times New Roman"/>
          <w:b/>
          <w:sz w:val="16"/>
          <w:szCs w:val="16"/>
          <w:u w:val="single"/>
        </w:rPr>
      </w:pPr>
    </w:p>
    <w:p w:rsidR="00CB247E" w:rsidRPr="00524F59" w:rsidRDefault="00CB247E"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E6591F" w:rsidRPr="00524F59" w:rsidRDefault="00E6591F" w:rsidP="00DA73B7">
      <w:pPr>
        <w:spacing w:after="0" w:line="240" w:lineRule="auto"/>
        <w:jc w:val="center"/>
        <w:rPr>
          <w:rFonts w:ascii="DotumChe" w:eastAsia="DotumChe" w:hAnsi="DotumChe" w:cs="Times New Roman"/>
          <w:b/>
          <w:sz w:val="16"/>
          <w:szCs w:val="16"/>
          <w:u w:val="single"/>
        </w:rPr>
      </w:pPr>
    </w:p>
    <w:p w:rsidR="00633A4A" w:rsidRPr="00524F59" w:rsidRDefault="00633A4A" w:rsidP="00DA73B7">
      <w:pPr>
        <w:spacing w:after="0" w:line="240" w:lineRule="auto"/>
        <w:jc w:val="center"/>
        <w:rPr>
          <w:rFonts w:ascii="DotumChe" w:eastAsia="DotumChe" w:hAnsi="DotumChe" w:cs="Times New Roman"/>
          <w:b/>
          <w:sz w:val="16"/>
          <w:szCs w:val="16"/>
          <w:u w:val="single"/>
        </w:rPr>
      </w:pPr>
    </w:p>
    <w:p w:rsidR="006D47B8" w:rsidRPr="00524F59" w:rsidRDefault="006D47B8" w:rsidP="00DA73B7">
      <w:pPr>
        <w:spacing w:after="0" w:line="240" w:lineRule="auto"/>
        <w:jc w:val="center"/>
        <w:rPr>
          <w:rFonts w:ascii="DotumChe" w:eastAsia="DotumChe" w:hAnsi="DotumChe" w:cs="Times New Roman"/>
          <w:b/>
          <w:sz w:val="16"/>
          <w:szCs w:val="16"/>
          <w:u w:val="single"/>
        </w:rPr>
      </w:pPr>
      <w:r w:rsidRPr="00524F59">
        <w:rPr>
          <w:rFonts w:ascii="DotumChe" w:eastAsia="DotumChe" w:hAnsi="DotumChe" w:cs="Times New Roman"/>
          <w:b/>
          <w:sz w:val="16"/>
          <w:szCs w:val="16"/>
          <w:u w:val="single"/>
        </w:rPr>
        <w:lastRenderedPageBreak/>
        <w:t>РАЗДЕЛ ПЕРВЫЙ</w:t>
      </w:r>
    </w:p>
    <w:p w:rsidR="003B680B" w:rsidRPr="00524F59" w:rsidRDefault="003B680B" w:rsidP="003B680B">
      <w:pPr>
        <w:pStyle w:val="a6"/>
        <w:tabs>
          <w:tab w:val="clear" w:pos="4677"/>
          <w:tab w:val="clear" w:pos="9355"/>
        </w:tabs>
        <w:jc w:val="center"/>
        <w:rPr>
          <w:sz w:val="16"/>
          <w:szCs w:val="16"/>
        </w:rPr>
      </w:pPr>
      <w:r w:rsidRPr="00524F59">
        <w:rPr>
          <w:noProof/>
          <w:sz w:val="16"/>
          <w:szCs w:val="16"/>
          <w:lang w:eastAsia="ru-RU"/>
        </w:rPr>
        <w:drawing>
          <wp:inline distT="0" distB="0" distL="0" distR="0">
            <wp:extent cx="1049663" cy="1125415"/>
            <wp:effectExtent l="0" t="0" r="0" b="0"/>
            <wp:docPr id="2" name="Рисунок 2" descr="Копия герб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ч"/>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1080" cy="1137656"/>
                    </a:xfrm>
                    <a:prstGeom prst="rect">
                      <a:avLst/>
                    </a:prstGeom>
                    <a:noFill/>
                    <a:ln>
                      <a:noFill/>
                    </a:ln>
                  </pic:spPr>
                </pic:pic>
              </a:graphicData>
            </a:graphic>
          </wp:inline>
        </w:drawing>
      </w:r>
    </w:p>
    <w:p w:rsidR="00904AB6" w:rsidRPr="00524F59" w:rsidRDefault="003B680B" w:rsidP="00904AB6">
      <w:pPr>
        <w:jc w:val="center"/>
        <w:rPr>
          <w:rFonts w:ascii="Times New Roman" w:hAnsi="Times New Roman" w:cs="Times New Roman"/>
          <w:b/>
          <w:sz w:val="16"/>
          <w:szCs w:val="16"/>
        </w:rPr>
      </w:pPr>
      <w:r w:rsidRPr="00524F59">
        <w:rPr>
          <w:rFonts w:ascii="Times New Roman" w:hAnsi="Times New Roman" w:cs="Times New Roman"/>
          <w:b/>
          <w:sz w:val="16"/>
          <w:szCs w:val="16"/>
        </w:rPr>
        <w:t>АДМИНИСТРАЦИЯ</w:t>
      </w:r>
    </w:p>
    <w:p w:rsidR="003B680B" w:rsidRPr="00524F59" w:rsidRDefault="003B680B" w:rsidP="00904AB6">
      <w:pPr>
        <w:jc w:val="center"/>
        <w:rPr>
          <w:rFonts w:ascii="Times New Roman" w:hAnsi="Times New Roman" w:cs="Times New Roman"/>
          <w:b/>
          <w:sz w:val="16"/>
          <w:szCs w:val="16"/>
        </w:rPr>
      </w:pPr>
      <w:r w:rsidRPr="00524F59">
        <w:rPr>
          <w:rFonts w:ascii="Times New Roman" w:hAnsi="Times New Roman" w:cs="Times New Roman"/>
          <w:b/>
          <w:sz w:val="16"/>
          <w:szCs w:val="16"/>
        </w:rPr>
        <w:t>МАНТУРОВСКОГО РАЙОНА КУРСКОЙ ОБЛАСТИ</w:t>
      </w:r>
    </w:p>
    <w:p w:rsidR="003B680B" w:rsidRPr="00524F59" w:rsidRDefault="003B680B" w:rsidP="00904AB6">
      <w:pPr>
        <w:jc w:val="center"/>
        <w:rPr>
          <w:rFonts w:ascii="Times New Roman" w:hAnsi="Times New Roman" w:cs="Times New Roman"/>
          <w:b/>
          <w:sz w:val="16"/>
          <w:szCs w:val="16"/>
        </w:rPr>
      </w:pPr>
      <w:proofErr w:type="gramStart"/>
      <w:r w:rsidRPr="00524F59">
        <w:rPr>
          <w:rFonts w:ascii="Times New Roman" w:hAnsi="Times New Roman" w:cs="Times New Roman"/>
          <w:b/>
          <w:sz w:val="16"/>
          <w:szCs w:val="16"/>
        </w:rPr>
        <w:t>П</w:t>
      </w:r>
      <w:proofErr w:type="gramEnd"/>
      <w:r w:rsidRPr="00524F59">
        <w:rPr>
          <w:rFonts w:ascii="Times New Roman" w:hAnsi="Times New Roman" w:cs="Times New Roman"/>
          <w:b/>
          <w:sz w:val="16"/>
          <w:szCs w:val="16"/>
        </w:rPr>
        <w:t xml:space="preserve"> О С Т А Н О В Л Е Н И Е</w:t>
      </w:r>
    </w:p>
    <w:p w:rsidR="003B680B" w:rsidRPr="00524F59" w:rsidRDefault="003B680B" w:rsidP="00904AB6">
      <w:pPr>
        <w:spacing w:line="240" w:lineRule="auto"/>
        <w:jc w:val="both"/>
        <w:rPr>
          <w:rFonts w:ascii="Times New Roman" w:hAnsi="Times New Roman" w:cs="Times New Roman"/>
          <w:sz w:val="16"/>
          <w:szCs w:val="16"/>
        </w:rPr>
      </w:pPr>
    </w:p>
    <w:p w:rsidR="00904AB6" w:rsidRPr="00524F59" w:rsidRDefault="003B680B" w:rsidP="00904AB6">
      <w:pPr>
        <w:spacing w:line="240" w:lineRule="auto"/>
        <w:jc w:val="both"/>
        <w:rPr>
          <w:rFonts w:ascii="Times New Roman" w:hAnsi="Times New Roman" w:cs="Times New Roman"/>
          <w:sz w:val="16"/>
          <w:szCs w:val="16"/>
          <w:u w:val="single"/>
        </w:rPr>
      </w:pPr>
      <w:r w:rsidRPr="00524F59">
        <w:rPr>
          <w:rFonts w:ascii="Times New Roman" w:hAnsi="Times New Roman" w:cs="Times New Roman"/>
          <w:sz w:val="16"/>
          <w:szCs w:val="16"/>
        </w:rPr>
        <w:t xml:space="preserve"> </w:t>
      </w:r>
      <w:r w:rsidR="00904AB6" w:rsidRPr="00524F59">
        <w:rPr>
          <w:rFonts w:ascii="Times New Roman" w:hAnsi="Times New Roman" w:cs="Times New Roman"/>
          <w:sz w:val="16"/>
          <w:szCs w:val="16"/>
          <w:u w:val="single"/>
        </w:rPr>
        <w:t>о</w:t>
      </w:r>
      <w:r w:rsidRPr="00524F59">
        <w:rPr>
          <w:rFonts w:ascii="Times New Roman" w:hAnsi="Times New Roman" w:cs="Times New Roman"/>
          <w:sz w:val="16"/>
          <w:szCs w:val="16"/>
          <w:u w:val="single"/>
        </w:rPr>
        <w:t>т 12.11.2012 г. №440</w:t>
      </w:r>
    </w:p>
    <w:p w:rsidR="00904AB6" w:rsidRPr="00524F59" w:rsidRDefault="00904AB6" w:rsidP="00904AB6">
      <w:pPr>
        <w:pStyle w:val="Standard"/>
        <w:rPr>
          <w:rFonts w:ascii="Times New Roman" w:hAnsi="Times New Roman"/>
          <w:b/>
          <w:sz w:val="16"/>
          <w:szCs w:val="16"/>
        </w:rPr>
      </w:pPr>
      <w:r w:rsidRPr="00524F59">
        <w:rPr>
          <w:rFonts w:ascii="Times New Roman" w:hAnsi="Times New Roman"/>
          <w:b/>
          <w:sz w:val="16"/>
          <w:szCs w:val="16"/>
        </w:rPr>
        <w:t>О внесении изменений в постановление</w:t>
      </w:r>
    </w:p>
    <w:p w:rsidR="00904AB6" w:rsidRPr="00524F59" w:rsidRDefault="00904AB6" w:rsidP="00904AB6">
      <w:pPr>
        <w:pStyle w:val="Standard"/>
        <w:rPr>
          <w:rFonts w:ascii="Times New Roman" w:hAnsi="Times New Roman"/>
          <w:b/>
          <w:sz w:val="16"/>
          <w:szCs w:val="16"/>
        </w:rPr>
      </w:pPr>
      <w:r w:rsidRPr="00524F59">
        <w:rPr>
          <w:rFonts w:ascii="Times New Roman" w:hAnsi="Times New Roman"/>
          <w:b/>
          <w:sz w:val="16"/>
          <w:szCs w:val="16"/>
        </w:rPr>
        <w:t>Администрации Мантуровского района</w:t>
      </w:r>
    </w:p>
    <w:p w:rsidR="00904AB6" w:rsidRPr="00524F59" w:rsidRDefault="00904AB6" w:rsidP="00904AB6">
      <w:pPr>
        <w:pStyle w:val="Standard"/>
        <w:rPr>
          <w:rFonts w:ascii="Times New Roman" w:hAnsi="Times New Roman"/>
          <w:b/>
          <w:sz w:val="16"/>
          <w:szCs w:val="16"/>
        </w:rPr>
      </w:pPr>
      <w:r w:rsidRPr="00524F59">
        <w:rPr>
          <w:rFonts w:ascii="Times New Roman" w:hAnsi="Times New Roman"/>
          <w:b/>
          <w:sz w:val="16"/>
          <w:szCs w:val="16"/>
        </w:rPr>
        <w:t>Курской области от 17.10.2012 г.№396</w:t>
      </w:r>
    </w:p>
    <w:p w:rsidR="00904AB6" w:rsidRPr="00524F59" w:rsidRDefault="00904AB6" w:rsidP="00904AB6">
      <w:pPr>
        <w:pStyle w:val="Standard"/>
        <w:rPr>
          <w:rFonts w:ascii="Times New Roman" w:hAnsi="Times New Roman"/>
          <w:b/>
          <w:sz w:val="16"/>
          <w:szCs w:val="16"/>
        </w:rPr>
      </w:pPr>
      <w:r w:rsidRPr="00524F59">
        <w:rPr>
          <w:rFonts w:ascii="Times New Roman" w:hAnsi="Times New Roman"/>
          <w:b/>
          <w:sz w:val="16"/>
          <w:szCs w:val="16"/>
        </w:rPr>
        <w:t>«Об утверждении информационного бюллетеня</w:t>
      </w:r>
    </w:p>
    <w:p w:rsidR="00AE527C" w:rsidRPr="00524F59" w:rsidRDefault="00AE527C" w:rsidP="00904AB6">
      <w:pPr>
        <w:pStyle w:val="Standard"/>
        <w:rPr>
          <w:rFonts w:ascii="Times New Roman" w:hAnsi="Times New Roman"/>
          <w:b/>
          <w:sz w:val="16"/>
          <w:szCs w:val="16"/>
        </w:rPr>
      </w:pPr>
      <w:r w:rsidRPr="00524F59">
        <w:rPr>
          <w:rFonts w:ascii="Times New Roman" w:hAnsi="Times New Roman"/>
          <w:b/>
          <w:sz w:val="16"/>
          <w:szCs w:val="16"/>
        </w:rPr>
        <w:t xml:space="preserve">Администрации </w:t>
      </w:r>
      <w:r w:rsidR="00904AB6" w:rsidRPr="00524F59">
        <w:rPr>
          <w:rFonts w:ascii="Times New Roman" w:hAnsi="Times New Roman"/>
          <w:b/>
          <w:sz w:val="16"/>
          <w:szCs w:val="16"/>
        </w:rPr>
        <w:t xml:space="preserve">Мантуровского района </w:t>
      </w:r>
    </w:p>
    <w:p w:rsidR="00904AB6" w:rsidRPr="00524F59" w:rsidRDefault="00904AB6" w:rsidP="00904AB6">
      <w:pPr>
        <w:pStyle w:val="Standard"/>
        <w:rPr>
          <w:rFonts w:ascii="Times New Roman" w:hAnsi="Times New Roman"/>
          <w:b/>
          <w:sz w:val="16"/>
          <w:szCs w:val="16"/>
        </w:rPr>
      </w:pPr>
      <w:r w:rsidRPr="00524F59">
        <w:rPr>
          <w:rFonts w:ascii="Times New Roman" w:hAnsi="Times New Roman"/>
          <w:b/>
          <w:sz w:val="16"/>
          <w:szCs w:val="16"/>
        </w:rPr>
        <w:t>Курской области»</w:t>
      </w:r>
    </w:p>
    <w:p w:rsidR="00904AB6" w:rsidRPr="00524F59" w:rsidRDefault="00904AB6" w:rsidP="00904AB6">
      <w:pPr>
        <w:spacing w:line="240" w:lineRule="auto"/>
        <w:jc w:val="both"/>
        <w:rPr>
          <w:rFonts w:ascii="Times New Roman" w:hAnsi="Times New Roman" w:cs="Times New Roman"/>
          <w:sz w:val="16"/>
          <w:szCs w:val="16"/>
        </w:rPr>
      </w:pPr>
    </w:p>
    <w:p w:rsidR="003B680B" w:rsidRPr="00524F59" w:rsidRDefault="003B680B" w:rsidP="0031783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Администрация Мантуровского района Курской области ПОСТАНОВЛЯЕТ:</w:t>
      </w:r>
    </w:p>
    <w:p w:rsidR="00904AB6" w:rsidRPr="00524F59" w:rsidRDefault="003B680B" w:rsidP="0031783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1. Внести изменение в постановление Администрации Мантуровского района Курской области от 17.10.2012 г. №396 «Об утверждении  информационного бюллетеня </w:t>
      </w:r>
      <w:r w:rsidR="00AE527C" w:rsidRPr="00524F59">
        <w:rPr>
          <w:rFonts w:ascii="Times New Roman" w:hAnsi="Times New Roman" w:cs="Times New Roman"/>
          <w:sz w:val="16"/>
          <w:szCs w:val="16"/>
        </w:rPr>
        <w:t xml:space="preserve">Администрации </w:t>
      </w:r>
      <w:r w:rsidRPr="00524F59">
        <w:rPr>
          <w:rFonts w:ascii="Times New Roman" w:hAnsi="Times New Roman" w:cs="Times New Roman"/>
          <w:sz w:val="16"/>
          <w:szCs w:val="16"/>
        </w:rPr>
        <w:t>Мантуровского района Курской области», изложив пункт 5 данного постановления в следующей редакции:</w:t>
      </w:r>
    </w:p>
    <w:p w:rsidR="003B680B" w:rsidRPr="00524F59" w:rsidRDefault="003B680B" w:rsidP="00317833">
      <w:pPr>
        <w:spacing w:after="0"/>
        <w:jc w:val="both"/>
        <w:rPr>
          <w:rFonts w:ascii="Times New Roman" w:hAnsi="Times New Roman" w:cs="Times New Roman"/>
          <w:sz w:val="16"/>
          <w:szCs w:val="16"/>
        </w:rPr>
      </w:pPr>
      <w:r w:rsidRPr="00524F59">
        <w:rPr>
          <w:rFonts w:ascii="Times New Roman" w:hAnsi="Times New Roman" w:cs="Times New Roman"/>
          <w:sz w:val="16"/>
          <w:szCs w:val="16"/>
        </w:rPr>
        <w:t>«5. Настоящее постановление вступает в силу со дня  официального опубликования в районной газете «Время и мы» изменений  в Устав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Курской области, касающиеся вопроса информационного бюллетеня Мантуровского района Курской области.</w:t>
      </w:r>
    </w:p>
    <w:p w:rsidR="003B680B" w:rsidRPr="00524F59" w:rsidRDefault="003B680B" w:rsidP="0031783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2. Постановление вступает в силу со дня его подписания.</w:t>
      </w:r>
    </w:p>
    <w:p w:rsidR="003B680B" w:rsidRPr="00524F59" w:rsidRDefault="003B680B" w:rsidP="003B680B">
      <w:pPr>
        <w:jc w:val="both"/>
        <w:rPr>
          <w:rFonts w:ascii="Times New Roman" w:hAnsi="Times New Roman" w:cs="Times New Roman"/>
          <w:sz w:val="16"/>
          <w:szCs w:val="16"/>
        </w:rPr>
      </w:pPr>
    </w:p>
    <w:p w:rsidR="003B680B" w:rsidRPr="00524F59" w:rsidRDefault="003B680B" w:rsidP="003B680B">
      <w:pPr>
        <w:jc w:val="both"/>
        <w:rPr>
          <w:rFonts w:ascii="Times New Roman" w:hAnsi="Times New Roman" w:cs="Times New Roman"/>
          <w:sz w:val="16"/>
          <w:szCs w:val="16"/>
        </w:rPr>
      </w:pPr>
      <w:r w:rsidRPr="00524F59">
        <w:rPr>
          <w:rFonts w:ascii="Times New Roman" w:hAnsi="Times New Roman" w:cs="Times New Roman"/>
          <w:sz w:val="16"/>
          <w:szCs w:val="16"/>
        </w:rPr>
        <w:t xml:space="preserve">Глава Мантуровского района            </w:t>
      </w:r>
      <w:r w:rsidR="00904AB6"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w:t>
      </w:r>
      <w:r w:rsidR="00970B0E"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w:t>
      </w:r>
      <w:r w:rsidR="00B54E5F"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В.А.Денисов</w:t>
      </w:r>
    </w:p>
    <w:p w:rsidR="00317833" w:rsidRPr="00524F59" w:rsidRDefault="00317833" w:rsidP="00AD372E">
      <w:pPr>
        <w:pStyle w:val="Textbody"/>
        <w:spacing w:after="0"/>
        <w:jc w:val="center"/>
        <w:rPr>
          <w:rFonts w:ascii="Times New Roman" w:hAnsi="Times New Roman"/>
          <w:b/>
          <w:sz w:val="16"/>
          <w:szCs w:val="16"/>
        </w:rPr>
      </w:pPr>
    </w:p>
    <w:p w:rsidR="00317833" w:rsidRPr="00524F59" w:rsidRDefault="00317833" w:rsidP="00AD372E">
      <w:pPr>
        <w:pStyle w:val="Textbody"/>
        <w:spacing w:after="0"/>
        <w:jc w:val="center"/>
        <w:rPr>
          <w:rFonts w:ascii="Times New Roman" w:hAnsi="Times New Roman"/>
          <w:b/>
          <w:sz w:val="16"/>
          <w:szCs w:val="16"/>
        </w:rPr>
      </w:pPr>
    </w:p>
    <w:p w:rsidR="00317833" w:rsidRPr="00524F59" w:rsidRDefault="00317833" w:rsidP="00AD372E">
      <w:pPr>
        <w:pStyle w:val="Textbody"/>
        <w:spacing w:after="0"/>
        <w:jc w:val="center"/>
        <w:rPr>
          <w:rFonts w:ascii="Times New Roman" w:hAnsi="Times New Roman"/>
          <w:b/>
          <w:sz w:val="16"/>
          <w:szCs w:val="16"/>
        </w:rPr>
      </w:pPr>
    </w:p>
    <w:p w:rsidR="00970B0E" w:rsidRPr="00524F59" w:rsidRDefault="00970B0E" w:rsidP="00AD372E">
      <w:pPr>
        <w:pStyle w:val="Textbody"/>
        <w:spacing w:after="0"/>
        <w:jc w:val="center"/>
        <w:rPr>
          <w:rFonts w:ascii="Times New Roman" w:hAnsi="Times New Roman"/>
          <w:b/>
          <w:sz w:val="16"/>
          <w:szCs w:val="16"/>
        </w:rPr>
      </w:pPr>
    </w:p>
    <w:p w:rsidR="00970B0E" w:rsidRPr="00524F59" w:rsidRDefault="00970B0E" w:rsidP="00AD372E">
      <w:pPr>
        <w:pStyle w:val="Textbody"/>
        <w:spacing w:after="0"/>
        <w:jc w:val="center"/>
        <w:rPr>
          <w:rFonts w:ascii="Times New Roman" w:hAnsi="Times New Roman"/>
          <w:b/>
          <w:sz w:val="16"/>
          <w:szCs w:val="16"/>
        </w:rPr>
      </w:pPr>
    </w:p>
    <w:p w:rsidR="004F5968" w:rsidRPr="00524F59" w:rsidRDefault="004F5968" w:rsidP="00AD372E">
      <w:pPr>
        <w:pStyle w:val="Textbody"/>
        <w:spacing w:after="0"/>
        <w:jc w:val="center"/>
        <w:rPr>
          <w:rFonts w:ascii="Times New Roman" w:hAnsi="Times New Roman"/>
          <w:b/>
          <w:sz w:val="16"/>
          <w:szCs w:val="16"/>
        </w:rPr>
      </w:pPr>
    </w:p>
    <w:p w:rsidR="004F5968" w:rsidRPr="00524F59" w:rsidRDefault="004F5968" w:rsidP="00AD372E">
      <w:pPr>
        <w:pStyle w:val="Textbody"/>
        <w:spacing w:after="0"/>
        <w:jc w:val="center"/>
        <w:rPr>
          <w:rFonts w:ascii="Times New Roman" w:hAnsi="Times New Roman"/>
          <w:b/>
          <w:sz w:val="16"/>
          <w:szCs w:val="16"/>
        </w:rPr>
      </w:pPr>
    </w:p>
    <w:p w:rsidR="00E6591F" w:rsidRPr="00524F59" w:rsidRDefault="00E6591F" w:rsidP="00AD372E">
      <w:pPr>
        <w:pStyle w:val="Textbody"/>
        <w:spacing w:after="0"/>
        <w:jc w:val="center"/>
        <w:rPr>
          <w:rFonts w:ascii="Times New Roman" w:hAnsi="Times New Roman"/>
          <w:b/>
          <w:sz w:val="16"/>
          <w:szCs w:val="16"/>
        </w:rPr>
      </w:pPr>
    </w:p>
    <w:p w:rsidR="00E6591F" w:rsidRPr="00524F59" w:rsidRDefault="00E6591F" w:rsidP="00AD372E">
      <w:pPr>
        <w:pStyle w:val="Textbody"/>
        <w:spacing w:after="0"/>
        <w:jc w:val="center"/>
        <w:rPr>
          <w:rFonts w:ascii="Times New Roman" w:hAnsi="Times New Roman"/>
          <w:b/>
          <w:sz w:val="16"/>
          <w:szCs w:val="16"/>
        </w:rPr>
      </w:pPr>
    </w:p>
    <w:p w:rsidR="00524F59" w:rsidRDefault="00524F59" w:rsidP="00AD372E">
      <w:pPr>
        <w:pStyle w:val="Textbody"/>
        <w:spacing w:after="0"/>
        <w:jc w:val="center"/>
        <w:rPr>
          <w:rFonts w:ascii="Times New Roman" w:hAnsi="Times New Roman"/>
          <w:b/>
          <w:sz w:val="16"/>
          <w:szCs w:val="16"/>
        </w:rPr>
      </w:pPr>
    </w:p>
    <w:p w:rsidR="00524F59" w:rsidRDefault="00524F59" w:rsidP="00AD372E">
      <w:pPr>
        <w:pStyle w:val="Textbody"/>
        <w:spacing w:after="0"/>
        <w:jc w:val="center"/>
        <w:rPr>
          <w:rFonts w:ascii="Times New Roman" w:hAnsi="Times New Roman"/>
          <w:b/>
          <w:sz w:val="16"/>
          <w:szCs w:val="16"/>
        </w:rPr>
      </w:pPr>
    </w:p>
    <w:p w:rsidR="00524F59" w:rsidRDefault="00524F59" w:rsidP="00AD372E">
      <w:pPr>
        <w:pStyle w:val="Textbody"/>
        <w:spacing w:after="0"/>
        <w:jc w:val="center"/>
        <w:rPr>
          <w:rFonts w:ascii="Times New Roman" w:hAnsi="Times New Roman"/>
          <w:b/>
          <w:sz w:val="16"/>
          <w:szCs w:val="16"/>
        </w:rPr>
      </w:pPr>
    </w:p>
    <w:p w:rsidR="00524F59" w:rsidRDefault="00524F59" w:rsidP="00AD372E">
      <w:pPr>
        <w:pStyle w:val="Textbody"/>
        <w:spacing w:after="0"/>
        <w:jc w:val="center"/>
        <w:rPr>
          <w:rFonts w:ascii="Times New Roman" w:hAnsi="Times New Roman"/>
          <w:b/>
          <w:sz w:val="16"/>
          <w:szCs w:val="16"/>
        </w:rPr>
      </w:pPr>
    </w:p>
    <w:p w:rsidR="00524F59" w:rsidRDefault="00524F59" w:rsidP="00AD372E">
      <w:pPr>
        <w:pStyle w:val="Textbody"/>
        <w:spacing w:after="0"/>
        <w:jc w:val="center"/>
        <w:rPr>
          <w:rFonts w:ascii="Times New Roman" w:hAnsi="Times New Roman"/>
          <w:b/>
          <w:sz w:val="16"/>
          <w:szCs w:val="16"/>
        </w:rPr>
      </w:pPr>
    </w:p>
    <w:p w:rsidR="00AD372E" w:rsidRPr="00524F59" w:rsidRDefault="00AD372E" w:rsidP="00AD372E">
      <w:pPr>
        <w:pStyle w:val="Textbody"/>
        <w:spacing w:after="0"/>
        <w:jc w:val="center"/>
        <w:rPr>
          <w:sz w:val="16"/>
          <w:szCs w:val="16"/>
        </w:rPr>
      </w:pPr>
      <w:r w:rsidRPr="00524F59">
        <w:rPr>
          <w:rFonts w:ascii="Times New Roman" w:hAnsi="Times New Roman"/>
          <w:b/>
          <w:sz w:val="16"/>
          <w:szCs w:val="16"/>
        </w:rPr>
        <w:lastRenderedPageBreak/>
        <w:t>ПРЕДСТАВИТЕЛЬНОЕ СОБРАНИЕ</w:t>
      </w:r>
    </w:p>
    <w:p w:rsidR="00AD372E" w:rsidRPr="00524F59" w:rsidRDefault="00AD372E" w:rsidP="00AD372E">
      <w:pPr>
        <w:pStyle w:val="Textbody"/>
        <w:spacing w:after="0"/>
        <w:jc w:val="center"/>
        <w:rPr>
          <w:rFonts w:ascii="Times New Roman" w:hAnsi="Times New Roman"/>
          <w:b/>
          <w:sz w:val="16"/>
          <w:szCs w:val="16"/>
        </w:rPr>
      </w:pPr>
      <w:r w:rsidRPr="00524F59">
        <w:rPr>
          <w:rFonts w:ascii="Times New Roman" w:hAnsi="Times New Roman"/>
          <w:b/>
          <w:sz w:val="16"/>
          <w:szCs w:val="16"/>
        </w:rPr>
        <w:t>МАНТУРОВСКОГО РАЙОНА КУРСКОЙ ОБЛАСТИ</w:t>
      </w:r>
    </w:p>
    <w:p w:rsidR="00AD372E" w:rsidRPr="00524F59" w:rsidRDefault="00AD372E" w:rsidP="00AD372E">
      <w:pPr>
        <w:pStyle w:val="Textbody"/>
        <w:spacing w:after="0"/>
        <w:jc w:val="center"/>
        <w:rPr>
          <w:sz w:val="16"/>
          <w:szCs w:val="16"/>
        </w:rPr>
      </w:pPr>
      <w:r w:rsidRPr="00524F59">
        <w:rPr>
          <w:rFonts w:ascii="Times New Roman" w:hAnsi="Times New Roman"/>
          <w:b/>
          <w:sz w:val="16"/>
          <w:szCs w:val="16"/>
        </w:rPr>
        <w:t>ВТОРОГО</w:t>
      </w:r>
      <w:r w:rsidRPr="00524F59">
        <w:rPr>
          <w:rFonts w:ascii="Times New Roman" w:hAnsi="Times New Roman"/>
          <w:sz w:val="16"/>
          <w:szCs w:val="16"/>
        </w:rPr>
        <w:t xml:space="preserve"> </w:t>
      </w:r>
      <w:r w:rsidRPr="00524F59">
        <w:rPr>
          <w:rFonts w:ascii="Times New Roman" w:hAnsi="Times New Roman"/>
          <w:b/>
          <w:sz w:val="16"/>
          <w:szCs w:val="16"/>
        </w:rPr>
        <w:t>СОЗЫВА</w:t>
      </w:r>
    </w:p>
    <w:p w:rsidR="00AD372E" w:rsidRPr="00524F59" w:rsidRDefault="00AD372E" w:rsidP="00AD372E">
      <w:pPr>
        <w:pStyle w:val="1"/>
        <w:jc w:val="center"/>
        <w:rPr>
          <w:sz w:val="16"/>
          <w:szCs w:val="16"/>
        </w:rPr>
      </w:pPr>
      <w:r w:rsidRPr="00524F59">
        <w:rPr>
          <w:sz w:val="16"/>
          <w:szCs w:val="16"/>
        </w:rPr>
        <w:t>РЕШЕНИЕ</w:t>
      </w:r>
    </w:p>
    <w:p w:rsidR="004409A4" w:rsidRPr="00524F59" w:rsidRDefault="004409A4" w:rsidP="004409A4">
      <w:pPr>
        <w:pStyle w:val="Textbody"/>
        <w:spacing w:after="0"/>
        <w:rPr>
          <w:sz w:val="16"/>
          <w:szCs w:val="16"/>
        </w:rPr>
      </w:pPr>
      <w:r w:rsidRPr="00524F59">
        <w:rPr>
          <w:rFonts w:ascii="Times New Roman" w:hAnsi="Times New Roman"/>
          <w:sz w:val="16"/>
          <w:szCs w:val="16"/>
        </w:rPr>
        <w:t xml:space="preserve">от </w:t>
      </w:r>
      <w:r w:rsidRPr="00524F59">
        <w:rPr>
          <w:rFonts w:ascii="Times New Roman" w:hAnsi="Times New Roman"/>
          <w:sz w:val="16"/>
          <w:szCs w:val="16"/>
          <w:u w:val="single"/>
        </w:rPr>
        <w:t xml:space="preserve">    23.11..2012 г.     </w:t>
      </w:r>
      <w:r w:rsidRPr="00524F59">
        <w:rPr>
          <w:rFonts w:ascii="Times New Roman" w:hAnsi="Times New Roman"/>
          <w:sz w:val="16"/>
          <w:szCs w:val="16"/>
        </w:rPr>
        <w:t>№</w:t>
      </w:r>
      <w:r w:rsidRPr="00524F59">
        <w:rPr>
          <w:rFonts w:ascii="Times New Roman" w:hAnsi="Times New Roman"/>
          <w:sz w:val="16"/>
          <w:szCs w:val="16"/>
          <w:u w:val="single"/>
        </w:rPr>
        <w:t xml:space="preserve">   186    </w:t>
      </w:r>
      <w:r w:rsidRPr="00524F59">
        <w:rPr>
          <w:rFonts w:ascii="Times New Roman" w:hAnsi="Times New Roman"/>
          <w:sz w:val="16"/>
          <w:szCs w:val="16"/>
        </w:rPr>
        <w:t xml:space="preserve"> </w:t>
      </w:r>
      <w:r w:rsidRPr="00524F59">
        <w:rPr>
          <w:rFonts w:ascii="Times New Roman" w:hAnsi="Times New Roman"/>
          <w:sz w:val="16"/>
          <w:szCs w:val="16"/>
          <w:u w:val="single"/>
        </w:rPr>
        <w:t xml:space="preserve">   </w:t>
      </w:r>
    </w:p>
    <w:p w:rsidR="004409A4" w:rsidRPr="00524F59" w:rsidRDefault="004409A4" w:rsidP="004409A4">
      <w:pPr>
        <w:pStyle w:val="Textbody"/>
        <w:spacing w:after="0"/>
        <w:rPr>
          <w:rFonts w:ascii="Times New Roman" w:hAnsi="Times New Roman"/>
          <w:sz w:val="16"/>
          <w:szCs w:val="16"/>
        </w:rPr>
      </w:pPr>
      <w:r w:rsidRPr="00524F59">
        <w:rPr>
          <w:rFonts w:ascii="Times New Roman" w:hAnsi="Times New Roman"/>
          <w:sz w:val="16"/>
          <w:szCs w:val="16"/>
        </w:rPr>
        <w:t>307000, Курская область, с. Мантурово, ул. Ленина 13</w:t>
      </w:r>
    </w:p>
    <w:p w:rsidR="00AD372E" w:rsidRPr="00524F59" w:rsidRDefault="00AD372E" w:rsidP="00AD372E">
      <w:pPr>
        <w:jc w:val="both"/>
        <w:rPr>
          <w:rFonts w:ascii="Times New Roman" w:hAnsi="Times New Roman" w:cs="Times New Roman"/>
          <w:sz w:val="16"/>
          <w:szCs w:val="16"/>
        </w:rPr>
      </w:pPr>
    </w:p>
    <w:p w:rsidR="00F4575E" w:rsidRPr="00524F59" w:rsidRDefault="00F4575E" w:rsidP="00F4575E">
      <w:pPr>
        <w:pStyle w:val="Standard"/>
        <w:rPr>
          <w:rFonts w:ascii="Times New Roman" w:hAnsi="Times New Roman"/>
          <w:b/>
          <w:sz w:val="16"/>
          <w:szCs w:val="16"/>
        </w:rPr>
      </w:pPr>
      <w:r w:rsidRPr="00524F59">
        <w:rPr>
          <w:rFonts w:ascii="Times New Roman" w:hAnsi="Times New Roman"/>
          <w:b/>
          <w:sz w:val="16"/>
          <w:szCs w:val="16"/>
        </w:rPr>
        <w:t>О проекте решения «О бюджете</w:t>
      </w:r>
    </w:p>
    <w:p w:rsidR="00F4575E" w:rsidRPr="00524F59" w:rsidRDefault="00F4575E" w:rsidP="00F4575E">
      <w:pPr>
        <w:pStyle w:val="Standard"/>
        <w:rPr>
          <w:rFonts w:ascii="Times New Roman" w:hAnsi="Times New Roman"/>
          <w:b/>
          <w:sz w:val="16"/>
          <w:szCs w:val="16"/>
        </w:rPr>
      </w:pPr>
      <w:r w:rsidRPr="00524F59">
        <w:rPr>
          <w:rFonts w:ascii="Times New Roman" w:hAnsi="Times New Roman"/>
          <w:b/>
          <w:sz w:val="16"/>
          <w:szCs w:val="16"/>
        </w:rPr>
        <w:t>муниципального района «</w:t>
      </w:r>
      <w:proofErr w:type="spellStart"/>
      <w:r w:rsidRPr="00524F59">
        <w:rPr>
          <w:rFonts w:ascii="Times New Roman" w:hAnsi="Times New Roman"/>
          <w:b/>
          <w:sz w:val="16"/>
          <w:szCs w:val="16"/>
        </w:rPr>
        <w:t>Мантуровский</w:t>
      </w:r>
      <w:proofErr w:type="spellEnd"/>
      <w:r w:rsidRPr="00524F59">
        <w:rPr>
          <w:rFonts w:ascii="Times New Roman" w:hAnsi="Times New Roman"/>
          <w:b/>
          <w:sz w:val="16"/>
          <w:szCs w:val="16"/>
        </w:rPr>
        <w:t xml:space="preserve"> район»</w:t>
      </w:r>
    </w:p>
    <w:p w:rsidR="00F4575E" w:rsidRPr="00524F59" w:rsidRDefault="00F4575E" w:rsidP="00F4575E">
      <w:pPr>
        <w:pStyle w:val="Standard"/>
        <w:rPr>
          <w:rFonts w:ascii="Times New Roman" w:hAnsi="Times New Roman"/>
          <w:b/>
          <w:sz w:val="16"/>
          <w:szCs w:val="16"/>
        </w:rPr>
      </w:pPr>
      <w:r w:rsidRPr="00524F59">
        <w:rPr>
          <w:rFonts w:ascii="Times New Roman" w:hAnsi="Times New Roman"/>
          <w:b/>
          <w:sz w:val="16"/>
          <w:szCs w:val="16"/>
        </w:rPr>
        <w:t>на 2013 год и плановый период 2014 и 2015 годов»</w:t>
      </w:r>
    </w:p>
    <w:p w:rsidR="00AD372E" w:rsidRPr="00524F59" w:rsidRDefault="00AD372E" w:rsidP="00AD372E">
      <w:pPr>
        <w:jc w:val="both"/>
        <w:rPr>
          <w:rFonts w:ascii="Times New Roman" w:hAnsi="Times New Roman" w:cs="Times New Roman"/>
          <w:sz w:val="16"/>
          <w:szCs w:val="16"/>
        </w:rPr>
      </w:pPr>
    </w:p>
    <w:p w:rsidR="00614569"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В соответствии с ФЗ «Об общих принципах организации местного самоуправления в Российской Федерации», Уставом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Положением о Бюджетном процессе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районе  Представительное Собрание Мантуровского района Курской области РЕШИЛО:</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1. Внести проект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на обсуждение граждан, проживающих на территории района.</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2. Создать комиссию по обсуждению проекта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и утвердить ее состав (Приложение №1).</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3. Поручить комиссии:</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3.1. Обобщить и систематизировать предложения по проекту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3.2</w:t>
      </w:r>
      <w:r w:rsidR="00012D5E" w:rsidRPr="00524F59">
        <w:rPr>
          <w:rFonts w:ascii="Times New Roman" w:hAnsi="Times New Roman" w:cs="Times New Roman"/>
          <w:sz w:val="16"/>
          <w:szCs w:val="16"/>
        </w:rPr>
        <w:t xml:space="preserve"> </w:t>
      </w:r>
      <w:r w:rsidRPr="00524F59">
        <w:rPr>
          <w:rFonts w:ascii="Times New Roman" w:hAnsi="Times New Roman" w:cs="Times New Roman"/>
          <w:sz w:val="16"/>
          <w:szCs w:val="16"/>
        </w:rPr>
        <w:t>Обобщенные и систематизированные материалы предоставить Представительному Собранию Мантуровского района.</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4. Утвердить прилагаемые:</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-Порядок участия граждан в обсуждении проекта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-Порядок учета предложений по проекту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5. Опубликовать проект решения  Представительного Собрания Мантуровского района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в информационном бюллетене Администрации Мантуровского района Курской области.</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 6. </w:t>
      </w:r>
      <w:proofErr w:type="gramStart"/>
      <w:r w:rsidRPr="00524F59">
        <w:rPr>
          <w:rFonts w:ascii="Times New Roman" w:hAnsi="Times New Roman" w:cs="Times New Roman"/>
          <w:sz w:val="16"/>
          <w:szCs w:val="16"/>
        </w:rPr>
        <w:t>Провести публичные слушания по проекту решения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17 декабря 2012 года в  09  час. 00   мин. по адресу: с. Мантурово, ул. Ленина 13, Администрация Мантуровского района в соответствии с Порядком проведения публичных слушаний на территории Мантуровского района.</w:t>
      </w:r>
      <w:proofErr w:type="gramEnd"/>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 7. </w:t>
      </w:r>
      <w:proofErr w:type="gramStart"/>
      <w:r w:rsidRPr="00524F59">
        <w:rPr>
          <w:rFonts w:ascii="Times New Roman" w:hAnsi="Times New Roman" w:cs="Times New Roman"/>
          <w:sz w:val="16"/>
          <w:szCs w:val="16"/>
        </w:rPr>
        <w:t>Контроль за</w:t>
      </w:r>
      <w:proofErr w:type="gramEnd"/>
      <w:r w:rsidRPr="00524F59">
        <w:rPr>
          <w:rFonts w:ascii="Times New Roman" w:hAnsi="Times New Roman" w:cs="Times New Roman"/>
          <w:sz w:val="16"/>
          <w:szCs w:val="16"/>
        </w:rPr>
        <w:t xml:space="preserve"> исполнением настоящего решения возложить на постоянную комиссию по экономической политике и бюджету Представительного Собрания Мантуровского района Курской области.</w:t>
      </w:r>
    </w:p>
    <w:p w:rsidR="00AD372E" w:rsidRPr="00524F59" w:rsidRDefault="00AD372E" w:rsidP="00614569">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8. Настоящее решение вступает в силу со дня его опубликования.</w:t>
      </w:r>
    </w:p>
    <w:p w:rsidR="00AD372E" w:rsidRPr="00524F59" w:rsidRDefault="00AD372E" w:rsidP="00614569">
      <w:pPr>
        <w:spacing w:after="0"/>
        <w:ind w:firstLine="709"/>
        <w:jc w:val="both"/>
        <w:rPr>
          <w:rFonts w:ascii="Times New Roman" w:hAnsi="Times New Roman" w:cs="Times New Roman"/>
          <w:sz w:val="16"/>
          <w:szCs w:val="16"/>
        </w:rPr>
      </w:pPr>
    </w:p>
    <w:p w:rsidR="00AD372E" w:rsidRPr="00524F59" w:rsidRDefault="00AD372E" w:rsidP="00614569">
      <w:pPr>
        <w:spacing w:after="0"/>
        <w:jc w:val="both"/>
        <w:rPr>
          <w:rFonts w:ascii="Times New Roman" w:hAnsi="Times New Roman" w:cs="Times New Roman"/>
          <w:sz w:val="16"/>
          <w:szCs w:val="16"/>
        </w:rPr>
      </w:pPr>
      <w:r w:rsidRPr="00524F59">
        <w:rPr>
          <w:rFonts w:ascii="Times New Roman" w:hAnsi="Times New Roman" w:cs="Times New Roman"/>
          <w:sz w:val="16"/>
          <w:szCs w:val="16"/>
        </w:rPr>
        <w:t> Глава Мантуровского района                                 </w:t>
      </w:r>
      <w:r w:rsidR="008A5045" w:rsidRPr="00524F59">
        <w:rPr>
          <w:rFonts w:ascii="Times New Roman" w:hAnsi="Times New Roman" w:cs="Times New Roman"/>
          <w:sz w:val="16"/>
          <w:szCs w:val="16"/>
        </w:rPr>
        <w:t xml:space="preserve">      </w:t>
      </w:r>
      <w:r w:rsidRPr="00524F59">
        <w:rPr>
          <w:rFonts w:ascii="Times New Roman" w:hAnsi="Times New Roman" w:cs="Times New Roman"/>
          <w:sz w:val="16"/>
          <w:szCs w:val="16"/>
        </w:rPr>
        <w:t>               </w:t>
      </w:r>
      <w:r w:rsidR="00B54E5F" w:rsidRPr="00524F59">
        <w:rPr>
          <w:rFonts w:ascii="Times New Roman" w:hAnsi="Times New Roman" w:cs="Times New Roman"/>
          <w:sz w:val="16"/>
          <w:szCs w:val="16"/>
        </w:rPr>
        <w:t xml:space="preserve">       </w:t>
      </w:r>
      <w:r w:rsidRPr="00524F59">
        <w:rPr>
          <w:rFonts w:ascii="Times New Roman" w:hAnsi="Times New Roman" w:cs="Times New Roman"/>
          <w:sz w:val="16"/>
          <w:szCs w:val="16"/>
        </w:rPr>
        <w:t>        В.А.Денисов </w:t>
      </w:r>
    </w:p>
    <w:p w:rsidR="009B528F" w:rsidRPr="00524F59" w:rsidRDefault="00AD372E" w:rsidP="005B546E">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ab/>
      </w:r>
      <w:r w:rsidRPr="00524F59">
        <w:rPr>
          <w:rFonts w:ascii="Times New Roman" w:hAnsi="Times New Roman" w:cs="Times New Roman"/>
          <w:sz w:val="16"/>
          <w:szCs w:val="16"/>
        </w:rPr>
        <w:tab/>
      </w:r>
      <w:r w:rsidRPr="00524F59">
        <w:rPr>
          <w:rFonts w:ascii="Times New Roman" w:hAnsi="Times New Roman" w:cs="Times New Roman"/>
          <w:sz w:val="16"/>
          <w:szCs w:val="16"/>
        </w:rPr>
        <w:tab/>
      </w:r>
      <w:r w:rsidRPr="00524F59">
        <w:rPr>
          <w:rFonts w:ascii="Times New Roman" w:hAnsi="Times New Roman" w:cs="Times New Roman"/>
          <w:sz w:val="16"/>
          <w:szCs w:val="16"/>
        </w:rPr>
        <w:tab/>
      </w:r>
      <w:r w:rsidRPr="00524F59">
        <w:rPr>
          <w:rFonts w:ascii="Times New Roman" w:hAnsi="Times New Roman" w:cs="Times New Roman"/>
          <w:sz w:val="16"/>
          <w:szCs w:val="16"/>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979"/>
      </w:tblGrid>
      <w:tr w:rsidR="009B528F" w:rsidRPr="00524F59" w:rsidTr="00E04BE4">
        <w:tc>
          <w:tcPr>
            <w:tcW w:w="3369" w:type="dxa"/>
          </w:tcPr>
          <w:p w:rsidR="009B528F" w:rsidRPr="00524F59" w:rsidRDefault="009B528F" w:rsidP="009B528F">
            <w:pPr>
              <w:jc w:val="center"/>
              <w:rPr>
                <w:sz w:val="16"/>
                <w:szCs w:val="16"/>
              </w:rPr>
            </w:pPr>
          </w:p>
        </w:tc>
        <w:tc>
          <w:tcPr>
            <w:tcW w:w="3979" w:type="dxa"/>
          </w:tcPr>
          <w:p w:rsidR="009B528F" w:rsidRPr="00524F59" w:rsidRDefault="009B528F" w:rsidP="009B528F">
            <w:pPr>
              <w:jc w:val="center"/>
              <w:rPr>
                <w:sz w:val="16"/>
                <w:szCs w:val="16"/>
              </w:rPr>
            </w:pPr>
            <w:r w:rsidRPr="00524F59">
              <w:rPr>
                <w:sz w:val="16"/>
                <w:szCs w:val="16"/>
              </w:rPr>
              <w:t>Приложение 1</w:t>
            </w:r>
          </w:p>
          <w:p w:rsidR="009B528F" w:rsidRPr="00524F59" w:rsidRDefault="009B528F" w:rsidP="009B528F">
            <w:pPr>
              <w:rPr>
                <w:sz w:val="16"/>
                <w:szCs w:val="16"/>
              </w:rPr>
            </w:pPr>
            <w:r w:rsidRPr="00524F59">
              <w:rPr>
                <w:sz w:val="16"/>
                <w:szCs w:val="16"/>
              </w:rPr>
              <w:t>к решению Представительного Собрания</w:t>
            </w:r>
          </w:p>
          <w:p w:rsidR="009B528F" w:rsidRPr="00524F59" w:rsidRDefault="009B528F" w:rsidP="009B528F">
            <w:pPr>
              <w:rPr>
                <w:sz w:val="16"/>
                <w:szCs w:val="16"/>
              </w:rPr>
            </w:pPr>
            <w:r w:rsidRPr="00524F59">
              <w:rPr>
                <w:sz w:val="16"/>
                <w:szCs w:val="16"/>
              </w:rPr>
              <w:t>Мантуровского района курской области</w:t>
            </w:r>
          </w:p>
          <w:p w:rsidR="009B528F" w:rsidRPr="00524F59" w:rsidRDefault="009B528F" w:rsidP="009B528F">
            <w:pPr>
              <w:rPr>
                <w:sz w:val="16"/>
                <w:szCs w:val="16"/>
              </w:rPr>
            </w:pPr>
            <w:r w:rsidRPr="00524F59">
              <w:rPr>
                <w:sz w:val="16"/>
                <w:szCs w:val="16"/>
              </w:rPr>
              <w:t>№ 186 от 23.11.2012 г.</w:t>
            </w:r>
          </w:p>
          <w:p w:rsidR="009B528F" w:rsidRPr="00524F59" w:rsidRDefault="009B528F" w:rsidP="009B528F">
            <w:pPr>
              <w:jc w:val="center"/>
              <w:rPr>
                <w:sz w:val="16"/>
                <w:szCs w:val="16"/>
              </w:rPr>
            </w:pPr>
          </w:p>
        </w:tc>
      </w:tr>
    </w:tbl>
    <w:p w:rsidR="00AD372E" w:rsidRPr="00524F59" w:rsidRDefault="00AD372E" w:rsidP="00E04BE4">
      <w:pPr>
        <w:spacing w:after="0"/>
        <w:jc w:val="center"/>
        <w:rPr>
          <w:rFonts w:ascii="Times New Roman" w:hAnsi="Times New Roman" w:cs="Times New Roman"/>
          <w:sz w:val="16"/>
          <w:szCs w:val="16"/>
        </w:rPr>
      </w:pPr>
      <w:r w:rsidRPr="00524F59">
        <w:rPr>
          <w:rFonts w:ascii="Times New Roman" w:hAnsi="Times New Roman" w:cs="Times New Roman"/>
          <w:sz w:val="16"/>
          <w:szCs w:val="16"/>
        </w:rPr>
        <w:t>СПИСОК</w:t>
      </w:r>
    </w:p>
    <w:p w:rsidR="00AD372E" w:rsidRPr="00524F59" w:rsidRDefault="00AD372E" w:rsidP="00E04BE4">
      <w:pPr>
        <w:spacing w:after="0"/>
        <w:jc w:val="center"/>
        <w:rPr>
          <w:rFonts w:ascii="Times New Roman" w:hAnsi="Times New Roman" w:cs="Times New Roman"/>
          <w:sz w:val="16"/>
          <w:szCs w:val="16"/>
        </w:rPr>
      </w:pPr>
      <w:r w:rsidRPr="00524F59">
        <w:rPr>
          <w:rFonts w:ascii="Times New Roman" w:hAnsi="Times New Roman" w:cs="Times New Roman"/>
          <w:sz w:val="16"/>
          <w:szCs w:val="16"/>
        </w:rPr>
        <w:t>членов комиссии по обсуждению проектов  решений</w:t>
      </w:r>
    </w:p>
    <w:p w:rsidR="00AD372E" w:rsidRPr="00524F59" w:rsidRDefault="00AD372E" w:rsidP="00E04BE4">
      <w:pPr>
        <w:spacing w:after="0"/>
        <w:jc w:val="center"/>
        <w:rPr>
          <w:rFonts w:ascii="Times New Roman" w:hAnsi="Times New Roman" w:cs="Times New Roman"/>
          <w:sz w:val="16"/>
          <w:szCs w:val="16"/>
        </w:rPr>
      </w:pPr>
      <w:r w:rsidRPr="00524F59">
        <w:rPr>
          <w:rFonts w:ascii="Times New Roman" w:hAnsi="Times New Roman" w:cs="Times New Roman"/>
          <w:sz w:val="16"/>
          <w:szCs w:val="16"/>
        </w:rPr>
        <w:t>«О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w:t>
      </w:r>
    </w:p>
    <w:p w:rsidR="00AD372E" w:rsidRPr="00524F59" w:rsidRDefault="00AD372E" w:rsidP="00E04BE4">
      <w:pPr>
        <w:spacing w:after="0"/>
        <w:jc w:val="both"/>
        <w:rPr>
          <w:rFonts w:ascii="Times New Roman" w:hAnsi="Times New Roman" w:cs="Times New Roman"/>
          <w:sz w:val="16"/>
          <w:szCs w:val="16"/>
        </w:rPr>
      </w:pPr>
    </w:p>
    <w:p w:rsidR="00AD372E" w:rsidRPr="00524F59" w:rsidRDefault="00AD372E" w:rsidP="00E04BE4">
      <w:pPr>
        <w:spacing w:after="0"/>
        <w:jc w:val="both"/>
        <w:rPr>
          <w:rFonts w:ascii="Times New Roman" w:hAnsi="Times New Roman" w:cs="Times New Roman"/>
          <w:sz w:val="16"/>
          <w:szCs w:val="16"/>
        </w:rPr>
      </w:pPr>
      <w:r w:rsidRPr="00524F59">
        <w:rPr>
          <w:rFonts w:ascii="Times New Roman" w:hAnsi="Times New Roman" w:cs="Times New Roman"/>
          <w:sz w:val="16"/>
          <w:szCs w:val="16"/>
        </w:rPr>
        <w:t>1.  Ширин В.И. – Председатель Представительного Собрания Мантуровского района, председатель комиссии;</w:t>
      </w:r>
    </w:p>
    <w:p w:rsidR="00AD372E" w:rsidRPr="00524F59" w:rsidRDefault="00AD372E" w:rsidP="00E04BE4">
      <w:pPr>
        <w:spacing w:after="0"/>
        <w:jc w:val="both"/>
        <w:rPr>
          <w:rFonts w:ascii="Times New Roman" w:hAnsi="Times New Roman" w:cs="Times New Roman"/>
          <w:sz w:val="16"/>
          <w:szCs w:val="16"/>
        </w:rPr>
      </w:pPr>
      <w:r w:rsidRPr="00524F59">
        <w:rPr>
          <w:rFonts w:ascii="Times New Roman" w:hAnsi="Times New Roman" w:cs="Times New Roman"/>
          <w:sz w:val="16"/>
          <w:szCs w:val="16"/>
        </w:rPr>
        <w:t>2.  Денисов В.А. – Глава Мантуровского района;</w:t>
      </w:r>
    </w:p>
    <w:p w:rsidR="00AD372E" w:rsidRPr="00524F59" w:rsidRDefault="00AD372E" w:rsidP="00E04BE4">
      <w:pPr>
        <w:spacing w:after="0"/>
        <w:jc w:val="both"/>
        <w:rPr>
          <w:rFonts w:ascii="Times New Roman" w:hAnsi="Times New Roman" w:cs="Times New Roman"/>
          <w:sz w:val="16"/>
          <w:szCs w:val="16"/>
        </w:rPr>
      </w:pPr>
      <w:r w:rsidRPr="00524F59">
        <w:rPr>
          <w:rFonts w:ascii="Times New Roman" w:hAnsi="Times New Roman" w:cs="Times New Roman"/>
          <w:sz w:val="16"/>
          <w:szCs w:val="16"/>
        </w:rPr>
        <w:t>3.  Кузнецов Ю.А. – депутат по одномандатному избирательному округу №1;</w:t>
      </w:r>
    </w:p>
    <w:p w:rsidR="00AD372E" w:rsidRPr="00524F59" w:rsidRDefault="00AD372E" w:rsidP="00E04BE4">
      <w:pPr>
        <w:spacing w:after="0"/>
        <w:jc w:val="both"/>
        <w:rPr>
          <w:rFonts w:ascii="Times New Roman" w:hAnsi="Times New Roman" w:cs="Times New Roman"/>
          <w:sz w:val="16"/>
          <w:szCs w:val="16"/>
        </w:rPr>
      </w:pPr>
      <w:r w:rsidRPr="00524F59">
        <w:rPr>
          <w:rFonts w:ascii="Times New Roman" w:hAnsi="Times New Roman" w:cs="Times New Roman"/>
          <w:sz w:val="16"/>
          <w:szCs w:val="16"/>
        </w:rPr>
        <w:t>4.  </w:t>
      </w:r>
      <w:proofErr w:type="spellStart"/>
      <w:r w:rsidRPr="00524F59">
        <w:rPr>
          <w:rFonts w:ascii="Times New Roman" w:hAnsi="Times New Roman" w:cs="Times New Roman"/>
          <w:sz w:val="16"/>
          <w:szCs w:val="16"/>
        </w:rPr>
        <w:t>Конарева</w:t>
      </w:r>
      <w:proofErr w:type="spellEnd"/>
      <w:r w:rsidRPr="00524F59">
        <w:rPr>
          <w:rFonts w:ascii="Times New Roman" w:hAnsi="Times New Roman" w:cs="Times New Roman"/>
          <w:sz w:val="16"/>
          <w:szCs w:val="16"/>
        </w:rPr>
        <w:t xml:space="preserve"> Н.П. – начальник отдела по правовым вопросам Администрации Мантуровского района.</w:t>
      </w:r>
    </w:p>
    <w:p w:rsidR="00020358" w:rsidRPr="00524F59" w:rsidRDefault="00020358" w:rsidP="00E04BE4">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838"/>
      </w:tblGrid>
      <w:tr w:rsidR="007D11C5" w:rsidRPr="00524F59" w:rsidTr="007D11C5">
        <w:tc>
          <w:tcPr>
            <w:tcW w:w="3510" w:type="dxa"/>
          </w:tcPr>
          <w:p w:rsidR="007D11C5" w:rsidRPr="00524F59" w:rsidRDefault="00AD372E" w:rsidP="00AD372E">
            <w:pPr>
              <w:jc w:val="both"/>
              <w:rPr>
                <w:sz w:val="16"/>
                <w:szCs w:val="16"/>
              </w:rPr>
            </w:pPr>
            <w:r w:rsidRPr="00524F59">
              <w:rPr>
                <w:sz w:val="16"/>
                <w:szCs w:val="16"/>
              </w:rPr>
              <w:t> </w:t>
            </w:r>
          </w:p>
          <w:p w:rsidR="00020358" w:rsidRPr="00524F59" w:rsidRDefault="00020358" w:rsidP="00AD372E">
            <w:pPr>
              <w:jc w:val="both"/>
              <w:rPr>
                <w:sz w:val="16"/>
                <w:szCs w:val="16"/>
              </w:rPr>
            </w:pPr>
          </w:p>
        </w:tc>
        <w:tc>
          <w:tcPr>
            <w:tcW w:w="3838" w:type="dxa"/>
          </w:tcPr>
          <w:p w:rsidR="007D11C5" w:rsidRPr="00524F59" w:rsidRDefault="007D11C5" w:rsidP="007D11C5">
            <w:pPr>
              <w:jc w:val="center"/>
              <w:rPr>
                <w:sz w:val="16"/>
                <w:szCs w:val="16"/>
              </w:rPr>
            </w:pPr>
            <w:r w:rsidRPr="00524F59">
              <w:rPr>
                <w:sz w:val="16"/>
                <w:szCs w:val="16"/>
              </w:rPr>
              <w:t>УТВЕРЖДЕН</w:t>
            </w:r>
          </w:p>
          <w:p w:rsidR="007D11C5" w:rsidRPr="00524F59" w:rsidRDefault="007D11C5" w:rsidP="007D11C5">
            <w:pPr>
              <w:jc w:val="both"/>
              <w:rPr>
                <w:sz w:val="16"/>
                <w:szCs w:val="16"/>
              </w:rPr>
            </w:pPr>
            <w:r w:rsidRPr="00524F59">
              <w:rPr>
                <w:sz w:val="16"/>
                <w:szCs w:val="16"/>
              </w:rPr>
              <w:t xml:space="preserve">решением Представительного Собрания </w:t>
            </w:r>
          </w:p>
          <w:p w:rsidR="007D11C5" w:rsidRPr="00524F59" w:rsidRDefault="007D11C5" w:rsidP="007D11C5">
            <w:pPr>
              <w:jc w:val="both"/>
              <w:rPr>
                <w:sz w:val="16"/>
                <w:szCs w:val="16"/>
              </w:rPr>
            </w:pPr>
            <w:r w:rsidRPr="00524F59">
              <w:rPr>
                <w:sz w:val="16"/>
                <w:szCs w:val="16"/>
              </w:rPr>
              <w:t>Мантуровского района Курской области</w:t>
            </w:r>
          </w:p>
          <w:p w:rsidR="007D11C5" w:rsidRPr="00524F59" w:rsidRDefault="007D11C5" w:rsidP="007D11C5">
            <w:pPr>
              <w:jc w:val="both"/>
              <w:rPr>
                <w:sz w:val="16"/>
                <w:szCs w:val="16"/>
              </w:rPr>
            </w:pPr>
            <w:r w:rsidRPr="00524F59">
              <w:rPr>
                <w:sz w:val="16"/>
                <w:szCs w:val="16"/>
              </w:rPr>
              <w:t xml:space="preserve">от 23.11.2012 </w:t>
            </w:r>
            <w:proofErr w:type="spellStart"/>
            <w:r w:rsidRPr="00524F59">
              <w:rPr>
                <w:sz w:val="16"/>
                <w:szCs w:val="16"/>
              </w:rPr>
              <w:t>г.№</w:t>
            </w:r>
            <w:proofErr w:type="spellEnd"/>
            <w:r w:rsidRPr="00524F59">
              <w:rPr>
                <w:sz w:val="16"/>
                <w:szCs w:val="16"/>
              </w:rPr>
              <w:t xml:space="preserve"> 186</w:t>
            </w:r>
          </w:p>
          <w:p w:rsidR="007D11C5" w:rsidRPr="00524F59" w:rsidRDefault="007D11C5" w:rsidP="00AD372E">
            <w:pPr>
              <w:jc w:val="both"/>
              <w:rPr>
                <w:sz w:val="16"/>
                <w:szCs w:val="16"/>
              </w:rPr>
            </w:pPr>
          </w:p>
        </w:tc>
      </w:tr>
    </w:tbl>
    <w:p w:rsidR="00AD372E" w:rsidRPr="00524F59" w:rsidRDefault="00AD372E" w:rsidP="007D11C5">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ПОРЯДОК</w:t>
      </w:r>
    </w:p>
    <w:p w:rsidR="00AD372E" w:rsidRPr="00524F59" w:rsidRDefault="00AD372E" w:rsidP="007D11C5">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участия граждан в обсуждении  проекта решения Представительного Собрания Мантуровского района Курской области «О бюджете   муниципального района «</w:t>
      </w:r>
      <w:proofErr w:type="spellStart"/>
      <w:r w:rsidRPr="00524F59">
        <w:rPr>
          <w:rFonts w:ascii="Times New Roman" w:hAnsi="Times New Roman" w:cs="Times New Roman"/>
          <w:b/>
          <w:sz w:val="16"/>
          <w:szCs w:val="16"/>
        </w:rPr>
        <w:t>Мантуровский</w:t>
      </w:r>
      <w:proofErr w:type="spellEnd"/>
      <w:r w:rsidRPr="00524F59">
        <w:rPr>
          <w:rFonts w:ascii="Times New Roman" w:hAnsi="Times New Roman" w:cs="Times New Roman"/>
          <w:b/>
          <w:sz w:val="16"/>
          <w:szCs w:val="16"/>
        </w:rPr>
        <w:t xml:space="preserve"> район» на 2013 год плановый период 2014 и 2015 годов»</w:t>
      </w:r>
    </w:p>
    <w:p w:rsidR="00D4791F" w:rsidRPr="00524F59" w:rsidRDefault="00D4791F" w:rsidP="007D11C5">
      <w:pPr>
        <w:spacing w:after="0"/>
        <w:jc w:val="center"/>
        <w:rPr>
          <w:rFonts w:ascii="Times New Roman" w:hAnsi="Times New Roman" w:cs="Times New Roman"/>
          <w:b/>
          <w:sz w:val="16"/>
          <w:szCs w:val="16"/>
        </w:rPr>
      </w:pPr>
    </w:p>
    <w:p w:rsidR="00AD372E" w:rsidRPr="00524F59" w:rsidRDefault="00AD372E"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w:t>
      </w:r>
    </w:p>
    <w:p w:rsidR="00AD372E" w:rsidRPr="00524F59" w:rsidRDefault="00AD372E"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 2</w:t>
      </w:r>
      <w:r w:rsidR="0041418F" w:rsidRPr="00524F59">
        <w:rPr>
          <w:rFonts w:ascii="Times New Roman" w:hAnsi="Times New Roman" w:cs="Times New Roman"/>
          <w:sz w:val="16"/>
          <w:szCs w:val="16"/>
        </w:rPr>
        <w:t>.</w:t>
      </w:r>
      <w:r w:rsidRPr="00524F59">
        <w:rPr>
          <w:rFonts w:ascii="Times New Roman" w:hAnsi="Times New Roman" w:cs="Times New Roman"/>
          <w:sz w:val="16"/>
          <w:szCs w:val="16"/>
        </w:rPr>
        <w:t xml:space="preserve">Обсуждение проекта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Мантуровского района Курской области проекта решения Представительного Собрания Мантуровского района Курской области </w:t>
      </w:r>
      <w:proofErr w:type="spellStart"/>
      <w:r w:rsidRPr="00524F59">
        <w:rPr>
          <w:rFonts w:ascii="Times New Roman" w:hAnsi="Times New Roman" w:cs="Times New Roman"/>
          <w:sz w:val="16"/>
          <w:szCs w:val="16"/>
        </w:rPr>
        <w:t>области</w:t>
      </w:r>
      <w:proofErr w:type="spell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  Период обсуждения составляет 20 дней со дня официального опубликования проекта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w:t>
      </w:r>
    </w:p>
    <w:p w:rsidR="00AD372E" w:rsidRPr="00524F59" w:rsidRDefault="0041418F"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3.</w:t>
      </w:r>
      <w:r w:rsidR="00AD372E" w:rsidRPr="00524F59">
        <w:rPr>
          <w:rFonts w:ascii="Times New Roman" w:hAnsi="Times New Roman" w:cs="Times New Roman"/>
          <w:sz w:val="16"/>
          <w:szCs w:val="16"/>
        </w:rPr>
        <w:t xml:space="preserve">Все предложения граждан по существу обсуждаемых вопросов направляются в комиссию по адресу: </w:t>
      </w:r>
      <w:proofErr w:type="spellStart"/>
      <w:r w:rsidR="00AD372E" w:rsidRPr="00524F59">
        <w:rPr>
          <w:rFonts w:ascii="Times New Roman" w:hAnsi="Times New Roman" w:cs="Times New Roman"/>
          <w:sz w:val="16"/>
          <w:szCs w:val="16"/>
        </w:rPr>
        <w:t>с</w:t>
      </w:r>
      <w:proofErr w:type="gramStart"/>
      <w:r w:rsidR="00AD372E" w:rsidRPr="00524F59">
        <w:rPr>
          <w:rFonts w:ascii="Times New Roman" w:hAnsi="Times New Roman" w:cs="Times New Roman"/>
          <w:sz w:val="16"/>
          <w:szCs w:val="16"/>
        </w:rPr>
        <w:t>.М</w:t>
      </w:r>
      <w:proofErr w:type="gramEnd"/>
      <w:r w:rsidR="00AD372E" w:rsidRPr="00524F59">
        <w:rPr>
          <w:rFonts w:ascii="Times New Roman" w:hAnsi="Times New Roman" w:cs="Times New Roman"/>
          <w:sz w:val="16"/>
          <w:szCs w:val="16"/>
        </w:rPr>
        <w:t>антурово</w:t>
      </w:r>
      <w:proofErr w:type="spellEnd"/>
      <w:r w:rsidR="00AD372E" w:rsidRPr="00524F59">
        <w:rPr>
          <w:rFonts w:ascii="Times New Roman" w:hAnsi="Times New Roman" w:cs="Times New Roman"/>
          <w:sz w:val="16"/>
          <w:szCs w:val="16"/>
        </w:rPr>
        <w:t>, ул.Ленина 13.</w:t>
      </w:r>
    </w:p>
    <w:p w:rsidR="00AD372E" w:rsidRPr="00524F59" w:rsidRDefault="0041418F"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4.</w:t>
      </w:r>
      <w:r w:rsidR="00AD372E" w:rsidRPr="00524F59">
        <w:rPr>
          <w:rFonts w:ascii="Times New Roman" w:hAnsi="Times New Roman" w:cs="Times New Roman"/>
          <w:sz w:val="16"/>
          <w:szCs w:val="16"/>
        </w:rPr>
        <w:t xml:space="preserve">Обсуждение гражданами проекта решения Представительного Собрания Мантуровского района Курской области </w:t>
      </w:r>
      <w:proofErr w:type="spellStart"/>
      <w:proofErr w:type="gramStart"/>
      <w:r w:rsidR="00AD372E" w:rsidRPr="00524F59">
        <w:rPr>
          <w:rFonts w:ascii="Times New Roman" w:hAnsi="Times New Roman" w:cs="Times New Roman"/>
          <w:sz w:val="16"/>
          <w:szCs w:val="16"/>
        </w:rPr>
        <w:t>области</w:t>
      </w:r>
      <w:proofErr w:type="spellEnd"/>
      <w:proofErr w:type="gramEnd"/>
      <w:r w:rsidR="00AD372E" w:rsidRPr="00524F59">
        <w:rPr>
          <w:rFonts w:ascii="Times New Roman" w:hAnsi="Times New Roman" w:cs="Times New Roman"/>
          <w:sz w:val="16"/>
          <w:szCs w:val="16"/>
        </w:rPr>
        <w:t xml:space="preserve"> «О бюджете   муниципального района «</w:t>
      </w:r>
      <w:proofErr w:type="spellStart"/>
      <w:r w:rsidR="00AD372E" w:rsidRPr="00524F59">
        <w:rPr>
          <w:rFonts w:ascii="Times New Roman" w:hAnsi="Times New Roman" w:cs="Times New Roman"/>
          <w:sz w:val="16"/>
          <w:szCs w:val="16"/>
        </w:rPr>
        <w:t>Мантуровский</w:t>
      </w:r>
      <w:proofErr w:type="spellEnd"/>
      <w:r w:rsidR="00AD372E" w:rsidRPr="00524F59">
        <w:rPr>
          <w:rFonts w:ascii="Times New Roman" w:hAnsi="Times New Roman" w:cs="Times New Roman"/>
          <w:sz w:val="16"/>
          <w:szCs w:val="16"/>
        </w:rPr>
        <w:t xml:space="preserve"> район» на 2013 год и плановый период 2014 и 2015 годов» может проводиться также путем коллективных обсуждений, проводимых в организациях Мантуровского района, органах местного самоуправления Мантуровского района.</w:t>
      </w:r>
    </w:p>
    <w:p w:rsidR="00AD372E" w:rsidRPr="00524F59" w:rsidRDefault="00AD372E"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w:t>
      </w:r>
    </w:p>
    <w:p w:rsidR="00AD372E" w:rsidRPr="00524F59" w:rsidRDefault="0041418F" w:rsidP="008A5045">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lastRenderedPageBreak/>
        <w:t>5.</w:t>
      </w:r>
      <w:r w:rsidR="00AD372E" w:rsidRPr="00524F59">
        <w:rPr>
          <w:rFonts w:ascii="Times New Roman" w:hAnsi="Times New Roman" w:cs="Times New Roman"/>
          <w:sz w:val="16"/>
          <w:szCs w:val="16"/>
        </w:rPr>
        <w:t>Индивидуальные и коллективные предложения должны быть представлены в комиссию не позднее 18:00 последнего дня обсуждения.</w:t>
      </w:r>
    </w:p>
    <w:p w:rsidR="0041418F" w:rsidRPr="00524F59" w:rsidRDefault="0041418F" w:rsidP="00AD372E">
      <w:pPr>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695"/>
      </w:tblGrid>
      <w:tr w:rsidR="001027BB" w:rsidRPr="00524F59" w:rsidTr="001027BB">
        <w:tc>
          <w:tcPr>
            <w:tcW w:w="3369" w:type="dxa"/>
          </w:tcPr>
          <w:p w:rsidR="001027BB" w:rsidRPr="00524F59" w:rsidRDefault="001027BB" w:rsidP="00AD372E">
            <w:pPr>
              <w:jc w:val="both"/>
              <w:rPr>
                <w:sz w:val="16"/>
                <w:szCs w:val="16"/>
              </w:rPr>
            </w:pPr>
          </w:p>
        </w:tc>
        <w:tc>
          <w:tcPr>
            <w:tcW w:w="3695" w:type="dxa"/>
          </w:tcPr>
          <w:p w:rsidR="001027BB" w:rsidRPr="00524F59" w:rsidRDefault="001027BB" w:rsidP="001027BB">
            <w:pPr>
              <w:jc w:val="center"/>
              <w:rPr>
                <w:sz w:val="16"/>
                <w:szCs w:val="16"/>
              </w:rPr>
            </w:pPr>
            <w:r w:rsidRPr="00524F59">
              <w:rPr>
                <w:sz w:val="16"/>
                <w:szCs w:val="16"/>
              </w:rPr>
              <w:t>УТВЕРЖДЕН</w:t>
            </w:r>
          </w:p>
          <w:p w:rsidR="001027BB" w:rsidRPr="00524F59" w:rsidRDefault="001027BB" w:rsidP="001027BB">
            <w:pPr>
              <w:jc w:val="both"/>
              <w:rPr>
                <w:sz w:val="16"/>
                <w:szCs w:val="16"/>
              </w:rPr>
            </w:pPr>
            <w:r w:rsidRPr="00524F59">
              <w:rPr>
                <w:sz w:val="16"/>
                <w:szCs w:val="16"/>
              </w:rPr>
              <w:t>решением Представительного Собрания Мантуровского района Курской области</w:t>
            </w:r>
          </w:p>
          <w:p w:rsidR="001027BB" w:rsidRPr="00524F59" w:rsidRDefault="001027BB" w:rsidP="001027BB">
            <w:pPr>
              <w:jc w:val="both"/>
              <w:rPr>
                <w:sz w:val="16"/>
                <w:szCs w:val="16"/>
              </w:rPr>
            </w:pPr>
            <w:r w:rsidRPr="00524F59">
              <w:rPr>
                <w:sz w:val="16"/>
                <w:szCs w:val="16"/>
              </w:rPr>
              <w:t xml:space="preserve">от 23.11.2012 </w:t>
            </w:r>
            <w:proofErr w:type="spellStart"/>
            <w:r w:rsidRPr="00524F59">
              <w:rPr>
                <w:sz w:val="16"/>
                <w:szCs w:val="16"/>
              </w:rPr>
              <w:t>г.№</w:t>
            </w:r>
            <w:proofErr w:type="spellEnd"/>
            <w:r w:rsidRPr="00524F59">
              <w:rPr>
                <w:sz w:val="16"/>
                <w:szCs w:val="16"/>
              </w:rPr>
              <w:t xml:space="preserve"> 186</w:t>
            </w:r>
          </w:p>
        </w:tc>
      </w:tr>
    </w:tbl>
    <w:p w:rsidR="0041418F" w:rsidRPr="00524F59" w:rsidRDefault="0041418F" w:rsidP="002E6FDD">
      <w:pPr>
        <w:spacing w:after="0"/>
        <w:jc w:val="center"/>
        <w:rPr>
          <w:rFonts w:ascii="Times New Roman" w:hAnsi="Times New Roman" w:cs="Times New Roman"/>
          <w:b/>
          <w:sz w:val="16"/>
          <w:szCs w:val="16"/>
        </w:rPr>
      </w:pPr>
    </w:p>
    <w:p w:rsidR="00AD372E" w:rsidRPr="00524F59" w:rsidRDefault="00AD372E" w:rsidP="002E6FDD">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ПОРЯДОК</w:t>
      </w:r>
    </w:p>
    <w:p w:rsidR="00AD372E" w:rsidRPr="00524F59" w:rsidRDefault="00AD372E" w:rsidP="002E6FDD">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 xml:space="preserve">учета предложений по проекту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b/>
          <w:sz w:val="16"/>
          <w:szCs w:val="16"/>
        </w:rPr>
        <w:t>области</w:t>
      </w:r>
      <w:proofErr w:type="spellEnd"/>
      <w:proofErr w:type="gramEnd"/>
      <w:r w:rsidRPr="00524F59">
        <w:rPr>
          <w:rFonts w:ascii="Times New Roman" w:hAnsi="Times New Roman" w:cs="Times New Roman"/>
          <w:b/>
          <w:sz w:val="16"/>
          <w:szCs w:val="16"/>
        </w:rPr>
        <w:t xml:space="preserve"> «О бюджете   муниципального района «</w:t>
      </w:r>
      <w:proofErr w:type="spellStart"/>
      <w:r w:rsidRPr="00524F59">
        <w:rPr>
          <w:rFonts w:ascii="Times New Roman" w:hAnsi="Times New Roman" w:cs="Times New Roman"/>
          <w:b/>
          <w:sz w:val="16"/>
          <w:szCs w:val="16"/>
        </w:rPr>
        <w:t>Мантуровский</w:t>
      </w:r>
      <w:proofErr w:type="spellEnd"/>
      <w:r w:rsidRPr="00524F59">
        <w:rPr>
          <w:rFonts w:ascii="Times New Roman" w:hAnsi="Times New Roman" w:cs="Times New Roman"/>
          <w:b/>
          <w:sz w:val="16"/>
          <w:szCs w:val="16"/>
        </w:rPr>
        <w:t xml:space="preserve"> район» на 2013 год  и плановый период 2014 и 2015 годов»</w:t>
      </w:r>
    </w:p>
    <w:p w:rsidR="00D4791F" w:rsidRPr="00524F59" w:rsidRDefault="00D4791F" w:rsidP="002E6FDD">
      <w:pPr>
        <w:spacing w:after="0"/>
        <w:jc w:val="center"/>
        <w:rPr>
          <w:rFonts w:ascii="Times New Roman" w:hAnsi="Times New Roman" w:cs="Times New Roman"/>
          <w:b/>
          <w:sz w:val="16"/>
          <w:szCs w:val="16"/>
        </w:rPr>
      </w:pP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1. Настоящий Порядок разработан в соответствии со статьей 44 Федерального закона от 06.10.2003 г. №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2. Предложения по проекту указанного решения Представительного Собрания Мантуровского района Курской области вносятся гражданами, проживающими на территории Мантуровского района, как от индивидуальных авторов, так и коллективные.</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3. Предложения по проекту решения Представительного Собрания Мантуровского района Курской области </w:t>
      </w:r>
      <w:proofErr w:type="spellStart"/>
      <w:r w:rsidRPr="00524F59">
        <w:rPr>
          <w:rFonts w:ascii="Times New Roman" w:hAnsi="Times New Roman" w:cs="Times New Roman"/>
          <w:sz w:val="16"/>
          <w:szCs w:val="16"/>
        </w:rPr>
        <w:t>области</w:t>
      </w:r>
      <w:proofErr w:type="spell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вносятся в комиссию по адресу: </w:t>
      </w:r>
      <w:proofErr w:type="spellStart"/>
      <w:r w:rsidRPr="00524F59">
        <w:rPr>
          <w:rFonts w:ascii="Times New Roman" w:hAnsi="Times New Roman" w:cs="Times New Roman"/>
          <w:sz w:val="16"/>
          <w:szCs w:val="16"/>
        </w:rPr>
        <w:t>с</w:t>
      </w:r>
      <w:proofErr w:type="gramStart"/>
      <w:r w:rsidRPr="00524F59">
        <w:rPr>
          <w:rFonts w:ascii="Times New Roman" w:hAnsi="Times New Roman" w:cs="Times New Roman"/>
          <w:sz w:val="16"/>
          <w:szCs w:val="16"/>
        </w:rPr>
        <w:t>.М</w:t>
      </w:r>
      <w:proofErr w:type="gramEnd"/>
      <w:r w:rsidRPr="00524F59">
        <w:rPr>
          <w:rFonts w:ascii="Times New Roman" w:hAnsi="Times New Roman" w:cs="Times New Roman"/>
          <w:sz w:val="16"/>
          <w:szCs w:val="16"/>
        </w:rPr>
        <w:t>антурово</w:t>
      </w:r>
      <w:proofErr w:type="spellEnd"/>
      <w:r w:rsidRPr="00524F59">
        <w:rPr>
          <w:rFonts w:ascii="Times New Roman" w:hAnsi="Times New Roman" w:cs="Times New Roman"/>
          <w:sz w:val="16"/>
          <w:szCs w:val="16"/>
        </w:rPr>
        <w:t xml:space="preserve"> ул.Ленина 13 в письменном виде и рассматриваются ею в соответствии с настоящим Порядком.</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4. Предложения по проекту решения Представительного Собрания Мантуровского района Курской области вносятся в комиссию в течение 20 дней со дня его официального опубликования.</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5. Поступившие предложения регистрируются комиссией в день поступления.</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6. Предложения по проекту решения Представительного Собрания Мантуровского района Курской области </w:t>
      </w:r>
      <w:proofErr w:type="spellStart"/>
      <w:proofErr w:type="gramStart"/>
      <w:r w:rsidRPr="00524F59">
        <w:rPr>
          <w:rFonts w:ascii="Times New Roman" w:hAnsi="Times New Roman" w:cs="Times New Roman"/>
          <w:sz w:val="16"/>
          <w:szCs w:val="16"/>
        </w:rPr>
        <w:t>области</w:t>
      </w:r>
      <w:proofErr w:type="spellEnd"/>
      <w:proofErr w:type="gramEnd"/>
      <w:r w:rsidRPr="00524F59">
        <w:rPr>
          <w:rFonts w:ascii="Times New Roman" w:hAnsi="Times New Roman" w:cs="Times New Roman"/>
          <w:sz w:val="16"/>
          <w:szCs w:val="16"/>
        </w:rPr>
        <w:t xml:space="preserve">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2013 год и плановый период 2014 и 2015 годов» внесенные с нарушением положений и сроков, установленных настоящим Порядком, не рассматриваются.</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Мантуровского района Курской области в течение 5 дней со дня завершения приема предложений.</w:t>
      </w:r>
    </w:p>
    <w:p w:rsidR="00AD372E" w:rsidRPr="00524F59" w:rsidRDefault="00AD372E" w:rsidP="00560B53">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8. При необходимости комиссия вправе привлекать для изучения и оценки поступивших предложений авторов, либо их представителей, а также специалистов. </w:t>
      </w:r>
    </w:p>
    <w:p w:rsidR="003B680B" w:rsidRDefault="003B680B" w:rsidP="00AD372E">
      <w:pPr>
        <w:jc w:val="both"/>
        <w:rPr>
          <w:rFonts w:ascii="Times New Roman" w:hAnsi="Times New Roman" w:cs="Times New Roman"/>
          <w:sz w:val="16"/>
          <w:szCs w:val="16"/>
        </w:rPr>
      </w:pPr>
    </w:p>
    <w:p w:rsidR="00584CBA" w:rsidRDefault="00584CBA" w:rsidP="00AD372E">
      <w:pPr>
        <w:jc w:val="both"/>
        <w:rPr>
          <w:rFonts w:ascii="Times New Roman" w:hAnsi="Times New Roman" w:cs="Times New Roman"/>
          <w:sz w:val="16"/>
          <w:szCs w:val="16"/>
        </w:rPr>
      </w:pPr>
    </w:p>
    <w:p w:rsidR="00584CBA" w:rsidRDefault="00584CBA" w:rsidP="00AD372E">
      <w:pPr>
        <w:jc w:val="both"/>
        <w:rPr>
          <w:rFonts w:ascii="Times New Roman" w:hAnsi="Times New Roman" w:cs="Times New Roman"/>
          <w:sz w:val="16"/>
          <w:szCs w:val="16"/>
        </w:rPr>
      </w:pPr>
    </w:p>
    <w:p w:rsidR="00584CBA" w:rsidRDefault="00584CBA" w:rsidP="00AD372E">
      <w:pPr>
        <w:jc w:val="both"/>
        <w:rPr>
          <w:rFonts w:ascii="Times New Roman" w:hAnsi="Times New Roman" w:cs="Times New Roman"/>
          <w:sz w:val="16"/>
          <w:szCs w:val="16"/>
        </w:rPr>
      </w:pPr>
    </w:p>
    <w:p w:rsidR="00584CBA" w:rsidRDefault="00584CBA" w:rsidP="00AD372E">
      <w:pPr>
        <w:jc w:val="both"/>
        <w:rPr>
          <w:rFonts w:ascii="Times New Roman" w:hAnsi="Times New Roman" w:cs="Times New Roman"/>
          <w:sz w:val="16"/>
          <w:szCs w:val="16"/>
        </w:rPr>
      </w:pPr>
    </w:p>
    <w:p w:rsidR="00584CBA" w:rsidRPr="00524F59" w:rsidRDefault="00584CBA" w:rsidP="00AD372E">
      <w:pPr>
        <w:jc w:val="both"/>
        <w:rPr>
          <w:rFonts w:ascii="Times New Roman" w:hAnsi="Times New Roman" w:cs="Times New Roman"/>
          <w:sz w:val="16"/>
          <w:szCs w:val="16"/>
        </w:rPr>
      </w:pPr>
    </w:p>
    <w:p w:rsidR="00CA03FC" w:rsidRPr="00524F59" w:rsidRDefault="00CA03FC" w:rsidP="00CA03FC">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ПРЕДСТАВИТЕЛЬНОЕ СОБРАНИЕ</w:t>
      </w:r>
    </w:p>
    <w:p w:rsidR="00CA03FC" w:rsidRPr="00524F59" w:rsidRDefault="00CA03FC" w:rsidP="00CA03FC">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МАНТУРОВСКОГО РАЙОНА КУРСКОЙ ОБЛАСТИ</w:t>
      </w:r>
    </w:p>
    <w:p w:rsidR="00CA03FC" w:rsidRPr="00524F59" w:rsidRDefault="00CA03FC" w:rsidP="00CA03FC">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ВТОРОГО СОЗЫВА</w:t>
      </w:r>
    </w:p>
    <w:p w:rsidR="00CA03FC" w:rsidRPr="00524F59" w:rsidRDefault="00CA03FC" w:rsidP="00CA03FC">
      <w:pPr>
        <w:spacing w:after="0"/>
        <w:jc w:val="center"/>
        <w:rPr>
          <w:rFonts w:ascii="Times New Roman" w:hAnsi="Times New Roman" w:cs="Times New Roman"/>
          <w:b/>
          <w:sz w:val="16"/>
          <w:szCs w:val="16"/>
        </w:rPr>
      </w:pPr>
    </w:p>
    <w:p w:rsidR="00CA03FC" w:rsidRPr="00524F59" w:rsidRDefault="00CA03FC" w:rsidP="00CA03FC">
      <w:pPr>
        <w:shd w:val="clear" w:color="auto" w:fill="FFFFFF"/>
        <w:spacing w:before="19" w:after="0"/>
        <w:ind w:left="142"/>
        <w:jc w:val="center"/>
        <w:rPr>
          <w:rFonts w:ascii="Times New Roman" w:hAnsi="Times New Roman" w:cs="Times New Roman"/>
          <w:b/>
          <w:color w:val="000000"/>
          <w:spacing w:val="-2"/>
          <w:sz w:val="16"/>
          <w:szCs w:val="16"/>
        </w:rPr>
      </w:pPr>
      <w:r w:rsidRPr="00524F59">
        <w:rPr>
          <w:rFonts w:ascii="Times New Roman" w:hAnsi="Times New Roman" w:cs="Times New Roman"/>
          <w:b/>
          <w:color w:val="000000"/>
          <w:spacing w:val="-2"/>
          <w:sz w:val="16"/>
          <w:szCs w:val="16"/>
        </w:rPr>
        <w:t>ПРОЕКТ  РЕШЕНИЯ</w:t>
      </w:r>
    </w:p>
    <w:p w:rsidR="00CA03FC" w:rsidRPr="00524F59" w:rsidRDefault="00CA03FC" w:rsidP="00CA03FC">
      <w:pPr>
        <w:shd w:val="clear" w:color="auto" w:fill="FFFFFF"/>
        <w:spacing w:before="19" w:after="0"/>
        <w:ind w:left="142"/>
        <w:jc w:val="both"/>
        <w:rPr>
          <w:rFonts w:ascii="Times New Roman" w:hAnsi="Times New Roman" w:cs="Times New Roman"/>
          <w:color w:val="000000"/>
          <w:spacing w:val="-2"/>
          <w:sz w:val="16"/>
          <w:szCs w:val="16"/>
        </w:rPr>
      </w:pP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307000, Курская область, с. Мантурово, ул. Ленина 13</w:t>
      </w:r>
    </w:p>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CA03FC">
      <w:pPr>
        <w:pStyle w:val="21"/>
        <w:spacing w:after="0" w:line="240" w:lineRule="auto"/>
        <w:jc w:val="both"/>
        <w:rPr>
          <w:b/>
          <w:sz w:val="16"/>
          <w:szCs w:val="16"/>
        </w:rPr>
      </w:pPr>
      <w:r w:rsidRPr="00524F59">
        <w:rPr>
          <w:b/>
          <w:sz w:val="16"/>
          <w:szCs w:val="16"/>
        </w:rPr>
        <w:t xml:space="preserve">О бюджете </w:t>
      </w:r>
      <w:proofErr w:type="gramStart"/>
      <w:r w:rsidRPr="00524F59">
        <w:rPr>
          <w:b/>
          <w:sz w:val="16"/>
          <w:szCs w:val="16"/>
        </w:rPr>
        <w:t>муниципального</w:t>
      </w:r>
      <w:proofErr w:type="gramEnd"/>
    </w:p>
    <w:p w:rsidR="00CA03FC" w:rsidRPr="00524F59" w:rsidRDefault="00CA03FC" w:rsidP="00CA03FC">
      <w:pPr>
        <w:pStyle w:val="21"/>
        <w:spacing w:after="0" w:line="240" w:lineRule="auto"/>
        <w:jc w:val="both"/>
        <w:rPr>
          <w:b/>
          <w:sz w:val="16"/>
          <w:szCs w:val="16"/>
        </w:rPr>
      </w:pPr>
      <w:r w:rsidRPr="00524F59">
        <w:rPr>
          <w:b/>
          <w:sz w:val="16"/>
          <w:szCs w:val="16"/>
        </w:rPr>
        <w:t>района «</w:t>
      </w:r>
      <w:proofErr w:type="spellStart"/>
      <w:r w:rsidRPr="00524F59">
        <w:rPr>
          <w:b/>
          <w:sz w:val="16"/>
          <w:szCs w:val="16"/>
        </w:rPr>
        <w:t>Мантуровский</w:t>
      </w:r>
      <w:proofErr w:type="spellEnd"/>
      <w:r w:rsidRPr="00524F59">
        <w:rPr>
          <w:b/>
          <w:sz w:val="16"/>
          <w:szCs w:val="16"/>
        </w:rPr>
        <w:t xml:space="preserve"> район </w:t>
      </w:r>
    </w:p>
    <w:p w:rsidR="00CA03FC" w:rsidRPr="00524F59" w:rsidRDefault="00CA03FC" w:rsidP="00CA03FC">
      <w:pPr>
        <w:pStyle w:val="21"/>
        <w:spacing w:after="0" w:line="240" w:lineRule="auto"/>
        <w:jc w:val="both"/>
        <w:rPr>
          <w:b/>
          <w:sz w:val="16"/>
          <w:szCs w:val="16"/>
        </w:rPr>
      </w:pPr>
      <w:r w:rsidRPr="00524F59">
        <w:rPr>
          <w:b/>
          <w:sz w:val="16"/>
          <w:szCs w:val="16"/>
        </w:rPr>
        <w:t>Курской области» на 2013 год</w:t>
      </w:r>
    </w:p>
    <w:p w:rsidR="00CA03FC" w:rsidRPr="00524F59" w:rsidRDefault="00CA03FC" w:rsidP="00CA03FC">
      <w:pPr>
        <w:pStyle w:val="21"/>
        <w:spacing w:after="0" w:line="240" w:lineRule="auto"/>
        <w:jc w:val="both"/>
        <w:rPr>
          <w:b/>
          <w:sz w:val="16"/>
          <w:szCs w:val="16"/>
        </w:rPr>
      </w:pPr>
      <w:r w:rsidRPr="00524F59">
        <w:rPr>
          <w:b/>
          <w:sz w:val="16"/>
          <w:szCs w:val="16"/>
        </w:rPr>
        <w:t>и плановый период 2014 и 2015 годов</w:t>
      </w:r>
    </w:p>
    <w:p w:rsidR="00CA03FC" w:rsidRPr="00524F59" w:rsidRDefault="00CA03FC" w:rsidP="00CA03FC">
      <w:pPr>
        <w:pStyle w:val="21"/>
        <w:spacing w:after="0" w:line="240" w:lineRule="auto"/>
        <w:jc w:val="both"/>
        <w:rPr>
          <w:b/>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 xml:space="preserve">Статья 1. Основные характеристики бюджета муниципального района </w:t>
      </w:r>
    </w:p>
    <w:p w:rsidR="00CA03FC" w:rsidRPr="00524F59" w:rsidRDefault="00CA03FC" w:rsidP="00CA03FC">
      <w:pPr>
        <w:pStyle w:val="21"/>
        <w:spacing w:after="0" w:line="240" w:lineRule="auto"/>
        <w:ind w:firstLine="567"/>
        <w:jc w:val="both"/>
        <w:rPr>
          <w:sz w:val="16"/>
          <w:szCs w:val="16"/>
        </w:rPr>
      </w:pPr>
      <w:r w:rsidRPr="00524F59">
        <w:rPr>
          <w:sz w:val="16"/>
          <w:szCs w:val="16"/>
        </w:rPr>
        <w:t>1. Утвердить основные характеристики бюджета муниципального района на 2013 год:</w:t>
      </w:r>
    </w:p>
    <w:p w:rsidR="00CA03FC" w:rsidRPr="00524F59" w:rsidRDefault="00CA03FC" w:rsidP="00CA03FC">
      <w:pPr>
        <w:pStyle w:val="21"/>
        <w:spacing w:after="0" w:line="240" w:lineRule="auto"/>
        <w:jc w:val="both"/>
        <w:rPr>
          <w:sz w:val="16"/>
          <w:szCs w:val="16"/>
        </w:rPr>
      </w:pPr>
      <w:r w:rsidRPr="00524F59">
        <w:rPr>
          <w:sz w:val="16"/>
          <w:szCs w:val="16"/>
        </w:rPr>
        <w:t xml:space="preserve"> прогнозируемый общий объем доходов бюджета муниципального района в сумме  234120,4 тыс. рублей;</w:t>
      </w:r>
    </w:p>
    <w:p w:rsidR="00CA03FC" w:rsidRPr="00524F59" w:rsidRDefault="00CA03FC" w:rsidP="00CA03FC">
      <w:pPr>
        <w:pStyle w:val="21"/>
        <w:spacing w:after="0" w:line="240" w:lineRule="auto"/>
        <w:jc w:val="both"/>
        <w:rPr>
          <w:sz w:val="16"/>
          <w:szCs w:val="16"/>
        </w:rPr>
      </w:pPr>
      <w:r w:rsidRPr="00524F59">
        <w:rPr>
          <w:sz w:val="16"/>
          <w:szCs w:val="16"/>
        </w:rPr>
        <w:t>общий объем расходов бюджета муниципального района в сумме  234120,4 тыс. рублей;</w:t>
      </w:r>
    </w:p>
    <w:p w:rsidR="00CA03FC" w:rsidRPr="00524F59" w:rsidRDefault="00CA03FC" w:rsidP="00CA03FC">
      <w:pPr>
        <w:pStyle w:val="21"/>
        <w:spacing w:after="0" w:line="240" w:lineRule="auto"/>
        <w:ind w:firstLine="567"/>
        <w:jc w:val="both"/>
        <w:rPr>
          <w:sz w:val="16"/>
          <w:szCs w:val="16"/>
        </w:rPr>
      </w:pPr>
      <w:r w:rsidRPr="00524F59">
        <w:rPr>
          <w:sz w:val="16"/>
          <w:szCs w:val="16"/>
        </w:rPr>
        <w:t>2. Утвердить основные характеристики бюджета муниципального района на 2014 и 2015 годы:</w:t>
      </w:r>
    </w:p>
    <w:p w:rsidR="00CA03FC" w:rsidRPr="00524F59" w:rsidRDefault="00CA03FC" w:rsidP="00CA03FC">
      <w:pPr>
        <w:pStyle w:val="21"/>
        <w:spacing w:after="0" w:line="240" w:lineRule="auto"/>
        <w:jc w:val="both"/>
        <w:rPr>
          <w:sz w:val="16"/>
          <w:szCs w:val="16"/>
        </w:rPr>
      </w:pPr>
      <w:r w:rsidRPr="00524F59">
        <w:rPr>
          <w:sz w:val="16"/>
          <w:szCs w:val="16"/>
        </w:rPr>
        <w:t>прогнозируемый общий объем доходов бюджета муниципального района на 2014 год в сумме  240595,8 тыс</w:t>
      </w:r>
      <w:proofErr w:type="gramStart"/>
      <w:r w:rsidRPr="00524F59">
        <w:rPr>
          <w:sz w:val="16"/>
          <w:szCs w:val="16"/>
        </w:rPr>
        <w:t>.р</w:t>
      </w:r>
      <w:proofErr w:type="gramEnd"/>
      <w:r w:rsidRPr="00524F59">
        <w:rPr>
          <w:sz w:val="16"/>
          <w:szCs w:val="16"/>
        </w:rPr>
        <w:t>ублей, 2015 год в сумме 232108,1 тыс.рублей;</w:t>
      </w:r>
    </w:p>
    <w:p w:rsidR="00CA03FC" w:rsidRPr="00524F59" w:rsidRDefault="00CA03FC" w:rsidP="00CA03FC">
      <w:pPr>
        <w:pStyle w:val="21"/>
        <w:spacing w:after="0" w:line="240" w:lineRule="auto"/>
        <w:jc w:val="both"/>
        <w:rPr>
          <w:sz w:val="16"/>
          <w:szCs w:val="16"/>
        </w:rPr>
      </w:pPr>
      <w:r w:rsidRPr="00524F59">
        <w:rPr>
          <w:sz w:val="16"/>
          <w:szCs w:val="16"/>
        </w:rPr>
        <w:t>общий объем расходов бюджета муниципального района на 2014 год в сумме  240595,8  тыс</w:t>
      </w:r>
      <w:proofErr w:type="gramStart"/>
      <w:r w:rsidRPr="00524F59">
        <w:rPr>
          <w:sz w:val="16"/>
          <w:szCs w:val="16"/>
        </w:rPr>
        <w:t>.р</w:t>
      </w:r>
      <w:proofErr w:type="gramEnd"/>
      <w:r w:rsidRPr="00524F59">
        <w:rPr>
          <w:sz w:val="16"/>
          <w:szCs w:val="16"/>
        </w:rPr>
        <w:t>ублей, в том числе условно утвержденные расходы в сумме 6014,9  тыс. рублей, на 2015 год в сумме  232108,1 тыс.рублей, в том числе условно утвержденные расходы в сумме  11605,4 тыс. рублей.</w:t>
      </w:r>
    </w:p>
    <w:p w:rsidR="00CA03FC" w:rsidRPr="00524F59" w:rsidRDefault="00CA03FC" w:rsidP="00CA03FC">
      <w:pPr>
        <w:pStyle w:val="21"/>
        <w:spacing w:after="0" w:line="240" w:lineRule="auto"/>
        <w:ind w:firstLine="567"/>
        <w:jc w:val="both"/>
        <w:rPr>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Статья 2. Источники</w:t>
      </w:r>
      <w:r w:rsidRPr="00524F59">
        <w:rPr>
          <w:sz w:val="16"/>
          <w:szCs w:val="16"/>
        </w:rPr>
        <w:t xml:space="preserve">  </w:t>
      </w:r>
      <w:r w:rsidRPr="00524F59">
        <w:rPr>
          <w:b/>
          <w:sz w:val="16"/>
          <w:szCs w:val="16"/>
        </w:rPr>
        <w:t>финансирования дефицита бюджета муниципального района</w:t>
      </w:r>
    </w:p>
    <w:p w:rsidR="00CA03FC" w:rsidRPr="00524F59" w:rsidRDefault="00CA03FC" w:rsidP="00CA03FC">
      <w:pPr>
        <w:pStyle w:val="21"/>
        <w:spacing w:after="0" w:line="240" w:lineRule="auto"/>
        <w:ind w:firstLine="567"/>
        <w:jc w:val="both"/>
        <w:rPr>
          <w:sz w:val="16"/>
          <w:szCs w:val="16"/>
        </w:rPr>
      </w:pPr>
      <w:r w:rsidRPr="00524F59">
        <w:rPr>
          <w:sz w:val="16"/>
          <w:szCs w:val="16"/>
        </w:rPr>
        <w:t>Установить  источники  финансирования дефицита бюджета муниципального района на 2013 год согласно приложению №1 и  плановый период 2014 и 2015 годы согласно приложению № 2 к настоящему Решению.</w:t>
      </w:r>
    </w:p>
    <w:p w:rsidR="00CA03FC" w:rsidRPr="00524F59" w:rsidRDefault="00CA03FC" w:rsidP="00CA03FC">
      <w:pPr>
        <w:pStyle w:val="21"/>
        <w:spacing w:after="0" w:line="240" w:lineRule="auto"/>
        <w:ind w:firstLine="567"/>
        <w:jc w:val="both"/>
        <w:rPr>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 xml:space="preserve">Статья 3. Главные администраторы доходов бюджета муниципального района, главные администраторы </w:t>
      </w:r>
      <w:proofErr w:type="gramStart"/>
      <w:r w:rsidRPr="00524F59">
        <w:rPr>
          <w:b/>
          <w:sz w:val="16"/>
          <w:szCs w:val="16"/>
        </w:rPr>
        <w:t>источников финансирования дефицита бюджета муниципального района</w:t>
      </w:r>
      <w:proofErr w:type="gramEnd"/>
      <w:r w:rsidRPr="00524F59">
        <w:rPr>
          <w:b/>
          <w:sz w:val="16"/>
          <w:szCs w:val="16"/>
        </w:rPr>
        <w:t xml:space="preserve"> и поступления межбюджетных трансфертов в бюджет муниципального района</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Утвердить перечень главных администраторов доходов бюджета муниципального района, согласно приложению №3 к настоящему Решению.</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 xml:space="preserve">Утвердить перечень главных </w:t>
      </w:r>
      <w:proofErr w:type="gramStart"/>
      <w:r w:rsidRPr="00524F59">
        <w:rPr>
          <w:sz w:val="16"/>
          <w:szCs w:val="16"/>
        </w:rPr>
        <w:t>администраторов источников финансирования дефицита бюджета муниципального района</w:t>
      </w:r>
      <w:proofErr w:type="gramEnd"/>
      <w:r w:rsidRPr="00524F59">
        <w:rPr>
          <w:sz w:val="16"/>
          <w:szCs w:val="16"/>
        </w:rPr>
        <w:t xml:space="preserve"> согласно приложению № 4 к настоящему Решению.</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Учесть поступления доходов в бюджет муниципального района в 2013 году согласно приложению № 5 к настоящему Решению.</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Учесть поступления доходов в бюджет муниципального района в плановом периоде 2014 и 2015 годов, согласно приложению № 6 к настоящему Решению.</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Установить объем межбюджетных трансфертов, получаемых из других бюджетов бюджетной системы Российской Федерации в 2013 году, согласно приложению № 7 к настоящему решению.</w:t>
      </w:r>
    </w:p>
    <w:p w:rsidR="00CA03FC" w:rsidRPr="00524F59" w:rsidRDefault="00CA03FC" w:rsidP="00CA03FC">
      <w:pPr>
        <w:pStyle w:val="21"/>
        <w:numPr>
          <w:ilvl w:val="0"/>
          <w:numId w:val="17"/>
        </w:numPr>
        <w:tabs>
          <w:tab w:val="clear" w:pos="1287"/>
          <w:tab w:val="num" w:pos="0"/>
          <w:tab w:val="left" w:pos="851"/>
        </w:tabs>
        <w:spacing w:after="0" w:line="240" w:lineRule="auto"/>
        <w:ind w:left="0" w:firstLine="567"/>
        <w:jc w:val="both"/>
        <w:rPr>
          <w:sz w:val="16"/>
          <w:szCs w:val="16"/>
        </w:rPr>
      </w:pPr>
      <w:r w:rsidRPr="00524F59">
        <w:rPr>
          <w:sz w:val="16"/>
          <w:szCs w:val="16"/>
        </w:rPr>
        <w:t>Установить объем межбюджетных трансфертов, получаемых из других бюджетов бюджетной системы Российской Федерации в плановом периоде 2014 и 2015 годов, согласно приложению № 8 к настоящему решению.</w:t>
      </w:r>
    </w:p>
    <w:p w:rsidR="00CA03FC" w:rsidRPr="00524F59" w:rsidRDefault="00CA03FC" w:rsidP="00CA03FC">
      <w:pPr>
        <w:pStyle w:val="21"/>
        <w:tabs>
          <w:tab w:val="left" w:pos="851"/>
        </w:tabs>
        <w:spacing w:after="0" w:line="240" w:lineRule="auto"/>
        <w:jc w:val="both"/>
        <w:rPr>
          <w:sz w:val="16"/>
          <w:szCs w:val="16"/>
        </w:rPr>
      </w:pPr>
    </w:p>
    <w:p w:rsidR="00CA03FC" w:rsidRPr="00524F59" w:rsidRDefault="00CA03FC" w:rsidP="00CA03FC">
      <w:pPr>
        <w:pStyle w:val="21"/>
        <w:tabs>
          <w:tab w:val="left" w:pos="851"/>
        </w:tabs>
        <w:spacing w:after="0" w:line="240" w:lineRule="auto"/>
        <w:ind w:firstLine="567"/>
        <w:jc w:val="both"/>
        <w:rPr>
          <w:b/>
          <w:sz w:val="16"/>
          <w:szCs w:val="16"/>
        </w:rPr>
      </w:pPr>
      <w:r w:rsidRPr="00524F59">
        <w:rPr>
          <w:b/>
          <w:sz w:val="16"/>
          <w:szCs w:val="16"/>
        </w:rPr>
        <w:t>Статья 4. Особенности администрирования доходов бюджета муниципального района в 2013 году и в плановом периоде  2014 и 2015 годов</w:t>
      </w:r>
    </w:p>
    <w:p w:rsidR="00CA03FC" w:rsidRPr="00524F59" w:rsidRDefault="00CA03FC" w:rsidP="00CA03FC">
      <w:pPr>
        <w:pStyle w:val="21"/>
        <w:tabs>
          <w:tab w:val="left" w:pos="851"/>
        </w:tabs>
        <w:spacing w:after="0" w:line="240" w:lineRule="auto"/>
        <w:ind w:firstLine="567"/>
        <w:jc w:val="both"/>
        <w:rPr>
          <w:sz w:val="16"/>
          <w:szCs w:val="16"/>
        </w:rPr>
      </w:pPr>
      <w:r w:rsidRPr="00524F59">
        <w:rPr>
          <w:sz w:val="16"/>
          <w:szCs w:val="16"/>
        </w:rPr>
        <w:t xml:space="preserve">1. </w:t>
      </w:r>
      <w:proofErr w:type="gramStart"/>
      <w:r w:rsidRPr="00524F59">
        <w:rPr>
          <w:sz w:val="16"/>
          <w:szCs w:val="16"/>
        </w:rPr>
        <w:t>Установить, что доходы от прочих безвозмездных поступлений в бюджет муниципального района в полном объеме отражаются в бюджете муниципального района и направляются на финансирование получателей бюджетных средств в порядке, утвержденном постановлением Главы Администрации Мантуровского района Курской области  «О порядке учета поступления и расходования, поступающих в бюджет муниципального района доходов от прочих безвозмездных перечислений».</w:t>
      </w:r>
      <w:proofErr w:type="gramEnd"/>
    </w:p>
    <w:p w:rsidR="00CA03FC" w:rsidRPr="00524F59" w:rsidRDefault="00CA03FC" w:rsidP="00CA03FC">
      <w:pPr>
        <w:pStyle w:val="21"/>
        <w:tabs>
          <w:tab w:val="left" w:pos="851"/>
        </w:tabs>
        <w:spacing w:after="0" w:line="240" w:lineRule="auto"/>
        <w:ind w:firstLine="567"/>
        <w:jc w:val="both"/>
        <w:rPr>
          <w:sz w:val="16"/>
          <w:szCs w:val="16"/>
        </w:rPr>
      </w:pPr>
      <w:r w:rsidRPr="00524F59">
        <w:rPr>
          <w:sz w:val="16"/>
          <w:szCs w:val="16"/>
        </w:rPr>
        <w:t>2. Установить, что в бюджет муниципального района по нормативу 100 процентов зачисляется поступление следующих доходов: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 налог на рекламу, мобилизуемый на территориях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lastRenderedPageBreak/>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-лицензионный сбор за право торговли спиртными напитками, мобилизуемый на территориях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-прочие местные налоги и сборы, мобилизуемые на территориях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 прочие доходы от оказания платных услуг (работ) получателями средств бюджетов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-доходы, поступающие в порядке возмещения расходов, понесенных в связи с эксплуатацией имущества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 прочие доходы от компенсации затрат бюджетов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-невыясненные поступления, зачисляемые в бюджеты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 платежи, взимаемые органами местного самоуправления (организациями) муниципальных районов за выполнение определенных функций;</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-доходы от размещения временно свободных средств бюджетов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24F59">
        <w:rPr>
          <w:sz w:val="16"/>
          <w:szCs w:val="16"/>
        </w:rPr>
        <w:t>выгодоприобретателями</w:t>
      </w:r>
      <w:proofErr w:type="spellEnd"/>
      <w:r w:rsidRPr="00524F59">
        <w:rPr>
          <w:sz w:val="16"/>
          <w:szCs w:val="16"/>
        </w:rPr>
        <w:t xml:space="preserve"> выступают получатели средств бюджетов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-доходы от возмещения ущерба при возникновении иных страховых случаев, когда </w:t>
      </w:r>
      <w:proofErr w:type="spellStart"/>
      <w:r w:rsidRPr="00524F59">
        <w:rPr>
          <w:sz w:val="16"/>
          <w:szCs w:val="16"/>
        </w:rPr>
        <w:t>выгодоприобретателями</w:t>
      </w:r>
      <w:proofErr w:type="spellEnd"/>
      <w:r w:rsidRPr="00524F59">
        <w:rPr>
          <w:sz w:val="16"/>
          <w:szCs w:val="16"/>
        </w:rPr>
        <w:t xml:space="preserve">   выступают получатели средств бюджетов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 целевые отчисления от лотерей  муниципальных районов;</w:t>
      </w:r>
    </w:p>
    <w:p w:rsidR="00CA03FC" w:rsidRPr="00524F59" w:rsidRDefault="00CA03FC" w:rsidP="00CA03FC">
      <w:pPr>
        <w:pStyle w:val="21"/>
        <w:tabs>
          <w:tab w:val="left" w:pos="567"/>
        </w:tabs>
        <w:spacing w:after="0" w:line="240" w:lineRule="auto"/>
        <w:jc w:val="both"/>
        <w:rPr>
          <w:sz w:val="16"/>
          <w:szCs w:val="16"/>
        </w:rPr>
      </w:pPr>
      <w:r w:rsidRPr="00524F59">
        <w:rPr>
          <w:sz w:val="16"/>
          <w:szCs w:val="16"/>
        </w:rPr>
        <w:t xml:space="preserve">          3.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rsidR="00CA03FC" w:rsidRPr="00524F59" w:rsidRDefault="00CA03FC" w:rsidP="00CA03FC">
      <w:pPr>
        <w:pStyle w:val="21"/>
        <w:spacing w:after="0" w:line="240" w:lineRule="auto"/>
        <w:ind w:firstLine="567"/>
        <w:jc w:val="both"/>
        <w:rPr>
          <w:sz w:val="16"/>
          <w:szCs w:val="16"/>
        </w:rPr>
      </w:pPr>
      <w:r w:rsidRPr="00524F59">
        <w:rPr>
          <w:sz w:val="16"/>
          <w:szCs w:val="16"/>
        </w:rPr>
        <w:t>4. Установить, что средства, поступающие получателям бюджетных сре</w:t>
      </w:r>
      <w:proofErr w:type="gramStart"/>
      <w:r w:rsidRPr="00524F59">
        <w:rPr>
          <w:sz w:val="16"/>
          <w:szCs w:val="16"/>
        </w:rPr>
        <w:t>дств в п</w:t>
      </w:r>
      <w:proofErr w:type="gramEnd"/>
      <w:r w:rsidRPr="00524F59">
        <w:rPr>
          <w:sz w:val="16"/>
          <w:szCs w:val="16"/>
        </w:rPr>
        <w:t>огашение дебиторской задолженности прошлых лет, в полном объеме зачисляются в доход бюджета муниципального района.</w:t>
      </w:r>
    </w:p>
    <w:p w:rsidR="00CA03FC" w:rsidRPr="00524F59" w:rsidRDefault="00CA03FC" w:rsidP="00CA03FC">
      <w:pPr>
        <w:pStyle w:val="21"/>
        <w:tabs>
          <w:tab w:val="left" w:pos="0"/>
        </w:tabs>
        <w:spacing w:after="0" w:line="240" w:lineRule="auto"/>
        <w:ind w:firstLine="567"/>
        <w:jc w:val="both"/>
        <w:rPr>
          <w:sz w:val="16"/>
          <w:szCs w:val="16"/>
        </w:rPr>
      </w:pPr>
    </w:p>
    <w:p w:rsidR="00CA03FC" w:rsidRPr="00524F59" w:rsidRDefault="00CA03FC" w:rsidP="00CA03FC">
      <w:pPr>
        <w:pStyle w:val="21"/>
        <w:tabs>
          <w:tab w:val="left" w:pos="851"/>
        </w:tabs>
        <w:spacing w:after="0" w:line="240" w:lineRule="auto"/>
        <w:ind w:firstLine="567"/>
        <w:jc w:val="both"/>
        <w:rPr>
          <w:b/>
          <w:sz w:val="16"/>
          <w:szCs w:val="16"/>
        </w:rPr>
      </w:pPr>
      <w:r w:rsidRPr="00524F59">
        <w:rPr>
          <w:b/>
          <w:sz w:val="16"/>
          <w:szCs w:val="16"/>
        </w:rPr>
        <w:t>Статья 5. Бюджетные ассигнования бюджета муниципального района на 2013 год и на плановый период 2014 и 2015 годов</w:t>
      </w:r>
    </w:p>
    <w:p w:rsidR="00CA03FC" w:rsidRPr="00524F59" w:rsidRDefault="00CA03FC" w:rsidP="00CA03FC">
      <w:pPr>
        <w:pStyle w:val="21"/>
        <w:numPr>
          <w:ilvl w:val="0"/>
          <w:numId w:val="18"/>
        </w:numPr>
        <w:tabs>
          <w:tab w:val="clear" w:pos="1287"/>
          <w:tab w:val="num" w:pos="851"/>
        </w:tabs>
        <w:spacing w:after="0" w:line="240" w:lineRule="auto"/>
        <w:ind w:left="0" w:firstLine="567"/>
        <w:jc w:val="both"/>
        <w:rPr>
          <w:sz w:val="16"/>
          <w:szCs w:val="16"/>
        </w:rPr>
      </w:pPr>
      <w:r w:rsidRPr="00524F59">
        <w:rPr>
          <w:sz w:val="16"/>
          <w:szCs w:val="16"/>
        </w:rPr>
        <w:t>Утвердить распределение бюджетных ассигнований по разделам и подразделам, целевым статьям и видам расходов классификации расходов бюджета:</w:t>
      </w:r>
    </w:p>
    <w:p w:rsidR="00CA03FC" w:rsidRPr="00524F59" w:rsidRDefault="00CA03FC" w:rsidP="00CA03FC">
      <w:pPr>
        <w:pStyle w:val="21"/>
        <w:spacing w:after="0" w:line="240" w:lineRule="auto"/>
        <w:jc w:val="both"/>
        <w:rPr>
          <w:sz w:val="16"/>
          <w:szCs w:val="16"/>
        </w:rPr>
      </w:pPr>
      <w:r w:rsidRPr="00524F59">
        <w:rPr>
          <w:sz w:val="16"/>
          <w:szCs w:val="16"/>
        </w:rPr>
        <w:t>на 2013 год согласно приложению № 9 к настоящему Решению;</w:t>
      </w:r>
    </w:p>
    <w:p w:rsidR="00CA03FC" w:rsidRPr="00524F59" w:rsidRDefault="00CA03FC" w:rsidP="00CA03FC">
      <w:pPr>
        <w:pStyle w:val="21"/>
        <w:spacing w:after="0" w:line="240" w:lineRule="auto"/>
        <w:jc w:val="both"/>
        <w:rPr>
          <w:sz w:val="16"/>
          <w:szCs w:val="16"/>
        </w:rPr>
      </w:pPr>
      <w:r w:rsidRPr="00524F59">
        <w:rPr>
          <w:sz w:val="16"/>
          <w:szCs w:val="16"/>
        </w:rPr>
        <w:t>на плановый период 2014 и 2015 годов согласно приложению № 10 к настоящему Решению.</w:t>
      </w:r>
    </w:p>
    <w:p w:rsidR="00CA03FC" w:rsidRPr="00524F59" w:rsidRDefault="00CA03FC" w:rsidP="00CA03FC">
      <w:pPr>
        <w:pStyle w:val="21"/>
        <w:numPr>
          <w:ilvl w:val="0"/>
          <w:numId w:val="18"/>
        </w:numPr>
        <w:tabs>
          <w:tab w:val="clear" w:pos="1287"/>
          <w:tab w:val="num" w:pos="851"/>
        </w:tabs>
        <w:spacing w:after="0" w:line="240" w:lineRule="auto"/>
        <w:ind w:left="0" w:firstLine="567"/>
        <w:jc w:val="both"/>
        <w:rPr>
          <w:sz w:val="16"/>
          <w:szCs w:val="16"/>
        </w:rPr>
      </w:pPr>
      <w:r w:rsidRPr="00524F59">
        <w:rPr>
          <w:sz w:val="16"/>
          <w:szCs w:val="16"/>
        </w:rPr>
        <w:t>Утвердить ведомственную структуру расходов бюджета муниципального района:</w:t>
      </w:r>
    </w:p>
    <w:p w:rsidR="00CA03FC" w:rsidRPr="00524F59" w:rsidRDefault="00CA03FC" w:rsidP="00CA03FC">
      <w:pPr>
        <w:pStyle w:val="21"/>
        <w:spacing w:after="0" w:line="240" w:lineRule="auto"/>
        <w:jc w:val="both"/>
        <w:rPr>
          <w:sz w:val="16"/>
          <w:szCs w:val="16"/>
        </w:rPr>
      </w:pPr>
      <w:r w:rsidRPr="00524F59">
        <w:rPr>
          <w:sz w:val="16"/>
          <w:szCs w:val="16"/>
        </w:rPr>
        <w:t>на 2013 год согласно приложению № 11 к настоящему Решению;</w:t>
      </w:r>
    </w:p>
    <w:p w:rsidR="00CA03FC" w:rsidRPr="00524F59" w:rsidRDefault="00CA03FC" w:rsidP="00CA03FC">
      <w:pPr>
        <w:pStyle w:val="21"/>
        <w:spacing w:after="0" w:line="240" w:lineRule="auto"/>
        <w:jc w:val="both"/>
        <w:rPr>
          <w:sz w:val="16"/>
          <w:szCs w:val="16"/>
        </w:rPr>
      </w:pPr>
      <w:r w:rsidRPr="00524F59">
        <w:rPr>
          <w:sz w:val="16"/>
          <w:szCs w:val="16"/>
        </w:rPr>
        <w:t xml:space="preserve">на плановый период 2014 и 2015 годов согласно приложению № 12 к настоящему Решению. </w:t>
      </w:r>
    </w:p>
    <w:p w:rsidR="00CA03FC" w:rsidRPr="00524F59" w:rsidRDefault="00CA03FC" w:rsidP="00CA03FC">
      <w:pPr>
        <w:pStyle w:val="21"/>
        <w:numPr>
          <w:ilvl w:val="0"/>
          <w:numId w:val="18"/>
        </w:numPr>
        <w:tabs>
          <w:tab w:val="clear" w:pos="1287"/>
          <w:tab w:val="num" w:pos="851"/>
        </w:tabs>
        <w:spacing w:after="0" w:line="240" w:lineRule="auto"/>
        <w:ind w:left="0" w:firstLine="567"/>
        <w:jc w:val="both"/>
        <w:rPr>
          <w:sz w:val="16"/>
          <w:szCs w:val="16"/>
        </w:rPr>
      </w:pPr>
      <w:r w:rsidRPr="00524F59">
        <w:rPr>
          <w:sz w:val="16"/>
          <w:szCs w:val="16"/>
        </w:rPr>
        <w:t>Утвердить распределение дотаций на выравнивание бюджетной обеспеченности поселений из бюджета муниципального района за счет средств субвенции областного бюджета между поселениями согласно приложению № 13 к настоящему Решению.</w:t>
      </w:r>
    </w:p>
    <w:p w:rsidR="00CA03FC" w:rsidRPr="00524F59" w:rsidRDefault="00CA03FC" w:rsidP="00CA03FC">
      <w:pPr>
        <w:pStyle w:val="21"/>
        <w:numPr>
          <w:ilvl w:val="0"/>
          <w:numId w:val="18"/>
        </w:numPr>
        <w:tabs>
          <w:tab w:val="clear" w:pos="1287"/>
          <w:tab w:val="num" w:pos="851"/>
        </w:tabs>
        <w:spacing w:after="0" w:line="240" w:lineRule="auto"/>
        <w:ind w:left="0" w:firstLine="567"/>
        <w:jc w:val="both"/>
        <w:rPr>
          <w:sz w:val="16"/>
          <w:szCs w:val="16"/>
        </w:rPr>
      </w:pPr>
      <w:r w:rsidRPr="00524F59">
        <w:rPr>
          <w:sz w:val="16"/>
          <w:szCs w:val="16"/>
        </w:rPr>
        <w:t>Утвердить распределение бюджетных ассигнований на реализацию программ согласно приложению №14 к настоящему Решению.</w:t>
      </w:r>
    </w:p>
    <w:p w:rsidR="00CA03FC" w:rsidRPr="00524F59" w:rsidRDefault="00CA03FC" w:rsidP="00CA03FC">
      <w:pPr>
        <w:pStyle w:val="21"/>
        <w:numPr>
          <w:ilvl w:val="0"/>
          <w:numId w:val="18"/>
        </w:numPr>
        <w:tabs>
          <w:tab w:val="clear" w:pos="1287"/>
          <w:tab w:val="num" w:pos="851"/>
        </w:tabs>
        <w:spacing w:after="0" w:line="240" w:lineRule="auto"/>
        <w:ind w:left="0" w:firstLine="567"/>
        <w:jc w:val="both"/>
        <w:rPr>
          <w:sz w:val="16"/>
          <w:szCs w:val="16"/>
        </w:rPr>
      </w:pPr>
      <w:r w:rsidRPr="00524F59">
        <w:rPr>
          <w:sz w:val="16"/>
          <w:szCs w:val="16"/>
        </w:rPr>
        <w:t>Утвердить общий объем бюджетных ассигнований на исполнение публичных нормативных обязательств на 2013 год в сумме 22770 тыс</w:t>
      </w:r>
      <w:proofErr w:type="gramStart"/>
      <w:r w:rsidRPr="00524F59">
        <w:rPr>
          <w:sz w:val="16"/>
          <w:szCs w:val="16"/>
        </w:rPr>
        <w:t>.р</w:t>
      </w:r>
      <w:proofErr w:type="gramEnd"/>
      <w:r w:rsidRPr="00524F59">
        <w:rPr>
          <w:sz w:val="16"/>
          <w:szCs w:val="16"/>
        </w:rPr>
        <w:t>ублей, на 2014 год в сумме  23833 тыс.рублей и на 2015 год в сумме   24937 тыс.рублей.</w:t>
      </w:r>
    </w:p>
    <w:p w:rsidR="00CA03FC" w:rsidRPr="00524F59" w:rsidRDefault="00CA03FC" w:rsidP="00CA03FC">
      <w:pPr>
        <w:pStyle w:val="21"/>
        <w:spacing w:after="0" w:line="240" w:lineRule="auto"/>
        <w:jc w:val="both"/>
        <w:rPr>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Статья 6. Особенности исполнения бюджета муниципального района в 2013 году</w:t>
      </w:r>
    </w:p>
    <w:p w:rsidR="00CA03FC" w:rsidRPr="00524F59" w:rsidRDefault="00CA03FC" w:rsidP="00CA03FC">
      <w:pPr>
        <w:pStyle w:val="21"/>
        <w:numPr>
          <w:ilvl w:val="0"/>
          <w:numId w:val="19"/>
        </w:numPr>
        <w:tabs>
          <w:tab w:val="clear" w:pos="1287"/>
          <w:tab w:val="num" w:pos="851"/>
          <w:tab w:val="left" w:pos="1134"/>
        </w:tabs>
        <w:spacing w:after="0" w:line="240" w:lineRule="auto"/>
        <w:ind w:left="0" w:firstLine="567"/>
        <w:jc w:val="both"/>
        <w:rPr>
          <w:sz w:val="16"/>
          <w:szCs w:val="16"/>
        </w:rPr>
      </w:pPr>
      <w:r w:rsidRPr="00524F59">
        <w:rPr>
          <w:sz w:val="16"/>
          <w:szCs w:val="16"/>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муниципального района.</w:t>
      </w:r>
    </w:p>
    <w:p w:rsidR="00CA03FC" w:rsidRPr="00524F59" w:rsidRDefault="00CA03FC" w:rsidP="00CA03FC">
      <w:pPr>
        <w:pStyle w:val="21"/>
        <w:tabs>
          <w:tab w:val="left" w:pos="1134"/>
        </w:tabs>
        <w:spacing w:after="0" w:line="240" w:lineRule="auto"/>
        <w:jc w:val="both"/>
        <w:rPr>
          <w:sz w:val="16"/>
          <w:szCs w:val="16"/>
        </w:rPr>
      </w:pPr>
      <w:r w:rsidRPr="00524F59">
        <w:rPr>
          <w:sz w:val="16"/>
          <w:szCs w:val="16"/>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w:t>
      </w:r>
    </w:p>
    <w:p w:rsidR="00CA03FC" w:rsidRPr="00524F59" w:rsidRDefault="00CA03FC" w:rsidP="00CA03FC">
      <w:pPr>
        <w:pStyle w:val="21"/>
        <w:numPr>
          <w:ilvl w:val="0"/>
          <w:numId w:val="19"/>
        </w:numPr>
        <w:tabs>
          <w:tab w:val="clear" w:pos="1287"/>
          <w:tab w:val="num" w:pos="851"/>
          <w:tab w:val="left" w:pos="1134"/>
        </w:tabs>
        <w:spacing w:after="0" w:line="240" w:lineRule="auto"/>
        <w:ind w:left="0" w:firstLine="567"/>
        <w:jc w:val="both"/>
        <w:rPr>
          <w:sz w:val="16"/>
          <w:szCs w:val="16"/>
        </w:rPr>
      </w:pPr>
      <w:r w:rsidRPr="00524F59">
        <w:rPr>
          <w:sz w:val="16"/>
          <w:szCs w:val="16"/>
        </w:rPr>
        <w:t xml:space="preserve">Установить, что неиспользованные по состоянию на 1 января 2013 года остатки межбюджетных трансфертов, представленных из областного бюджета бюджету муниципального района </w:t>
      </w:r>
      <w:r w:rsidRPr="00524F59">
        <w:rPr>
          <w:sz w:val="16"/>
          <w:szCs w:val="16"/>
        </w:rPr>
        <w:lastRenderedPageBreak/>
        <w:t>в форме субвенций, субсидий, иных межбюджетных трансфертов (за исключением средств резервного фонда Администрации Курской области, переданных из областного бюджета в бюджет муниципального района), имеющих целевое назначение, подлежат возврату в областной бюджет в течени</w:t>
      </w:r>
      <w:proofErr w:type="gramStart"/>
      <w:r w:rsidRPr="00524F59">
        <w:rPr>
          <w:sz w:val="16"/>
          <w:szCs w:val="16"/>
        </w:rPr>
        <w:t>и</w:t>
      </w:r>
      <w:proofErr w:type="gramEnd"/>
      <w:r w:rsidRPr="00524F59">
        <w:rPr>
          <w:sz w:val="16"/>
          <w:szCs w:val="16"/>
        </w:rPr>
        <w:t xml:space="preserve"> первых 10 рабочих дней 2013 года. </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524F59">
        <w:rPr>
          <w:rFonts w:ascii="Times New Roman" w:hAnsi="Times New Roman" w:cs="Times New Roman"/>
          <w:sz w:val="16"/>
          <w:szCs w:val="16"/>
        </w:rPr>
        <w:t>Неиспользованные в 2012 году средства резервного фонда Администрации Курской области, переданные из областного бюджета в бюджет муниципального района, в случае наличия потребности подлежат использованию в 2013 году на те же цели  в соответствии  с решением главного администратора бюджетных средств со счетов бюджета муниципального района, открытых в Управлении Федерального казначейства по Курской области.</w:t>
      </w:r>
      <w:proofErr w:type="gramEnd"/>
      <w:r w:rsidRPr="00524F59">
        <w:rPr>
          <w:rFonts w:ascii="Times New Roman" w:hAnsi="Times New Roman" w:cs="Times New Roman"/>
          <w:sz w:val="16"/>
          <w:szCs w:val="16"/>
        </w:rPr>
        <w:t xml:space="preserve"> В случае отсутствия потребности данные средства подлежат возврату в доход областного бюджета в течение 2013 года.</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3. </w:t>
      </w:r>
      <w:proofErr w:type="gramStart"/>
      <w:r w:rsidRPr="00524F59">
        <w:rPr>
          <w:rFonts w:ascii="Times New Roman" w:hAnsi="Times New Roman" w:cs="Times New Roman"/>
          <w:sz w:val="16"/>
          <w:szCs w:val="16"/>
        </w:rPr>
        <w:t>Остатки средств бюджета муниципального района по состоянию на 1 января 2013 года на счете  бюджета муниципального района,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2013 году на те же цели в качестве дополнительного источника.</w:t>
      </w:r>
      <w:proofErr w:type="gramEnd"/>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bookmarkStart w:id="1" w:name="Par112"/>
      <w:bookmarkEnd w:id="1"/>
      <w:r w:rsidRPr="00524F59">
        <w:rPr>
          <w:rFonts w:ascii="Times New Roman" w:hAnsi="Times New Roman" w:cs="Times New Roman"/>
          <w:sz w:val="16"/>
          <w:szCs w:val="16"/>
        </w:rPr>
        <w:t xml:space="preserve">4. </w:t>
      </w:r>
      <w:proofErr w:type="gramStart"/>
      <w:r w:rsidRPr="00524F59">
        <w:rPr>
          <w:rFonts w:ascii="Times New Roman" w:hAnsi="Times New Roman" w:cs="Times New Roman"/>
          <w:sz w:val="16"/>
          <w:szCs w:val="16"/>
        </w:rPr>
        <w:t>Администрация Мантуровского района Курской области вправе принимать решения о поручении уполномоченному органу вносить в 2013 году изменения в показатели сводной бюджетной росписи бюджета муниципального района, связанные с особенностями исполнения  бюджета муниципального района и (или) распределением, перераспределением бюджетных ассигнований между главными распорядителями средств бюджета муниципального района, объемов межбюджетных трансфертов бюджетам поселений, с ежемесячным уведомлением Представительного Собрания Мантуровского района Курской области  о</w:t>
      </w:r>
      <w:proofErr w:type="gramEnd"/>
      <w:r w:rsidRPr="00524F59">
        <w:rPr>
          <w:rFonts w:ascii="Times New Roman" w:hAnsi="Times New Roman" w:cs="Times New Roman"/>
          <w:sz w:val="16"/>
          <w:szCs w:val="16"/>
        </w:rPr>
        <w:t xml:space="preserve"> внесенных </w:t>
      </w:r>
      <w:proofErr w:type="gramStart"/>
      <w:r w:rsidRPr="00524F59">
        <w:rPr>
          <w:rFonts w:ascii="Times New Roman" w:hAnsi="Times New Roman" w:cs="Times New Roman"/>
          <w:sz w:val="16"/>
          <w:szCs w:val="16"/>
        </w:rPr>
        <w:t>изменениях</w:t>
      </w:r>
      <w:proofErr w:type="gramEnd"/>
      <w:r w:rsidRPr="00524F59">
        <w:rPr>
          <w:rFonts w:ascii="Times New Roman" w:hAnsi="Times New Roman" w:cs="Times New Roman"/>
          <w:sz w:val="16"/>
          <w:szCs w:val="16"/>
        </w:rPr>
        <w:t xml:space="preserve"> в случаях:</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1) передачи полномочий по финансированию отдельных муниципальных учреждений, мероприятий или расходов;</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2) реорганизации, преобразования и изменения типа муниципальных учреждений;</w:t>
      </w:r>
    </w:p>
    <w:p w:rsidR="00CA03FC" w:rsidRPr="00524F59" w:rsidRDefault="00F55E92"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3)</w:t>
      </w:r>
      <w:r w:rsidR="00CA03FC" w:rsidRPr="00524F59">
        <w:rPr>
          <w:rFonts w:ascii="Times New Roman" w:hAnsi="Times New Roman" w:cs="Times New Roman"/>
          <w:sz w:val="16"/>
          <w:szCs w:val="16"/>
        </w:rPr>
        <w:t>распределения по главным распорядителям средств бюджета муниципального района и (или) получения бюджетом муниципального района средств, поступивших из резервного фонда Администрации Курской области, иных межбюджетных трансфертов, имеющих целевой характер;</w:t>
      </w:r>
    </w:p>
    <w:p w:rsidR="00CA03FC" w:rsidRPr="00524F59" w:rsidRDefault="00F55E92"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4)</w:t>
      </w:r>
      <w:r w:rsidR="00CA03FC" w:rsidRPr="00524F59">
        <w:rPr>
          <w:rFonts w:ascii="Times New Roman" w:hAnsi="Times New Roman" w:cs="Times New Roman"/>
          <w:sz w:val="16"/>
          <w:szCs w:val="16"/>
        </w:rPr>
        <w:t>сокращения межбюджетных трансфертов бюджету муниципального района (за исключением субвенций) в случаях, установленных частью 5 статьи 7  Закона «Об областном бюджете на 2013 год и плановый период 2014 и 2015 годов»;</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5)распределения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6) сокращения межбюджетных трансфертов из областного бюджета;</w:t>
      </w:r>
    </w:p>
    <w:p w:rsidR="00CA03FC" w:rsidRPr="00524F59" w:rsidRDefault="00CA03FC" w:rsidP="00CA03FC">
      <w:pPr>
        <w:autoSpaceDE w:val="0"/>
        <w:autoSpaceDN w:val="0"/>
        <w:adjustRightInd w:val="0"/>
        <w:spacing w:after="0"/>
        <w:ind w:firstLine="709"/>
        <w:jc w:val="both"/>
        <w:outlineLvl w:val="3"/>
        <w:rPr>
          <w:rFonts w:ascii="Times New Roman" w:hAnsi="Times New Roman" w:cs="Times New Roman"/>
          <w:iCs/>
          <w:sz w:val="16"/>
          <w:szCs w:val="16"/>
        </w:rPr>
      </w:pPr>
      <w:r w:rsidRPr="00524F59">
        <w:rPr>
          <w:rFonts w:ascii="Times New Roman" w:hAnsi="Times New Roman" w:cs="Times New Roman"/>
          <w:sz w:val="16"/>
          <w:szCs w:val="16"/>
        </w:rPr>
        <w:t xml:space="preserve">7) </w:t>
      </w:r>
      <w:r w:rsidRPr="00524F59">
        <w:rPr>
          <w:rFonts w:ascii="Times New Roman" w:hAnsi="Times New Roman" w:cs="Times New Roman"/>
          <w:iCs/>
          <w:sz w:val="16"/>
          <w:szCs w:val="16"/>
        </w:rPr>
        <w:t>исполнения судебных актов в объемах, превышающих ассигнования, утвержденные решением о бюджете муниципального района  на эти цели;</w:t>
      </w:r>
    </w:p>
    <w:p w:rsidR="00CA03FC" w:rsidRPr="00524F59" w:rsidRDefault="00F55E92" w:rsidP="00CA03FC">
      <w:pPr>
        <w:spacing w:after="0"/>
        <w:ind w:firstLine="709"/>
        <w:jc w:val="both"/>
        <w:rPr>
          <w:rFonts w:ascii="Times New Roman" w:hAnsi="Times New Roman" w:cs="Times New Roman"/>
          <w:sz w:val="16"/>
          <w:szCs w:val="16"/>
        </w:rPr>
      </w:pPr>
      <w:proofErr w:type="gramStart"/>
      <w:r w:rsidRPr="00524F59">
        <w:rPr>
          <w:rFonts w:ascii="Times New Roman" w:hAnsi="Times New Roman" w:cs="Times New Roman"/>
          <w:sz w:val="16"/>
          <w:szCs w:val="16"/>
        </w:rPr>
        <w:t>8)</w:t>
      </w:r>
      <w:r w:rsidR="00CA03FC" w:rsidRPr="00524F59">
        <w:rPr>
          <w:rFonts w:ascii="Times New Roman" w:hAnsi="Times New Roman" w:cs="Times New Roman"/>
          <w:sz w:val="16"/>
          <w:szCs w:val="16"/>
        </w:rPr>
        <w:t>перераспределения бюджетных ассигнований, предусмотренных главным распорядителям средств бюджета муниципального района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на оплату труда работников исполнительных органов муниципальной власти Мантуровского района Курской области в случае принятия решений о сокращении численности</w:t>
      </w:r>
      <w:proofErr w:type="gramEnd"/>
      <w:r w:rsidR="00CA03FC" w:rsidRPr="00524F59">
        <w:rPr>
          <w:rFonts w:ascii="Times New Roman" w:hAnsi="Times New Roman" w:cs="Times New Roman"/>
          <w:sz w:val="16"/>
          <w:szCs w:val="16"/>
        </w:rPr>
        <w:t xml:space="preserve"> этих работников;</w:t>
      </w:r>
    </w:p>
    <w:p w:rsidR="00CA03FC" w:rsidRPr="00524F59" w:rsidRDefault="00CA03FC" w:rsidP="00CA03FC">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9)перераспределения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 </w:t>
      </w:r>
    </w:p>
    <w:p w:rsidR="00CA03FC" w:rsidRPr="00524F59" w:rsidRDefault="00CA03FC" w:rsidP="00CA03FC">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10)поступления целевых добровольных взносов и пожертвований от физических и юридических лиц.</w:t>
      </w:r>
    </w:p>
    <w:p w:rsidR="00CA03FC" w:rsidRPr="00524F59" w:rsidRDefault="00CA03FC" w:rsidP="00CA03FC">
      <w:pPr>
        <w:pStyle w:val="af3"/>
        <w:ind w:firstLine="709"/>
        <w:jc w:val="both"/>
        <w:rPr>
          <w:rFonts w:ascii="Times New Roman" w:hAnsi="Times New Roman" w:cs="Times New Roman"/>
          <w:sz w:val="16"/>
          <w:szCs w:val="16"/>
        </w:rPr>
      </w:pPr>
      <w:r w:rsidRPr="00524F59">
        <w:rPr>
          <w:rFonts w:ascii="Times New Roman" w:hAnsi="Times New Roman" w:cs="Times New Roman"/>
          <w:sz w:val="16"/>
          <w:szCs w:val="16"/>
        </w:rPr>
        <w:lastRenderedPageBreak/>
        <w:t>5. Установить, что в 2013 году уменьшение общего объема бюджетных ассигнований, утвержденных в установленном порядке главному распорядителю средств бюджета муниципального района на уплату налога на имущество организаций и земельного налога, для направления их на иные цели без внесения изменений в настоящий Закон не допускается.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6. Установить, что получатель средств бюджета муниципального района вправе предусматривать авансовые платежи: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1)при заключении договоров (муниципальных контрактов) на поставку товаров (работ, услуг) в размерах:</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а) 100 процентов суммы договора (муниципального контракта) – по договорам (контрактам):</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524F59">
        <w:rPr>
          <w:rFonts w:ascii="Times New Roman" w:hAnsi="Times New Roman" w:cs="Times New Roman"/>
          <w:sz w:val="16"/>
          <w:szCs w:val="16"/>
        </w:rPr>
        <w:t>а-</w:t>
      </w:r>
      <w:proofErr w:type="gramEnd"/>
      <w:r w:rsidRPr="00524F59">
        <w:rPr>
          <w:rFonts w:ascii="Times New Roman" w:hAnsi="Times New Roman" w:cs="Times New Roman"/>
          <w:sz w:val="16"/>
          <w:szCs w:val="16"/>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CA03FC" w:rsidRPr="00524F59" w:rsidRDefault="00F55E92"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б</w:t>
      </w:r>
      <w:proofErr w:type="gramStart"/>
      <w:r w:rsidRPr="00524F59">
        <w:rPr>
          <w:rFonts w:ascii="Times New Roman" w:hAnsi="Times New Roman" w:cs="Times New Roman"/>
          <w:sz w:val="16"/>
          <w:szCs w:val="16"/>
        </w:rPr>
        <w:t>)</w:t>
      </w:r>
      <w:r w:rsidR="00CA03FC" w:rsidRPr="00524F59">
        <w:rPr>
          <w:rFonts w:ascii="Times New Roman" w:hAnsi="Times New Roman" w:cs="Times New Roman"/>
          <w:sz w:val="16"/>
          <w:szCs w:val="16"/>
        </w:rPr>
        <w:t>д</w:t>
      </w:r>
      <w:proofErr w:type="gramEnd"/>
      <w:r w:rsidR="00CA03FC" w:rsidRPr="00524F59">
        <w:rPr>
          <w:rFonts w:ascii="Times New Roman" w:hAnsi="Times New Roman" w:cs="Times New Roman"/>
          <w:sz w:val="16"/>
          <w:szCs w:val="16"/>
        </w:rPr>
        <w:t xml:space="preserve">о 100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 </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proofErr w:type="gramStart"/>
      <w:r w:rsidRPr="00524F59">
        <w:rPr>
          <w:rFonts w:ascii="Times New Roman" w:hAnsi="Times New Roman" w:cs="Times New Roman"/>
          <w:sz w:val="16"/>
          <w:szCs w:val="16"/>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roofErr w:type="gramStart"/>
      <w:r w:rsidRPr="00524F59">
        <w:rPr>
          <w:b/>
          <w:sz w:val="16"/>
          <w:szCs w:val="16"/>
        </w:rPr>
        <w:t xml:space="preserve"> .</w:t>
      </w:r>
      <w:proofErr w:type="gramEnd"/>
    </w:p>
    <w:p w:rsidR="00CA03FC" w:rsidRPr="00524F59" w:rsidRDefault="00CA03FC" w:rsidP="00CA03FC">
      <w:pPr>
        <w:pStyle w:val="21"/>
        <w:spacing w:after="0" w:line="240" w:lineRule="auto"/>
        <w:ind w:firstLine="567"/>
        <w:jc w:val="both"/>
        <w:rPr>
          <w:sz w:val="16"/>
          <w:szCs w:val="16"/>
        </w:rPr>
      </w:pPr>
      <w:r w:rsidRPr="00524F59">
        <w:rPr>
          <w:sz w:val="16"/>
          <w:szCs w:val="16"/>
        </w:rPr>
        <w:t>Органы местного самоуправления Мантуровского района Курской области не вправе принимать решения, приводящие к увеличению в 2013 году численности муниципальных служащих Мантуровского района Курской области и работников муниципальных казенных учреждений, а также расходов на их содержание.</w:t>
      </w:r>
    </w:p>
    <w:p w:rsidR="009E65D7" w:rsidRPr="00524F59" w:rsidRDefault="009E65D7" w:rsidP="00CE60A3">
      <w:pPr>
        <w:pStyle w:val="21"/>
        <w:spacing w:after="0" w:line="240" w:lineRule="auto"/>
        <w:jc w:val="center"/>
        <w:rPr>
          <w:b/>
          <w:sz w:val="16"/>
          <w:szCs w:val="16"/>
        </w:rPr>
      </w:pPr>
    </w:p>
    <w:p w:rsidR="00CA03FC" w:rsidRPr="00524F59" w:rsidRDefault="00CA03FC" w:rsidP="00CE60A3">
      <w:pPr>
        <w:pStyle w:val="21"/>
        <w:spacing w:after="0" w:line="240" w:lineRule="auto"/>
        <w:jc w:val="center"/>
        <w:rPr>
          <w:b/>
          <w:sz w:val="16"/>
          <w:szCs w:val="16"/>
        </w:rPr>
      </w:pPr>
      <w:r w:rsidRPr="00524F59">
        <w:rPr>
          <w:b/>
          <w:sz w:val="16"/>
          <w:szCs w:val="16"/>
        </w:rPr>
        <w:t>Статья 8. Осуществление расходов, не предусмотренных бюджетом</w:t>
      </w:r>
    </w:p>
    <w:p w:rsidR="00CA03FC" w:rsidRPr="00524F59" w:rsidRDefault="00CA03FC" w:rsidP="00CA03FC">
      <w:pPr>
        <w:pStyle w:val="21"/>
        <w:numPr>
          <w:ilvl w:val="0"/>
          <w:numId w:val="21"/>
        </w:numPr>
        <w:tabs>
          <w:tab w:val="clear" w:pos="1287"/>
          <w:tab w:val="num" w:pos="851"/>
          <w:tab w:val="left" w:pos="1418"/>
        </w:tabs>
        <w:spacing w:after="0" w:line="240" w:lineRule="auto"/>
        <w:ind w:left="0" w:firstLine="567"/>
        <w:jc w:val="both"/>
        <w:rPr>
          <w:sz w:val="16"/>
          <w:szCs w:val="16"/>
        </w:rPr>
      </w:pPr>
      <w:r w:rsidRPr="00524F59">
        <w:rPr>
          <w:sz w:val="16"/>
          <w:szCs w:val="16"/>
        </w:rPr>
        <w:t>При принятии  нормативного правового акта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CA03FC" w:rsidRPr="00524F59" w:rsidRDefault="00CA03FC" w:rsidP="00CA03FC">
      <w:pPr>
        <w:pStyle w:val="21"/>
        <w:numPr>
          <w:ilvl w:val="0"/>
          <w:numId w:val="21"/>
        </w:numPr>
        <w:tabs>
          <w:tab w:val="clear" w:pos="1287"/>
          <w:tab w:val="num" w:pos="851"/>
          <w:tab w:val="left" w:pos="1418"/>
        </w:tabs>
        <w:spacing w:after="0" w:line="240" w:lineRule="auto"/>
        <w:ind w:left="0" w:firstLine="567"/>
        <w:jc w:val="both"/>
        <w:rPr>
          <w:sz w:val="16"/>
          <w:szCs w:val="16"/>
        </w:rPr>
      </w:pPr>
      <w:proofErr w:type="gramStart"/>
      <w:r w:rsidRPr="00524F59">
        <w:rPr>
          <w:sz w:val="16"/>
          <w:szCs w:val="1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района и</w:t>
      </w:r>
      <w:proofErr w:type="gramEnd"/>
      <w:r w:rsidRPr="00524F59">
        <w:rPr>
          <w:sz w:val="16"/>
          <w:szCs w:val="16"/>
        </w:rPr>
        <w:t xml:space="preserve"> (или) при сокращении бюджетных ассигнований по отдельным статьям расходов бюджета муниципального района.</w:t>
      </w:r>
      <w:r w:rsidRPr="00524F59">
        <w:rPr>
          <w:sz w:val="16"/>
          <w:szCs w:val="16"/>
        </w:rPr>
        <w:tab/>
      </w:r>
    </w:p>
    <w:p w:rsidR="00CA03FC" w:rsidRPr="00524F59" w:rsidRDefault="00CA03FC" w:rsidP="00CA03FC">
      <w:pPr>
        <w:pStyle w:val="21"/>
        <w:tabs>
          <w:tab w:val="left" w:pos="1050"/>
        </w:tabs>
        <w:spacing w:after="0" w:line="240" w:lineRule="auto"/>
        <w:jc w:val="both"/>
        <w:rPr>
          <w:sz w:val="16"/>
          <w:szCs w:val="16"/>
        </w:rPr>
      </w:pPr>
    </w:p>
    <w:p w:rsidR="00CA03FC" w:rsidRPr="00524F59" w:rsidRDefault="00CA03FC" w:rsidP="00CA03FC">
      <w:pPr>
        <w:pStyle w:val="21"/>
        <w:tabs>
          <w:tab w:val="left" w:pos="1050"/>
        </w:tabs>
        <w:spacing w:after="0" w:line="240" w:lineRule="auto"/>
        <w:jc w:val="both"/>
        <w:rPr>
          <w:b/>
          <w:sz w:val="16"/>
          <w:szCs w:val="16"/>
        </w:rPr>
      </w:pPr>
      <w:r w:rsidRPr="00524F59">
        <w:rPr>
          <w:sz w:val="16"/>
          <w:szCs w:val="16"/>
        </w:rPr>
        <w:t xml:space="preserve">           </w:t>
      </w:r>
      <w:r w:rsidRPr="00524F59">
        <w:rPr>
          <w:b/>
          <w:sz w:val="16"/>
          <w:szCs w:val="16"/>
        </w:rPr>
        <w:t>Статья 9 Межбюджетные трансферты бюджетам муниципальных образований</w:t>
      </w:r>
    </w:p>
    <w:p w:rsidR="00CA03FC" w:rsidRPr="00524F59" w:rsidRDefault="00CA03FC" w:rsidP="00CE60A3">
      <w:pPr>
        <w:pStyle w:val="21"/>
        <w:tabs>
          <w:tab w:val="left" w:pos="1050"/>
        </w:tabs>
        <w:spacing w:after="0" w:line="240" w:lineRule="auto"/>
        <w:ind w:firstLine="709"/>
        <w:jc w:val="both"/>
        <w:rPr>
          <w:b/>
          <w:sz w:val="16"/>
          <w:szCs w:val="16"/>
        </w:rPr>
      </w:pPr>
      <w:proofErr w:type="gramStart"/>
      <w:r w:rsidRPr="00524F59">
        <w:rPr>
          <w:sz w:val="16"/>
          <w:szCs w:val="16"/>
        </w:rPr>
        <w:t>Установить, что распределение иных межбюджетных трансфертов бюджетам муниципальных образований района за счет субсидий из областного бюджета и собственных средств муниципального района, не распределенным настоящим Решением между муниципальными образованиями, утверждается Администрацией Мантуровского района Курской области в установленном ею порядке в соответствии с Законодательством Российской Федерации, Курской области и Мантуровского района Курской области.</w:t>
      </w:r>
      <w:r w:rsidRPr="00524F59">
        <w:rPr>
          <w:b/>
          <w:sz w:val="16"/>
          <w:szCs w:val="16"/>
        </w:rPr>
        <w:t xml:space="preserve">                </w:t>
      </w:r>
      <w:proofErr w:type="gramEnd"/>
    </w:p>
    <w:p w:rsidR="00CA03FC" w:rsidRPr="00524F59" w:rsidRDefault="00CA03FC" w:rsidP="00CA03FC">
      <w:pPr>
        <w:pStyle w:val="21"/>
        <w:spacing w:after="0" w:line="240" w:lineRule="auto"/>
        <w:jc w:val="both"/>
        <w:rPr>
          <w:sz w:val="16"/>
          <w:szCs w:val="16"/>
        </w:rPr>
      </w:pPr>
      <w:r w:rsidRPr="00524F59">
        <w:rPr>
          <w:b/>
          <w:sz w:val="16"/>
          <w:szCs w:val="16"/>
        </w:rPr>
        <w:t xml:space="preserve">          </w:t>
      </w:r>
    </w:p>
    <w:p w:rsidR="00CA03FC" w:rsidRPr="00524F59" w:rsidRDefault="00CA03FC" w:rsidP="00CA03FC">
      <w:pPr>
        <w:spacing w:after="0"/>
        <w:ind w:left="780"/>
        <w:jc w:val="both"/>
        <w:rPr>
          <w:rFonts w:ascii="Times New Roman" w:hAnsi="Times New Roman" w:cs="Times New Roman"/>
          <w:b/>
          <w:sz w:val="16"/>
          <w:szCs w:val="16"/>
        </w:rPr>
      </w:pPr>
      <w:r w:rsidRPr="00524F59">
        <w:rPr>
          <w:rFonts w:ascii="Times New Roman" w:hAnsi="Times New Roman" w:cs="Times New Roman"/>
          <w:b/>
          <w:sz w:val="16"/>
          <w:szCs w:val="16"/>
        </w:rPr>
        <w:lastRenderedPageBreak/>
        <w:t>Статья 10. Предоставление бюджетных кредитов в 2013 году</w:t>
      </w:r>
    </w:p>
    <w:p w:rsidR="00CA03FC" w:rsidRPr="00524F59" w:rsidRDefault="00CA03FC" w:rsidP="00CA03FC">
      <w:pPr>
        <w:tabs>
          <w:tab w:val="left" w:pos="851"/>
        </w:tabs>
        <w:spacing w:after="0"/>
        <w:ind w:firstLine="284"/>
        <w:jc w:val="both"/>
        <w:rPr>
          <w:rFonts w:ascii="Times New Roman" w:hAnsi="Times New Roman" w:cs="Times New Roman"/>
          <w:sz w:val="16"/>
          <w:szCs w:val="16"/>
        </w:rPr>
      </w:pPr>
      <w:r w:rsidRPr="00524F59">
        <w:rPr>
          <w:rFonts w:ascii="Times New Roman" w:hAnsi="Times New Roman" w:cs="Times New Roman"/>
          <w:b/>
          <w:sz w:val="16"/>
          <w:szCs w:val="16"/>
        </w:rPr>
        <w:t xml:space="preserve">    </w:t>
      </w:r>
      <w:r w:rsidRPr="00524F59">
        <w:rPr>
          <w:rFonts w:ascii="Times New Roman" w:hAnsi="Times New Roman" w:cs="Times New Roman"/>
          <w:sz w:val="16"/>
          <w:szCs w:val="16"/>
        </w:rPr>
        <w:t xml:space="preserve">1. </w:t>
      </w:r>
      <w:proofErr w:type="gramStart"/>
      <w:r w:rsidRPr="00524F59">
        <w:rPr>
          <w:rFonts w:ascii="Times New Roman" w:hAnsi="Times New Roman" w:cs="Times New Roman"/>
          <w:sz w:val="16"/>
          <w:szCs w:val="16"/>
        </w:rPr>
        <w:t>Установить, что в 2013 году бюджетные кредиты из бюджета муниципального района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1500, тыс. рублей на срок, не выходящий за пределы 2013 года, для покрытия временных кассовых разрывов, возникающих при исполнении бюджетов поселений и осуществления мероприятий, связанных с</w:t>
      </w:r>
      <w:proofErr w:type="gramEnd"/>
      <w:r w:rsidRPr="00524F59">
        <w:rPr>
          <w:rFonts w:ascii="Times New Roman" w:hAnsi="Times New Roman" w:cs="Times New Roman"/>
          <w:sz w:val="16"/>
          <w:szCs w:val="16"/>
        </w:rPr>
        <w:t xml:space="preserve"> ликвидацией последствий стихийных бедствий и техногенных аварий.</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2</w:t>
      </w:r>
      <w:proofErr w:type="gramStart"/>
      <w:r w:rsidRPr="00524F59">
        <w:rPr>
          <w:rFonts w:ascii="Times New Roman" w:hAnsi="Times New Roman" w:cs="Times New Roman"/>
          <w:sz w:val="16"/>
          <w:szCs w:val="16"/>
        </w:rPr>
        <w:t xml:space="preserve"> У</w:t>
      </w:r>
      <w:proofErr w:type="gramEnd"/>
      <w:r w:rsidRPr="00524F59">
        <w:rPr>
          <w:rFonts w:ascii="Times New Roman" w:hAnsi="Times New Roman" w:cs="Times New Roman"/>
          <w:sz w:val="16"/>
          <w:szCs w:val="16"/>
        </w:rPr>
        <w:t>становить,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бюджета  поселения, а также на осуществление мероприятий, связанных с ликвидацией последствий стихийных бедствий и техногенных аварий.</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3. Предоставление бюджетных кредитов бюджетам поселений в 2013 году осуществляется в порядке, предусматривающем принятие решений о предоставлении бюджетных кредитов по результатам рассмотрения обращений органов местного самоуправления и представленных ими документов, перечень которых установлен Администрацией  Мантуровского района Курской области.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Предоставление бюджетам поселений бюджетных кредитов осуществляется в соответствии с настоящим Законом и </w:t>
      </w:r>
      <w:hyperlink r:id="rId10" w:history="1">
        <w:r w:rsidRPr="00524F59">
          <w:rPr>
            <w:rFonts w:ascii="Times New Roman" w:hAnsi="Times New Roman" w:cs="Times New Roman"/>
            <w:sz w:val="16"/>
            <w:szCs w:val="16"/>
          </w:rPr>
          <w:t>Правилами</w:t>
        </w:r>
      </w:hyperlink>
      <w:r w:rsidRPr="00524F59">
        <w:rPr>
          <w:rFonts w:ascii="Times New Roman" w:hAnsi="Times New Roman" w:cs="Times New Roman"/>
          <w:sz w:val="16"/>
          <w:szCs w:val="16"/>
        </w:rPr>
        <w:t>, установленными Администрацией Мантуровского района Курской области.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4. Условиями предоставления из бюджета муниципального района бюджетных кредитов  бюджетам поселений являются: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1) взимание платы за пользование бюджетными кредитами;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2) принятие обязательств органом местного самоуправления по обеспечению отсутствия задолженности бюджета муниципального образования по выплате</w:t>
      </w:r>
      <w:r w:rsidRPr="00524F59">
        <w:rPr>
          <w:rFonts w:ascii="Times New Roman" w:hAnsi="Times New Roman" w:cs="Times New Roman"/>
          <w:color w:val="3366FF"/>
          <w:sz w:val="16"/>
          <w:szCs w:val="16"/>
        </w:rPr>
        <w:t xml:space="preserve"> </w:t>
      </w:r>
      <w:r w:rsidRPr="00524F59">
        <w:rPr>
          <w:rFonts w:ascii="Times New Roman" w:hAnsi="Times New Roman" w:cs="Times New Roman"/>
          <w:sz w:val="16"/>
          <w:szCs w:val="16"/>
        </w:rPr>
        <w:t>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3) соблюдение ограничений при осуществлении заимствований, предусмотренных бюджетным законодательством Российской Федерации;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4) возвратность бюджетных кредитов;</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5) соблюдение органом местного самоуправления установленного (рекомендуемого) Администрацией Курской области норматива формирования расходов на содержание органов местного самоуправления.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6. </w:t>
      </w:r>
      <w:proofErr w:type="gramStart"/>
      <w:r w:rsidRPr="00524F59">
        <w:rPr>
          <w:rFonts w:ascii="Times New Roman" w:hAnsi="Times New Roman" w:cs="Times New Roman"/>
          <w:sz w:val="16"/>
          <w:szCs w:val="16"/>
        </w:rPr>
        <w:t>Установить, что в случае предоставления бюджетного кредита для покрытия временного кассового разрыва, возникающего при исполнении бюджета поселения, а также на осуществление мероприятий, связанных с ликвидацией последствий стихийных бедствий и техногенных аварий,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roofErr w:type="gramEnd"/>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7. Установить плату за пользование указанными в </w:t>
      </w:r>
      <w:hyperlink r:id="rId11" w:history="1">
        <w:r w:rsidRPr="00524F59">
          <w:rPr>
            <w:rFonts w:ascii="Times New Roman" w:hAnsi="Times New Roman" w:cs="Times New Roman"/>
            <w:sz w:val="16"/>
            <w:szCs w:val="16"/>
          </w:rPr>
          <w:t>части 1</w:t>
        </w:r>
      </w:hyperlink>
      <w:r w:rsidRPr="00524F59">
        <w:rPr>
          <w:rFonts w:ascii="Times New Roman" w:hAnsi="Times New Roman" w:cs="Times New Roman"/>
          <w:sz w:val="16"/>
          <w:szCs w:val="16"/>
        </w:rPr>
        <w:t xml:space="preserve"> настоящей статьи бюджетными кредитами: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1) для частичного покрытия дефицитов местных бюджетов, покрытия временных кассовых разрывов, возникающих при исполнении местных бюджетов, – в размере одной второй ставки рефинансирования (учетной ставки) Центрального банка Российской Федерации, действующей на день заключения соглашения о предоставлении бюджетного кредита;</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2) для осуществления мероприятий, связанных с ликвидацией последствий стихийных бедствий и техногенных аварий, – по ставке 0 процентов.</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lastRenderedPageBreak/>
        <w:t>8. Условиями использования бюджетных кредитов являются:</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1) своевременное внесение платы за пользование бюджетными кредитами;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2) использование бюджетных кредитов на цели, определенные нормативными правовыми актами о предоставлении бюджетных кредитов и заключенными соглашениями о предоставлении бюджетных кредитов.</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10. Использование и возврат бюджетами поселений указанных в </w:t>
      </w:r>
      <w:hyperlink r:id="rId12" w:history="1">
        <w:r w:rsidRPr="00524F59">
          <w:rPr>
            <w:rFonts w:ascii="Times New Roman" w:hAnsi="Times New Roman" w:cs="Times New Roman"/>
            <w:sz w:val="16"/>
            <w:szCs w:val="16"/>
          </w:rPr>
          <w:t>части 1</w:t>
        </w:r>
      </w:hyperlink>
      <w:r w:rsidRPr="00524F59">
        <w:rPr>
          <w:rFonts w:ascii="Times New Roman" w:hAnsi="Times New Roman" w:cs="Times New Roman"/>
          <w:sz w:val="16"/>
          <w:szCs w:val="16"/>
        </w:rPr>
        <w:t xml:space="preserve"> настоящей статьи бюджетных кредитов осуществляются в соответствии с настоящим Решением и </w:t>
      </w:r>
      <w:hyperlink r:id="rId13" w:history="1">
        <w:r w:rsidRPr="00524F59">
          <w:rPr>
            <w:rFonts w:ascii="Times New Roman" w:hAnsi="Times New Roman" w:cs="Times New Roman"/>
            <w:sz w:val="16"/>
            <w:szCs w:val="16"/>
          </w:rPr>
          <w:t>Правилами</w:t>
        </w:r>
      </w:hyperlink>
      <w:r w:rsidRPr="00524F59">
        <w:rPr>
          <w:rFonts w:ascii="Times New Roman" w:hAnsi="Times New Roman" w:cs="Times New Roman"/>
          <w:sz w:val="16"/>
          <w:szCs w:val="16"/>
        </w:rPr>
        <w:t>, установленными Администрацией Мантуровского района Курской области.</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11. </w:t>
      </w:r>
      <w:proofErr w:type="gramStart"/>
      <w:r w:rsidRPr="00524F59">
        <w:rPr>
          <w:rFonts w:ascii="Times New Roman" w:hAnsi="Times New Roman" w:cs="Times New Roman"/>
          <w:sz w:val="16"/>
          <w:szCs w:val="16"/>
        </w:rPr>
        <w:t>Администрация Мантуровского района Курской области вправе провести реструктуризацию до 31 декабря 2013 года обязательств (задолженности) по бюджетным кредитам, выданным из бюджета муниципального района бюджетам поселений  до 1 января 2013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w:t>
      </w:r>
      <w:proofErr w:type="gramEnd"/>
      <w:r w:rsidRPr="00524F59">
        <w:rPr>
          <w:rFonts w:ascii="Times New Roman" w:hAnsi="Times New Roman" w:cs="Times New Roman"/>
          <w:sz w:val="16"/>
          <w:szCs w:val="16"/>
        </w:rPr>
        <w:t xml:space="preserve"> </w:t>
      </w:r>
      <w:proofErr w:type="gramStart"/>
      <w:r w:rsidRPr="00524F59">
        <w:rPr>
          <w:rFonts w:ascii="Times New Roman" w:hAnsi="Times New Roman" w:cs="Times New Roman"/>
          <w:sz w:val="16"/>
          <w:szCs w:val="16"/>
        </w:rPr>
        <w:t>бюджете</w:t>
      </w:r>
      <w:proofErr w:type="gramEnd"/>
      <w:r w:rsidRPr="00524F59">
        <w:rPr>
          <w:rFonts w:ascii="Times New Roman" w:hAnsi="Times New Roman" w:cs="Times New Roman"/>
          <w:sz w:val="16"/>
          <w:szCs w:val="16"/>
        </w:rPr>
        <w:t xml:space="preserve"> муниципального образования. </w:t>
      </w:r>
      <w:hyperlink r:id="rId14" w:history="1">
        <w:r w:rsidRPr="00524F59">
          <w:rPr>
            <w:rFonts w:ascii="Times New Roman" w:hAnsi="Times New Roman" w:cs="Times New Roman"/>
            <w:sz w:val="16"/>
            <w:szCs w:val="16"/>
          </w:rPr>
          <w:t>Порядок</w:t>
        </w:r>
      </w:hyperlink>
      <w:r w:rsidRPr="00524F59">
        <w:rPr>
          <w:rFonts w:ascii="Times New Roman" w:hAnsi="Times New Roman" w:cs="Times New Roman"/>
          <w:sz w:val="16"/>
          <w:szCs w:val="16"/>
        </w:rPr>
        <w:t xml:space="preserve"> и условия проведения реструктуризации обязательств (задолженности) устанавливаются Администрацией Мантуровского района Курской области в соответствии с настоящим Решением.</w:t>
      </w:r>
    </w:p>
    <w:p w:rsidR="00CA03FC" w:rsidRPr="00524F59" w:rsidRDefault="00CA03FC" w:rsidP="00CA03FC">
      <w:pPr>
        <w:tabs>
          <w:tab w:val="left" w:pos="851"/>
        </w:tabs>
        <w:spacing w:after="0"/>
        <w:ind w:firstLine="284"/>
        <w:jc w:val="both"/>
        <w:rPr>
          <w:rFonts w:ascii="Times New Roman" w:hAnsi="Times New Roman" w:cs="Times New Roman"/>
          <w:b/>
          <w:sz w:val="16"/>
          <w:szCs w:val="16"/>
        </w:rPr>
      </w:pPr>
    </w:p>
    <w:p w:rsidR="00CA03FC" w:rsidRPr="00524F59" w:rsidRDefault="00CA03FC" w:rsidP="009E65D7">
      <w:pPr>
        <w:autoSpaceDE w:val="0"/>
        <w:autoSpaceDN w:val="0"/>
        <w:adjustRightInd w:val="0"/>
        <w:spacing w:after="0"/>
        <w:ind w:firstLine="709"/>
        <w:jc w:val="both"/>
        <w:outlineLvl w:val="1"/>
        <w:rPr>
          <w:rFonts w:ascii="Times New Roman" w:hAnsi="Times New Roman" w:cs="Times New Roman"/>
          <w:b/>
          <w:sz w:val="16"/>
          <w:szCs w:val="16"/>
        </w:rPr>
      </w:pPr>
      <w:r w:rsidRPr="00524F59">
        <w:rPr>
          <w:rFonts w:ascii="Times New Roman" w:hAnsi="Times New Roman" w:cs="Times New Roman"/>
          <w:b/>
          <w:bCs/>
          <w:sz w:val="16"/>
          <w:szCs w:val="16"/>
        </w:rPr>
        <w:t xml:space="preserve">Статья 11. </w:t>
      </w:r>
      <w:r w:rsidRPr="00524F59">
        <w:rPr>
          <w:rFonts w:ascii="Times New Roman" w:hAnsi="Times New Roman" w:cs="Times New Roman"/>
          <w:b/>
          <w:sz w:val="16"/>
          <w:szCs w:val="16"/>
        </w:rPr>
        <w:t>Особенности исполнения денежных требований</w:t>
      </w:r>
      <w:r w:rsidR="009E65D7"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 xml:space="preserve">по обязательствам перед  бюджетом муниципального района </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1. Установить, что с 1 января 2013 года и на плановый период 2014 и 2015 годов:</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524F59">
        <w:rPr>
          <w:rFonts w:ascii="Times New Roman" w:hAnsi="Times New Roman" w:cs="Times New Roman"/>
          <w:sz w:val="16"/>
          <w:szCs w:val="16"/>
        </w:rPr>
        <w:t xml:space="preserve">1) за </w:t>
      </w:r>
      <w:proofErr w:type="spellStart"/>
      <w:r w:rsidRPr="00524F59">
        <w:rPr>
          <w:rFonts w:ascii="Times New Roman" w:hAnsi="Times New Roman" w:cs="Times New Roman"/>
          <w:sz w:val="16"/>
          <w:szCs w:val="16"/>
        </w:rPr>
        <w:t>невозврат</w:t>
      </w:r>
      <w:proofErr w:type="spellEnd"/>
      <w:r w:rsidRPr="00524F59">
        <w:rPr>
          <w:rFonts w:ascii="Times New Roman" w:hAnsi="Times New Roman" w:cs="Times New Roman"/>
          <w:sz w:val="16"/>
          <w:szCs w:val="16"/>
        </w:rPr>
        <w:t xml:space="preserve"> либо несвоевременный возврат бюджетных средств, полученных на возвратной основе (далее – основной суммы долга), процентов (платы) за пользование средствами бюджета муниципального района,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 долга</w:t>
      </w:r>
      <w:proofErr w:type="gramEnd"/>
      <w:r w:rsidRPr="00524F59">
        <w:rPr>
          <w:rFonts w:ascii="Times New Roman" w:hAnsi="Times New Roman" w:cs="Times New Roman"/>
          <w:sz w:val="16"/>
          <w:szCs w:val="16"/>
        </w:rPr>
        <w:t xml:space="preserve"> и процентов за пользование средствами бюджета муниципального района;</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r w:rsidRPr="00524F59">
        <w:rPr>
          <w:rFonts w:ascii="Times New Roman" w:hAnsi="Times New Roman" w:cs="Times New Roman"/>
          <w:sz w:val="16"/>
          <w:szCs w:val="16"/>
        </w:rPr>
        <w:t xml:space="preserve">2) за </w:t>
      </w:r>
      <w:proofErr w:type="spellStart"/>
      <w:r w:rsidRPr="00524F59">
        <w:rPr>
          <w:rFonts w:ascii="Times New Roman" w:hAnsi="Times New Roman" w:cs="Times New Roman"/>
          <w:sz w:val="16"/>
          <w:szCs w:val="16"/>
        </w:rPr>
        <w:t>невозврат</w:t>
      </w:r>
      <w:proofErr w:type="spellEnd"/>
      <w:r w:rsidRPr="00524F59">
        <w:rPr>
          <w:rFonts w:ascii="Times New Roman" w:hAnsi="Times New Roman" w:cs="Times New Roman"/>
          <w:sz w:val="16"/>
          <w:szCs w:val="16"/>
        </w:rPr>
        <w:t xml:space="preserve"> либо несвоевременный возврат юридическими лицами средств бюджета муниципального района,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в бюджет муниципального района;</w:t>
      </w:r>
    </w:p>
    <w:p w:rsidR="00CA03FC" w:rsidRPr="00524F59" w:rsidRDefault="00CA03FC" w:rsidP="00CA03FC">
      <w:pPr>
        <w:autoSpaceDE w:val="0"/>
        <w:autoSpaceDN w:val="0"/>
        <w:adjustRightInd w:val="0"/>
        <w:spacing w:after="0"/>
        <w:ind w:firstLine="709"/>
        <w:jc w:val="both"/>
        <w:outlineLvl w:val="1"/>
        <w:rPr>
          <w:rFonts w:ascii="Times New Roman" w:hAnsi="Times New Roman" w:cs="Times New Roman"/>
          <w:sz w:val="16"/>
          <w:szCs w:val="16"/>
        </w:rPr>
      </w:pPr>
      <w:proofErr w:type="gramStart"/>
      <w:r w:rsidRPr="00524F59">
        <w:rPr>
          <w:rFonts w:ascii="Times New Roman" w:hAnsi="Times New Roman" w:cs="Times New Roman"/>
          <w:sz w:val="16"/>
          <w:szCs w:val="16"/>
        </w:rPr>
        <w:t>3) при нарушении сроков возврата средств бюджета муниципального района, предоставленных местным бюджетам на возвратной основе в виде бюджетных кредитов, остаток непогашенного кредита, включая проценты, штрафы и пени, взыскивается за счет дотаций местным бюджетам,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 бюджеты.</w:t>
      </w:r>
      <w:proofErr w:type="gramEnd"/>
    </w:p>
    <w:p w:rsidR="00CA03FC" w:rsidRPr="00524F59" w:rsidRDefault="00CA03FC" w:rsidP="00CA03FC">
      <w:pPr>
        <w:autoSpaceDE w:val="0"/>
        <w:autoSpaceDN w:val="0"/>
        <w:adjustRightInd w:val="0"/>
        <w:spacing w:after="0"/>
        <w:ind w:firstLine="709"/>
        <w:jc w:val="both"/>
        <w:rPr>
          <w:rFonts w:ascii="Times New Roman" w:hAnsi="Times New Roman" w:cs="Times New Roman"/>
          <w:bCs/>
          <w:color w:val="3366FF"/>
          <w:sz w:val="16"/>
          <w:szCs w:val="16"/>
        </w:rPr>
      </w:pPr>
      <w:r w:rsidRPr="00524F59">
        <w:rPr>
          <w:rFonts w:ascii="Times New Roman" w:hAnsi="Times New Roman" w:cs="Times New Roman"/>
          <w:sz w:val="16"/>
          <w:szCs w:val="16"/>
        </w:rPr>
        <w:t>2. Возврат предоставленных юридическим лицам средств бюджета муниципального района, а также плата за пользование этими средствами приравниваются к платежам в бюджет муниципального района.</w:t>
      </w:r>
    </w:p>
    <w:p w:rsidR="00CA03FC" w:rsidRPr="00524F59" w:rsidRDefault="00CA03FC" w:rsidP="00CA03FC">
      <w:pPr>
        <w:pStyle w:val="af3"/>
        <w:ind w:right="971" w:firstLine="709"/>
        <w:jc w:val="both"/>
        <w:rPr>
          <w:rFonts w:ascii="Times New Roman" w:hAnsi="Times New Roman" w:cs="Times New Roman"/>
          <w:bCs/>
          <w:sz w:val="16"/>
          <w:szCs w:val="16"/>
        </w:rPr>
      </w:pPr>
    </w:p>
    <w:p w:rsidR="00CA03FC" w:rsidRPr="00524F59" w:rsidRDefault="00CA03FC" w:rsidP="009E65D7">
      <w:pPr>
        <w:pStyle w:val="af3"/>
        <w:ind w:right="44" w:firstLine="709"/>
        <w:jc w:val="both"/>
        <w:rPr>
          <w:rFonts w:ascii="Times New Roman" w:hAnsi="Times New Roman" w:cs="Times New Roman"/>
          <w:b/>
          <w:bCs/>
          <w:sz w:val="16"/>
          <w:szCs w:val="16"/>
        </w:rPr>
      </w:pPr>
      <w:r w:rsidRPr="00524F59">
        <w:rPr>
          <w:rFonts w:ascii="Times New Roman" w:hAnsi="Times New Roman" w:cs="Times New Roman"/>
          <w:b/>
          <w:bCs/>
          <w:sz w:val="16"/>
          <w:szCs w:val="16"/>
        </w:rPr>
        <w:t>Статья 12. Осуществление расходов, не предусмотренных Бюджетом</w:t>
      </w:r>
    </w:p>
    <w:p w:rsidR="00CA03FC" w:rsidRPr="00524F59" w:rsidRDefault="00CA03FC" w:rsidP="00CA03FC">
      <w:pPr>
        <w:autoSpaceDE w:val="0"/>
        <w:autoSpaceDN w:val="0"/>
        <w:adjustRightInd w:val="0"/>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1. </w:t>
      </w:r>
      <w:proofErr w:type="gramStart"/>
      <w:r w:rsidRPr="00524F59">
        <w:rPr>
          <w:rFonts w:ascii="Times New Roman" w:hAnsi="Times New Roman" w:cs="Times New Roman"/>
          <w:sz w:val="16"/>
          <w:szCs w:val="16"/>
        </w:rPr>
        <w:t xml:space="preserve">При принятии решения либо другого нормативного правового акта Мантуровского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w:t>
      </w:r>
      <w:r w:rsidRPr="00524F59">
        <w:rPr>
          <w:rFonts w:ascii="Times New Roman" w:hAnsi="Times New Roman" w:cs="Times New Roman"/>
          <w:sz w:val="16"/>
          <w:szCs w:val="16"/>
        </w:rPr>
        <w:lastRenderedPageBreak/>
        <w:t>в том числе, в случае необходимости, порядок</w:t>
      </w:r>
      <w:proofErr w:type="gramEnd"/>
      <w:r w:rsidRPr="00524F59">
        <w:rPr>
          <w:rFonts w:ascii="Times New Roman" w:hAnsi="Times New Roman" w:cs="Times New Roman"/>
          <w:sz w:val="16"/>
          <w:szCs w:val="16"/>
        </w:rPr>
        <w:t xml:space="preserve"> передачи финансовых ресурсов на новые виды расходных обязательств в местные бюджеты.</w:t>
      </w:r>
    </w:p>
    <w:p w:rsidR="00CA03FC" w:rsidRPr="00524F59" w:rsidRDefault="00CA03FC" w:rsidP="00CA03FC">
      <w:pPr>
        <w:tabs>
          <w:tab w:val="left" w:pos="851"/>
        </w:tabs>
        <w:spacing w:after="0"/>
        <w:ind w:firstLine="284"/>
        <w:jc w:val="both"/>
        <w:rPr>
          <w:rFonts w:ascii="Times New Roman" w:hAnsi="Times New Roman" w:cs="Times New Roman"/>
          <w:sz w:val="16"/>
          <w:szCs w:val="16"/>
        </w:rPr>
      </w:pPr>
      <w:r w:rsidRPr="00524F59">
        <w:rPr>
          <w:rFonts w:ascii="Times New Roman" w:hAnsi="Times New Roman" w:cs="Times New Roman"/>
          <w:sz w:val="16"/>
          <w:szCs w:val="16"/>
        </w:rPr>
        <w:t xml:space="preserve">2. </w:t>
      </w:r>
      <w:proofErr w:type="gramStart"/>
      <w:r w:rsidRPr="00524F59">
        <w:rPr>
          <w:rFonts w:ascii="Times New Roman" w:hAnsi="Times New Roman" w:cs="Times New Roman"/>
          <w:sz w:val="16"/>
          <w:szCs w:val="1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настоящие Решение при наличии соответствующих источников дополнительных поступлений в бюджет и (или) при</w:t>
      </w:r>
      <w:proofErr w:type="gramEnd"/>
      <w:r w:rsidRPr="00524F59">
        <w:rPr>
          <w:rFonts w:ascii="Times New Roman" w:hAnsi="Times New Roman" w:cs="Times New Roman"/>
          <w:sz w:val="16"/>
          <w:szCs w:val="16"/>
        </w:rPr>
        <w:t xml:space="preserve"> </w:t>
      </w:r>
      <w:proofErr w:type="gramStart"/>
      <w:r w:rsidRPr="00524F59">
        <w:rPr>
          <w:rFonts w:ascii="Times New Roman" w:hAnsi="Times New Roman" w:cs="Times New Roman"/>
          <w:sz w:val="16"/>
          <w:szCs w:val="16"/>
        </w:rPr>
        <w:t>сокращении</w:t>
      </w:r>
      <w:proofErr w:type="gramEnd"/>
      <w:r w:rsidRPr="00524F59">
        <w:rPr>
          <w:rFonts w:ascii="Times New Roman" w:hAnsi="Times New Roman" w:cs="Times New Roman"/>
          <w:sz w:val="16"/>
          <w:szCs w:val="16"/>
        </w:rPr>
        <w:t xml:space="preserve"> бюджетных ассигнований по отдельным статьям расходов бюджета</w:t>
      </w:r>
    </w:p>
    <w:p w:rsidR="00CA03FC" w:rsidRPr="00524F59" w:rsidRDefault="00CA03FC" w:rsidP="00CA03FC">
      <w:pPr>
        <w:spacing w:after="0"/>
        <w:ind w:firstLine="780"/>
        <w:jc w:val="both"/>
        <w:rPr>
          <w:rFonts w:ascii="Times New Roman" w:hAnsi="Times New Roman" w:cs="Times New Roman"/>
          <w:sz w:val="16"/>
          <w:szCs w:val="16"/>
        </w:rPr>
      </w:pPr>
    </w:p>
    <w:p w:rsidR="00CA03FC" w:rsidRPr="00524F59" w:rsidRDefault="00CA03FC" w:rsidP="00022DF6">
      <w:pPr>
        <w:pStyle w:val="21"/>
        <w:spacing w:after="0" w:line="240" w:lineRule="auto"/>
        <w:jc w:val="both"/>
        <w:rPr>
          <w:b/>
          <w:sz w:val="16"/>
          <w:szCs w:val="16"/>
        </w:rPr>
      </w:pPr>
      <w:r w:rsidRPr="00524F59">
        <w:rPr>
          <w:b/>
          <w:sz w:val="16"/>
          <w:szCs w:val="16"/>
        </w:rPr>
        <w:t xml:space="preserve"> </w:t>
      </w:r>
      <w:r w:rsidR="00022DF6" w:rsidRPr="00524F59">
        <w:rPr>
          <w:b/>
          <w:sz w:val="16"/>
          <w:szCs w:val="16"/>
        </w:rPr>
        <w:t xml:space="preserve">           </w:t>
      </w:r>
      <w:r w:rsidRPr="00524F59">
        <w:rPr>
          <w:b/>
          <w:sz w:val="16"/>
          <w:szCs w:val="16"/>
        </w:rPr>
        <w:t xml:space="preserve">   Статья 13. Муниципальный долг </w:t>
      </w:r>
    </w:p>
    <w:p w:rsidR="00CA03FC" w:rsidRPr="00524F59" w:rsidRDefault="00CA03FC" w:rsidP="00CA03FC">
      <w:pPr>
        <w:pStyle w:val="21"/>
        <w:spacing w:after="0" w:line="240" w:lineRule="auto"/>
        <w:ind w:hanging="567"/>
        <w:jc w:val="both"/>
        <w:rPr>
          <w:sz w:val="16"/>
          <w:szCs w:val="16"/>
        </w:rPr>
      </w:pPr>
      <w:r w:rsidRPr="00524F59">
        <w:rPr>
          <w:sz w:val="16"/>
          <w:szCs w:val="16"/>
        </w:rPr>
        <w:t xml:space="preserve">                   1.  Установить предельный объем муниципального долга Мантуровского района Курской области на 2013 год в сумме   20256  тыс. рублей, на 2014 год в сумме  20447 тыс. рублей, на 2015 год в сумме  20552,5  тыс. рублей</w:t>
      </w:r>
    </w:p>
    <w:p w:rsidR="00CA03FC" w:rsidRPr="00524F59" w:rsidRDefault="00CA03FC" w:rsidP="00CA03FC">
      <w:pPr>
        <w:pStyle w:val="21"/>
        <w:spacing w:after="0" w:line="240" w:lineRule="auto"/>
        <w:jc w:val="both"/>
        <w:rPr>
          <w:sz w:val="16"/>
          <w:szCs w:val="16"/>
        </w:rPr>
      </w:pPr>
      <w:r w:rsidRPr="00524F59">
        <w:rPr>
          <w:sz w:val="16"/>
          <w:szCs w:val="16"/>
        </w:rPr>
        <w:t xml:space="preserve">          2. Установить верхний предел муниципального внутреннего долга Мантуровского района Курской области на 1 января 2014 года по долговым обязательствам Мантуровского района Курской области в сумме 0 тыс</w:t>
      </w:r>
      <w:proofErr w:type="gramStart"/>
      <w:r w:rsidRPr="00524F59">
        <w:rPr>
          <w:sz w:val="16"/>
          <w:szCs w:val="16"/>
        </w:rPr>
        <w:t>.р</w:t>
      </w:r>
      <w:proofErr w:type="gramEnd"/>
      <w:r w:rsidRPr="00524F59">
        <w:rPr>
          <w:sz w:val="16"/>
          <w:szCs w:val="16"/>
        </w:rPr>
        <w:t>ублей, в том числе по муниципальным гарантиям - 0 тыс.рублей.</w:t>
      </w:r>
    </w:p>
    <w:p w:rsidR="00CA03FC" w:rsidRPr="00524F59" w:rsidRDefault="00CA03FC" w:rsidP="00CA03FC">
      <w:pPr>
        <w:pStyle w:val="21"/>
        <w:spacing w:after="0" w:line="240" w:lineRule="auto"/>
        <w:jc w:val="both"/>
        <w:rPr>
          <w:sz w:val="16"/>
          <w:szCs w:val="16"/>
        </w:rPr>
      </w:pPr>
      <w:r w:rsidRPr="00524F59">
        <w:rPr>
          <w:sz w:val="16"/>
          <w:szCs w:val="16"/>
        </w:rPr>
        <w:t xml:space="preserve">        3. Установить верхний предел муниципального внутреннего  долга Мантуровского района Курской области на 1 января 2015 года по долговым обязательствам Мантуровского района Курской области в сумме 0 тыс</w:t>
      </w:r>
      <w:proofErr w:type="gramStart"/>
      <w:r w:rsidRPr="00524F59">
        <w:rPr>
          <w:sz w:val="16"/>
          <w:szCs w:val="16"/>
        </w:rPr>
        <w:t>.р</w:t>
      </w:r>
      <w:proofErr w:type="gramEnd"/>
      <w:r w:rsidRPr="00524F59">
        <w:rPr>
          <w:sz w:val="16"/>
          <w:szCs w:val="16"/>
        </w:rPr>
        <w:t>ублей, в том числе по муниципальным гарантиям - 0 тыс.рублей.</w:t>
      </w:r>
    </w:p>
    <w:p w:rsidR="00CA03FC" w:rsidRPr="00524F59" w:rsidRDefault="00CA03FC" w:rsidP="00CA03FC">
      <w:pPr>
        <w:pStyle w:val="21"/>
        <w:spacing w:after="0" w:line="240" w:lineRule="auto"/>
        <w:jc w:val="both"/>
        <w:rPr>
          <w:sz w:val="16"/>
          <w:szCs w:val="16"/>
        </w:rPr>
      </w:pPr>
      <w:r w:rsidRPr="00524F59">
        <w:rPr>
          <w:sz w:val="16"/>
          <w:szCs w:val="16"/>
        </w:rPr>
        <w:t xml:space="preserve">        4. Установить верхний предел муниципального внутреннего долга Мантуровского района Курской области на 1 января 2016 года по долговым обязательствам Мантуровского района Курской области в сумме ,0 тыс</w:t>
      </w:r>
      <w:proofErr w:type="gramStart"/>
      <w:r w:rsidRPr="00524F59">
        <w:rPr>
          <w:sz w:val="16"/>
          <w:szCs w:val="16"/>
        </w:rPr>
        <w:t>.р</w:t>
      </w:r>
      <w:proofErr w:type="gramEnd"/>
      <w:r w:rsidRPr="00524F59">
        <w:rPr>
          <w:sz w:val="16"/>
          <w:szCs w:val="16"/>
        </w:rPr>
        <w:t>ублей, в том числе по муниципальным гарантиям - 0 тыс.рублей.</w:t>
      </w:r>
    </w:p>
    <w:p w:rsidR="00CA03FC" w:rsidRPr="00524F59" w:rsidRDefault="00CA03FC" w:rsidP="00CA03FC">
      <w:pPr>
        <w:pStyle w:val="21"/>
        <w:spacing w:after="0" w:line="240" w:lineRule="auto"/>
        <w:jc w:val="both"/>
        <w:rPr>
          <w:sz w:val="16"/>
          <w:szCs w:val="16"/>
        </w:rPr>
      </w:pPr>
      <w:r w:rsidRPr="00524F59">
        <w:rPr>
          <w:sz w:val="16"/>
          <w:szCs w:val="16"/>
        </w:rPr>
        <w:t xml:space="preserve">        5. Утвердить Программу муниципальных внутренних заимствований Мантуровского района  Курской области на 2013 год и плановый период 2014 и 2015 годов согласно приложению № 15 к настоящему Решению.</w:t>
      </w:r>
    </w:p>
    <w:p w:rsidR="00CA03FC" w:rsidRPr="00524F59" w:rsidRDefault="00CA03FC" w:rsidP="00CA03FC">
      <w:pPr>
        <w:pStyle w:val="21"/>
        <w:spacing w:after="0" w:line="240" w:lineRule="auto"/>
        <w:jc w:val="both"/>
        <w:rPr>
          <w:sz w:val="16"/>
          <w:szCs w:val="16"/>
        </w:rPr>
      </w:pPr>
      <w:r w:rsidRPr="00524F59">
        <w:rPr>
          <w:sz w:val="16"/>
          <w:szCs w:val="16"/>
        </w:rPr>
        <w:t xml:space="preserve">         4. Утвердить Программу муниципальных гарантий Мантуровского района курской области на 2013 год и плановый период 2014 и 2015 годов согласно приложению № 16 к настоящему Решению.</w:t>
      </w:r>
    </w:p>
    <w:p w:rsidR="00CA03FC" w:rsidRPr="00524F59" w:rsidRDefault="00CA03FC" w:rsidP="00CA03FC">
      <w:pPr>
        <w:pStyle w:val="21"/>
        <w:spacing w:after="0" w:line="240" w:lineRule="auto"/>
        <w:jc w:val="both"/>
        <w:rPr>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Статья 14. Привлечение бюджетных кредитов и кредитов коммерческих банков</w:t>
      </w:r>
    </w:p>
    <w:p w:rsidR="00CA03FC" w:rsidRPr="00524F59" w:rsidRDefault="00CA03FC" w:rsidP="00CA03FC">
      <w:pPr>
        <w:pStyle w:val="21"/>
        <w:numPr>
          <w:ilvl w:val="0"/>
          <w:numId w:val="22"/>
        </w:numPr>
        <w:tabs>
          <w:tab w:val="clear" w:pos="1287"/>
          <w:tab w:val="num" w:pos="851"/>
          <w:tab w:val="left" w:pos="1418"/>
        </w:tabs>
        <w:spacing w:after="0" w:line="240" w:lineRule="auto"/>
        <w:ind w:left="0" w:firstLine="567"/>
        <w:jc w:val="both"/>
        <w:rPr>
          <w:sz w:val="16"/>
          <w:szCs w:val="16"/>
        </w:rPr>
      </w:pPr>
      <w:r w:rsidRPr="00524F59">
        <w:rPr>
          <w:sz w:val="16"/>
          <w:szCs w:val="16"/>
        </w:rPr>
        <w:t>Администрация Мантуровского района Курской области в 2013 году и в плановом периоде 2014 и 2015 годов:</w:t>
      </w:r>
    </w:p>
    <w:p w:rsidR="00CA03FC" w:rsidRPr="00524F59" w:rsidRDefault="00CA03FC" w:rsidP="00CA03FC">
      <w:pPr>
        <w:pStyle w:val="21"/>
        <w:numPr>
          <w:ilvl w:val="0"/>
          <w:numId w:val="23"/>
        </w:numPr>
        <w:tabs>
          <w:tab w:val="clear" w:pos="1287"/>
          <w:tab w:val="num" w:pos="851"/>
          <w:tab w:val="left" w:pos="1418"/>
        </w:tabs>
        <w:spacing w:after="0" w:line="240" w:lineRule="auto"/>
        <w:ind w:left="0" w:firstLine="567"/>
        <w:jc w:val="both"/>
        <w:rPr>
          <w:sz w:val="16"/>
          <w:szCs w:val="16"/>
        </w:rPr>
      </w:pPr>
      <w:r w:rsidRPr="00524F59">
        <w:rPr>
          <w:sz w:val="16"/>
          <w:szCs w:val="16"/>
        </w:rPr>
        <w:t>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поступления доходов, и погашение долговых обязательств муниципального района;</w:t>
      </w:r>
    </w:p>
    <w:p w:rsidR="00CA03FC" w:rsidRPr="00524F59" w:rsidRDefault="00CA03FC" w:rsidP="00CA03FC">
      <w:pPr>
        <w:pStyle w:val="21"/>
        <w:numPr>
          <w:ilvl w:val="0"/>
          <w:numId w:val="23"/>
        </w:numPr>
        <w:tabs>
          <w:tab w:val="clear" w:pos="1287"/>
          <w:tab w:val="num" w:pos="851"/>
          <w:tab w:val="left" w:pos="1418"/>
        </w:tabs>
        <w:spacing w:after="0" w:line="240" w:lineRule="auto"/>
        <w:ind w:left="0" w:firstLine="567"/>
        <w:jc w:val="both"/>
        <w:rPr>
          <w:sz w:val="16"/>
          <w:szCs w:val="16"/>
        </w:rPr>
      </w:pPr>
      <w:r w:rsidRPr="00524F59">
        <w:rPr>
          <w:sz w:val="16"/>
          <w:szCs w:val="16"/>
        </w:rPr>
        <w:t>в рамках установленного предельного размера муниципального долга привлекает кредиты коммерческих банков сроком до трех лет для финансирования дефицита бюджета муниципального района и  погашения долговых обязательств.</w:t>
      </w:r>
    </w:p>
    <w:p w:rsidR="00CA03FC" w:rsidRPr="00524F59" w:rsidRDefault="00CA03FC" w:rsidP="00CA03FC">
      <w:pPr>
        <w:pStyle w:val="21"/>
        <w:spacing w:after="0" w:line="240" w:lineRule="auto"/>
        <w:jc w:val="both"/>
        <w:rPr>
          <w:sz w:val="16"/>
          <w:szCs w:val="16"/>
        </w:rPr>
      </w:pPr>
    </w:p>
    <w:p w:rsidR="00CA03FC" w:rsidRPr="00524F59" w:rsidRDefault="00CA03FC" w:rsidP="00CA03FC">
      <w:pPr>
        <w:pStyle w:val="21"/>
        <w:spacing w:after="0" w:line="240" w:lineRule="auto"/>
        <w:ind w:firstLine="567"/>
        <w:jc w:val="both"/>
        <w:rPr>
          <w:b/>
          <w:sz w:val="16"/>
          <w:szCs w:val="16"/>
        </w:rPr>
      </w:pPr>
      <w:r w:rsidRPr="00524F59">
        <w:rPr>
          <w:b/>
          <w:sz w:val="16"/>
          <w:szCs w:val="16"/>
        </w:rPr>
        <w:t>Статья 13. Вступление в силу настоящего Решения</w:t>
      </w:r>
    </w:p>
    <w:p w:rsidR="00CA03FC" w:rsidRPr="00524F59" w:rsidRDefault="00CA03FC" w:rsidP="00CA03FC">
      <w:pPr>
        <w:pStyle w:val="21"/>
        <w:spacing w:after="0" w:line="240" w:lineRule="auto"/>
        <w:ind w:firstLine="567"/>
        <w:jc w:val="both"/>
        <w:rPr>
          <w:sz w:val="16"/>
          <w:szCs w:val="16"/>
        </w:rPr>
      </w:pPr>
      <w:r w:rsidRPr="00524F59">
        <w:rPr>
          <w:sz w:val="16"/>
          <w:szCs w:val="16"/>
        </w:rPr>
        <w:t>Настоящее Решение вступает в силу с 1 января 2013 года.</w:t>
      </w:r>
    </w:p>
    <w:p w:rsidR="00CA03FC" w:rsidRPr="00524F59" w:rsidRDefault="00CA03FC" w:rsidP="00CA03FC">
      <w:pPr>
        <w:pStyle w:val="21"/>
        <w:spacing w:after="0" w:line="240" w:lineRule="auto"/>
        <w:ind w:firstLine="567"/>
        <w:jc w:val="both"/>
        <w:rPr>
          <w:sz w:val="16"/>
          <w:szCs w:val="16"/>
        </w:rPr>
      </w:pPr>
    </w:p>
    <w:p w:rsidR="00CA03FC" w:rsidRPr="00524F59" w:rsidRDefault="00CA03FC" w:rsidP="00022DF6">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Глава Мантуровского района  Курской области    </w:t>
      </w:r>
      <w:r w:rsidR="00022DF6"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w:t>
      </w:r>
      <w:r w:rsidR="00022DF6" w:rsidRPr="00524F59">
        <w:rPr>
          <w:rFonts w:ascii="Times New Roman" w:hAnsi="Times New Roman" w:cs="Times New Roman"/>
          <w:sz w:val="16"/>
          <w:szCs w:val="16"/>
        </w:rPr>
        <w:t xml:space="preserve"> </w:t>
      </w:r>
      <w:r w:rsidR="00192027" w:rsidRPr="00524F59">
        <w:rPr>
          <w:rFonts w:ascii="Times New Roman" w:hAnsi="Times New Roman" w:cs="Times New Roman"/>
          <w:sz w:val="16"/>
          <w:szCs w:val="16"/>
        </w:rPr>
        <w:t xml:space="preserve">                          </w:t>
      </w:r>
      <w:r w:rsidR="00022DF6"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В.А.Денисов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121"/>
      </w:tblGrid>
      <w:tr w:rsidR="00A64837" w:rsidRPr="00524F59" w:rsidTr="00A64837">
        <w:tc>
          <w:tcPr>
            <w:tcW w:w="3227" w:type="dxa"/>
          </w:tcPr>
          <w:p w:rsidR="00A64837" w:rsidRPr="00524F59" w:rsidRDefault="00A64837" w:rsidP="00CA03FC">
            <w:pPr>
              <w:jc w:val="both"/>
              <w:rPr>
                <w:sz w:val="16"/>
                <w:szCs w:val="16"/>
              </w:rPr>
            </w:pPr>
          </w:p>
        </w:tc>
        <w:tc>
          <w:tcPr>
            <w:tcW w:w="4121" w:type="dxa"/>
          </w:tcPr>
          <w:p w:rsidR="002C13D4" w:rsidRPr="00524F59" w:rsidRDefault="00A64837" w:rsidP="00A64837">
            <w:pPr>
              <w:jc w:val="both"/>
              <w:rPr>
                <w:sz w:val="16"/>
                <w:szCs w:val="16"/>
              </w:rPr>
            </w:pPr>
            <w:r w:rsidRPr="00524F59">
              <w:rPr>
                <w:sz w:val="16"/>
                <w:szCs w:val="16"/>
              </w:rPr>
              <w:t xml:space="preserve"> </w:t>
            </w:r>
          </w:p>
          <w:p w:rsidR="00A64837" w:rsidRPr="00524F59" w:rsidRDefault="00A64837" w:rsidP="007E11DD">
            <w:pPr>
              <w:jc w:val="center"/>
              <w:rPr>
                <w:sz w:val="16"/>
                <w:szCs w:val="16"/>
              </w:rPr>
            </w:pPr>
            <w:r w:rsidRPr="00524F59">
              <w:rPr>
                <w:sz w:val="16"/>
                <w:szCs w:val="16"/>
              </w:rPr>
              <w:t>Приложение 1</w:t>
            </w:r>
          </w:p>
          <w:p w:rsidR="00A64837" w:rsidRPr="00524F59" w:rsidRDefault="00A64837" w:rsidP="00A64837">
            <w:pPr>
              <w:jc w:val="both"/>
              <w:rPr>
                <w:sz w:val="16"/>
                <w:szCs w:val="16"/>
              </w:rPr>
            </w:pPr>
            <w:r w:rsidRPr="00524F59">
              <w:rPr>
                <w:sz w:val="16"/>
                <w:szCs w:val="16"/>
              </w:rPr>
              <w:t xml:space="preserve">к Решению Представительного Собрания Мантуровского района Курской области </w:t>
            </w:r>
          </w:p>
          <w:p w:rsidR="00A64837" w:rsidRPr="00524F59" w:rsidRDefault="00A64837" w:rsidP="00234361">
            <w:pPr>
              <w:jc w:val="both"/>
              <w:rPr>
                <w:sz w:val="16"/>
                <w:szCs w:val="16"/>
              </w:rPr>
            </w:pPr>
            <w:r w:rsidRPr="00524F59">
              <w:rPr>
                <w:sz w:val="16"/>
                <w:szCs w:val="16"/>
              </w:rPr>
              <w:t xml:space="preserve">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w:t>
            </w:r>
            <w:r w:rsidR="00234361" w:rsidRPr="00524F59">
              <w:rPr>
                <w:sz w:val="16"/>
                <w:szCs w:val="16"/>
              </w:rPr>
              <w:t xml:space="preserve"> </w:t>
            </w:r>
            <w:r w:rsidRPr="00524F59">
              <w:rPr>
                <w:sz w:val="16"/>
                <w:szCs w:val="16"/>
              </w:rPr>
              <w:t xml:space="preserve">и плановый период 2014 и 2015 годов» </w:t>
            </w:r>
          </w:p>
        </w:tc>
      </w:tr>
    </w:tbl>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  </w:t>
      </w:r>
    </w:p>
    <w:p w:rsidR="00CA03FC" w:rsidRPr="00524F59" w:rsidRDefault="00CA03FC" w:rsidP="007E11DD">
      <w:pPr>
        <w:spacing w:after="0"/>
        <w:jc w:val="center"/>
        <w:rPr>
          <w:rFonts w:ascii="Times New Roman" w:hAnsi="Times New Roman" w:cs="Times New Roman"/>
          <w:sz w:val="16"/>
          <w:szCs w:val="16"/>
        </w:rPr>
      </w:pPr>
      <w:r w:rsidRPr="00524F59">
        <w:rPr>
          <w:rFonts w:ascii="Times New Roman" w:hAnsi="Times New Roman" w:cs="Times New Roman"/>
          <w:b/>
          <w:sz w:val="16"/>
          <w:szCs w:val="16"/>
        </w:rPr>
        <w:t>ИСТОЧНИКИ ВНУТРЕННЕГО ФИНАНСИРОВАНИЯ ДЕФИЦИТА БЮДЖЕТА</w:t>
      </w:r>
      <w:r w:rsidR="007E11DD"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МУНИЦИПАЛЬНОГО РАЙОНА НА 2013  ГОД</w:t>
      </w:r>
    </w:p>
    <w:p w:rsidR="00CA03FC" w:rsidRPr="00524F59" w:rsidRDefault="00CA03FC" w:rsidP="00CA03FC">
      <w:pPr>
        <w:spacing w:after="0"/>
        <w:jc w:val="both"/>
        <w:rPr>
          <w:rFonts w:ascii="Times New Roman" w:hAnsi="Times New Roman" w:cs="Times New Roman"/>
          <w:sz w:val="16"/>
          <w:szCs w:val="16"/>
        </w:rPr>
      </w:pPr>
    </w:p>
    <w:tbl>
      <w:tblPr>
        <w:tblW w:w="7358" w:type="dxa"/>
        <w:tblInd w:w="95" w:type="dxa"/>
        <w:tblLook w:val="0000"/>
      </w:tblPr>
      <w:tblGrid>
        <w:gridCol w:w="2400"/>
        <w:gridCol w:w="3992"/>
        <w:gridCol w:w="966"/>
      </w:tblGrid>
      <w:tr w:rsidR="00CA03FC" w:rsidRPr="00524F59" w:rsidTr="0017092A">
        <w:trPr>
          <w:trHeight w:val="780"/>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center"/>
              <w:rPr>
                <w:rFonts w:ascii="Times New Roman" w:hAnsi="Times New Roman" w:cs="Times New Roman"/>
                <w:sz w:val="16"/>
                <w:szCs w:val="16"/>
              </w:rPr>
            </w:pPr>
            <w:r w:rsidRPr="00524F59">
              <w:rPr>
                <w:rFonts w:ascii="Times New Roman" w:hAnsi="Times New Roman" w:cs="Times New Roman"/>
                <w:sz w:val="16"/>
                <w:szCs w:val="16"/>
              </w:rPr>
              <w:lastRenderedPageBreak/>
              <w:t>Код бюджетной классификации Российской Федерации</w:t>
            </w:r>
          </w:p>
        </w:tc>
        <w:tc>
          <w:tcPr>
            <w:tcW w:w="3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center"/>
              <w:rPr>
                <w:rFonts w:ascii="Times New Roman" w:hAnsi="Times New Roman" w:cs="Times New Roman"/>
                <w:sz w:val="16"/>
                <w:szCs w:val="16"/>
              </w:rPr>
            </w:pPr>
            <w:r w:rsidRPr="00524F59">
              <w:rPr>
                <w:rFonts w:ascii="Times New Roman" w:hAnsi="Times New Roman" w:cs="Times New Roman"/>
                <w:sz w:val="16"/>
                <w:szCs w:val="16"/>
              </w:rPr>
              <w:t>Наименование источников финансирования дефицита бюджета</w:t>
            </w:r>
          </w:p>
        </w:tc>
        <w:tc>
          <w:tcPr>
            <w:tcW w:w="966"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center"/>
              <w:rPr>
                <w:rFonts w:ascii="Times New Roman" w:hAnsi="Times New Roman" w:cs="Times New Roman"/>
                <w:sz w:val="16"/>
                <w:szCs w:val="16"/>
              </w:rPr>
            </w:pPr>
            <w:r w:rsidRPr="00524F59">
              <w:rPr>
                <w:rFonts w:ascii="Times New Roman" w:hAnsi="Times New Roman" w:cs="Times New Roman"/>
                <w:sz w:val="16"/>
                <w:szCs w:val="16"/>
              </w:rPr>
              <w:t>Сумма</w:t>
            </w:r>
          </w:p>
          <w:p w:rsidR="00CA03FC" w:rsidRPr="00524F59" w:rsidRDefault="00CA03FC" w:rsidP="00834C9C">
            <w:pPr>
              <w:spacing w:after="0" w:line="240" w:lineRule="auto"/>
              <w:jc w:val="center"/>
              <w:rPr>
                <w:rFonts w:ascii="Times New Roman" w:hAnsi="Times New Roman" w:cs="Times New Roman"/>
                <w:sz w:val="16"/>
                <w:szCs w:val="16"/>
              </w:rPr>
            </w:pPr>
            <w:r w:rsidRPr="00524F59">
              <w:rPr>
                <w:rFonts w:ascii="Times New Roman" w:hAnsi="Times New Roman" w:cs="Times New Roman"/>
                <w:sz w:val="16"/>
                <w:szCs w:val="16"/>
              </w:rPr>
              <w:t>тыс. руб.</w:t>
            </w:r>
          </w:p>
        </w:tc>
      </w:tr>
      <w:tr w:rsidR="00CA03FC" w:rsidRPr="00524F59" w:rsidTr="0017092A">
        <w:trPr>
          <w:trHeight w:val="331"/>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3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966"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A03FC" w:rsidRPr="00524F59" w:rsidTr="0017092A">
        <w:trPr>
          <w:trHeight w:val="331"/>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3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 xml:space="preserve">ИСТОЧНИКИ </w:t>
            </w:r>
            <w:proofErr w:type="gramStart"/>
            <w:r w:rsidRPr="00524F59">
              <w:rPr>
                <w:rFonts w:ascii="Times New Roman" w:hAnsi="Times New Roman" w:cs="Times New Roman"/>
                <w:b/>
                <w:sz w:val="16"/>
                <w:szCs w:val="16"/>
              </w:rPr>
              <w:t>ВНУТРЕННЕГО</w:t>
            </w:r>
            <w:proofErr w:type="gramEnd"/>
            <w:r w:rsidRPr="00524F59">
              <w:rPr>
                <w:rFonts w:ascii="Times New Roman" w:hAnsi="Times New Roman" w:cs="Times New Roman"/>
                <w:b/>
                <w:sz w:val="16"/>
                <w:szCs w:val="16"/>
              </w:rPr>
              <w:t xml:space="preserve"> ФИНАНСИРОВАНИЕ ДЕФИЦИТОВ БЮДЖЕТОВ</w:t>
            </w:r>
          </w:p>
        </w:tc>
        <w:tc>
          <w:tcPr>
            <w:tcW w:w="966"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01 03 00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0000 000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Бюджетные кредиты от других бюджетов бюджетной системы  Российской Федерации </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0000 700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20256</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05 0000 710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20256</w:t>
            </w:r>
          </w:p>
        </w:tc>
      </w:tr>
      <w:tr w:rsidR="00CA03FC" w:rsidRPr="00524F59" w:rsidTr="0017092A">
        <w:trPr>
          <w:trHeight w:val="73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0000 800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-20256</w:t>
            </w:r>
          </w:p>
        </w:tc>
      </w:tr>
      <w:tr w:rsidR="00CA03FC" w:rsidRPr="00524F59" w:rsidTr="0017092A">
        <w:trPr>
          <w:trHeight w:val="73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05 0000 810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-20256</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01 05 00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0000 000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Изменение остатков средств на счетах по учету средств  бюджета</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0000 500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остатков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0000 500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01 05 02 01 00 0000 510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денежных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01 05 02 01 05 0000 510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денежных средств бюджетов муниципальных районов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0000 600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остатков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0000 600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01 05 02 01 00 0000 610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денежных  средств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01 05 02 01 05 0000 610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денежных  средств бюджетов муниципальных районов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255876,4</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01 06 00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Иные источники внутреннего финансирования дефицитов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01 06 05 00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Бюджетные кредиты, предоставленные внутри страны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01 06 05 00 </w:t>
            </w:r>
            <w:proofErr w:type="spellStart"/>
            <w:r w:rsidRPr="00524F59">
              <w:rPr>
                <w:rFonts w:ascii="Times New Roman" w:hAnsi="Times New Roman" w:cs="Times New Roman"/>
                <w:b/>
              </w:rPr>
              <w:t>00</w:t>
            </w:r>
            <w:proofErr w:type="spellEnd"/>
            <w:r w:rsidRPr="00524F59">
              <w:rPr>
                <w:rFonts w:ascii="Times New Roman" w:hAnsi="Times New Roman" w:cs="Times New Roman"/>
                <w:b/>
              </w:rPr>
              <w:t xml:space="preserve"> 0000 600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Возврат бюджетных кредитов, предоставленных внутри страны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01 06 05 02 00 0000 640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01 06 05 02 05 0000 640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r w:rsidRPr="00524F59">
              <w:rPr>
                <w:rFonts w:ascii="Times New Roman" w:hAnsi="Times New Roman" w:cs="Times New Roman"/>
                <w:b/>
              </w:rPr>
              <w:t>01 06 05 02 05 2600 640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r w:rsidRPr="00524F59">
              <w:rPr>
                <w:rFonts w:ascii="Times New Roman" w:hAnsi="Times New Roman" w:cs="Times New Roman"/>
                <w:b/>
              </w:rPr>
              <w:t>01 06 05 02 05 2603 640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01 06 05 00 </w:t>
            </w:r>
            <w:proofErr w:type="spellStart"/>
            <w:r w:rsidRPr="00524F59">
              <w:rPr>
                <w:rFonts w:ascii="Times New Roman" w:hAnsi="Times New Roman" w:cs="Times New Roman"/>
                <w:b/>
              </w:rPr>
              <w:t>00</w:t>
            </w:r>
            <w:proofErr w:type="spellEnd"/>
            <w:r w:rsidRPr="00524F59">
              <w:rPr>
                <w:rFonts w:ascii="Times New Roman" w:hAnsi="Times New Roman" w:cs="Times New Roman"/>
                <w:b/>
              </w:rPr>
              <w:t xml:space="preserve"> 0000 500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внутри страны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01 06 05 02 00 0000 540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другим бюджетам бюджетной системы Российской Федерации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01 06 05 02 05 0000 540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01 06 05 02 05 2600 540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495"/>
        </w:trPr>
        <w:tc>
          <w:tcPr>
            <w:tcW w:w="2400"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01 06 05 02 05 2603 540</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17092A">
        <w:trPr>
          <w:trHeight w:val="255"/>
        </w:trPr>
        <w:tc>
          <w:tcPr>
            <w:tcW w:w="2400"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3992"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ИТОГО ИСТОЧНИКИ ФИНАНСИРОВАНИЯ ДЕФИЦИТОВ БЮДЖЕТОВ</w:t>
            </w:r>
          </w:p>
        </w:tc>
        <w:tc>
          <w:tcPr>
            <w:tcW w:w="966"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r>
    </w:tbl>
    <w:p w:rsidR="00E07B62" w:rsidRPr="00524F59" w:rsidRDefault="00E07B62"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54"/>
      </w:tblGrid>
      <w:tr w:rsidR="00E07B62" w:rsidRPr="00524F59" w:rsidTr="00F56500">
        <w:tc>
          <w:tcPr>
            <w:tcW w:w="3794" w:type="dxa"/>
          </w:tcPr>
          <w:p w:rsidR="00E07B62" w:rsidRPr="00524F59" w:rsidRDefault="00E07B62" w:rsidP="00CA03FC">
            <w:pPr>
              <w:jc w:val="both"/>
              <w:rPr>
                <w:sz w:val="16"/>
                <w:szCs w:val="16"/>
              </w:rPr>
            </w:pPr>
          </w:p>
        </w:tc>
        <w:tc>
          <w:tcPr>
            <w:tcW w:w="3554" w:type="dxa"/>
          </w:tcPr>
          <w:p w:rsidR="00E07B62" w:rsidRPr="00524F59" w:rsidRDefault="00E07B62" w:rsidP="00E07B62">
            <w:pPr>
              <w:jc w:val="center"/>
              <w:rPr>
                <w:sz w:val="16"/>
                <w:szCs w:val="16"/>
              </w:rPr>
            </w:pPr>
            <w:r w:rsidRPr="00524F59">
              <w:rPr>
                <w:sz w:val="16"/>
                <w:szCs w:val="16"/>
              </w:rPr>
              <w:t>Приложение 2</w:t>
            </w:r>
          </w:p>
          <w:p w:rsidR="00E07B62" w:rsidRPr="00524F59" w:rsidRDefault="00F56500" w:rsidP="00E07B62">
            <w:pPr>
              <w:jc w:val="both"/>
              <w:rPr>
                <w:sz w:val="16"/>
                <w:szCs w:val="16"/>
              </w:rPr>
            </w:pPr>
            <w:r w:rsidRPr="00524F59">
              <w:rPr>
                <w:sz w:val="16"/>
                <w:szCs w:val="16"/>
              </w:rPr>
              <w:t xml:space="preserve"> к </w:t>
            </w:r>
            <w:r w:rsidR="00E07B62" w:rsidRPr="00524F59">
              <w:rPr>
                <w:sz w:val="16"/>
                <w:szCs w:val="16"/>
              </w:rPr>
              <w:t>Решению Представительного Собрания Мантуровского района Курской области  «О бюджете</w:t>
            </w:r>
            <w:r w:rsidRPr="00524F59">
              <w:rPr>
                <w:sz w:val="16"/>
                <w:szCs w:val="16"/>
              </w:rPr>
              <w:t xml:space="preserve"> </w:t>
            </w:r>
            <w:r w:rsidR="00E07B62" w:rsidRPr="00524F59">
              <w:rPr>
                <w:sz w:val="16"/>
                <w:szCs w:val="16"/>
              </w:rPr>
              <w:t>муниципального района «</w:t>
            </w:r>
            <w:proofErr w:type="spellStart"/>
            <w:r w:rsidR="00E07B62" w:rsidRPr="00524F59">
              <w:rPr>
                <w:sz w:val="16"/>
                <w:szCs w:val="16"/>
              </w:rPr>
              <w:t>Мантуровский</w:t>
            </w:r>
            <w:proofErr w:type="spellEnd"/>
            <w:r w:rsidR="00E07B62" w:rsidRPr="00524F59">
              <w:rPr>
                <w:sz w:val="16"/>
                <w:szCs w:val="16"/>
              </w:rPr>
              <w:t xml:space="preserve"> район Курской области» на </w:t>
            </w:r>
            <w:smartTag w:uri="urn:schemas-microsoft-com:office:smarttags" w:element="metricconverter">
              <w:smartTagPr>
                <w:attr w:name="ProductID" w:val="2013 г"/>
              </w:smartTagPr>
              <w:r w:rsidR="00E07B62" w:rsidRPr="00524F59">
                <w:rPr>
                  <w:sz w:val="16"/>
                  <w:szCs w:val="16"/>
                </w:rPr>
                <w:t>2013 г</w:t>
              </w:r>
            </w:smartTag>
            <w:r w:rsidR="00E07B62" w:rsidRPr="00524F59">
              <w:rPr>
                <w:sz w:val="16"/>
                <w:szCs w:val="16"/>
              </w:rPr>
              <w:t xml:space="preserve">. и плановый период 2014 и 2015 годов» </w:t>
            </w:r>
          </w:p>
          <w:p w:rsidR="00E07B62" w:rsidRPr="00524F59" w:rsidRDefault="00E07B62" w:rsidP="00CA03FC">
            <w:pPr>
              <w:jc w:val="both"/>
              <w:rPr>
                <w:sz w:val="16"/>
                <w:szCs w:val="16"/>
              </w:rPr>
            </w:pPr>
          </w:p>
        </w:tc>
      </w:tr>
    </w:tbl>
    <w:p w:rsidR="00CA03FC" w:rsidRPr="00524F59" w:rsidRDefault="00CA03FC" w:rsidP="00E07B62">
      <w:pPr>
        <w:spacing w:after="0"/>
        <w:jc w:val="center"/>
        <w:rPr>
          <w:rFonts w:ascii="Times New Roman" w:hAnsi="Times New Roman" w:cs="Times New Roman"/>
          <w:sz w:val="16"/>
          <w:szCs w:val="16"/>
        </w:rPr>
      </w:pPr>
      <w:r w:rsidRPr="00524F59">
        <w:rPr>
          <w:rFonts w:ascii="Times New Roman" w:hAnsi="Times New Roman" w:cs="Times New Roman"/>
          <w:b/>
          <w:sz w:val="16"/>
          <w:szCs w:val="16"/>
        </w:rPr>
        <w:t>ИСТОЧНИКИ ВНУТРЕННЕГО ФИНАНСИРОВАНИЯ ДЕФИЦИТА БЮДЖЕТА</w:t>
      </w:r>
      <w:r w:rsidR="00E07B62"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МУНИЦИПАЛЬНОГО РАЙОНА НА ПЛАНОВЫЙ ПЕРИОД 2013 и 2014  ГОДОВ</w:t>
      </w:r>
    </w:p>
    <w:tbl>
      <w:tblPr>
        <w:tblW w:w="7384" w:type="dxa"/>
        <w:tblLayout w:type="fixed"/>
        <w:tblLook w:val="0000"/>
      </w:tblPr>
      <w:tblGrid>
        <w:gridCol w:w="2281"/>
        <w:gridCol w:w="2977"/>
        <w:gridCol w:w="992"/>
        <w:gridCol w:w="1134"/>
      </w:tblGrid>
      <w:tr w:rsidR="00CA03FC" w:rsidRPr="00524F59" w:rsidTr="005861EF">
        <w:trPr>
          <w:trHeight w:val="375"/>
        </w:trPr>
        <w:tc>
          <w:tcPr>
            <w:tcW w:w="2281" w:type="dxa"/>
            <w:vMerge w:val="restart"/>
            <w:tcBorders>
              <w:top w:val="single" w:sz="4" w:space="0" w:color="auto"/>
              <w:left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 Российской Федерации</w:t>
            </w:r>
          </w:p>
        </w:tc>
        <w:tc>
          <w:tcPr>
            <w:tcW w:w="2977" w:type="dxa"/>
            <w:vMerge w:val="restart"/>
            <w:tcBorders>
              <w:top w:val="single" w:sz="4" w:space="0" w:color="auto"/>
              <w:left w:val="nil"/>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Наименование источников финансирования дефицита бюджета</w:t>
            </w:r>
          </w:p>
        </w:tc>
        <w:tc>
          <w:tcPr>
            <w:tcW w:w="2126" w:type="dxa"/>
            <w:gridSpan w:val="2"/>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Сумма  </w:t>
            </w: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тыс. руб.</w:t>
            </w:r>
          </w:p>
        </w:tc>
      </w:tr>
      <w:tr w:rsidR="00CA03FC" w:rsidRPr="00524F59" w:rsidTr="005861EF">
        <w:trPr>
          <w:trHeight w:val="390"/>
        </w:trPr>
        <w:tc>
          <w:tcPr>
            <w:tcW w:w="2281" w:type="dxa"/>
            <w:vMerge/>
            <w:tcBorders>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2977" w:type="dxa"/>
            <w:vMerge/>
            <w:tcBorders>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2013</w:t>
            </w:r>
          </w:p>
        </w:tc>
        <w:tc>
          <w:tcPr>
            <w:tcW w:w="1134"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2014</w:t>
            </w:r>
          </w:p>
        </w:tc>
      </w:tr>
      <w:tr w:rsidR="00CA03FC" w:rsidRPr="00524F59" w:rsidTr="005861EF">
        <w:trPr>
          <w:trHeight w:val="317"/>
        </w:trPr>
        <w:tc>
          <w:tcPr>
            <w:tcW w:w="2281" w:type="dxa"/>
            <w:tcBorders>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2977" w:type="dxa"/>
            <w:tcBorders>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2977" w:type="dxa"/>
            <w:tcBorders>
              <w:top w:val="nil"/>
              <w:left w:val="single" w:sz="8" w:space="0" w:color="auto"/>
              <w:bottom w:val="single" w:sz="8" w:space="0" w:color="auto"/>
              <w:right w:val="single" w:sz="8"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ИСТОЧНИКИ </w:t>
            </w:r>
            <w:proofErr w:type="gramStart"/>
            <w:r w:rsidRPr="00524F59">
              <w:rPr>
                <w:rFonts w:ascii="Times New Roman" w:hAnsi="Times New Roman" w:cs="Times New Roman"/>
                <w:b/>
                <w:sz w:val="16"/>
                <w:szCs w:val="16"/>
              </w:rPr>
              <w:t>ВНУТРЕННЕГО</w:t>
            </w:r>
            <w:proofErr w:type="gramEnd"/>
            <w:r w:rsidRPr="00524F59">
              <w:rPr>
                <w:rFonts w:ascii="Times New Roman" w:hAnsi="Times New Roman" w:cs="Times New Roman"/>
                <w:b/>
                <w:sz w:val="16"/>
                <w:szCs w:val="16"/>
              </w:rPr>
              <w:t xml:space="preserve"> ФИНАНСИРОВАНИЕ ДЕФИЦИТОВ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01 03 00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0000 000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Бюджетные кредиты от других бюджетов бюджетной системы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0000 700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20447</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20552,5</w:t>
            </w:r>
          </w:p>
        </w:tc>
      </w:tr>
      <w:tr w:rsidR="00CA03FC" w:rsidRPr="00524F59" w:rsidTr="005861EF">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05 0000 710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20447</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20552,5</w:t>
            </w:r>
          </w:p>
        </w:tc>
      </w:tr>
      <w:tr w:rsidR="00CA03FC" w:rsidRPr="00524F59" w:rsidTr="005861EF">
        <w:trPr>
          <w:trHeight w:val="73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0000 800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-20447</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-20552,5</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05 0000 810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-20447</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-20552,5</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01 05 00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w:t>
            </w:r>
            <w:proofErr w:type="spellStart"/>
            <w:r w:rsidRPr="00524F59">
              <w:rPr>
                <w:rFonts w:ascii="Times New Roman" w:hAnsi="Times New Roman" w:cs="Times New Roman"/>
                <w:b/>
                <w:bCs/>
                <w:sz w:val="16"/>
                <w:szCs w:val="16"/>
              </w:rPr>
              <w:t>00</w:t>
            </w:r>
            <w:proofErr w:type="spellEnd"/>
            <w:r w:rsidRPr="00524F59">
              <w:rPr>
                <w:rFonts w:ascii="Times New Roman" w:hAnsi="Times New Roman" w:cs="Times New Roman"/>
                <w:b/>
                <w:bCs/>
                <w:sz w:val="16"/>
                <w:szCs w:val="16"/>
              </w:rPr>
              <w:t xml:space="preserve"> 0000 000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Изменение остатков средств на счетах по учету средств  бюджета</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0000 500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0000 500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01 05 02 01 00 0000 510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денежных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01 05 02 01 05 0000 510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Увеличение прочих остатков денежных средств бюджетов муниципальных районов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0000 600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01 05 02 00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0000 600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01 05 02 01 00 0000 610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денежных  средств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01 05 02 01 05 0000 610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Уменьшение прочих остатков денежных  средств бюджетов муниципальных районов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262542,8</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254160,6</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01 06 00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Иные источники внутреннего финансирования дефицитов бюджетов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lang w:eastAsia="ru-RU"/>
              </w:rPr>
            </w:pPr>
          </w:p>
        </w:tc>
      </w:tr>
      <w:tr w:rsidR="00CA03FC" w:rsidRPr="00524F59" w:rsidTr="005861EF">
        <w:trPr>
          <w:trHeight w:val="495"/>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xml:space="preserve">01 06 05 00 </w:t>
            </w:r>
            <w:proofErr w:type="spellStart"/>
            <w:r w:rsidRPr="00524F59">
              <w:rPr>
                <w:rFonts w:ascii="Times New Roman" w:hAnsi="Times New Roman" w:cs="Times New Roman"/>
                <w:b/>
                <w:sz w:val="16"/>
                <w:szCs w:val="16"/>
              </w:rPr>
              <w:t>00</w:t>
            </w:r>
            <w:proofErr w:type="spellEnd"/>
            <w:r w:rsidRPr="00524F59">
              <w:rPr>
                <w:rFonts w:ascii="Times New Roman" w:hAnsi="Times New Roman" w:cs="Times New Roman"/>
                <w:b/>
                <w:sz w:val="16"/>
                <w:szCs w:val="16"/>
              </w:rPr>
              <w:t xml:space="preserve"> 0000 000</w:t>
            </w:r>
          </w:p>
        </w:tc>
        <w:tc>
          <w:tcPr>
            <w:tcW w:w="2977" w:type="dxa"/>
            <w:tcBorders>
              <w:top w:val="single" w:sz="4" w:space="0" w:color="auto"/>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Бюджетные кредиты, предоставленные внутри страны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01 06 05 00 </w:t>
            </w:r>
            <w:proofErr w:type="spellStart"/>
            <w:r w:rsidRPr="00524F59">
              <w:rPr>
                <w:rFonts w:ascii="Times New Roman" w:hAnsi="Times New Roman" w:cs="Times New Roman"/>
                <w:b/>
              </w:rPr>
              <w:t>00</w:t>
            </w:r>
            <w:proofErr w:type="spellEnd"/>
            <w:r w:rsidRPr="00524F59">
              <w:rPr>
                <w:rFonts w:ascii="Times New Roman" w:hAnsi="Times New Roman" w:cs="Times New Roman"/>
                <w:b/>
              </w:rPr>
              <w:t xml:space="preserve"> 0000 600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Возврат бюджетных кредитов, предоставленных внутри страны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01 06 05 02 00 0000 640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01 06 05 02 05 0000 640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 xml:space="preserve">Возврат бюджетных кредитов, предоставленных другим бюджетам </w:t>
            </w:r>
            <w:r w:rsidRPr="00524F59">
              <w:rPr>
                <w:rFonts w:ascii="Times New Roman" w:hAnsi="Times New Roman" w:cs="Times New Roman"/>
                <w:b/>
              </w:rPr>
              <w:lastRenderedPageBreak/>
              <w:t>бюджетной системы Российской Федерации из бюджетов муниципальных районов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r w:rsidRPr="00524F59">
              <w:rPr>
                <w:rFonts w:ascii="Times New Roman" w:hAnsi="Times New Roman" w:cs="Times New Roman"/>
                <w:b/>
              </w:rPr>
              <w:lastRenderedPageBreak/>
              <w:t>01 06 05 02 05 2600 640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rPr>
            </w:pPr>
            <w:r w:rsidRPr="00524F59">
              <w:rPr>
                <w:rFonts w:ascii="Times New Roman" w:hAnsi="Times New Roman" w:cs="Times New Roman"/>
                <w:b/>
              </w:rPr>
              <w:t>01 06 05 02 05 2603 640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01 06 05 00 </w:t>
            </w:r>
            <w:proofErr w:type="spellStart"/>
            <w:r w:rsidRPr="00524F59">
              <w:rPr>
                <w:rFonts w:ascii="Times New Roman" w:hAnsi="Times New Roman" w:cs="Times New Roman"/>
                <w:b/>
              </w:rPr>
              <w:t>00</w:t>
            </w:r>
            <w:proofErr w:type="spellEnd"/>
            <w:r w:rsidRPr="00524F59">
              <w:rPr>
                <w:rFonts w:ascii="Times New Roman" w:hAnsi="Times New Roman" w:cs="Times New Roman"/>
                <w:b/>
              </w:rPr>
              <w:t xml:space="preserve"> 0000 500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внутри страны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 xml:space="preserve"> 01 06 05 02 00 0000 540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другим бюджетам бюджетной системы Российской Федерации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01 06 05 02 05 0000 540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snapToGrid w:val="0"/>
              </w:rPr>
            </w:pPr>
            <w:r w:rsidRPr="00524F59">
              <w:rPr>
                <w:rFonts w:ascii="Times New Roman" w:hAnsi="Times New Roman" w:cs="Times New Roman"/>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49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01 06 05 02 05 2600 540</w:t>
            </w:r>
          </w:p>
        </w:tc>
        <w:tc>
          <w:tcPr>
            <w:tcW w:w="2977" w:type="dxa"/>
            <w:tcBorders>
              <w:top w:val="nil"/>
              <w:left w:val="single" w:sz="8" w:space="0" w:color="auto"/>
              <w:bottom w:val="single" w:sz="8"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255"/>
        </w:trPr>
        <w:tc>
          <w:tcPr>
            <w:tcW w:w="2281" w:type="dxa"/>
            <w:tcBorders>
              <w:top w:val="nil"/>
              <w:left w:val="single" w:sz="4" w:space="0" w:color="auto"/>
              <w:bottom w:val="single" w:sz="4" w:space="0" w:color="auto"/>
              <w:right w:val="single" w:sz="4" w:space="0" w:color="auto"/>
            </w:tcBorders>
            <w:shd w:val="clear" w:color="auto" w:fill="auto"/>
            <w:noWrap/>
          </w:tcPr>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01 06 05 02 05 2603 540</w:t>
            </w:r>
          </w:p>
        </w:tc>
        <w:tc>
          <w:tcPr>
            <w:tcW w:w="2977" w:type="dxa"/>
            <w:tcBorders>
              <w:top w:val="nil"/>
              <w:left w:val="single" w:sz="8" w:space="0" w:color="auto"/>
              <w:bottom w:val="single" w:sz="4" w:space="0" w:color="auto"/>
              <w:right w:val="single" w:sz="8" w:space="0" w:color="auto"/>
            </w:tcBorders>
            <w:shd w:val="clear" w:color="auto" w:fill="auto"/>
          </w:tcPr>
          <w:p w:rsidR="00CA03FC" w:rsidRPr="00524F59" w:rsidRDefault="00CA03FC" w:rsidP="00834C9C">
            <w:pPr>
              <w:pStyle w:val="31"/>
              <w:spacing w:after="0" w:line="240" w:lineRule="auto"/>
              <w:rPr>
                <w:rFonts w:ascii="Times New Roman" w:hAnsi="Times New Roman" w:cs="Times New Roman"/>
                <w:b/>
              </w:rPr>
            </w:pPr>
            <w:r w:rsidRPr="00524F59">
              <w:rPr>
                <w:rFonts w:ascii="Times New Roman" w:hAnsi="Times New Roman" w:cs="Times New Roman"/>
                <w:b/>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c>
          <w:tcPr>
            <w:tcW w:w="1134"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-1500</w:t>
            </w:r>
          </w:p>
        </w:tc>
      </w:tr>
      <w:tr w:rsidR="00CA03FC" w:rsidRPr="00524F59" w:rsidTr="005861EF">
        <w:trPr>
          <w:trHeight w:val="255"/>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2977" w:type="dxa"/>
            <w:tcBorders>
              <w:top w:val="single" w:sz="4" w:space="0" w:color="auto"/>
              <w:left w:val="single" w:sz="8" w:space="0" w:color="auto"/>
              <w:bottom w:val="single" w:sz="8" w:space="0" w:color="auto"/>
              <w:right w:val="single" w:sz="8" w:space="0" w:color="auto"/>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ИТОГО ИСТОЧНИКИ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r>
    </w:tbl>
    <w:p w:rsidR="00CA03FC" w:rsidRPr="00524F59" w:rsidRDefault="00CA03FC"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838"/>
      </w:tblGrid>
      <w:tr w:rsidR="00554E70" w:rsidRPr="00524F59" w:rsidTr="001B02CA">
        <w:tc>
          <w:tcPr>
            <w:tcW w:w="3510" w:type="dxa"/>
          </w:tcPr>
          <w:p w:rsidR="00554E70" w:rsidRPr="00524F59" w:rsidRDefault="00554E70" w:rsidP="00CA03FC">
            <w:pPr>
              <w:jc w:val="both"/>
              <w:rPr>
                <w:sz w:val="16"/>
                <w:szCs w:val="16"/>
              </w:rPr>
            </w:pPr>
          </w:p>
        </w:tc>
        <w:tc>
          <w:tcPr>
            <w:tcW w:w="3838" w:type="dxa"/>
          </w:tcPr>
          <w:p w:rsidR="00554E70" w:rsidRPr="00524F59" w:rsidRDefault="00554E70" w:rsidP="00554E70">
            <w:pPr>
              <w:jc w:val="center"/>
              <w:rPr>
                <w:sz w:val="16"/>
                <w:szCs w:val="16"/>
              </w:rPr>
            </w:pPr>
            <w:r w:rsidRPr="00524F59">
              <w:rPr>
                <w:sz w:val="16"/>
                <w:szCs w:val="16"/>
              </w:rPr>
              <w:t>Приложение 3</w:t>
            </w:r>
          </w:p>
          <w:p w:rsidR="00554E70" w:rsidRPr="00524F59" w:rsidRDefault="00554E70" w:rsidP="00554E70">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925FAE">
      <w:pPr>
        <w:tabs>
          <w:tab w:val="left" w:pos="9921"/>
        </w:tabs>
        <w:spacing w:after="0"/>
        <w:ind w:right="140"/>
        <w:jc w:val="center"/>
        <w:rPr>
          <w:rFonts w:ascii="Times New Roman" w:hAnsi="Times New Roman" w:cs="Times New Roman"/>
          <w:b/>
          <w:bCs/>
          <w:sz w:val="16"/>
          <w:szCs w:val="16"/>
        </w:rPr>
      </w:pPr>
      <w:r w:rsidRPr="00524F59">
        <w:rPr>
          <w:rFonts w:ascii="Times New Roman" w:hAnsi="Times New Roman" w:cs="Times New Roman"/>
          <w:b/>
          <w:bCs/>
          <w:sz w:val="16"/>
          <w:szCs w:val="16"/>
        </w:rPr>
        <w:t>Перечень главных администраторов доходов  бюджета Мантуровского района Курской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2256"/>
        <w:gridCol w:w="4121"/>
      </w:tblGrid>
      <w:tr w:rsidR="00CA03FC" w:rsidRPr="00524F59" w:rsidTr="005861EF">
        <w:trPr>
          <w:jc w:val="center"/>
        </w:trPr>
        <w:tc>
          <w:tcPr>
            <w:tcW w:w="3227" w:type="dxa"/>
            <w:gridSpan w:val="2"/>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snapToGrid w:val="0"/>
                <w:color w:val="000000"/>
                <w:sz w:val="16"/>
                <w:szCs w:val="16"/>
              </w:rPr>
              <w:t>Код бюджетной классификации Российской Федерации</w:t>
            </w:r>
          </w:p>
        </w:tc>
        <w:tc>
          <w:tcPr>
            <w:tcW w:w="4121" w:type="dxa"/>
            <w:vMerge w:val="restart"/>
            <w:vAlign w:val="center"/>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snapToGrid w:val="0"/>
                <w:color w:val="000000"/>
                <w:sz w:val="16"/>
                <w:szCs w:val="16"/>
              </w:rPr>
              <w:t>Наименование  главного администратора доходов  бюджета муниципального района</w:t>
            </w:r>
          </w:p>
        </w:tc>
      </w:tr>
      <w:tr w:rsidR="00CA03FC" w:rsidRPr="00524F59" w:rsidTr="005861EF">
        <w:trPr>
          <w:trHeight w:val="769"/>
          <w:jc w:val="center"/>
        </w:trPr>
        <w:tc>
          <w:tcPr>
            <w:tcW w:w="971" w:type="dxa"/>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snapToGrid w:val="0"/>
                <w:color w:val="000000"/>
                <w:sz w:val="16"/>
                <w:szCs w:val="16"/>
              </w:rPr>
              <w:lastRenderedPageBreak/>
              <w:t xml:space="preserve">главного </w:t>
            </w:r>
            <w:proofErr w:type="spellStart"/>
            <w:proofErr w:type="gramStart"/>
            <w:r w:rsidRPr="00524F59">
              <w:rPr>
                <w:rFonts w:ascii="Times New Roman" w:hAnsi="Times New Roman" w:cs="Times New Roman"/>
                <w:snapToGrid w:val="0"/>
                <w:color w:val="000000"/>
                <w:sz w:val="16"/>
                <w:szCs w:val="16"/>
              </w:rPr>
              <w:t>админи-стратора</w:t>
            </w:r>
            <w:proofErr w:type="spellEnd"/>
            <w:proofErr w:type="gramEnd"/>
            <w:r w:rsidRPr="00524F59">
              <w:rPr>
                <w:rFonts w:ascii="Times New Roman" w:hAnsi="Times New Roman" w:cs="Times New Roman"/>
                <w:snapToGrid w:val="0"/>
                <w:color w:val="000000"/>
                <w:sz w:val="16"/>
                <w:szCs w:val="16"/>
              </w:rPr>
              <w:t xml:space="preserve"> доходов</w:t>
            </w:r>
          </w:p>
        </w:tc>
        <w:tc>
          <w:tcPr>
            <w:tcW w:w="2256" w:type="dxa"/>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snapToGrid w:val="0"/>
                <w:color w:val="000000"/>
                <w:sz w:val="16"/>
                <w:szCs w:val="16"/>
              </w:rPr>
              <w:t>доходов местного бюджета</w:t>
            </w:r>
          </w:p>
        </w:tc>
        <w:tc>
          <w:tcPr>
            <w:tcW w:w="4121" w:type="dxa"/>
            <w:vMerge/>
          </w:tcPr>
          <w:p w:rsidR="00CA03FC" w:rsidRPr="00524F59" w:rsidRDefault="00CA03FC" w:rsidP="00834C9C">
            <w:pPr>
              <w:spacing w:after="0" w:line="240" w:lineRule="auto"/>
              <w:rPr>
                <w:rFonts w:ascii="Times New Roman" w:hAnsi="Times New Roman" w:cs="Times New Roman"/>
                <w:b/>
                <w:bCs/>
                <w:sz w:val="16"/>
                <w:szCs w:val="16"/>
              </w:rPr>
            </w:pPr>
          </w:p>
        </w:tc>
      </w:tr>
      <w:tr w:rsidR="00CA03FC" w:rsidRPr="00524F59" w:rsidTr="005861EF">
        <w:tblPrEx>
          <w:tblLook w:val="0000"/>
        </w:tblPrEx>
        <w:trPr>
          <w:trHeight w:val="171"/>
          <w:tblHeader/>
          <w:jc w:val="center"/>
        </w:trPr>
        <w:tc>
          <w:tcPr>
            <w:tcW w:w="97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1</w:t>
            </w:r>
          </w:p>
        </w:tc>
        <w:tc>
          <w:tcPr>
            <w:tcW w:w="2256"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2</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ind w:right="-390"/>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3</w:t>
            </w:r>
          </w:p>
        </w:tc>
      </w:tr>
      <w:tr w:rsidR="00CA03FC" w:rsidRPr="00524F59" w:rsidTr="005861EF">
        <w:tblPrEx>
          <w:tblLook w:val="0000"/>
        </w:tblPrEx>
        <w:trPr>
          <w:trHeight w:val="218"/>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t xml:space="preserve">Администрация Мантуровского района Курской области </w:t>
            </w:r>
          </w:p>
        </w:tc>
      </w:tr>
      <w:tr w:rsidR="00CA03FC" w:rsidRPr="00524F59" w:rsidTr="005861EF">
        <w:tblPrEx>
          <w:tblLook w:val="0000"/>
        </w:tblPrEx>
        <w:trPr>
          <w:trHeight w:val="218"/>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1 08 07150 01 0000 110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Государственная пошлина за выдачу разрешения на установку  рекламной конструкции</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1 11 01050 05 0000 120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1 11 02085 05 0000 120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1 11 05013 10 0000 120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1 11 05025 05 0000 120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proofErr w:type="gramStart"/>
            <w:r w:rsidRPr="00524F59">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1 11 05035 05 0000 120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1 11 07015 05 0000 120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1 11 09035 05 0000 120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от эксплуатации и использования </w:t>
            </w:r>
            <w:proofErr w:type="gramStart"/>
            <w:r w:rsidRPr="00524F59">
              <w:rPr>
                <w:rFonts w:ascii="Times New Roman" w:hAnsi="Times New Roman" w:cs="Times New Roman"/>
                <w:snapToGrid w:val="0"/>
                <w:sz w:val="16"/>
                <w:szCs w:val="16"/>
              </w:rPr>
              <w:t>имущества</w:t>
            </w:r>
            <w:proofErr w:type="gramEnd"/>
            <w:r w:rsidRPr="00524F59">
              <w:rPr>
                <w:rFonts w:ascii="Times New Roman" w:hAnsi="Times New Roman" w:cs="Times New Roman"/>
                <w:snapToGrid w:val="0"/>
                <w:sz w:val="16"/>
                <w:szCs w:val="16"/>
              </w:rPr>
              <w:t xml:space="preserve"> автомобильных дорог, находящихся в собственности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1 11 09045 05 0000 120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1 14 01050 05 0000 410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продажи квартир, находящихся в собственности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1 14 02052 05 0000 410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1 14 02052 05 0000 440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w:t>
            </w:r>
            <w:r w:rsidRPr="00524F59">
              <w:rPr>
                <w:rFonts w:ascii="Times New Roman" w:hAnsi="Times New Roman" w:cs="Times New Roman"/>
                <w:snapToGrid w:val="0"/>
                <w:sz w:val="16"/>
                <w:szCs w:val="16"/>
              </w:rPr>
              <w:lastRenderedPageBreak/>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lastRenderedPageBreak/>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1 14 0205</w:t>
            </w:r>
            <w:r w:rsidRPr="00524F59">
              <w:rPr>
                <w:rFonts w:ascii="Times New Roman" w:hAnsi="Times New Roman" w:cs="Times New Roman"/>
                <w:snapToGrid w:val="0"/>
                <w:sz w:val="16"/>
                <w:szCs w:val="16"/>
                <w:lang w:val="en-US"/>
              </w:rPr>
              <w:t>3</w:t>
            </w:r>
            <w:r w:rsidRPr="00524F59">
              <w:rPr>
                <w:rFonts w:ascii="Times New Roman" w:hAnsi="Times New Roman" w:cs="Times New Roman"/>
                <w:snapToGrid w:val="0"/>
                <w:sz w:val="16"/>
                <w:szCs w:val="16"/>
              </w:rPr>
              <w:t xml:space="preserve"> 05 0000 410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реализации иного имущества, находящегося в собственности муниципальных районов </w:t>
            </w:r>
            <w:r w:rsidRPr="00524F59">
              <w:rPr>
                <w:rFonts w:ascii="Times New Roman" w:hAnsi="Times New Roman" w:cs="Times New Roman"/>
                <w:snapToGrid w:val="0"/>
                <w:sz w:val="16"/>
                <w:szCs w:val="16"/>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524F59">
              <w:rPr>
                <w:rFonts w:ascii="Times New Roman" w:hAnsi="Times New Roman" w:cs="Times New Roman"/>
                <w:sz w:val="16"/>
                <w:szCs w:val="16"/>
              </w:rPr>
              <w:t>в части реализации основных средств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1 14 0205</w:t>
            </w:r>
            <w:r w:rsidRPr="00524F59">
              <w:rPr>
                <w:rFonts w:ascii="Times New Roman" w:hAnsi="Times New Roman" w:cs="Times New Roman"/>
                <w:snapToGrid w:val="0"/>
                <w:sz w:val="16"/>
                <w:szCs w:val="16"/>
                <w:lang w:val="en-US"/>
              </w:rPr>
              <w:t>3</w:t>
            </w:r>
            <w:r w:rsidRPr="00524F59">
              <w:rPr>
                <w:rFonts w:ascii="Times New Roman" w:hAnsi="Times New Roman" w:cs="Times New Roman"/>
                <w:snapToGrid w:val="0"/>
                <w:sz w:val="16"/>
                <w:szCs w:val="16"/>
              </w:rPr>
              <w:t xml:space="preserve"> 05 0000 440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реализации иного имущества, находящегося в собственности муниципальных районов </w:t>
            </w:r>
            <w:r w:rsidRPr="00524F59">
              <w:rPr>
                <w:rFonts w:ascii="Times New Roman" w:hAnsi="Times New Roman" w:cs="Times New Roman"/>
                <w:snapToGrid w:val="0"/>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24F59">
              <w:rPr>
                <w:rFonts w:ascii="Times New Roman" w:hAnsi="Times New Roman" w:cs="Times New Roman"/>
                <w:sz w:val="16"/>
                <w:szCs w:val="16"/>
              </w:rPr>
              <w:t xml:space="preserve"> в части реализации материальных запасов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1 14 03050 05 0000 410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1 14 03050 05 0000 440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1 14 04050 05 0000 420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от продажи нематериальных активов, находящихся в собственности муниципальных районов </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1 14 06013 10 0000 4</w:t>
            </w:r>
            <w:r w:rsidRPr="00524F59">
              <w:rPr>
                <w:rFonts w:ascii="Times New Roman" w:hAnsi="Times New Roman" w:cs="Times New Roman"/>
                <w:snapToGrid w:val="0"/>
                <w:color w:val="000000"/>
                <w:sz w:val="16"/>
                <w:szCs w:val="16"/>
                <w:lang w:val="en-US"/>
              </w:rPr>
              <w:t>3</w:t>
            </w:r>
            <w:r w:rsidRPr="00524F59">
              <w:rPr>
                <w:rFonts w:ascii="Times New Roman" w:hAnsi="Times New Roman" w:cs="Times New Roman"/>
                <w:snapToGrid w:val="0"/>
                <w:color w:val="000000"/>
                <w:sz w:val="16"/>
                <w:szCs w:val="16"/>
              </w:rPr>
              <w:t>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1 14 06025 05 0000 4</w:t>
            </w:r>
            <w:r w:rsidRPr="00524F59">
              <w:rPr>
                <w:rFonts w:ascii="Times New Roman" w:hAnsi="Times New Roman" w:cs="Times New Roman"/>
                <w:snapToGrid w:val="0"/>
                <w:color w:val="000000"/>
                <w:sz w:val="16"/>
                <w:szCs w:val="16"/>
                <w:lang w:val="en-US"/>
              </w:rPr>
              <w:t>3</w:t>
            </w:r>
            <w:r w:rsidRPr="00524F59">
              <w:rPr>
                <w:rFonts w:ascii="Times New Roman" w:hAnsi="Times New Roman" w:cs="Times New Roman"/>
                <w:snapToGrid w:val="0"/>
                <w:color w:val="000000"/>
                <w:sz w:val="16"/>
                <w:szCs w:val="16"/>
              </w:rPr>
              <w:t>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A03FC" w:rsidRPr="00524F59" w:rsidTr="005861EF">
        <w:tblPrEx>
          <w:tblLook w:val="0000"/>
        </w:tblPrEx>
        <w:trPr>
          <w:trHeight w:val="180"/>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001</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1 16 33050 05 0000 140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tabs>
                <w:tab w:val="left" w:pos="4680"/>
              </w:tabs>
              <w:spacing w:after="0" w:line="240" w:lineRule="auto"/>
              <w:ind w:left="-20" w:firstLine="20"/>
              <w:rPr>
                <w:rFonts w:ascii="Times New Roman" w:hAnsi="Times New Roman" w:cs="Times New Roman"/>
                <w:sz w:val="16"/>
                <w:szCs w:val="16"/>
              </w:rPr>
            </w:pPr>
            <w:r w:rsidRPr="00524F59">
              <w:rPr>
                <w:rFonts w:ascii="Times New Roman" w:hAnsi="Times New Roman" w:cs="Times New Roman"/>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t>Управление финансов Администрации Мантуровского района Курской области</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1 11 02033 05 0000 120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размещения временно свободных средств бюджетов муниципальных районов</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1 11 03050 05 0000 120</w:t>
            </w:r>
          </w:p>
          <w:p w:rsidR="00CA03FC" w:rsidRPr="00524F59" w:rsidRDefault="00CA03FC" w:rsidP="00834C9C">
            <w:pPr>
              <w:spacing w:after="0" w:line="240" w:lineRule="auto"/>
              <w:jc w:val="both"/>
              <w:rPr>
                <w:rFonts w:ascii="Times New Roman" w:hAnsi="Times New Roman" w:cs="Times New Roman"/>
                <w:snapToGrid w:val="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1 16 18050 05 0000 140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Денежные взыскания (штрафы) за нарушение бюджетного законодательства (в части бюджетов муниципальных районов)</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1 16 32000 05 0000 140</w:t>
            </w:r>
          </w:p>
        </w:tc>
        <w:tc>
          <w:tcPr>
            <w:tcW w:w="412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A03FC" w:rsidRPr="00524F59" w:rsidTr="005861EF">
        <w:tblPrEx>
          <w:tblLook w:val="0000"/>
        </w:tblPrEx>
        <w:trPr>
          <w:trHeight w:val="145"/>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002</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2 00 00000 00 0000 000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Безвозмездные поступления**</w:t>
            </w:r>
          </w:p>
        </w:tc>
      </w:tr>
      <w:tr w:rsidR="00CA03FC" w:rsidRPr="00524F59" w:rsidTr="005861EF">
        <w:tblPrEx>
          <w:tblLook w:val="0000"/>
        </w:tblPrEx>
        <w:trPr>
          <w:trHeight w:val="207"/>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p>
        </w:tc>
      </w:tr>
      <w:tr w:rsidR="00CA03FC" w:rsidRPr="00524F59" w:rsidTr="005861EF">
        <w:tblPrEx>
          <w:tblLook w:val="0000"/>
        </w:tblPrEx>
        <w:trPr>
          <w:trHeight w:val="207"/>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lastRenderedPageBreak/>
              <w:t>003</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t>Управление образования Администрации Мантуровского района Курской области</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b/>
                <w:snapToGrid w:val="0"/>
                <w:color w:val="000000"/>
                <w:sz w:val="16"/>
                <w:szCs w:val="16"/>
              </w:rPr>
            </w:pP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b/>
                <w:snapToGrid w:val="0"/>
                <w:color w:val="000000"/>
                <w:sz w:val="16"/>
                <w:szCs w:val="16"/>
              </w:rPr>
            </w:pPr>
            <w:r w:rsidRPr="00524F59">
              <w:rPr>
                <w:rFonts w:ascii="Times New Roman" w:hAnsi="Times New Roman" w:cs="Times New Roman"/>
                <w:b/>
                <w:snapToGrid w:val="0"/>
                <w:color w:val="000000"/>
                <w:sz w:val="16"/>
                <w:szCs w:val="16"/>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z w:val="16"/>
                <w:szCs w:val="16"/>
              </w:rPr>
              <w:t>1 11 08050 05 0000 120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1 11 09015 05 0000 120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1 11 09025 05 0000 120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1 13 01995 05 0000 130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Прочие доходы от оказания платных услуг  (работ) получателями средств  бюджетов муниципальных районов </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1 15 02050 05 0000 140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1 16 23051 05 0000 140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24F59">
              <w:rPr>
                <w:rFonts w:ascii="Times New Roman" w:hAnsi="Times New Roman" w:cs="Times New Roman"/>
                <w:snapToGrid w:val="0"/>
                <w:sz w:val="16"/>
                <w:szCs w:val="16"/>
              </w:rPr>
              <w:t>выгодоприобретателями</w:t>
            </w:r>
            <w:proofErr w:type="spellEnd"/>
            <w:r w:rsidRPr="00524F59">
              <w:rPr>
                <w:rFonts w:ascii="Times New Roman" w:hAnsi="Times New Roman" w:cs="Times New Roman"/>
                <w:snapToGrid w:val="0"/>
                <w:sz w:val="16"/>
                <w:szCs w:val="16"/>
              </w:rPr>
              <w:t xml:space="preserve">  выступают получатели средств бюджетов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116 23052 05 0000 140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от возмещения ущерба при возникновении иных страховых, когда </w:t>
            </w:r>
            <w:proofErr w:type="spellStart"/>
            <w:r w:rsidRPr="00524F59">
              <w:rPr>
                <w:rFonts w:ascii="Times New Roman" w:hAnsi="Times New Roman" w:cs="Times New Roman"/>
                <w:snapToGrid w:val="0"/>
                <w:sz w:val="16"/>
                <w:szCs w:val="16"/>
              </w:rPr>
              <w:t>выгодоприобретателями</w:t>
            </w:r>
            <w:proofErr w:type="spellEnd"/>
            <w:r w:rsidRPr="00524F59">
              <w:rPr>
                <w:rFonts w:ascii="Times New Roman" w:hAnsi="Times New Roman" w:cs="Times New Roman"/>
                <w:snapToGrid w:val="0"/>
                <w:sz w:val="16"/>
                <w:szCs w:val="16"/>
              </w:rPr>
              <w:t xml:space="preserve"> выступают получатели средств бюджетов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1 16 32000 05 0000 140</w:t>
            </w:r>
          </w:p>
        </w:tc>
        <w:tc>
          <w:tcPr>
            <w:tcW w:w="412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Денежные взыскания, налагаемые в возмещение ущерба, причиненного в результате незаконно или нецелевого использования бюджетных средств (в части бюджетов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1 16 90050 05 0000 140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000</w:t>
            </w:r>
          </w:p>
        </w:tc>
        <w:tc>
          <w:tcPr>
            <w:tcW w:w="2256"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1 17 02020 05 0000 180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1 17 01050 05 0000 180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Невыясненные поступления, зачисляемые в бюджеты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1 17 05050 05 0000 180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Прочие неналоговые доходы бюджетов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sz w:val="16"/>
                <w:szCs w:val="16"/>
              </w:rPr>
            </w:pPr>
            <w:r w:rsidRPr="00524F59">
              <w:rPr>
                <w:rFonts w:ascii="Times New Roman" w:hAnsi="Times New Roman" w:cs="Times New Roman"/>
                <w:snapToGrid w:val="0"/>
                <w:sz w:val="16"/>
                <w:szCs w:val="16"/>
              </w:rPr>
              <w:t>2 18 05000 05 0000 180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sz w:val="16"/>
                <w:szCs w:val="16"/>
              </w:rPr>
            </w:pPr>
            <w:r w:rsidRPr="00524F59">
              <w:rPr>
                <w:rFonts w:ascii="Times New Roman" w:hAnsi="Times New Roman" w:cs="Times New Roman"/>
                <w:snapToGrid w:val="0"/>
                <w:sz w:val="16"/>
                <w:szCs w:val="16"/>
              </w:rPr>
              <w:t xml:space="preserve">Доходы бюджетов муниципальных районов от возврата организациями остатков субсидий  прошлых лет </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2 00 00000 00 0000 000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Безвозмездные поступления**</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lastRenderedPageBreak/>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3 01 01050 05 0000 120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Доходы от размещения денежных средств, получаемых учреждениями, находящимися в ведении органов 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lang w:val="en-US"/>
              </w:rPr>
            </w:pPr>
            <w:r w:rsidRPr="00524F59">
              <w:rPr>
                <w:rFonts w:ascii="Times New Roman" w:hAnsi="Times New Roman" w:cs="Times New Roman"/>
                <w:snapToGrid w:val="0"/>
                <w:color w:val="000000"/>
                <w:sz w:val="16"/>
                <w:szCs w:val="16"/>
                <w:lang w:val="en-US"/>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3 01 0</w:t>
            </w:r>
            <w:r w:rsidRPr="00524F59">
              <w:rPr>
                <w:rFonts w:ascii="Times New Roman" w:hAnsi="Times New Roman" w:cs="Times New Roman"/>
                <w:snapToGrid w:val="0"/>
                <w:color w:val="000000"/>
                <w:sz w:val="16"/>
                <w:szCs w:val="16"/>
                <w:lang w:val="en-US"/>
              </w:rPr>
              <w:t>2</w:t>
            </w:r>
            <w:r w:rsidRPr="00524F59">
              <w:rPr>
                <w:rFonts w:ascii="Times New Roman" w:hAnsi="Times New Roman" w:cs="Times New Roman"/>
                <w:snapToGrid w:val="0"/>
                <w:color w:val="000000"/>
                <w:sz w:val="16"/>
                <w:szCs w:val="16"/>
              </w:rPr>
              <w:t>050 05 0000 120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Прочие доходы от собственности, получаемые учреждениями, находящимися в ведении органов 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3 02 01050 05 0000 130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color w:val="000000"/>
                <w:sz w:val="16"/>
                <w:szCs w:val="16"/>
              </w:rPr>
              <w:t>Доходы от оказания услуг учреждениями, находящимися в ведении органов 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lang w:val="en-US"/>
              </w:rPr>
            </w:pPr>
            <w:r w:rsidRPr="00524F59">
              <w:rPr>
                <w:rFonts w:ascii="Times New Roman" w:hAnsi="Times New Roman" w:cs="Times New Roman"/>
                <w:snapToGrid w:val="0"/>
                <w:color w:val="000000"/>
                <w:sz w:val="16"/>
                <w:szCs w:val="16"/>
                <w:lang w:val="en-US"/>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3 02 02015 05 0000 410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реализации активов, осуществляемой учреждениями, находящимися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r w:rsidRPr="00524F59">
              <w:rPr>
                <w:rFonts w:ascii="Times New Roman" w:hAnsi="Times New Roman" w:cs="Times New Roman"/>
                <w:snapToGrid w:val="0"/>
                <w:sz w:val="16"/>
                <w:szCs w:val="16"/>
              </w:rPr>
              <w:t xml:space="preserve"> (в части реализации основных средств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3 02 02025 05 0000 420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реализации </w:t>
            </w:r>
            <w:r w:rsidRPr="00524F59">
              <w:rPr>
                <w:rFonts w:ascii="Times New Roman" w:hAnsi="Times New Roman" w:cs="Times New Roman"/>
                <w:snapToGrid w:val="0"/>
                <w:sz w:val="16"/>
                <w:szCs w:val="16"/>
              </w:rPr>
              <w:t>нематериальных</w:t>
            </w:r>
            <w:r w:rsidRPr="00524F59">
              <w:rPr>
                <w:rFonts w:ascii="Times New Roman" w:hAnsi="Times New Roman" w:cs="Times New Roman"/>
                <w:sz w:val="16"/>
                <w:szCs w:val="16"/>
              </w:rPr>
              <w:t xml:space="preserve"> активов, осуществляемой учреждениями, находящимися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r w:rsidRPr="00524F59">
              <w:rPr>
                <w:rFonts w:ascii="Times New Roman" w:hAnsi="Times New Roman" w:cs="Times New Roman"/>
                <w:sz w:val="16"/>
                <w:szCs w:val="16"/>
              </w:rPr>
              <w:t xml:space="preserve"> </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3 02 02045 05 0000 440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реализации активов, осуществляемой учреждениями, находящимися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r w:rsidRPr="00524F59">
              <w:rPr>
                <w:rFonts w:ascii="Times New Roman" w:hAnsi="Times New Roman" w:cs="Times New Roman"/>
                <w:snapToGrid w:val="0"/>
                <w:sz w:val="16"/>
                <w:szCs w:val="16"/>
              </w:rPr>
              <w:t xml:space="preserve"> (в части реализации материальных запасов по указанному имуществу)</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3 03 01050 05 0000 180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Пени, штрафы, иное возмещение ущерба по договорам гражданско-правового характера</w:t>
            </w:r>
            <w:r w:rsidRPr="00524F59">
              <w:rPr>
                <w:rFonts w:ascii="Times New Roman" w:hAnsi="Times New Roman" w:cs="Times New Roman"/>
                <w:snapToGrid w:val="0"/>
                <w:sz w:val="16"/>
                <w:szCs w:val="16"/>
              </w:rPr>
              <w:t xml:space="preserve">, нанесенного муниципальным учреждениям, находящимся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3 03 02050 05 0000 180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Поступления от возмещения ущерба при возникновении страховых случаев, когда </w:t>
            </w:r>
            <w:proofErr w:type="spellStart"/>
            <w:r w:rsidRPr="00524F59">
              <w:rPr>
                <w:rFonts w:ascii="Times New Roman" w:hAnsi="Times New Roman" w:cs="Times New Roman"/>
                <w:sz w:val="16"/>
                <w:szCs w:val="16"/>
              </w:rPr>
              <w:t>выгодоприобретателями</w:t>
            </w:r>
            <w:proofErr w:type="spellEnd"/>
            <w:r w:rsidRPr="00524F59">
              <w:rPr>
                <w:rFonts w:ascii="Times New Roman" w:hAnsi="Times New Roman" w:cs="Times New Roman"/>
                <w:sz w:val="16"/>
                <w:szCs w:val="16"/>
              </w:rPr>
              <w:t xml:space="preserve"> по договорам страхования выступают</w:t>
            </w:r>
            <w:r w:rsidRPr="00524F59">
              <w:rPr>
                <w:rFonts w:ascii="Times New Roman" w:hAnsi="Times New Roman" w:cs="Times New Roman"/>
                <w:snapToGrid w:val="0"/>
                <w:sz w:val="16"/>
                <w:szCs w:val="16"/>
              </w:rPr>
              <w:t xml:space="preserve"> муниципальные учреждения, находящиеся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3 03 03050 05 0000 180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Гранты, премии, добровольные пожертвования муниципальным  учреждениям, находящимся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3 03 98050 05 0000 180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Невыясненные поступления</w:t>
            </w:r>
            <w:r w:rsidRPr="00524F59">
              <w:rPr>
                <w:rFonts w:ascii="Times New Roman" w:hAnsi="Times New Roman" w:cs="Times New Roman"/>
                <w:snapToGrid w:val="0"/>
                <w:sz w:val="16"/>
                <w:szCs w:val="16"/>
              </w:rPr>
              <w:t xml:space="preserve"> муниципальным  учреждениям, находящимся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p>
        </w:tc>
      </w:tr>
      <w:tr w:rsidR="00CA03FC" w:rsidRPr="00524F59" w:rsidTr="005861EF">
        <w:tblPrEx>
          <w:tblLook w:val="0000"/>
        </w:tblPrEx>
        <w:trPr>
          <w:trHeight w:val="421"/>
          <w:jc w:val="center"/>
        </w:trPr>
        <w:tc>
          <w:tcPr>
            <w:tcW w:w="971"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napToGrid w:val="0"/>
                <w:color w:val="000000"/>
                <w:sz w:val="16"/>
                <w:szCs w:val="16"/>
              </w:rPr>
            </w:pPr>
            <w:r w:rsidRPr="00524F59">
              <w:rPr>
                <w:rFonts w:ascii="Times New Roman" w:hAnsi="Times New Roman" w:cs="Times New Roman"/>
                <w:snapToGrid w:val="0"/>
                <w:color w:val="000000"/>
                <w:sz w:val="16"/>
                <w:szCs w:val="16"/>
              </w:rPr>
              <w:t>000</w:t>
            </w:r>
          </w:p>
        </w:tc>
        <w:tc>
          <w:tcPr>
            <w:tcW w:w="2256" w:type="dxa"/>
            <w:tcBorders>
              <w:top w:val="single" w:sz="4" w:space="0" w:color="auto"/>
              <w:left w:val="single" w:sz="4" w:space="0" w:color="auto"/>
              <w:bottom w:val="single" w:sz="4" w:space="0" w:color="auto"/>
              <w:right w:val="single" w:sz="4" w:space="0" w:color="auto"/>
            </w:tcBorders>
            <w:vAlign w:val="center"/>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3 03 99050 05 0000 180</w:t>
            </w:r>
          </w:p>
        </w:tc>
        <w:tc>
          <w:tcPr>
            <w:tcW w:w="4121" w:type="dxa"/>
            <w:tcBorders>
              <w:top w:val="single" w:sz="4" w:space="0" w:color="auto"/>
              <w:left w:val="single" w:sz="4" w:space="0" w:color="auto"/>
              <w:bottom w:val="single" w:sz="4" w:space="0" w:color="auto"/>
              <w:right w:val="single" w:sz="4" w:space="0" w:color="auto"/>
            </w:tcBorders>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Прочие безвозмездные поступления учреждениям, находящимся в ведении органов </w:t>
            </w:r>
            <w:r w:rsidRPr="00524F59">
              <w:rPr>
                <w:rFonts w:ascii="Times New Roman" w:hAnsi="Times New Roman" w:cs="Times New Roman"/>
                <w:snapToGrid w:val="0"/>
                <w:color w:val="000000"/>
                <w:sz w:val="16"/>
                <w:szCs w:val="16"/>
              </w:rPr>
              <w:t>местного самоуправления муниципальных районов</w:t>
            </w:r>
          </w:p>
        </w:tc>
      </w:tr>
    </w:tbl>
    <w:p w:rsidR="00CA03FC" w:rsidRPr="00524F59" w:rsidRDefault="00CA03FC" w:rsidP="00CA03FC">
      <w:pPr>
        <w:spacing w:after="0"/>
        <w:ind w:firstLine="851"/>
        <w:jc w:val="both"/>
        <w:rPr>
          <w:rFonts w:ascii="Times New Roman" w:hAnsi="Times New Roman" w:cs="Times New Roman"/>
          <w:sz w:val="16"/>
          <w:szCs w:val="16"/>
        </w:rPr>
      </w:pPr>
    </w:p>
    <w:p w:rsidR="00CA03FC" w:rsidRPr="00524F59" w:rsidRDefault="00CA03FC" w:rsidP="00CA03FC">
      <w:pPr>
        <w:spacing w:after="0"/>
        <w:ind w:firstLine="851"/>
        <w:jc w:val="both"/>
        <w:rPr>
          <w:rFonts w:ascii="Times New Roman" w:hAnsi="Times New Roman" w:cs="Times New Roman"/>
          <w:sz w:val="16"/>
          <w:szCs w:val="16"/>
        </w:rPr>
      </w:pPr>
      <w:r w:rsidRPr="00524F59">
        <w:rPr>
          <w:rFonts w:ascii="Times New Roman" w:hAnsi="Times New Roman" w:cs="Times New Roman"/>
          <w:sz w:val="16"/>
          <w:szCs w:val="16"/>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w:t>
      </w:r>
      <w:r w:rsidRPr="00524F59">
        <w:rPr>
          <w:rFonts w:ascii="Times New Roman" w:hAnsi="Times New Roman" w:cs="Times New Roman"/>
          <w:snapToGrid w:val="0"/>
          <w:color w:val="000000"/>
          <w:sz w:val="16"/>
          <w:szCs w:val="16"/>
        </w:rPr>
        <w:t>местного самоуправления</w:t>
      </w:r>
      <w:r w:rsidRPr="00524F59">
        <w:rPr>
          <w:rFonts w:ascii="Times New Roman" w:hAnsi="Times New Roman" w:cs="Times New Roman"/>
          <w:sz w:val="16"/>
          <w:szCs w:val="16"/>
        </w:rPr>
        <w:t xml:space="preserve">, а также созданные ими </w:t>
      </w:r>
      <w:proofErr w:type="spellStart"/>
      <w:r w:rsidRPr="00524F59">
        <w:rPr>
          <w:rFonts w:ascii="Times New Roman" w:hAnsi="Times New Roman" w:cs="Times New Roman"/>
          <w:sz w:val="16"/>
          <w:szCs w:val="16"/>
        </w:rPr>
        <w:t>казеннные</w:t>
      </w:r>
      <w:proofErr w:type="spellEnd"/>
      <w:r w:rsidRPr="00524F59">
        <w:rPr>
          <w:rFonts w:ascii="Times New Roman" w:hAnsi="Times New Roman" w:cs="Times New Roman"/>
          <w:sz w:val="16"/>
          <w:szCs w:val="16"/>
        </w:rPr>
        <w:t xml:space="preserve"> учреждения, являющиеся получателями указанных средств. </w:t>
      </w:r>
    </w:p>
    <w:p w:rsidR="00CA03FC" w:rsidRDefault="00CA03FC"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Default="00524F59" w:rsidP="00CA03FC">
      <w:pPr>
        <w:spacing w:after="0"/>
        <w:jc w:val="both"/>
        <w:rPr>
          <w:rFonts w:ascii="Times New Roman" w:hAnsi="Times New Roman" w:cs="Times New Roman"/>
          <w:sz w:val="16"/>
          <w:szCs w:val="16"/>
        </w:rPr>
      </w:pPr>
    </w:p>
    <w:p w:rsidR="00524F59" w:rsidRPr="00524F59" w:rsidRDefault="00524F59"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979"/>
      </w:tblGrid>
      <w:tr w:rsidR="00822DF8" w:rsidRPr="00524F59" w:rsidTr="00FE4677">
        <w:tc>
          <w:tcPr>
            <w:tcW w:w="3369" w:type="dxa"/>
          </w:tcPr>
          <w:p w:rsidR="00822DF8" w:rsidRPr="00524F59" w:rsidRDefault="00822DF8" w:rsidP="00CA03FC">
            <w:pPr>
              <w:jc w:val="both"/>
              <w:rPr>
                <w:sz w:val="16"/>
                <w:szCs w:val="16"/>
              </w:rPr>
            </w:pPr>
          </w:p>
        </w:tc>
        <w:tc>
          <w:tcPr>
            <w:tcW w:w="3979" w:type="dxa"/>
          </w:tcPr>
          <w:p w:rsidR="00822DF8" w:rsidRPr="00524F59" w:rsidRDefault="00822DF8" w:rsidP="00822DF8">
            <w:pPr>
              <w:jc w:val="center"/>
              <w:rPr>
                <w:sz w:val="16"/>
                <w:szCs w:val="16"/>
              </w:rPr>
            </w:pPr>
            <w:r w:rsidRPr="00524F59">
              <w:rPr>
                <w:sz w:val="16"/>
                <w:szCs w:val="16"/>
              </w:rPr>
              <w:t>Приложение 4</w:t>
            </w:r>
          </w:p>
          <w:p w:rsidR="00822DF8" w:rsidRPr="00524F59" w:rsidRDefault="00822DF8" w:rsidP="00AA4162">
            <w:pPr>
              <w:jc w:val="both"/>
              <w:rPr>
                <w:sz w:val="16"/>
                <w:szCs w:val="16"/>
              </w:rPr>
            </w:pPr>
            <w:r w:rsidRPr="00524F59">
              <w:rPr>
                <w:sz w:val="16"/>
                <w:szCs w:val="16"/>
              </w:rPr>
              <w:t xml:space="preserve"> к  Решению Представительного Собрания Мантуровского района Курской области  «О </w:t>
            </w:r>
            <w:r w:rsidR="00AA4162" w:rsidRPr="00524F59">
              <w:rPr>
                <w:sz w:val="16"/>
                <w:szCs w:val="16"/>
              </w:rPr>
              <w:t xml:space="preserve"> </w:t>
            </w:r>
            <w:r w:rsidRPr="00524F59">
              <w:rPr>
                <w:sz w:val="16"/>
                <w:szCs w:val="16"/>
              </w:rPr>
              <w:t>бюджете</w:t>
            </w:r>
            <w:r w:rsidR="00AA4162" w:rsidRPr="00524F59">
              <w:rPr>
                <w:sz w:val="16"/>
                <w:szCs w:val="16"/>
              </w:rPr>
              <w:t xml:space="preserve"> </w:t>
            </w:r>
            <w:r w:rsidRPr="00524F59">
              <w:rPr>
                <w:sz w:val="16"/>
                <w:szCs w:val="16"/>
              </w:rPr>
              <w:t>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822DF8" w:rsidRPr="00524F59" w:rsidRDefault="00822DF8" w:rsidP="00CA03FC">
      <w:pPr>
        <w:spacing w:after="0"/>
        <w:jc w:val="both"/>
        <w:rPr>
          <w:rFonts w:ascii="Times New Roman" w:hAnsi="Times New Roman" w:cs="Times New Roman"/>
          <w:sz w:val="16"/>
          <w:szCs w:val="16"/>
        </w:rPr>
      </w:pPr>
    </w:p>
    <w:p w:rsidR="00CA03FC" w:rsidRPr="00524F59" w:rsidRDefault="00CA03FC" w:rsidP="00CE71CD">
      <w:pPr>
        <w:spacing w:after="0"/>
        <w:jc w:val="center"/>
        <w:rPr>
          <w:rFonts w:ascii="Times New Roman" w:hAnsi="Times New Roman" w:cs="Times New Roman"/>
          <w:sz w:val="16"/>
          <w:szCs w:val="16"/>
        </w:rPr>
      </w:pPr>
      <w:r w:rsidRPr="00524F59">
        <w:rPr>
          <w:rFonts w:ascii="Times New Roman" w:hAnsi="Times New Roman" w:cs="Times New Roman"/>
          <w:b/>
          <w:sz w:val="16"/>
          <w:szCs w:val="16"/>
        </w:rPr>
        <w:t xml:space="preserve">ПЕРЕЧЕНЬ ГЛАВНЫХ </w:t>
      </w:r>
      <w:proofErr w:type="gramStart"/>
      <w:r w:rsidRPr="00524F59">
        <w:rPr>
          <w:rFonts w:ascii="Times New Roman" w:hAnsi="Times New Roman" w:cs="Times New Roman"/>
          <w:b/>
          <w:sz w:val="16"/>
          <w:szCs w:val="16"/>
        </w:rPr>
        <w:t>АДМИНИСТРАТОРОВ  ИСТОЧНИКОВ  ФИНАНСИРОВАНИЯ ДЕФИЦИТА БЮДЖЕТА МУНИЦИПАЛЬНОГО РАЙОНА</w:t>
      </w:r>
      <w:proofErr w:type="gramEnd"/>
    </w:p>
    <w:tbl>
      <w:tblPr>
        <w:tblW w:w="7243" w:type="dxa"/>
        <w:tblInd w:w="95" w:type="dxa"/>
        <w:tblLayout w:type="fixed"/>
        <w:tblLook w:val="0000"/>
      </w:tblPr>
      <w:tblGrid>
        <w:gridCol w:w="722"/>
        <w:gridCol w:w="2243"/>
        <w:gridCol w:w="4278"/>
      </w:tblGrid>
      <w:tr w:rsidR="00CA03FC" w:rsidRPr="00524F59" w:rsidTr="00FE4677">
        <w:trPr>
          <w:trHeight w:val="78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Код главы</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 Российской Федерации</w:t>
            </w:r>
          </w:p>
        </w:tc>
        <w:tc>
          <w:tcPr>
            <w:tcW w:w="4278"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Наименование </w:t>
            </w:r>
          </w:p>
        </w:tc>
      </w:tr>
      <w:tr w:rsidR="00CA03FC" w:rsidRPr="00524F59" w:rsidTr="00FE4677">
        <w:trPr>
          <w:trHeight w:val="780"/>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002</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4278"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Управление финансов Администрации Мантуровского района Курской области</w:t>
            </w:r>
          </w:p>
        </w:tc>
      </w:tr>
      <w:tr w:rsidR="00CA03FC" w:rsidRPr="00524F59" w:rsidTr="00FE4677">
        <w:trPr>
          <w:trHeight w:val="412"/>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sz w:val="16"/>
                <w:szCs w:val="16"/>
              </w:rPr>
              <w:t xml:space="preserve">01 02 00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05 0000 710</w:t>
            </w:r>
          </w:p>
        </w:tc>
        <w:tc>
          <w:tcPr>
            <w:tcW w:w="4278"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r>
      <w:tr w:rsidR="00CA03FC" w:rsidRPr="00524F59" w:rsidTr="00FE4677">
        <w:trPr>
          <w:trHeight w:val="467"/>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sz w:val="16"/>
                <w:szCs w:val="16"/>
              </w:rPr>
              <w:t xml:space="preserve">01 02 00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05 0000 810</w:t>
            </w:r>
          </w:p>
        </w:tc>
        <w:tc>
          <w:tcPr>
            <w:tcW w:w="4278"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r>
      <w:tr w:rsidR="00CA03FC" w:rsidRPr="00524F59" w:rsidTr="00FE4677">
        <w:trPr>
          <w:trHeight w:val="495"/>
        </w:trPr>
        <w:tc>
          <w:tcPr>
            <w:tcW w:w="72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05 0000 710</w:t>
            </w:r>
          </w:p>
        </w:tc>
        <w:tc>
          <w:tcPr>
            <w:tcW w:w="4278" w:type="dxa"/>
            <w:tcBorders>
              <w:top w:val="nil"/>
              <w:left w:val="single" w:sz="8" w:space="0" w:color="auto"/>
              <w:bottom w:val="single" w:sz="8"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A03FC" w:rsidRPr="00524F59" w:rsidTr="00FE4677">
        <w:trPr>
          <w:trHeight w:val="735"/>
        </w:trPr>
        <w:tc>
          <w:tcPr>
            <w:tcW w:w="72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01 03 00 </w:t>
            </w:r>
            <w:proofErr w:type="spellStart"/>
            <w:r w:rsidRPr="00524F59">
              <w:rPr>
                <w:rFonts w:ascii="Times New Roman" w:hAnsi="Times New Roman" w:cs="Times New Roman"/>
                <w:sz w:val="16"/>
                <w:szCs w:val="16"/>
              </w:rPr>
              <w:t>00</w:t>
            </w:r>
            <w:proofErr w:type="spellEnd"/>
            <w:r w:rsidRPr="00524F59">
              <w:rPr>
                <w:rFonts w:ascii="Times New Roman" w:hAnsi="Times New Roman" w:cs="Times New Roman"/>
                <w:sz w:val="16"/>
                <w:szCs w:val="16"/>
              </w:rPr>
              <w:t xml:space="preserve"> 05 0000 810</w:t>
            </w:r>
          </w:p>
        </w:tc>
        <w:tc>
          <w:tcPr>
            <w:tcW w:w="4278" w:type="dxa"/>
            <w:tcBorders>
              <w:top w:val="nil"/>
              <w:left w:val="single" w:sz="8" w:space="0" w:color="auto"/>
              <w:bottom w:val="single" w:sz="8"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A03FC" w:rsidRPr="00524F59" w:rsidTr="00FE4677">
        <w:trPr>
          <w:trHeight w:val="495"/>
        </w:trPr>
        <w:tc>
          <w:tcPr>
            <w:tcW w:w="72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nil"/>
              <w:left w:val="single" w:sz="4" w:space="0" w:color="auto"/>
              <w:bottom w:val="single" w:sz="4" w:space="0" w:color="auto"/>
              <w:right w:val="single" w:sz="4" w:space="0" w:color="auto"/>
            </w:tcBorders>
            <w:shd w:val="clear" w:color="auto" w:fill="auto"/>
          </w:tcPr>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01 06 05 02 05 0000 640</w:t>
            </w:r>
          </w:p>
        </w:tc>
        <w:tc>
          <w:tcPr>
            <w:tcW w:w="4278" w:type="dxa"/>
            <w:tcBorders>
              <w:top w:val="nil"/>
              <w:left w:val="single" w:sz="8" w:space="0" w:color="auto"/>
              <w:bottom w:val="single" w:sz="8" w:space="0" w:color="auto"/>
              <w:right w:val="single" w:sz="4" w:space="0" w:color="auto"/>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A03FC" w:rsidRPr="00524F59" w:rsidTr="00FE4677">
        <w:trPr>
          <w:trHeight w:val="495"/>
        </w:trPr>
        <w:tc>
          <w:tcPr>
            <w:tcW w:w="722" w:type="dxa"/>
            <w:tcBorders>
              <w:top w:val="nil"/>
              <w:left w:val="single" w:sz="4" w:space="0" w:color="auto"/>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2243" w:type="dxa"/>
            <w:tcBorders>
              <w:top w:val="nil"/>
              <w:left w:val="single" w:sz="4" w:space="0" w:color="auto"/>
              <w:bottom w:val="single" w:sz="4" w:space="0" w:color="auto"/>
              <w:right w:val="single" w:sz="4" w:space="0" w:color="auto"/>
            </w:tcBorders>
            <w:shd w:val="clear" w:color="auto" w:fill="auto"/>
          </w:tcPr>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rPr>
            </w:pPr>
          </w:p>
          <w:p w:rsidR="00CA03FC" w:rsidRPr="00524F59" w:rsidRDefault="00CA03FC" w:rsidP="00834C9C">
            <w:pPr>
              <w:pStyle w:val="31"/>
              <w:spacing w:after="0" w:line="240" w:lineRule="auto"/>
              <w:jc w:val="both"/>
              <w:rPr>
                <w:rFonts w:ascii="Times New Roman" w:hAnsi="Times New Roman" w:cs="Times New Roman"/>
                <w:b/>
                <w:snapToGrid w:val="0"/>
              </w:rPr>
            </w:pPr>
            <w:r w:rsidRPr="00524F59">
              <w:rPr>
                <w:rFonts w:ascii="Times New Roman" w:hAnsi="Times New Roman" w:cs="Times New Roman"/>
                <w:b/>
              </w:rPr>
              <w:t>01 06 05 02 05 0000 540</w:t>
            </w:r>
          </w:p>
        </w:tc>
        <w:tc>
          <w:tcPr>
            <w:tcW w:w="4278" w:type="dxa"/>
            <w:tcBorders>
              <w:top w:val="nil"/>
              <w:left w:val="single" w:sz="8" w:space="0" w:color="auto"/>
              <w:bottom w:val="single" w:sz="8" w:space="0" w:color="auto"/>
              <w:right w:val="single" w:sz="4" w:space="0" w:color="auto"/>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CA03FC" w:rsidRPr="00524F59" w:rsidRDefault="00CA03FC"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979"/>
      </w:tblGrid>
      <w:tr w:rsidR="00CE71CD" w:rsidRPr="00524F59" w:rsidTr="00CE71CD">
        <w:tc>
          <w:tcPr>
            <w:tcW w:w="3369" w:type="dxa"/>
          </w:tcPr>
          <w:p w:rsidR="00CE71CD" w:rsidRPr="00524F59" w:rsidRDefault="00CE71CD" w:rsidP="00CA03FC">
            <w:pPr>
              <w:jc w:val="both"/>
              <w:rPr>
                <w:sz w:val="16"/>
                <w:szCs w:val="16"/>
              </w:rPr>
            </w:pPr>
          </w:p>
        </w:tc>
        <w:tc>
          <w:tcPr>
            <w:tcW w:w="3979" w:type="dxa"/>
          </w:tcPr>
          <w:p w:rsidR="00CE71CD" w:rsidRPr="00524F59" w:rsidRDefault="00CE71CD" w:rsidP="00CE71CD">
            <w:pPr>
              <w:jc w:val="center"/>
              <w:rPr>
                <w:sz w:val="16"/>
                <w:szCs w:val="16"/>
              </w:rPr>
            </w:pPr>
            <w:r w:rsidRPr="00524F59">
              <w:rPr>
                <w:sz w:val="16"/>
                <w:szCs w:val="16"/>
              </w:rPr>
              <w:t xml:space="preserve">Приложение </w:t>
            </w:r>
            <w:r w:rsidR="0005649F" w:rsidRPr="00524F59">
              <w:rPr>
                <w:sz w:val="16"/>
                <w:szCs w:val="16"/>
              </w:rPr>
              <w:t>5</w:t>
            </w:r>
          </w:p>
          <w:p w:rsidR="00CE71CD" w:rsidRPr="00524F59" w:rsidRDefault="00CE71CD" w:rsidP="00CE71CD">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CE71CD">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ПОСТУПЛЕНИЯ ДОХОДОВ В БЮДЖЕТ МУНИЦИПАЛЬНОГО РАЙОНА НА 2013 ГОД</w:t>
      </w:r>
    </w:p>
    <w:tbl>
      <w:tblPr>
        <w:tblW w:w="7242" w:type="dxa"/>
        <w:tblInd w:w="95" w:type="dxa"/>
        <w:tblLook w:val="0000"/>
      </w:tblPr>
      <w:tblGrid>
        <w:gridCol w:w="2281"/>
        <w:gridCol w:w="4111"/>
        <w:gridCol w:w="850"/>
      </w:tblGrid>
      <w:tr w:rsidR="00CA03FC" w:rsidRPr="00524F59" w:rsidTr="000101BF">
        <w:trPr>
          <w:trHeight w:val="51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w:t>
            </w:r>
          </w:p>
        </w:tc>
        <w:tc>
          <w:tcPr>
            <w:tcW w:w="4111"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Наименование дохода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Сумма тыс. руб.</w:t>
            </w:r>
          </w:p>
        </w:tc>
      </w:tr>
      <w:tr w:rsidR="00CA03FC" w:rsidRPr="00524F59" w:rsidTr="000101BF">
        <w:trPr>
          <w:trHeight w:val="25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1 00 00000 00 0000 000</w:t>
            </w:r>
          </w:p>
        </w:tc>
        <w:tc>
          <w:tcPr>
            <w:tcW w:w="4111" w:type="dxa"/>
            <w:tcBorders>
              <w:top w:val="nil"/>
              <w:left w:val="single" w:sz="8" w:space="0" w:color="000000"/>
              <w:bottom w:val="single" w:sz="8" w:space="0" w:color="000000"/>
              <w:right w:val="nil"/>
            </w:tcBorders>
            <w:shd w:val="clear" w:color="auto" w:fill="auto"/>
          </w:tcPr>
          <w:p w:rsidR="000101BF"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НАЛОГОВЫЕ И НЕНАЛОГОВЫЕ </w:t>
            </w:r>
          </w:p>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Д О Х О Д </w:t>
            </w:r>
            <w:proofErr w:type="gramStart"/>
            <w:r w:rsidRPr="00524F59">
              <w:rPr>
                <w:rFonts w:ascii="Times New Roman" w:hAnsi="Times New Roman" w:cs="Times New Roman"/>
                <w:b/>
                <w:bCs/>
                <w:sz w:val="16"/>
                <w:szCs w:val="16"/>
              </w:rPr>
              <w:t>Ы</w:t>
            </w:r>
            <w:proofErr w:type="gramEnd"/>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54256</w:t>
            </w:r>
          </w:p>
        </w:tc>
      </w:tr>
      <w:tr w:rsidR="00CA03FC" w:rsidRPr="00524F59" w:rsidTr="000101BF">
        <w:trPr>
          <w:trHeight w:val="25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1 01 00000 00 0000 000           </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НАЛОГИ НА ПРИБЫЛЬ, ДОХОДЫ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46183</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lastRenderedPageBreak/>
              <w:t>1 01 02000 01 0000 110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Налог на доходы физических лиц</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46183</w:t>
            </w:r>
          </w:p>
        </w:tc>
      </w:tr>
      <w:tr w:rsidR="00CA03FC" w:rsidRPr="00524F59" w:rsidTr="000101BF">
        <w:trPr>
          <w:trHeight w:val="4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ind w:left="-521" w:firstLine="521"/>
              <w:jc w:val="both"/>
              <w:rPr>
                <w:rFonts w:ascii="Times New Roman" w:hAnsi="Times New Roman" w:cs="Times New Roman"/>
                <w:sz w:val="16"/>
                <w:szCs w:val="16"/>
              </w:rPr>
            </w:pPr>
            <w:r w:rsidRPr="00524F59">
              <w:rPr>
                <w:rFonts w:ascii="Times New Roman" w:hAnsi="Times New Roman" w:cs="Times New Roman"/>
                <w:sz w:val="16"/>
                <w:szCs w:val="16"/>
              </w:rPr>
              <w:t>1 01 02010 01 0000 110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44917</w:t>
            </w:r>
          </w:p>
        </w:tc>
      </w:tr>
      <w:tr w:rsidR="00CA03FC" w:rsidRPr="00524F59" w:rsidTr="000101BF">
        <w:trPr>
          <w:trHeight w:val="11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1 01 02020 01 0000 110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 xml:space="preserve">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1010</w:t>
            </w:r>
          </w:p>
        </w:tc>
      </w:tr>
      <w:tr w:rsidR="00CA03FC" w:rsidRPr="00524F59" w:rsidTr="000101BF">
        <w:trPr>
          <w:trHeight w:val="89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1 01 02030 01 0000 110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232</w:t>
            </w:r>
          </w:p>
        </w:tc>
      </w:tr>
      <w:tr w:rsidR="00CA03FC" w:rsidRPr="00524F59" w:rsidTr="000101BF">
        <w:trPr>
          <w:trHeight w:val="58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1 01 02040 01 0000 110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105 00000 00 0000 000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НАЛОГИ НА СОВОКУПНЫЙ ДОХОД</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2834</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1 05 02000 00 0000 110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Единый налог на вмененный доход для отдельных видов деятельности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2521</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1 05 02010 02 0000 110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Единый налог на вмененный доход для отдельных видов деятельности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2521</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1 05 03000 01 0000 110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Единый сельскохозяйственный налог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1 05 03010 01 0000 110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Единый сельскохозяйственный налог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r>
      <w:tr w:rsidR="00CA03FC" w:rsidRPr="00524F59" w:rsidTr="000101BF">
        <w:trPr>
          <w:trHeight w:val="9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1 08 00000 00 0000 000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ГОСУДАРСТВЕННАЯ ПОШЛИНА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1 08 03000 01 0000 110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Государственная пошлина по делам, рассматриваемым в судах общей юрисдикции, мировыми судьями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r>
      <w:tr w:rsidR="00CA03FC" w:rsidRPr="00524F59" w:rsidTr="000101BF">
        <w:trPr>
          <w:trHeight w:val="511"/>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1 08 03010 01 0000 110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CA03FC" w:rsidRPr="00524F59" w:rsidTr="000101BF">
        <w:trPr>
          <w:trHeight w:val="42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111 00000 00 0000 000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r>
      <w:tr w:rsidR="00CA03FC" w:rsidRPr="00524F59" w:rsidTr="000101BF">
        <w:trPr>
          <w:trHeight w:val="42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1 11 05000 00 0000 120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r>
      <w:tr w:rsidR="00CA03FC" w:rsidRPr="00524F59" w:rsidTr="000101BF">
        <w:trPr>
          <w:trHeight w:val="42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1 11 05010 00 0000 120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524F59">
              <w:rPr>
                <w:rFonts w:ascii="Times New Roman" w:hAnsi="Times New Roman" w:cs="Times New Roman"/>
                <w:b/>
                <w:sz w:val="16"/>
                <w:szCs w:val="16"/>
              </w:rPr>
              <w:lastRenderedPageBreak/>
              <w:t>продажи права на заключение договоров аренды указанных земельных участков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lastRenderedPageBreak/>
              <w:t>1304</w:t>
            </w:r>
          </w:p>
        </w:tc>
      </w:tr>
      <w:tr w:rsidR="00CA03FC" w:rsidRPr="00524F59" w:rsidTr="000101BF">
        <w:trPr>
          <w:trHeight w:val="69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1 11 05013 10 0000 120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 xml:space="preserve"> а также средства от продажи права на заключение договоров аренды указанных земельных участков.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1304</w:t>
            </w:r>
          </w:p>
        </w:tc>
      </w:tr>
      <w:tr w:rsidR="00CA03FC" w:rsidRPr="00524F59" w:rsidTr="000101BF">
        <w:trPr>
          <w:trHeight w:val="88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1 11 05030 00 0000 120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CA03FC" w:rsidRPr="00524F59" w:rsidTr="000101BF">
        <w:trPr>
          <w:trHeight w:val="70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1 11 05035 05 0000 120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CA03FC" w:rsidRPr="00524F59" w:rsidTr="000101BF">
        <w:trPr>
          <w:trHeight w:val="22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1 12 00000 00 0000 000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ПЛАТЕЖИ ПРИ ПОЛЬЗОВАНИИ ПРИРОДНЫМИ РЕСУРСАМИ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112 01000 01 0000 120 </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Плата за негативное воздействие на окружающую среду</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CA03FC" w:rsidRPr="00524F59" w:rsidTr="000101BF">
        <w:trPr>
          <w:trHeight w:val="43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112 01010 01 0000 120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Плата за выбросы загрязняющих веществ в атмосферный воздух стационарными объектами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r>
      <w:tr w:rsidR="00CA03FC" w:rsidRPr="00524F59" w:rsidTr="000101BF">
        <w:trPr>
          <w:trHeight w:val="30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112 01020 01 0000 120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Плата за выбросы загрязняющих веществ в атмосферный воздух передвижными объектами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A03FC" w:rsidRPr="00524F59" w:rsidTr="000101BF">
        <w:trPr>
          <w:trHeight w:val="61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112 01030 01 0000 120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Плата за сбросы загрязняющих веществ в водные объекты</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r>
      <w:tr w:rsidR="00CA03FC" w:rsidRPr="00524F59" w:rsidTr="000101BF">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112 01040 01 0000 120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Плата за размещение отходов производства и потребления</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103</w:t>
            </w:r>
          </w:p>
        </w:tc>
      </w:tr>
      <w:tr w:rsidR="00CA03FC" w:rsidRPr="00524F59" w:rsidTr="000101BF">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1 13 00000 00 0000 000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2530</w:t>
            </w:r>
          </w:p>
        </w:tc>
      </w:tr>
      <w:tr w:rsidR="00CA03FC" w:rsidRPr="00524F59" w:rsidTr="000101BF">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113 01000 00 0000 130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Доходы от оказания платных услуг (работ)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2530</w:t>
            </w:r>
          </w:p>
        </w:tc>
      </w:tr>
      <w:tr w:rsidR="00CA03FC" w:rsidRPr="00524F59" w:rsidTr="000101BF">
        <w:trPr>
          <w:trHeight w:val="42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113 01990 00 0000 130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Прочие доходы от оказания платных услуг (работ)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2530</w:t>
            </w:r>
          </w:p>
        </w:tc>
      </w:tr>
      <w:tr w:rsidR="00CA03FC" w:rsidRPr="00524F59" w:rsidTr="000101BF">
        <w:trPr>
          <w:trHeight w:val="2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113 01995 05 0000 130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2530</w:t>
            </w:r>
          </w:p>
        </w:tc>
      </w:tr>
      <w:tr w:rsidR="00CA03FC" w:rsidRPr="00524F59" w:rsidTr="000101BF">
        <w:trPr>
          <w:trHeight w:val="2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114 00000 00 0000 000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ДОХОДЫ ОТ ПРОДАЖИ МАТЕРИАЛЬНЫХ И НЕМАТЕРИАЛЬНЫХ АКТИВОВ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CA03FC" w:rsidRPr="00524F59" w:rsidTr="000101BF">
        <w:trPr>
          <w:trHeight w:val="26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1 14 06000 00 0000 430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114 06010 00 0000 430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40</w:t>
            </w:r>
          </w:p>
        </w:tc>
      </w:tr>
      <w:tr w:rsidR="00CA03FC" w:rsidRPr="00524F59" w:rsidTr="000101BF">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114 06013 10 0000 430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40</w:t>
            </w:r>
          </w:p>
        </w:tc>
      </w:tr>
      <w:tr w:rsidR="00CA03FC" w:rsidRPr="00524F59" w:rsidTr="000101BF">
        <w:trPr>
          <w:trHeight w:val="51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lastRenderedPageBreak/>
              <w:t>1 16 00000 00 0000 000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ШТРАФЫ, САНКЦИИ, ВОЗМЕЩЕНИЕ УЩЕРБА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938</w:t>
            </w:r>
          </w:p>
        </w:tc>
      </w:tr>
      <w:tr w:rsidR="00CA03FC" w:rsidRPr="00524F59" w:rsidTr="000101BF">
        <w:trPr>
          <w:trHeight w:val="528"/>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1 16 03000 00 0000 140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Денежные взыскания (штрафы) за нарушение законодательства  о налогах и сборах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w:t>
            </w:r>
          </w:p>
        </w:tc>
      </w:tr>
      <w:tr w:rsidR="00CA03FC" w:rsidRPr="00524F59" w:rsidTr="000101BF">
        <w:trPr>
          <w:trHeight w:val="39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1 16 03010 01 0000 140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Денежные взыскания </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штрафы ) за  нарушение законодательства о налогах и сборах, предусмотренные  статьями  116,118,1191,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0101BF">
        <w:trPr>
          <w:trHeight w:val="347"/>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1 16 03030 01 0000 140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Денежные взыскания </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штрафы )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A03FC" w:rsidRPr="00524F59" w:rsidTr="000101BF">
        <w:trPr>
          <w:trHeight w:val="28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834C9C">
            <w:pPr>
              <w:snapToGrid w:val="0"/>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1 16 25000 01 0000 140</w:t>
            </w:r>
          </w:p>
        </w:tc>
        <w:tc>
          <w:tcPr>
            <w:tcW w:w="4111" w:type="dxa"/>
            <w:tcBorders>
              <w:top w:val="nil"/>
              <w:left w:val="single" w:sz="8" w:space="0" w:color="000000"/>
              <w:bottom w:val="single" w:sz="8" w:space="0" w:color="000000"/>
              <w:right w:val="nil"/>
            </w:tcBorders>
            <w:shd w:val="clear" w:color="auto" w:fill="auto"/>
          </w:tcPr>
          <w:p w:rsidR="00CA03FC" w:rsidRPr="00524F59" w:rsidRDefault="00CA03FC" w:rsidP="00834C9C">
            <w:pPr>
              <w:snapToGrid w:val="0"/>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1 16 25060 01 0000 140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земельного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1 16 28000 01 0000 140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318</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116 30000 01 0000 140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116 30030 01 0000 140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116 43000 01 0000 140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CA03FC" w:rsidRPr="00524F59" w:rsidRDefault="00CA03FC" w:rsidP="00834C9C">
            <w:pPr>
              <w:spacing w:after="0" w:line="240" w:lineRule="auto"/>
              <w:rPr>
                <w:rFonts w:ascii="Times New Roman" w:hAnsi="Times New Roman" w:cs="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1 16 90000 00 0000 140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поступления от денежных взысканий (штрафов) и иных сумм в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450</w:t>
            </w:r>
          </w:p>
        </w:tc>
      </w:tr>
      <w:tr w:rsidR="00CA03FC" w:rsidRPr="00524F59" w:rsidTr="000101BF">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1 16 90050 05 0000 140</w:t>
            </w:r>
          </w:p>
        </w:tc>
        <w:tc>
          <w:tcPr>
            <w:tcW w:w="4111" w:type="dxa"/>
            <w:tcBorders>
              <w:top w:val="single" w:sz="4" w:space="0" w:color="auto"/>
              <w:left w:val="nil"/>
              <w:bottom w:val="single" w:sz="4" w:space="0" w:color="auto"/>
              <w:right w:val="single" w:sz="4" w:space="0" w:color="auto"/>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450</w:t>
            </w:r>
          </w:p>
        </w:tc>
      </w:tr>
    </w:tbl>
    <w:p w:rsidR="00CA03FC" w:rsidRPr="00524F59" w:rsidRDefault="00CA03FC" w:rsidP="00CA03FC">
      <w:pPr>
        <w:tabs>
          <w:tab w:val="left" w:pos="720"/>
        </w:tabs>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54"/>
      </w:tblGrid>
      <w:tr w:rsidR="008C41B9" w:rsidRPr="00524F59" w:rsidTr="008D47C0">
        <w:tc>
          <w:tcPr>
            <w:tcW w:w="3794" w:type="dxa"/>
          </w:tcPr>
          <w:p w:rsidR="008C41B9" w:rsidRPr="00524F59" w:rsidRDefault="008C41B9" w:rsidP="00CA03FC">
            <w:pPr>
              <w:jc w:val="both"/>
              <w:rPr>
                <w:sz w:val="16"/>
                <w:szCs w:val="16"/>
              </w:rPr>
            </w:pPr>
          </w:p>
        </w:tc>
        <w:tc>
          <w:tcPr>
            <w:tcW w:w="3554" w:type="dxa"/>
          </w:tcPr>
          <w:p w:rsidR="008C41B9" w:rsidRPr="00524F59" w:rsidRDefault="008C41B9" w:rsidP="008C41B9">
            <w:pPr>
              <w:jc w:val="center"/>
              <w:rPr>
                <w:sz w:val="16"/>
                <w:szCs w:val="16"/>
              </w:rPr>
            </w:pPr>
            <w:r w:rsidRPr="00524F59">
              <w:rPr>
                <w:sz w:val="16"/>
                <w:szCs w:val="16"/>
              </w:rPr>
              <w:t>Приложение 6</w:t>
            </w:r>
          </w:p>
          <w:p w:rsidR="008C41B9" w:rsidRPr="00524F59" w:rsidRDefault="008C41B9" w:rsidP="008C41B9">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A343FC">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ПОСТУПЛЕНИЯ ДОХОДОВ В БЮДЖЕТ МУНИЦИПАЛЬНОГО РАЙОНА  Н</w:t>
      </w:r>
      <w:r w:rsidR="00A343FC" w:rsidRPr="00524F59">
        <w:rPr>
          <w:rFonts w:ascii="Times New Roman" w:hAnsi="Times New Roman" w:cs="Times New Roman"/>
          <w:b/>
          <w:sz w:val="16"/>
          <w:szCs w:val="16"/>
        </w:rPr>
        <w:t>А ПЛАНОВЫЙ ПЕРИОД  2014</w:t>
      </w:r>
      <w:proofErr w:type="gramStart"/>
      <w:r w:rsidR="00A343FC" w:rsidRPr="00524F59">
        <w:rPr>
          <w:rFonts w:ascii="Times New Roman" w:hAnsi="Times New Roman" w:cs="Times New Roman"/>
          <w:b/>
          <w:sz w:val="16"/>
          <w:szCs w:val="16"/>
        </w:rPr>
        <w:t xml:space="preserve"> И</w:t>
      </w:r>
      <w:proofErr w:type="gramEnd"/>
      <w:r w:rsidR="00A343FC" w:rsidRPr="00524F59">
        <w:rPr>
          <w:rFonts w:ascii="Times New Roman" w:hAnsi="Times New Roman" w:cs="Times New Roman"/>
          <w:b/>
          <w:sz w:val="16"/>
          <w:szCs w:val="16"/>
        </w:rPr>
        <w:t xml:space="preserve"> 2015 </w:t>
      </w:r>
      <w:r w:rsidRPr="00524F59">
        <w:rPr>
          <w:rFonts w:ascii="Times New Roman" w:hAnsi="Times New Roman" w:cs="Times New Roman"/>
          <w:b/>
          <w:sz w:val="16"/>
          <w:szCs w:val="16"/>
        </w:rPr>
        <w:t xml:space="preserve"> ГОДОВ</w:t>
      </w:r>
    </w:p>
    <w:tbl>
      <w:tblPr>
        <w:tblW w:w="7242" w:type="dxa"/>
        <w:tblInd w:w="95" w:type="dxa"/>
        <w:tblLook w:val="0000"/>
      </w:tblPr>
      <w:tblGrid>
        <w:gridCol w:w="2281"/>
        <w:gridCol w:w="3261"/>
        <w:gridCol w:w="850"/>
        <w:gridCol w:w="850"/>
      </w:tblGrid>
      <w:tr w:rsidR="00CA03FC" w:rsidRPr="00524F59" w:rsidTr="008C41B9">
        <w:trPr>
          <w:trHeight w:val="51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w:t>
            </w:r>
          </w:p>
        </w:tc>
        <w:tc>
          <w:tcPr>
            <w:tcW w:w="3261"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Наименование дохода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Сумма тыс. руб.  на 2014  г</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Сумма тыс. руб.  на 2015  г</w:t>
            </w:r>
          </w:p>
        </w:tc>
      </w:tr>
      <w:tr w:rsidR="00CA03FC" w:rsidRPr="00524F59" w:rsidTr="008C41B9">
        <w:trPr>
          <w:trHeight w:val="25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1 00 00000 00 0000 000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 xml:space="preserve">НАЛОГОВЫЕ И НЕНАЛОГОВЫЕ Д О Х О Д </w:t>
            </w:r>
            <w:proofErr w:type="gramStart"/>
            <w:r w:rsidRPr="00524F59">
              <w:rPr>
                <w:rFonts w:ascii="Times New Roman" w:hAnsi="Times New Roman" w:cs="Times New Roman"/>
                <w:b/>
                <w:bCs/>
                <w:sz w:val="16"/>
                <w:szCs w:val="16"/>
              </w:rPr>
              <w:t>Ы</w:t>
            </w:r>
            <w:proofErr w:type="gramEnd"/>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57763</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62280</w:t>
            </w:r>
          </w:p>
        </w:tc>
      </w:tr>
      <w:tr w:rsidR="00CA03FC" w:rsidRPr="00524F59" w:rsidTr="008C41B9">
        <w:trPr>
          <w:trHeight w:val="25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1 01 00000 00 0000 000           </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 xml:space="preserve">НАЛОГИ НА ПРИБЫЛЬ, ДОХОДЫ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49465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53751</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1 01 02000 01 0000 110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Налог на доходы физических лиц</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49465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53751</w:t>
            </w:r>
          </w:p>
        </w:tc>
      </w:tr>
      <w:tr w:rsidR="00CA03FC" w:rsidRPr="00524F59" w:rsidTr="008C41B9">
        <w:trPr>
          <w:trHeight w:val="4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ind w:left="-521" w:firstLine="521"/>
              <w:jc w:val="both"/>
              <w:rPr>
                <w:rFonts w:ascii="Times New Roman" w:hAnsi="Times New Roman" w:cs="Times New Roman"/>
                <w:sz w:val="16"/>
                <w:szCs w:val="16"/>
              </w:rPr>
            </w:pPr>
            <w:r w:rsidRPr="00524F59">
              <w:rPr>
                <w:rFonts w:ascii="Times New Roman" w:hAnsi="Times New Roman" w:cs="Times New Roman"/>
                <w:sz w:val="16"/>
                <w:szCs w:val="16"/>
              </w:rPr>
              <w:t>1 01 02010 01 0000 110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47977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52083</w:t>
            </w:r>
          </w:p>
        </w:tc>
      </w:tr>
      <w:tr w:rsidR="00CA03FC" w:rsidRPr="00524F59" w:rsidTr="008C41B9">
        <w:trPr>
          <w:trHeight w:val="11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1 01 02020 01 0000 110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 xml:space="preserve">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1215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1373</w:t>
            </w:r>
          </w:p>
        </w:tc>
      </w:tr>
      <w:tr w:rsidR="00CA03FC" w:rsidRPr="00524F59" w:rsidTr="008C41B9">
        <w:trPr>
          <w:trHeight w:val="89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1 01 02030 01 0000 110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249</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270</w:t>
            </w:r>
          </w:p>
        </w:tc>
      </w:tr>
      <w:tr w:rsidR="00CA03FC" w:rsidRPr="00524F59" w:rsidTr="008C41B9">
        <w:trPr>
          <w:trHeight w:val="58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1 01 02040 01 0000 110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105 00000 00 0000 000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НАЛОГИ НА СОВОКУПНЫЙ ДОХОД</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2984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3130</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1 05 02000 00 0000 110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Единый налог на вмененный доход для отдельных видов деятельности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2652</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2782</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1 05 02010 02 0000 110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Единый налог на вмененный доход для отдельных видов деятельности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2652</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2782</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1 05 03000 01 0000 110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Единый сельскохозяйственный налог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332</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348</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1 05 03010 01 0000 110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Единый сельскохозяйственный налог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332</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348</w:t>
            </w:r>
          </w:p>
        </w:tc>
      </w:tr>
      <w:tr w:rsidR="00CA03FC" w:rsidRPr="00524F59" w:rsidTr="008C41B9">
        <w:trPr>
          <w:trHeight w:val="9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1 08 00000 00 0000 000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ГОСУДАРСТВЕННАЯ ПОШЛИНА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lastRenderedPageBreak/>
              <w:t>1 08 03000 01 0000 110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Государственная пошлина по делам, рассматриваемым в судах общей юрисдикции, мировыми судьями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177</w:t>
            </w:r>
          </w:p>
        </w:tc>
      </w:tr>
      <w:tr w:rsidR="00CA03FC" w:rsidRPr="00524F59" w:rsidTr="008C41B9">
        <w:trPr>
          <w:trHeight w:val="511"/>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1 08 03010 01 0000 110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177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CA03FC" w:rsidRPr="00524F59" w:rsidTr="008C41B9">
        <w:trPr>
          <w:trHeight w:val="42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111 00000 00 0000 000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r>
      <w:tr w:rsidR="00CA03FC" w:rsidRPr="00524F59" w:rsidTr="008C41B9">
        <w:trPr>
          <w:trHeight w:val="42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1 11 05000 00 0000 120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1414</w:t>
            </w:r>
          </w:p>
        </w:tc>
      </w:tr>
      <w:tr w:rsidR="00CA03FC" w:rsidRPr="00524F59" w:rsidTr="008C41B9">
        <w:trPr>
          <w:trHeight w:val="420"/>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1 11 05010 00 0000 120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1304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1304</w:t>
            </w:r>
          </w:p>
        </w:tc>
      </w:tr>
      <w:tr w:rsidR="00CA03FC" w:rsidRPr="00524F59" w:rsidTr="008C41B9">
        <w:trPr>
          <w:trHeight w:val="69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1 11 05013 10 0000 120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 xml:space="preserve"> а также средства от продажи права на заключение договоров аренды указанных земельных участков.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1304</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1304</w:t>
            </w:r>
          </w:p>
        </w:tc>
      </w:tr>
      <w:tr w:rsidR="00CA03FC" w:rsidRPr="00524F59" w:rsidTr="008C41B9">
        <w:trPr>
          <w:trHeight w:val="88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1 11 05030 00 0000 120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CA03FC" w:rsidRPr="00524F59" w:rsidTr="008C41B9">
        <w:trPr>
          <w:trHeight w:val="70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1 11 05035 05 0000 120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CA03FC" w:rsidRPr="00524F59" w:rsidTr="008C41B9">
        <w:trPr>
          <w:trHeight w:val="22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lastRenderedPageBreak/>
              <w:t>1 12 00000 00 0000 000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ПЛАТЕЖИ ПРИ ПОЛЬЗОВАНИИ ПРИРОДНЫМИ РЕСУРСАМИ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140</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 xml:space="preserve">112 01000 01 0000 120 </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sz w:val="16"/>
                <w:szCs w:val="16"/>
              </w:rPr>
            </w:pPr>
            <w:r w:rsidRPr="00524F59">
              <w:rPr>
                <w:rFonts w:ascii="Times New Roman" w:hAnsi="Times New Roman" w:cs="Times New Roman"/>
                <w:bCs/>
                <w:sz w:val="16"/>
                <w:szCs w:val="16"/>
              </w:rPr>
              <w:t>Плата за негативное воздействие на окружающую среду</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140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CA03FC" w:rsidRPr="00524F59" w:rsidTr="008C41B9">
        <w:trPr>
          <w:trHeight w:val="43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112 01010 01 0000 120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sz w:val="16"/>
                <w:szCs w:val="16"/>
              </w:rPr>
            </w:pPr>
            <w:r w:rsidRPr="00524F59">
              <w:rPr>
                <w:rFonts w:ascii="Times New Roman" w:hAnsi="Times New Roman" w:cs="Times New Roman"/>
                <w:bCs/>
                <w:sz w:val="16"/>
                <w:szCs w:val="16"/>
              </w:rPr>
              <w:t xml:space="preserve">Плата за выбросы загрязняющих веществ в атмосферный воздух стационарными объектами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r>
      <w:tr w:rsidR="00CA03FC" w:rsidRPr="00524F59" w:rsidTr="008C41B9">
        <w:trPr>
          <w:trHeight w:val="30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112 01020 01 0000 120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sz w:val="16"/>
                <w:szCs w:val="16"/>
              </w:rPr>
            </w:pPr>
            <w:r w:rsidRPr="00524F59">
              <w:rPr>
                <w:rFonts w:ascii="Times New Roman" w:hAnsi="Times New Roman" w:cs="Times New Roman"/>
                <w:bCs/>
                <w:sz w:val="16"/>
                <w:szCs w:val="16"/>
              </w:rPr>
              <w:t>Плата за выбросы загрязняющих веществ в атмосферный воздух передвижными объектами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A03FC" w:rsidRPr="00524F59" w:rsidTr="008C41B9">
        <w:trPr>
          <w:trHeight w:val="619"/>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112 01030 01 0000 120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sz w:val="16"/>
                <w:szCs w:val="16"/>
              </w:rPr>
            </w:pPr>
            <w:r w:rsidRPr="00524F59">
              <w:rPr>
                <w:rFonts w:ascii="Times New Roman" w:hAnsi="Times New Roman" w:cs="Times New Roman"/>
                <w:bCs/>
                <w:sz w:val="16"/>
                <w:szCs w:val="16"/>
              </w:rPr>
              <w:t>Плата за сбросы загрязняющих веществ в водные объекты</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21</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21</w:t>
            </w:r>
          </w:p>
        </w:tc>
      </w:tr>
      <w:tr w:rsidR="00CA03FC" w:rsidRPr="00524F59" w:rsidTr="008C41B9">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112 01040 01 0000 120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sz w:val="16"/>
                <w:szCs w:val="16"/>
              </w:rPr>
            </w:pPr>
            <w:r w:rsidRPr="00524F59">
              <w:rPr>
                <w:rFonts w:ascii="Times New Roman" w:hAnsi="Times New Roman" w:cs="Times New Roman"/>
                <w:bCs/>
                <w:sz w:val="16"/>
                <w:szCs w:val="16"/>
              </w:rPr>
              <w:t>Плата за размещение отходов производства и потребления</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103</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103</w:t>
            </w:r>
          </w:p>
        </w:tc>
      </w:tr>
      <w:tr w:rsidR="00CA03FC" w:rsidRPr="00524F59" w:rsidTr="008C41B9">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1 13 00000 00 0000 000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2600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2670</w:t>
            </w:r>
          </w:p>
        </w:tc>
      </w:tr>
      <w:tr w:rsidR="00CA03FC" w:rsidRPr="00524F59" w:rsidTr="008C41B9">
        <w:trPr>
          <w:trHeight w:val="323"/>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113 01000 00 0000 130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Доходы от оказания платных услуг (работ)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2600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2670</w:t>
            </w:r>
          </w:p>
        </w:tc>
      </w:tr>
      <w:tr w:rsidR="00CA03FC" w:rsidRPr="00524F59" w:rsidTr="008C41B9">
        <w:trPr>
          <w:trHeight w:val="428"/>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113 01990 00 0000 130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Прочие доходы от оказания платных услуг (работ)  </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2600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2670</w:t>
            </w:r>
          </w:p>
        </w:tc>
      </w:tr>
      <w:tr w:rsidR="00CA03FC" w:rsidRPr="00524F59" w:rsidTr="008C41B9">
        <w:trPr>
          <w:trHeight w:val="2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113 01995 05 0000 130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2600</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2670</w:t>
            </w:r>
          </w:p>
        </w:tc>
      </w:tr>
      <w:tr w:rsidR="00CA03FC" w:rsidRPr="00524F59" w:rsidTr="008C41B9">
        <w:trPr>
          <w:trHeight w:val="26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114 00000 00 0000 000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sz w:val="16"/>
                <w:szCs w:val="16"/>
              </w:rPr>
            </w:pPr>
            <w:r w:rsidRPr="00524F59">
              <w:rPr>
                <w:rFonts w:ascii="Times New Roman" w:hAnsi="Times New Roman" w:cs="Times New Roman"/>
                <w:b/>
                <w:sz w:val="16"/>
                <w:szCs w:val="16"/>
              </w:rPr>
              <w:t>ДОХОДЫ ОТ ПРОДАЖИ МАТЕРИАЛЬНЫХ И НЕМАТЕРИАЛЬНЫХ АКТИВОВ</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CA03FC" w:rsidRPr="00524F59" w:rsidTr="008C41B9">
        <w:trPr>
          <w:trHeight w:val="26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1 14 06000 00 0000 430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114 06010 00 0000 430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60</w:t>
            </w:r>
          </w:p>
        </w:tc>
      </w:tr>
      <w:tr w:rsidR="00CA03FC" w:rsidRPr="00524F59" w:rsidTr="008C41B9">
        <w:trPr>
          <w:trHeight w:val="27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114 06013 10 0000 430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60</w:t>
            </w:r>
          </w:p>
        </w:tc>
      </w:tr>
      <w:tr w:rsidR="00CA03FC" w:rsidRPr="00524F59" w:rsidTr="003129A8">
        <w:trPr>
          <w:trHeight w:val="450"/>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1 16 00000 00 0000 000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sz w:val="16"/>
                <w:szCs w:val="16"/>
              </w:rPr>
            </w:pPr>
            <w:r w:rsidRPr="00524F59">
              <w:rPr>
                <w:rFonts w:ascii="Times New Roman" w:hAnsi="Times New Roman" w:cs="Times New Roman"/>
                <w:b/>
                <w:bCs/>
                <w:sz w:val="16"/>
                <w:szCs w:val="16"/>
              </w:rPr>
              <w:t>ШТРАФЫ, САНКЦИИ, ВОЗМЕЩЕНИЕ УЩЕРБА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938</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938</w:t>
            </w:r>
          </w:p>
        </w:tc>
      </w:tr>
      <w:tr w:rsidR="00CA03FC" w:rsidRPr="00524F59" w:rsidTr="008C41B9">
        <w:trPr>
          <w:trHeight w:val="528"/>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1 16 03000 00 0000 140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Денежные взыскания (штрафы) за нарушение законодательства  о налогах и сборах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w:t>
            </w:r>
          </w:p>
        </w:tc>
      </w:tr>
      <w:tr w:rsidR="00CA03FC" w:rsidRPr="00524F59" w:rsidTr="008C41B9">
        <w:trPr>
          <w:trHeight w:val="395"/>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1 16 03010 01 0000 140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Денежные взыскания </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 xml:space="preserve">штрафы ) за  нарушение законодательства о налогах и сборах, предусмотренные  статьями  116,118,1191, пунктами 1 и 2 статьи 120, </w:t>
            </w:r>
            <w:r w:rsidRPr="00524F59">
              <w:rPr>
                <w:rFonts w:ascii="Times New Roman" w:hAnsi="Times New Roman" w:cs="Times New Roman"/>
                <w:sz w:val="16"/>
                <w:szCs w:val="16"/>
              </w:rPr>
              <w:lastRenderedPageBreak/>
              <w:t>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lastRenderedPageBreak/>
              <w:t>27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8C41B9">
        <w:trPr>
          <w:trHeight w:val="347"/>
        </w:trPr>
        <w:tc>
          <w:tcPr>
            <w:tcW w:w="2281" w:type="dxa"/>
            <w:tcBorders>
              <w:top w:val="nil"/>
              <w:left w:val="single" w:sz="8" w:space="0" w:color="000000"/>
              <w:bottom w:val="single" w:sz="8" w:space="0" w:color="000000"/>
              <w:right w:val="nil"/>
            </w:tcBorders>
            <w:shd w:val="clear" w:color="auto" w:fill="auto"/>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lastRenderedPageBreak/>
              <w:t>1 16 03030 01 0000 140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Денежные взыскания </w:t>
            </w:r>
            <w:proofErr w:type="gramStart"/>
            <w:r w:rsidRPr="00524F59">
              <w:rPr>
                <w:rFonts w:ascii="Times New Roman" w:hAnsi="Times New Roman" w:cs="Times New Roman"/>
                <w:sz w:val="16"/>
                <w:szCs w:val="16"/>
              </w:rPr>
              <w:t xml:space="preserve">( </w:t>
            </w:r>
            <w:proofErr w:type="gramEnd"/>
            <w:r w:rsidRPr="00524F59">
              <w:rPr>
                <w:rFonts w:ascii="Times New Roman" w:hAnsi="Times New Roman" w:cs="Times New Roman"/>
                <w:sz w:val="16"/>
                <w:szCs w:val="16"/>
              </w:rPr>
              <w:t>штрафы )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18</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A03FC" w:rsidRPr="00524F59" w:rsidTr="008C41B9">
        <w:trPr>
          <w:trHeight w:val="285"/>
        </w:trPr>
        <w:tc>
          <w:tcPr>
            <w:tcW w:w="2281" w:type="dxa"/>
            <w:tcBorders>
              <w:top w:val="nil"/>
              <w:left w:val="single" w:sz="8" w:space="0" w:color="000000"/>
              <w:bottom w:val="single" w:sz="8" w:space="0" w:color="000000"/>
              <w:right w:val="nil"/>
            </w:tcBorders>
            <w:shd w:val="clear" w:color="auto" w:fill="auto"/>
            <w:vAlign w:val="center"/>
          </w:tcPr>
          <w:p w:rsidR="00CA03FC" w:rsidRPr="00524F59" w:rsidRDefault="00CA03FC" w:rsidP="00302F99">
            <w:pPr>
              <w:snapToGrid w:val="0"/>
              <w:spacing w:after="0"/>
              <w:jc w:val="both"/>
              <w:rPr>
                <w:rFonts w:ascii="Times New Roman" w:hAnsi="Times New Roman" w:cs="Times New Roman"/>
                <w:b/>
                <w:sz w:val="16"/>
                <w:szCs w:val="16"/>
              </w:rPr>
            </w:pPr>
            <w:r w:rsidRPr="00524F59">
              <w:rPr>
                <w:rFonts w:ascii="Times New Roman" w:hAnsi="Times New Roman" w:cs="Times New Roman"/>
                <w:b/>
                <w:sz w:val="16"/>
                <w:szCs w:val="16"/>
              </w:rPr>
              <w:t>1 16 25000 01 0000 140</w:t>
            </w:r>
          </w:p>
        </w:tc>
        <w:tc>
          <w:tcPr>
            <w:tcW w:w="3261" w:type="dxa"/>
            <w:tcBorders>
              <w:top w:val="nil"/>
              <w:left w:val="single" w:sz="8" w:space="0" w:color="000000"/>
              <w:bottom w:val="single" w:sz="8" w:space="0" w:color="000000"/>
              <w:right w:val="nil"/>
            </w:tcBorders>
            <w:shd w:val="clear" w:color="auto" w:fill="auto"/>
          </w:tcPr>
          <w:p w:rsidR="00CA03FC" w:rsidRPr="00524F59" w:rsidRDefault="00CA03FC" w:rsidP="005861EF">
            <w:pPr>
              <w:snapToGrid w:val="0"/>
              <w:spacing w:after="0"/>
              <w:rPr>
                <w:rFonts w:ascii="Times New Roman" w:hAnsi="Times New Roman" w:cs="Times New Roman"/>
                <w:b/>
                <w:sz w:val="16"/>
                <w:szCs w:val="16"/>
              </w:rPr>
            </w:pPr>
            <w:r w:rsidRPr="00524F59">
              <w:rPr>
                <w:rFonts w:ascii="Times New Roman" w:hAnsi="Times New Roman" w:cs="Times New Roman"/>
                <w:b/>
                <w:sz w:val="16"/>
                <w:szCs w:val="16"/>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850"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1 16 25060 01 0000 140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земельного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1 16 28000 01 0000 140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318</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318</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116 30000 01 0000 140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96</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96</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116 30030 01 0000 140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96</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96</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116 43000 01 0000 140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1 16 90000 00 0000 140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поступления от денежных взысканий (штрафов) и иных сумм в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450</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450</w:t>
            </w:r>
          </w:p>
        </w:tc>
      </w:tr>
      <w:tr w:rsidR="00CA03FC" w:rsidRPr="00524F59" w:rsidTr="008C41B9">
        <w:trPr>
          <w:trHeight w:val="4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1 16 90050 05 0000 140</w:t>
            </w:r>
          </w:p>
        </w:tc>
        <w:tc>
          <w:tcPr>
            <w:tcW w:w="3261" w:type="dxa"/>
            <w:tcBorders>
              <w:top w:val="single" w:sz="4" w:space="0" w:color="auto"/>
              <w:left w:val="nil"/>
              <w:bottom w:val="single" w:sz="4" w:space="0" w:color="auto"/>
              <w:right w:val="single" w:sz="4" w:space="0" w:color="auto"/>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450</w:t>
            </w:r>
          </w:p>
        </w:tc>
        <w:tc>
          <w:tcPr>
            <w:tcW w:w="850"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450</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54"/>
      </w:tblGrid>
      <w:tr w:rsidR="003C0CCB" w:rsidRPr="00524F59" w:rsidTr="009F0B4B">
        <w:tc>
          <w:tcPr>
            <w:tcW w:w="3794" w:type="dxa"/>
          </w:tcPr>
          <w:p w:rsidR="003C0CCB" w:rsidRPr="00524F59" w:rsidRDefault="003C0CCB" w:rsidP="00CA03FC">
            <w:pPr>
              <w:jc w:val="both"/>
              <w:rPr>
                <w:sz w:val="16"/>
                <w:szCs w:val="16"/>
              </w:rPr>
            </w:pPr>
          </w:p>
        </w:tc>
        <w:tc>
          <w:tcPr>
            <w:tcW w:w="3554" w:type="dxa"/>
          </w:tcPr>
          <w:p w:rsidR="003C0CCB" w:rsidRPr="00524F59" w:rsidRDefault="003C0CCB" w:rsidP="003C0CCB">
            <w:pPr>
              <w:jc w:val="center"/>
              <w:rPr>
                <w:sz w:val="16"/>
                <w:szCs w:val="16"/>
              </w:rPr>
            </w:pPr>
            <w:r w:rsidRPr="00524F59">
              <w:rPr>
                <w:sz w:val="16"/>
                <w:szCs w:val="16"/>
              </w:rPr>
              <w:t>Приложение 7</w:t>
            </w:r>
          </w:p>
          <w:p w:rsidR="003C0CCB" w:rsidRPr="00524F59" w:rsidRDefault="003C0CCB" w:rsidP="003C0CCB">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9F0B4B" w:rsidRPr="00524F59" w:rsidRDefault="009F0B4B" w:rsidP="001B36FA">
      <w:pPr>
        <w:spacing w:after="0"/>
        <w:jc w:val="center"/>
        <w:rPr>
          <w:rFonts w:ascii="Times New Roman" w:hAnsi="Times New Roman" w:cs="Times New Roman"/>
          <w:b/>
          <w:sz w:val="16"/>
          <w:szCs w:val="16"/>
        </w:rPr>
      </w:pPr>
    </w:p>
    <w:p w:rsidR="00CA03FC" w:rsidRPr="00524F59" w:rsidRDefault="00CA03FC" w:rsidP="001B36FA">
      <w:pPr>
        <w:spacing w:after="0"/>
        <w:jc w:val="center"/>
        <w:rPr>
          <w:rFonts w:ascii="Times New Roman" w:hAnsi="Times New Roman" w:cs="Times New Roman"/>
          <w:sz w:val="16"/>
          <w:szCs w:val="16"/>
        </w:rPr>
      </w:pPr>
      <w:r w:rsidRPr="00524F59">
        <w:rPr>
          <w:rFonts w:ascii="Times New Roman" w:hAnsi="Times New Roman" w:cs="Times New Roman"/>
          <w:b/>
          <w:sz w:val="16"/>
          <w:szCs w:val="16"/>
        </w:rPr>
        <w:t>Межбюджетные трансферты, получаемые из других бюджетов</w:t>
      </w:r>
      <w:r w:rsidR="003C0CCB"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 xml:space="preserve">бюджетной системы Российской Федерации на 2013 год  </w:t>
      </w:r>
      <w:r w:rsidRPr="00524F59">
        <w:rPr>
          <w:rFonts w:ascii="Times New Roman" w:hAnsi="Times New Roman" w:cs="Times New Roman"/>
          <w:sz w:val="16"/>
          <w:szCs w:val="16"/>
        </w:rPr>
        <w:t xml:space="preserve">  </w:t>
      </w:r>
    </w:p>
    <w:tbl>
      <w:tblPr>
        <w:tblW w:w="7384" w:type="dxa"/>
        <w:tblInd w:w="95" w:type="dxa"/>
        <w:tblLook w:val="0000"/>
      </w:tblPr>
      <w:tblGrid>
        <w:gridCol w:w="2639"/>
        <w:gridCol w:w="3753"/>
        <w:gridCol w:w="992"/>
      </w:tblGrid>
      <w:tr w:rsidR="00CA03FC" w:rsidRPr="00524F59" w:rsidTr="001B36FA">
        <w:trPr>
          <w:trHeight w:val="460"/>
        </w:trPr>
        <w:tc>
          <w:tcPr>
            <w:tcW w:w="2639"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w:t>
            </w:r>
          </w:p>
        </w:tc>
        <w:tc>
          <w:tcPr>
            <w:tcW w:w="3753"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Наименование дохода</w:t>
            </w:r>
          </w:p>
        </w:tc>
        <w:tc>
          <w:tcPr>
            <w:tcW w:w="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Сумма  (тыс. руб.)</w:t>
            </w:r>
          </w:p>
          <w:p w:rsidR="00CA03FC" w:rsidRPr="00524F59" w:rsidRDefault="00CA03FC" w:rsidP="00834C9C">
            <w:pPr>
              <w:spacing w:after="0" w:line="240" w:lineRule="auto"/>
              <w:jc w:val="both"/>
              <w:rPr>
                <w:rFonts w:ascii="Times New Roman" w:hAnsi="Times New Roman" w:cs="Times New Roman"/>
                <w:sz w:val="16"/>
                <w:szCs w:val="16"/>
              </w:rPr>
            </w:pPr>
          </w:p>
        </w:tc>
      </w:tr>
      <w:tr w:rsidR="00CA03FC" w:rsidRPr="00524F59" w:rsidTr="001B36FA">
        <w:trPr>
          <w:trHeight w:val="283"/>
        </w:trPr>
        <w:tc>
          <w:tcPr>
            <w:tcW w:w="2639" w:type="dxa"/>
            <w:tcBorders>
              <w:top w:val="single" w:sz="4" w:space="0" w:color="auto"/>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1</w:t>
            </w:r>
          </w:p>
        </w:tc>
        <w:tc>
          <w:tcPr>
            <w:tcW w:w="3753" w:type="dxa"/>
            <w:tcBorders>
              <w:top w:val="single" w:sz="4" w:space="0" w:color="auto"/>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r>
      <w:tr w:rsidR="00CA03FC" w:rsidRPr="00524F59" w:rsidTr="001B36FA">
        <w:trPr>
          <w:trHeight w:val="46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2 02 00000 00 0000 000</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Безвозмездные поступления от других бюджетов бюджетной системы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179864,4</w:t>
            </w:r>
          </w:p>
        </w:tc>
      </w:tr>
      <w:tr w:rsidR="00CA03FC" w:rsidRPr="00524F59" w:rsidTr="001B36FA">
        <w:trPr>
          <w:trHeight w:val="43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2 02 01000 00 0000 151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19727</w:t>
            </w:r>
          </w:p>
        </w:tc>
      </w:tr>
      <w:tr w:rsidR="00CA03FC" w:rsidRPr="00524F59" w:rsidTr="001B36FA">
        <w:trPr>
          <w:trHeight w:val="270"/>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2 02 01001 00 0000 151 </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Дотации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19727</w:t>
            </w:r>
          </w:p>
        </w:tc>
      </w:tr>
      <w:tr w:rsidR="00CA03FC" w:rsidRPr="00524F59" w:rsidTr="001B36FA">
        <w:trPr>
          <w:trHeight w:val="271"/>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2 02 01001 05 0000 151 </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19727</w:t>
            </w:r>
          </w:p>
        </w:tc>
      </w:tr>
      <w:tr w:rsidR="00CA03FC" w:rsidRPr="00524F59" w:rsidTr="001B36FA">
        <w:trPr>
          <w:trHeight w:val="43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2 02 03000 00 0000 151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160137,4</w:t>
            </w:r>
          </w:p>
        </w:tc>
      </w:tr>
      <w:tr w:rsidR="00CA03FC" w:rsidRPr="00524F59" w:rsidTr="001B36FA">
        <w:trPr>
          <w:trHeight w:val="43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2 02 03003 00 0000 151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Субвенции бюджетам на государственную регистрацию актов гражданского состояния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656,2</w:t>
            </w:r>
          </w:p>
        </w:tc>
      </w:tr>
      <w:tr w:rsidR="00CA03FC" w:rsidRPr="00524F59" w:rsidTr="001B36FA">
        <w:trPr>
          <w:trHeight w:val="43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Cs/>
                <w:color w:val="000000"/>
                <w:sz w:val="16"/>
                <w:szCs w:val="16"/>
              </w:rPr>
            </w:pPr>
            <w:r w:rsidRPr="00524F59">
              <w:rPr>
                <w:rFonts w:ascii="Times New Roman" w:hAnsi="Times New Roman" w:cs="Times New Roman"/>
                <w:bCs/>
                <w:color w:val="000000"/>
                <w:sz w:val="16"/>
                <w:szCs w:val="16"/>
              </w:rPr>
              <w:t>2 02 03003 05 0000 151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Cs/>
                <w:color w:val="000000"/>
                <w:sz w:val="16"/>
                <w:szCs w:val="16"/>
              </w:rPr>
            </w:pPr>
            <w:r w:rsidRPr="00524F59">
              <w:rPr>
                <w:rFonts w:ascii="Times New Roman" w:hAnsi="Times New Roman" w:cs="Times New Roman"/>
                <w:bCs/>
                <w:color w:val="000000"/>
                <w:sz w:val="16"/>
                <w:szCs w:val="16"/>
              </w:rPr>
              <w:t>Субвенции бюджетам муниципальных районов на государственную регистрацию актов гражданского состояния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656,2</w:t>
            </w:r>
          </w:p>
        </w:tc>
      </w:tr>
      <w:tr w:rsidR="00CA03FC" w:rsidRPr="00524F59" w:rsidTr="001B36FA">
        <w:trPr>
          <w:trHeight w:val="270"/>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202 03013 00 0000 151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Субвенции  бюджетам муниципальных образований на обеспечение мер социальной поддержки реабилитированных лиц и лиц</w:t>
            </w:r>
            <w:proofErr w:type="gramStart"/>
            <w:r w:rsidRPr="00524F59">
              <w:rPr>
                <w:rFonts w:ascii="Times New Roman" w:hAnsi="Times New Roman" w:cs="Times New Roman"/>
                <w:b/>
                <w:sz w:val="16"/>
                <w:szCs w:val="16"/>
              </w:rPr>
              <w:t>.</w:t>
            </w:r>
            <w:proofErr w:type="gramEnd"/>
            <w:r w:rsidRPr="00524F59">
              <w:rPr>
                <w:rFonts w:ascii="Times New Roman" w:hAnsi="Times New Roman" w:cs="Times New Roman"/>
                <w:b/>
                <w:sz w:val="16"/>
                <w:szCs w:val="16"/>
              </w:rPr>
              <w:t xml:space="preserve"> </w:t>
            </w:r>
            <w:proofErr w:type="gramStart"/>
            <w:r w:rsidRPr="00524F59">
              <w:rPr>
                <w:rFonts w:ascii="Times New Roman" w:hAnsi="Times New Roman" w:cs="Times New Roman"/>
                <w:b/>
                <w:sz w:val="16"/>
                <w:szCs w:val="16"/>
              </w:rPr>
              <w:t>п</w:t>
            </w:r>
            <w:proofErr w:type="gramEnd"/>
            <w:r w:rsidRPr="00524F59">
              <w:rPr>
                <w:rFonts w:ascii="Times New Roman" w:hAnsi="Times New Roman" w:cs="Times New Roman"/>
                <w:b/>
                <w:sz w:val="16"/>
                <w:szCs w:val="16"/>
              </w:rPr>
              <w:t>ризнанных пострадавшими от политических репрессий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95</w:t>
            </w:r>
          </w:p>
        </w:tc>
      </w:tr>
      <w:tr w:rsidR="00CA03FC" w:rsidRPr="00524F59" w:rsidTr="001B36FA">
        <w:trPr>
          <w:trHeight w:val="480"/>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2 02 03013 05 0000 151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r>
      <w:tr w:rsidR="00CA03FC" w:rsidRPr="00524F59" w:rsidTr="001B36FA">
        <w:trPr>
          <w:trHeight w:val="465"/>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2 02 03027 00 0000 151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3356</w:t>
            </w:r>
          </w:p>
        </w:tc>
      </w:tr>
      <w:tr w:rsidR="00CA03FC" w:rsidRPr="00524F59" w:rsidTr="001B36FA">
        <w:trPr>
          <w:trHeight w:val="516"/>
        </w:trPr>
        <w:tc>
          <w:tcPr>
            <w:tcW w:w="2639" w:type="dxa"/>
            <w:tcBorders>
              <w:top w:val="nil"/>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2 02 03027 05 0000 151</w:t>
            </w:r>
          </w:p>
        </w:tc>
        <w:tc>
          <w:tcPr>
            <w:tcW w:w="3753" w:type="dxa"/>
            <w:tcBorders>
              <w:top w:val="nil"/>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CA03FC" w:rsidRPr="00524F59" w:rsidTr="001B36FA">
        <w:trPr>
          <w:trHeight w:val="270"/>
        </w:trPr>
        <w:tc>
          <w:tcPr>
            <w:tcW w:w="2639" w:type="dxa"/>
            <w:tcBorders>
              <w:top w:val="single" w:sz="4" w:space="0" w:color="auto"/>
              <w:left w:val="single" w:sz="8" w:space="0" w:color="000000"/>
              <w:bottom w:val="single" w:sz="8" w:space="0" w:color="000000"/>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2 02 03999 00 0000 151</w:t>
            </w:r>
          </w:p>
        </w:tc>
        <w:tc>
          <w:tcPr>
            <w:tcW w:w="3753" w:type="dxa"/>
            <w:tcBorders>
              <w:top w:val="single" w:sz="4" w:space="0" w:color="auto"/>
              <w:left w:val="single" w:sz="8" w:space="0" w:color="000000"/>
              <w:bottom w:val="single" w:sz="8" w:space="0" w:color="000000"/>
              <w:right w:val="nil"/>
            </w:tcBorders>
            <w:shd w:val="clear" w:color="auto" w:fill="auto"/>
          </w:tcPr>
          <w:p w:rsidR="00CA03FC" w:rsidRPr="00524F59" w:rsidRDefault="00CA03FC" w:rsidP="00834C9C">
            <w:pPr>
              <w:spacing w:after="0" w:line="240" w:lineRule="auto"/>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 xml:space="preserve">Прочие субвенции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156030,2</w:t>
            </w:r>
          </w:p>
        </w:tc>
      </w:tr>
      <w:tr w:rsidR="00CA03FC" w:rsidRPr="00524F59" w:rsidTr="003129A8">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2 02 03999 05 0000 151</w:t>
            </w:r>
          </w:p>
        </w:tc>
        <w:tc>
          <w:tcPr>
            <w:tcW w:w="3753" w:type="dxa"/>
            <w:tcBorders>
              <w:top w:val="single" w:sz="4" w:space="0" w:color="auto"/>
              <w:left w:val="single" w:sz="8" w:space="0" w:color="000000"/>
              <w:bottom w:val="single" w:sz="4" w:space="0" w:color="auto"/>
              <w:right w:val="nil"/>
            </w:tcBorders>
            <w:shd w:val="clear" w:color="auto" w:fill="auto"/>
          </w:tcPr>
          <w:p w:rsidR="00CA03FC" w:rsidRPr="00524F59" w:rsidRDefault="00CA03FC" w:rsidP="00834C9C">
            <w:pPr>
              <w:spacing w:after="0" w:line="240" w:lineRule="auto"/>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Прочие субвенции бюджетам муниципальных районов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156030,2</w:t>
            </w:r>
          </w:p>
        </w:tc>
      </w:tr>
      <w:tr w:rsidR="003129A8" w:rsidRPr="00524F59" w:rsidTr="003129A8">
        <w:trPr>
          <w:trHeight w:val="270"/>
        </w:trPr>
        <w:tc>
          <w:tcPr>
            <w:tcW w:w="2639" w:type="dxa"/>
            <w:tcBorders>
              <w:top w:val="single" w:sz="4" w:space="0" w:color="auto"/>
            </w:tcBorders>
            <w:shd w:val="clear" w:color="auto" w:fill="auto"/>
            <w:vAlign w:val="bottom"/>
          </w:tcPr>
          <w:p w:rsidR="003129A8" w:rsidRDefault="003129A8" w:rsidP="00834C9C">
            <w:pPr>
              <w:spacing w:after="0" w:line="240" w:lineRule="auto"/>
              <w:rPr>
                <w:rFonts w:ascii="Times New Roman" w:hAnsi="Times New Roman" w:cs="Times New Roman"/>
                <w:color w:val="000000"/>
                <w:sz w:val="16"/>
                <w:szCs w:val="16"/>
              </w:rPr>
            </w:pPr>
          </w:p>
          <w:p w:rsidR="003129A8" w:rsidRDefault="003129A8" w:rsidP="00834C9C">
            <w:pPr>
              <w:spacing w:after="0" w:line="240" w:lineRule="auto"/>
              <w:rPr>
                <w:rFonts w:ascii="Times New Roman" w:hAnsi="Times New Roman" w:cs="Times New Roman"/>
                <w:color w:val="000000"/>
                <w:sz w:val="16"/>
                <w:szCs w:val="16"/>
              </w:rPr>
            </w:pPr>
          </w:p>
          <w:p w:rsidR="003129A8" w:rsidRDefault="003129A8" w:rsidP="00834C9C">
            <w:pPr>
              <w:spacing w:after="0" w:line="240" w:lineRule="auto"/>
              <w:rPr>
                <w:rFonts w:ascii="Times New Roman" w:hAnsi="Times New Roman" w:cs="Times New Roman"/>
                <w:color w:val="000000"/>
                <w:sz w:val="16"/>
                <w:szCs w:val="16"/>
              </w:rPr>
            </w:pPr>
          </w:p>
          <w:p w:rsidR="003129A8" w:rsidRPr="00524F59" w:rsidRDefault="003129A8" w:rsidP="00834C9C">
            <w:pPr>
              <w:spacing w:after="0" w:line="240" w:lineRule="auto"/>
              <w:rPr>
                <w:rFonts w:ascii="Times New Roman" w:hAnsi="Times New Roman" w:cs="Times New Roman"/>
                <w:color w:val="000000"/>
                <w:sz w:val="16"/>
                <w:szCs w:val="16"/>
              </w:rPr>
            </w:pPr>
          </w:p>
        </w:tc>
        <w:tc>
          <w:tcPr>
            <w:tcW w:w="3753" w:type="dxa"/>
            <w:tcBorders>
              <w:top w:val="single" w:sz="4" w:space="0" w:color="auto"/>
              <w:left w:val="nil"/>
            </w:tcBorders>
            <w:shd w:val="clear" w:color="auto" w:fill="auto"/>
          </w:tcPr>
          <w:p w:rsidR="003129A8" w:rsidRPr="00524F59" w:rsidRDefault="003129A8" w:rsidP="00834C9C">
            <w:pPr>
              <w:spacing w:after="0" w:line="240" w:lineRule="auto"/>
              <w:rPr>
                <w:rFonts w:ascii="Times New Roman" w:hAnsi="Times New Roman" w:cs="Times New Roman"/>
                <w:color w:val="000000"/>
                <w:sz w:val="16"/>
                <w:szCs w:val="16"/>
              </w:rPr>
            </w:pPr>
          </w:p>
        </w:tc>
        <w:tc>
          <w:tcPr>
            <w:tcW w:w="992" w:type="dxa"/>
            <w:tcBorders>
              <w:top w:val="single" w:sz="4" w:space="0" w:color="auto"/>
              <w:left w:val="nil"/>
            </w:tcBorders>
            <w:shd w:val="clear" w:color="auto" w:fill="auto"/>
            <w:vAlign w:val="bottom"/>
          </w:tcPr>
          <w:p w:rsidR="003129A8" w:rsidRPr="00524F59" w:rsidRDefault="003129A8" w:rsidP="00834C9C">
            <w:pPr>
              <w:spacing w:after="0" w:line="240" w:lineRule="auto"/>
              <w:jc w:val="both"/>
              <w:rPr>
                <w:rFonts w:ascii="Times New Roman" w:hAnsi="Times New Roman" w:cs="Times New Roman"/>
                <w:sz w:val="16"/>
                <w:szCs w:val="16"/>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979"/>
      </w:tblGrid>
      <w:tr w:rsidR="0065437A" w:rsidRPr="00524F59" w:rsidTr="0065437A">
        <w:tc>
          <w:tcPr>
            <w:tcW w:w="3369" w:type="dxa"/>
          </w:tcPr>
          <w:p w:rsidR="0065437A" w:rsidRPr="00524F59" w:rsidRDefault="0065437A" w:rsidP="00CA03FC">
            <w:pPr>
              <w:tabs>
                <w:tab w:val="left" w:pos="720"/>
              </w:tabs>
              <w:jc w:val="both"/>
              <w:rPr>
                <w:sz w:val="16"/>
                <w:szCs w:val="16"/>
              </w:rPr>
            </w:pPr>
          </w:p>
        </w:tc>
        <w:tc>
          <w:tcPr>
            <w:tcW w:w="3979" w:type="dxa"/>
          </w:tcPr>
          <w:p w:rsidR="0065437A" w:rsidRPr="00524F59" w:rsidRDefault="0065437A" w:rsidP="0065437A">
            <w:pPr>
              <w:jc w:val="center"/>
              <w:rPr>
                <w:sz w:val="16"/>
                <w:szCs w:val="16"/>
              </w:rPr>
            </w:pPr>
            <w:r w:rsidRPr="00524F59">
              <w:rPr>
                <w:sz w:val="16"/>
                <w:szCs w:val="16"/>
              </w:rPr>
              <w:t>Приложение 8</w:t>
            </w:r>
          </w:p>
          <w:p w:rsidR="0065437A" w:rsidRPr="00524F59" w:rsidRDefault="0065437A" w:rsidP="0065437A">
            <w:pPr>
              <w:jc w:val="both"/>
              <w:rPr>
                <w:sz w:val="16"/>
                <w:szCs w:val="16"/>
              </w:rPr>
            </w:pPr>
            <w:r w:rsidRPr="00524F59">
              <w:rPr>
                <w:sz w:val="16"/>
                <w:szCs w:val="16"/>
              </w:rPr>
              <w:t xml:space="preserve"> к  Решению Представительного Собрания Мантуровского района Курской области </w:t>
            </w:r>
          </w:p>
          <w:p w:rsidR="0065437A" w:rsidRPr="00524F59" w:rsidRDefault="0065437A" w:rsidP="0065437A">
            <w:pPr>
              <w:jc w:val="both"/>
              <w:rPr>
                <w:sz w:val="16"/>
                <w:szCs w:val="16"/>
              </w:rPr>
            </w:pPr>
            <w:r w:rsidRPr="00524F59">
              <w:rPr>
                <w:sz w:val="16"/>
                <w:szCs w:val="16"/>
              </w:rPr>
              <w:t>«О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65437A" w:rsidRPr="00524F59" w:rsidRDefault="0065437A" w:rsidP="00CA03FC">
      <w:pPr>
        <w:spacing w:after="0"/>
        <w:jc w:val="both"/>
        <w:rPr>
          <w:rFonts w:ascii="Times New Roman" w:hAnsi="Times New Roman" w:cs="Times New Roman"/>
          <w:b/>
          <w:sz w:val="16"/>
          <w:szCs w:val="16"/>
        </w:rPr>
      </w:pPr>
    </w:p>
    <w:p w:rsidR="00CA03FC" w:rsidRPr="00524F59" w:rsidRDefault="00CA03FC" w:rsidP="0065437A">
      <w:pPr>
        <w:spacing w:after="0"/>
        <w:jc w:val="center"/>
        <w:rPr>
          <w:rFonts w:ascii="Times New Roman" w:hAnsi="Times New Roman" w:cs="Times New Roman"/>
          <w:sz w:val="16"/>
          <w:szCs w:val="16"/>
        </w:rPr>
      </w:pPr>
      <w:r w:rsidRPr="00524F59">
        <w:rPr>
          <w:rFonts w:ascii="Times New Roman" w:hAnsi="Times New Roman" w:cs="Times New Roman"/>
          <w:b/>
          <w:sz w:val="16"/>
          <w:szCs w:val="16"/>
        </w:rPr>
        <w:t>Межбюджетные трансферты, получаемые из других бюджетов</w:t>
      </w:r>
      <w:r w:rsidR="0065437A"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 xml:space="preserve">бюджетной системы Российской Федерации </w:t>
      </w:r>
      <w:r w:rsidR="0065437A"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на плановый период 2013 и 2014 годы</w:t>
      </w:r>
    </w:p>
    <w:tbl>
      <w:tblPr>
        <w:tblW w:w="7384" w:type="dxa"/>
        <w:tblInd w:w="95" w:type="dxa"/>
        <w:tblLayout w:type="fixed"/>
        <w:tblLook w:val="0000"/>
      </w:tblPr>
      <w:tblGrid>
        <w:gridCol w:w="2423"/>
        <w:gridCol w:w="2977"/>
        <w:gridCol w:w="992"/>
        <w:gridCol w:w="992"/>
      </w:tblGrid>
      <w:tr w:rsidR="00CA03FC" w:rsidRPr="00524F59" w:rsidTr="005E145F">
        <w:trPr>
          <w:trHeight w:val="185"/>
        </w:trPr>
        <w:tc>
          <w:tcPr>
            <w:tcW w:w="2423" w:type="dxa"/>
            <w:vMerge w:val="restart"/>
            <w:tcBorders>
              <w:top w:val="single" w:sz="4" w:space="0" w:color="auto"/>
              <w:left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Код бюджетной классификации</w:t>
            </w:r>
          </w:p>
        </w:tc>
        <w:tc>
          <w:tcPr>
            <w:tcW w:w="2977" w:type="dxa"/>
            <w:vMerge w:val="restart"/>
            <w:tcBorders>
              <w:top w:val="single" w:sz="4" w:space="0" w:color="auto"/>
              <w:left w:val="nil"/>
              <w:right w:val="single" w:sz="4" w:space="0" w:color="auto"/>
            </w:tcBorders>
            <w:shd w:val="clear" w:color="auto" w:fill="auto"/>
            <w:vAlign w:val="bottom"/>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Наименование дохода</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Сумма на  год (тыс. руб.)</w:t>
            </w:r>
          </w:p>
        </w:tc>
      </w:tr>
      <w:tr w:rsidR="005E145F" w:rsidRPr="00524F59" w:rsidTr="005E145F">
        <w:trPr>
          <w:trHeight w:val="233"/>
        </w:trPr>
        <w:tc>
          <w:tcPr>
            <w:tcW w:w="2423" w:type="dxa"/>
            <w:vMerge/>
            <w:tcBorders>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p>
        </w:tc>
        <w:tc>
          <w:tcPr>
            <w:tcW w:w="2977" w:type="dxa"/>
            <w:vMerge/>
            <w:tcBorders>
              <w:left w:val="nil"/>
              <w:bottom w:val="single" w:sz="4" w:space="0" w:color="auto"/>
              <w:right w:val="single" w:sz="4" w:space="0" w:color="auto"/>
            </w:tcBorders>
            <w:shd w:val="clear" w:color="auto" w:fill="auto"/>
            <w:vAlign w:val="bottom"/>
          </w:tcPr>
          <w:p w:rsidR="00CA03FC" w:rsidRPr="00524F59" w:rsidRDefault="00CA03FC" w:rsidP="005861EF">
            <w:pPr>
              <w:spacing w:after="0"/>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2013</w:t>
            </w:r>
          </w:p>
        </w:tc>
        <w:tc>
          <w:tcPr>
            <w:tcW w:w="992" w:type="dxa"/>
            <w:tcBorders>
              <w:top w:val="single" w:sz="4" w:space="0" w:color="auto"/>
              <w:left w:val="nil"/>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2014</w:t>
            </w:r>
          </w:p>
        </w:tc>
      </w:tr>
      <w:tr w:rsidR="005E145F" w:rsidRPr="00524F59" w:rsidTr="005E145F">
        <w:trPr>
          <w:trHeight w:val="136"/>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w:t>
            </w:r>
          </w:p>
        </w:tc>
      </w:tr>
      <w:tr w:rsidR="005E145F" w:rsidRPr="00524F59" w:rsidTr="005E145F">
        <w:trPr>
          <w:trHeight w:val="46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2 02 00000 00 0000 000</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182832,8</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169828,1</w:t>
            </w:r>
          </w:p>
        </w:tc>
      </w:tr>
      <w:tr w:rsidR="005E145F" w:rsidRPr="00524F59" w:rsidTr="005E145F">
        <w:trPr>
          <w:trHeight w:val="43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2 02 01000 00 0000 151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18184</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4017</w:t>
            </w:r>
          </w:p>
        </w:tc>
      </w:tr>
      <w:tr w:rsidR="005E145F" w:rsidRPr="00524F59" w:rsidTr="005E145F">
        <w:trPr>
          <w:trHeight w:val="270"/>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2 02 01001 00 0000 151 </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Дотации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18184</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4017</w:t>
            </w:r>
          </w:p>
        </w:tc>
      </w:tr>
      <w:tr w:rsidR="005E145F" w:rsidRPr="00524F59" w:rsidTr="005E145F">
        <w:trPr>
          <w:trHeight w:val="271"/>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2 02 01001 05 0000 151 </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18184</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4017</w:t>
            </w:r>
          </w:p>
        </w:tc>
      </w:tr>
      <w:tr w:rsidR="005E145F" w:rsidRPr="00524F59" w:rsidTr="005E145F">
        <w:trPr>
          <w:trHeight w:val="43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2 02 03000 00 0000 151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164648,8</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165811,2</w:t>
            </w:r>
          </w:p>
        </w:tc>
      </w:tr>
      <w:tr w:rsidR="005E145F" w:rsidRPr="00524F59" w:rsidTr="005E145F">
        <w:trPr>
          <w:trHeight w:val="43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2 02 03003 00 0000 151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bCs/>
                <w:color w:val="000000"/>
                <w:sz w:val="16"/>
                <w:szCs w:val="16"/>
              </w:rPr>
            </w:pPr>
            <w:r w:rsidRPr="00524F59">
              <w:rPr>
                <w:rFonts w:ascii="Times New Roman" w:hAnsi="Times New Roman" w:cs="Times New Roman"/>
                <w:b/>
                <w:bCs/>
                <w:color w:val="000000"/>
                <w:sz w:val="16"/>
                <w:szCs w:val="16"/>
              </w:rPr>
              <w:t>Субвенции бюджетам на государственную регистрацию актов гражданского состояния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680,6</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bCs/>
                <w:sz w:val="16"/>
                <w:szCs w:val="16"/>
              </w:rPr>
            </w:pPr>
            <w:r w:rsidRPr="00524F59">
              <w:rPr>
                <w:rFonts w:ascii="Times New Roman" w:hAnsi="Times New Roman" w:cs="Times New Roman"/>
                <w:b/>
                <w:bCs/>
                <w:sz w:val="16"/>
                <w:szCs w:val="16"/>
              </w:rPr>
              <w:t>704,9</w:t>
            </w:r>
          </w:p>
        </w:tc>
      </w:tr>
      <w:tr w:rsidR="005E145F" w:rsidRPr="00524F59" w:rsidTr="005E145F">
        <w:trPr>
          <w:trHeight w:val="43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Cs/>
                <w:color w:val="000000"/>
                <w:sz w:val="16"/>
                <w:szCs w:val="16"/>
              </w:rPr>
            </w:pPr>
            <w:r w:rsidRPr="00524F59">
              <w:rPr>
                <w:rFonts w:ascii="Times New Roman" w:hAnsi="Times New Roman" w:cs="Times New Roman"/>
                <w:bCs/>
                <w:color w:val="000000"/>
                <w:sz w:val="16"/>
                <w:szCs w:val="16"/>
              </w:rPr>
              <w:t>2 02 03003 05 0000 151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Cs/>
                <w:color w:val="000000"/>
                <w:sz w:val="16"/>
                <w:szCs w:val="16"/>
              </w:rPr>
            </w:pPr>
            <w:r w:rsidRPr="00524F59">
              <w:rPr>
                <w:rFonts w:ascii="Times New Roman" w:hAnsi="Times New Roman" w:cs="Times New Roman"/>
                <w:bCs/>
                <w:color w:val="000000"/>
                <w:sz w:val="16"/>
                <w:szCs w:val="16"/>
              </w:rPr>
              <w:t>Субвенции бюджетам муниципальных районов на государственную регистрацию актов гражданского состояния</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680,6</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Cs/>
                <w:sz w:val="16"/>
                <w:szCs w:val="16"/>
              </w:rPr>
            </w:pPr>
            <w:r w:rsidRPr="00524F59">
              <w:rPr>
                <w:rFonts w:ascii="Times New Roman" w:hAnsi="Times New Roman" w:cs="Times New Roman"/>
                <w:bCs/>
                <w:sz w:val="16"/>
                <w:szCs w:val="16"/>
              </w:rPr>
              <w:t>704,9</w:t>
            </w:r>
          </w:p>
        </w:tc>
      </w:tr>
      <w:tr w:rsidR="005E145F" w:rsidRPr="00524F59" w:rsidTr="005E145F">
        <w:trPr>
          <w:trHeight w:val="270"/>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202 03013 00 0000 151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sz w:val="16"/>
                <w:szCs w:val="16"/>
              </w:rPr>
            </w:pPr>
            <w:r w:rsidRPr="00524F59">
              <w:rPr>
                <w:rFonts w:ascii="Times New Roman" w:hAnsi="Times New Roman" w:cs="Times New Roman"/>
                <w:b/>
                <w:sz w:val="16"/>
                <w:szCs w:val="16"/>
              </w:rPr>
              <w:t>Субвенции  бюджетам муниципальных образований на обеспечение мер социальной поддержки реабилитированных лиц и лиц</w:t>
            </w:r>
            <w:proofErr w:type="gramStart"/>
            <w:r w:rsidRPr="00524F59">
              <w:rPr>
                <w:rFonts w:ascii="Times New Roman" w:hAnsi="Times New Roman" w:cs="Times New Roman"/>
                <w:b/>
                <w:sz w:val="16"/>
                <w:szCs w:val="16"/>
              </w:rPr>
              <w:t>.</w:t>
            </w:r>
            <w:proofErr w:type="gramEnd"/>
            <w:r w:rsidRPr="00524F59">
              <w:rPr>
                <w:rFonts w:ascii="Times New Roman" w:hAnsi="Times New Roman" w:cs="Times New Roman"/>
                <w:b/>
                <w:sz w:val="16"/>
                <w:szCs w:val="16"/>
              </w:rPr>
              <w:t xml:space="preserve"> </w:t>
            </w:r>
            <w:proofErr w:type="gramStart"/>
            <w:r w:rsidRPr="00524F59">
              <w:rPr>
                <w:rFonts w:ascii="Times New Roman" w:hAnsi="Times New Roman" w:cs="Times New Roman"/>
                <w:b/>
                <w:sz w:val="16"/>
                <w:szCs w:val="16"/>
              </w:rPr>
              <w:t>п</w:t>
            </w:r>
            <w:proofErr w:type="gramEnd"/>
            <w:r w:rsidRPr="00524F59">
              <w:rPr>
                <w:rFonts w:ascii="Times New Roman" w:hAnsi="Times New Roman" w:cs="Times New Roman"/>
                <w:b/>
                <w:sz w:val="16"/>
                <w:szCs w:val="16"/>
              </w:rPr>
              <w:t>ризнанных пострадавшими от политических репрессий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100</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105</w:t>
            </w:r>
          </w:p>
        </w:tc>
      </w:tr>
      <w:tr w:rsidR="005E145F" w:rsidRPr="00524F59" w:rsidTr="005E145F">
        <w:trPr>
          <w:trHeight w:val="480"/>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2 02 03013 05 0000 151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sz w:val="16"/>
                <w:szCs w:val="16"/>
              </w:rPr>
            </w:pPr>
            <w:r w:rsidRPr="00524F59">
              <w:rPr>
                <w:rFonts w:ascii="Times New Roman" w:hAnsi="Times New Roman" w:cs="Times New Roman"/>
                <w:sz w:val="16"/>
                <w:szCs w:val="16"/>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5E145F" w:rsidRPr="00524F59" w:rsidTr="005E145F">
        <w:trPr>
          <w:trHeight w:val="465"/>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2 02 03027 00 0000 151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w:t>
            </w:r>
            <w:r w:rsidRPr="00524F59">
              <w:rPr>
                <w:rFonts w:ascii="Times New Roman" w:hAnsi="Times New Roman" w:cs="Times New Roman"/>
                <w:b/>
                <w:color w:val="000000"/>
                <w:sz w:val="16"/>
                <w:szCs w:val="16"/>
              </w:rPr>
              <w:lastRenderedPageBreak/>
              <w:t>приемному родителю.</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lastRenderedPageBreak/>
              <w:t>3477</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3607</w:t>
            </w:r>
          </w:p>
        </w:tc>
      </w:tr>
      <w:tr w:rsidR="005E145F" w:rsidRPr="00524F59" w:rsidTr="005E145F">
        <w:trPr>
          <w:trHeight w:val="516"/>
        </w:trPr>
        <w:tc>
          <w:tcPr>
            <w:tcW w:w="2423" w:type="dxa"/>
            <w:tcBorders>
              <w:top w:val="nil"/>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lastRenderedPageBreak/>
              <w:t>2 02 03027 05 0000 151</w:t>
            </w:r>
          </w:p>
        </w:tc>
        <w:tc>
          <w:tcPr>
            <w:tcW w:w="2977" w:type="dxa"/>
            <w:tcBorders>
              <w:top w:val="nil"/>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992" w:type="dxa"/>
            <w:tcBorders>
              <w:top w:val="nil"/>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5E145F" w:rsidRPr="00524F59" w:rsidTr="005E145F">
        <w:trPr>
          <w:trHeight w:val="270"/>
        </w:trPr>
        <w:tc>
          <w:tcPr>
            <w:tcW w:w="2423" w:type="dxa"/>
            <w:tcBorders>
              <w:top w:val="single" w:sz="4" w:space="0" w:color="auto"/>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2 02 03999 00 0000 151</w:t>
            </w:r>
          </w:p>
        </w:tc>
        <w:tc>
          <w:tcPr>
            <w:tcW w:w="2977" w:type="dxa"/>
            <w:tcBorders>
              <w:top w:val="single" w:sz="4" w:space="0" w:color="auto"/>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b/>
                <w:color w:val="000000"/>
                <w:sz w:val="16"/>
                <w:szCs w:val="16"/>
              </w:rPr>
            </w:pPr>
            <w:r w:rsidRPr="00524F59">
              <w:rPr>
                <w:rFonts w:ascii="Times New Roman" w:hAnsi="Times New Roman" w:cs="Times New Roman"/>
                <w:b/>
                <w:color w:val="000000"/>
                <w:sz w:val="16"/>
                <w:szCs w:val="16"/>
              </w:rPr>
              <w:t>Прочие субвенции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160391,2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161394,2</w:t>
            </w:r>
          </w:p>
        </w:tc>
      </w:tr>
      <w:tr w:rsidR="005E145F" w:rsidRPr="00524F59" w:rsidTr="005E145F">
        <w:trPr>
          <w:trHeight w:val="270"/>
        </w:trPr>
        <w:tc>
          <w:tcPr>
            <w:tcW w:w="2423" w:type="dxa"/>
            <w:tcBorders>
              <w:top w:val="single" w:sz="4" w:space="0" w:color="auto"/>
              <w:left w:val="single" w:sz="8" w:space="0" w:color="000000"/>
              <w:bottom w:val="single" w:sz="8" w:space="0" w:color="000000"/>
              <w:right w:val="nil"/>
            </w:tcBorders>
            <w:shd w:val="clear" w:color="auto" w:fill="auto"/>
            <w:vAlign w:val="bottom"/>
          </w:tcPr>
          <w:p w:rsidR="00CA03FC" w:rsidRPr="00524F59" w:rsidRDefault="00CA03FC" w:rsidP="00302F99">
            <w:pPr>
              <w:spacing w:after="0"/>
              <w:jc w:val="both"/>
              <w:rPr>
                <w:rFonts w:ascii="Times New Roman" w:hAnsi="Times New Roman" w:cs="Times New Roman"/>
                <w:color w:val="000000"/>
                <w:sz w:val="16"/>
                <w:szCs w:val="16"/>
              </w:rPr>
            </w:pPr>
            <w:r w:rsidRPr="00524F59">
              <w:rPr>
                <w:rFonts w:ascii="Times New Roman" w:hAnsi="Times New Roman" w:cs="Times New Roman"/>
                <w:color w:val="000000"/>
                <w:sz w:val="16"/>
                <w:szCs w:val="16"/>
              </w:rPr>
              <w:t>2 02 03999 05 0000 151</w:t>
            </w:r>
          </w:p>
        </w:tc>
        <w:tc>
          <w:tcPr>
            <w:tcW w:w="2977" w:type="dxa"/>
            <w:tcBorders>
              <w:top w:val="single" w:sz="4" w:space="0" w:color="auto"/>
              <w:left w:val="single" w:sz="8" w:space="0" w:color="000000"/>
              <w:bottom w:val="single" w:sz="8" w:space="0" w:color="000000"/>
              <w:right w:val="nil"/>
            </w:tcBorders>
            <w:shd w:val="clear" w:color="auto" w:fill="auto"/>
          </w:tcPr>
          <w:p w:rsidR="00CA03FC" w:rsidRPr="00524F59" w:rsidRDefault="00CA03FC" w:rsidP="005861EF">
            <w:pPr>
              <w:spacing w:after="0"/>
              <w:rPr>
                <w:rFonts w:ascii="Times New Roman" w:hAnsi="Times New Roman" w:cs="Times New Roman"/>
                <w:color w:val="000000"/>
                <w:sz w:val="16"/>
                <w:szCs w:val="16"/>
              </w:rPr>
            </w:pPr>
            <w:r w:rsidRPr="00524F59">
              <w:rPr>
                <w:rFonts w:ascii="Times New Roman" w:hAnsi="Times New Roman" w:cs="Times New Roman"/>
                <w:color w:val="000000"/>
                <w:sz w:val="16"/>
                <w:szCs w:val="16"/>
              </w:rPr>
              <w:t xml:space="preserve">Прочие субвенции бюджетам муниципальных районов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160391,2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A03FC" w:rsidRPr="00524F59" w:rsidRDefault="00CA03FC" w:rsidP="00302F99">
            <w:pPr>
              <w:spacing w:after="0"/>
              <w:jc w:val="both"/>
              <w:rPr>
                <w:rFonts w:ascii="Times New Roman" w:hAnsi="Times New Roman" w:cs="Times New Roman"/>
                <w:sz w:val="16"/>
                <w:szCs w:val="16"/>
              </w:rPr>
            </w:pPr>
            <w:r w:rsidRPr="00524F59">
              <w:rPr>
                <w:rFonts w:ascii="Times New Roman" w:hAnsi="Times New Roman" w:cs="Times New Roman"/>
                <w:sz w:val="16"/>
                <w:szCs w:val="16"/>
              </w:rPr>
              <w:t>161394,2</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121"/>
      </w:tblGrid>
      <w:tr w:rsidR="00805162" w:rsidRPr="00524F59" w:rsidTr="00805162">
        <w:tc>
          <w:tcPr>
            <w:tcW w:w="3227" w:type="dxa"/>
          </w:tcPr>
          <w:p w:rsidR="00805162" w:rsidRPr="00524F59" w:rsidRDefault="00805162" w:rsidP="00CA03FC">
            <w:pPr>
              <w:jc w:val="both"/>
              <w:rPr>
                <w:sz w:val="16"/>
                <w:szCs w:val="16"/>
              </w:rPr>
            </w:pPr>
          </w:p>
        </w:tc>
        <w:tc>
          <w:tcPr>
            <w:tcW w:w="4121" w:type="dxa"/>
          </w:tcPr>
          <w:p w:rsidR="00A03F10" w:rsidRPr="00524F59" w:rsidRDefault="00A03F10" w:rsidP="00805162">
            <w:pPr>
              <w:jc w:val="center"/>
              <w:rPr>
                <w:sz w:val="16"/>
                <w:szCs w:val="16"/>
              </w:rPr>
            </w:pPr>
          </w:p>
          <w:p w:rsidR="00805162" w:rsidRPr="00524F59" w:rsidRDefault="00805162" w:rsidP="00805162">
            <w:pPr>
              <w:jc w:val="center"/>
              <w:rPr>
                <w:sz w:val="16"/>
                <w:szCs w:val="16"/>
              </w:rPr>
            </w:pPr>
            <w:r w:rsidRPr="00524F59">
              <w:rPr>
                <w:sz w:val="16"/>
                <w:szCs w:val="16"/>
              </w:rPr>
              <w:t>Приложение 9</w:t>
            </w:r>
          </w:p>
          <w:p w:rsidR="00805162" w:rsidRPr="00524F59" w:rsidRDefault="00805162" w:rsidP="00805162">
            <w:pPr>
              <w:jc w:val="both"/>
              <w:rPr>
                <w:sz w:val="16"/>
                <w:szCs w:val="16"/>
              </w:rPr>
            </w:pPr>
            <w:r w:rsidRPr="00524F59">
              <w:rPr>
                <w:sz w:val="16"/>
                <w:szCs w:val="16"/>
              </w:rPr>
              <w:t xml:space="preserve"> к  Решению Представительного Собрания Мантуровского района Курской области </w:t>
            </w:r>
            <w:r w:rsidRPr="00524F59">
              <w:rPr>
                <w:sz w:val="16"/>
                <w:szCs w:val="16"/>
              </w:rPr>
              <w:br/>
              <w:t xml:space="preserve">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4556EC">
      <w:pPr>
        <w:spacing w:after="0"/>
        <w:jc w:val="center"/>
        <w:rPr>
          <w:rFonts w:ascii="Times New Roman" w:hAnsi="Times New Roman" w:cs="Times New Roman"/>
          <w:sz w:val="16"/>
          <w:szCs w:val="16"/>
        </w:rPr>
      </w:pPr>
      <w:r w:rsidRPr="00524F59">
        <w:rPr>
          <w:rFonts w:ascii="Times New Roman" w:hAnsi="Times New Roman" w:cs="Times New Roman"/>
          <w:b/>
          <w:sz w:val="16"/>
          <w:szCs w:val="16"/>
        </w:rPr>
        <w:t>Распределение бюджетных ассигнований на 2013</w:t>
      </w:r>
      <w:r w:rsidR="004556EC" w:rsidRPr="00524F59">
        <w:rPr>
          <w:rFonts w:ascii="Times New Roman" w:hAnsi="Times New Roman" w:cs="Times New Roman"/>
          <w:b/>
          <w:sz w:val="16"/>
          <w:szCs w:val="16"/>
        </w:rPr>
        <w:t xml:space="preserve"> год</w:t>
      </w:r>
      <w:r w:rsidRPr="00524F59">
        <w:rPr>
          <w:rFonts w:ascii="Times New Roman" w:hAnsi="Times New Roman" w:cs="Times New Roman"/>
          <w:b/>
          <w:sz w:val="16"/>
          <w:szCs w:val="16"/>
        </w:rPr>
        <w:t xml:space="preserve"> по разделам  подразделам, целевым статьям и видам расходов  классификации расходов бюджета</w:t>
      </w:r>
    </w:p>
    <w:tbl>
      <w:tblPr>
        <w:tblW w:w="7384" w:type="dxa"/>
        <w:tblInd w:w="95" w:type="dxa"/>
        <w:tblLayout w:type="fixed"/>
        <w:tblLook w:val="0000"/>
      </w:tblPr>
      <w:tblGrid>
        <w:gridCol w:w="3274"/>
        <w:gridCol w:w="567"/>
        <w:gridCol w:w="567"/>
        <w:gridCol w:w="1275"/>
        <w:gridCol w:w="709"/>
        <w:gridCol w:w="992"/>
      </w:tblGrid>
      <w:tr w:rsidR="00DD3398" w:rsidRPr="00524F59" w:rsidTr="00204F95">
        <w:trPr>
          <w:trHeight w:val="678"/>
        </w:trPr>
        <w:tc>
          <w:tcPr>
            <w:tcW w:w="3274"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Наименование</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spellStart"/>
            <w:r w:rsidRPr="00524F59">
              <w:rPr>
                <w:rFonts w:ascii="Times New Roman" w:hAnsi="Times New Roman" w:cs="Times New Roman"/>
                <w:b/>
                <w:bCs/>
                <w:sz w:val="16"/>
                <w:szCs w:val="16"/>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gramStart"/>
            <w:r w:rsidRPr="00524F59">
              <w:rPr>
                <w:rFonts w:ascii="Times New Roman" w:hAnsi="Times New Roman" w:cs="Times New Roman"/>
                <w:b/>
                <w:bCs/>
                <w:sz w:val="16"/>
                <w:szCs w:val="16"/>
              </w:rPr>
              <w:t>ПР</w:t>
            </w:r>
            <w:proofErr w:type="gramEnd"/>
          </w:p>
        </w:tc>
        <w:tc>
          <w:tcPr>
            <w:tcW w:w="1275"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ЦСР</w:t>
            </w:r>
          </w:p>
        </w:tc>
        <w:tc>
          <w:tcPr>
            <w:tcW w:w="709"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ВР</w:t>
            </w:r>
          </w:p>
        </w:tc>
        <w:tc>
          <w:tcPr>
            <w:tcW w:w="992" w:type="dxa"/>
            <w:tcBorders>
              <w:top w:val="single" w:sz="4" w:space="0" w:color="000000"/>
              <w:left w:val="nil"/>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Сумма расходов </w:t>
            </w: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 (тыс. руб.) </w:t>
            </w:r>
          </w:p>
          <w:p w:rsidR="00CA03FC" w:rsidRPr="00524F59" w:rsidRDefault="00CA03FC" w:rsidP="00834C9C">
            <w:pPr>
              <w:spacing w:after="0" w:line="240" w:lineRule="auto"/>
              <w:jc w:val="both"/>
              <w:rPr>
                <w:rFonts w:ascii="Times New Roman" w:hAnsi="Times New Roman" w:cs="Times New Roman"/>
                <w:b/>
                <w:bCs/>
                <w:sz w:val="16"/>
                <w:szCs w:val="16"/>
              </w:rPr>
            </w:pPr>
          </w:p>
        </w:tc>
      </w:tr>
      <w:tr w:rsidR="00DD3398" w:rsidRPr="00524F59" w:rsidTr="00204F95">
        <w:trPr>
          <w:trHeight w:val="167"/>
        </w:trPr>
        <w:tc>
          <w:tcPr>
            <w:tcW w:w="327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5</w:t>
            </w:r>
          </w:p>
        </w:tc>
        <w:tc>
          <w:tcPr>
            <w:tcW w:w="992" w:type="dxa"/>
            <w:tcBorders>
              <w:top w:val="single" w:sz="4" w:space="0" w:color="auto"/>
              <w:left w:val="nil"/>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ВСЕГО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234120,4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Общегосударственные вопросы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24235,2</w:t>
            </w:r>
          </w:p>
        </w:tc>
      </w:tr>
      <w:tr w:rsidR="00DD3398" w:rsidRPr="00524F59" w:rsidTr="00204F95">
        <w:trPr>
          <w:trHeight w:val="46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1469</w:t>
            </w:r>
          </w:p>
        </w:tc>
      </w:tr>
      <w:tr w:rsidR="00DD3398" w:rsidRPr="00524F59" w:rsidTr="00204F95">
        <w:trPr>
          <w:trHeight w:val="468"/>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DD3398" w:rsidRPr="00524F59" w:rsidTr="00204F95">
        <w:trPr>
          <w:trHeight w:val="73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1408</w:t>
            </w:r>
          </w:p>
        </w:tc>
      </w:tr>
      <w:tr w:rsidR="00DD3398" w:rsidRPr="00524F59" w:rsidTr="00204F95">
        <w:trPr>
          <w:trHeight w:val="438"/>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48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Председатель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DD3398" w:rsidRPr="00524F59" w:rsidTr="00204F95">
        <w:trPr>
          <w:trHeight w:val="786"/>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11893</w:t>
            </w:r>
          </w:p>
        </w:tc>
      </w:tr>
      <w:tr w:rsidR="00DD3398" w:rsidRPr="00524F59" w:rsidTr="00204F95">
        <w:trPr>
          <w:trHeight w:val="53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10326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10326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9552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9552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9549</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479</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архивного дела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w:t>
            </w:r>
            <w:r w:rsidRPr="00524F59">
              <w:rPr>
                <w:rFonts w:ascii="Times New Roman" w:hAnsi="Times New Roman" w:cs="Times New Roman"/>
                <w:sz w:val="16"/>
                <w:szCs w:val="16"/>
              </w:rPr>
              <w:lastRenderedPageBreak/>
              <w:t>местного самоуправления, казенными учреждениями</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DD3398" w:rsidRPr="00524F59" w:rsidTr="00204F95">
        <w:trPr>
          <w:trHeight w:val="255"/>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DD3398" w:rsidRPr="00524F59" w:rsidTr="00204F95">
        <w:trPr>
          <w:trHeight w:val="64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2720</w:t>
            </w:r>
          </w:p>
        </w:tc>
      </w:tr>
      <w:tr w:rsidR="00DD3398" w:rsidRPr="00524F59" w:rsidTr="00204F95">
        <w:trPr>
          <w:trHeight w:val="51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2720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2720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6745,2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Государственная регистрация актов гражданского состояния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656,2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w:t>
            </w:r>
          </w:p>
        </w:tc>
      </w:tr>
      <w:tr w:rsidR="00DD3398" w:rsidRPr="00524F59" w:rsidTr="00204F95">
        <w:trPr>
          <w:trHeight w:val="44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101</w:t>
            </w:r>
          </w:p>
        </w:tc>
      </w:tr>
      <w:tr w:rsidR="00DD3398" w:rsidRPr="00524F59" w:rsidTr="00204F95">
        <w:trPr>
          <w:trHeight w:val="30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101</w:t>
            </w:r>
          </w:p>
        </w:tc>
      </w:tr>
      <w:tr w:rsidR="00DD3398" w:rsidRPr="00524F59" w:rsidTr="00204F95">
        <w:trPr>
          <w:trHeight w:val="13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Прочие выплаты  по обязательствам  государства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093 00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5894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5894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w:t>
            </w:r>
            <w:r w:rsidRPr="00524F59">
              <w:rPr>
                <w:rFonts w:ascii="Times New Roman" w:hAnsi="Times New Roman" w:cs="Times New Roman"/>
                <w:sz w:val="16"/>
                <w:szCs w:val="16"/>
              </w:rPr>
              <w:lastRenderedPageBreak/>
              <w:t>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3891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3891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заработной платы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03 </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1919</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1919</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72органов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Специальные расходы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Районная целевая программа «Комплексные меры противодействия злоупотреблению наркотиками и их незаконному обороту на 2011-2015 годы»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Муниципальная целевая программа «Поддержка деятельности </w:t>
            </w:r>
            <w:proofErr w:type="spellStart"/>
            <w:r w:rsidRPr="00524F59">
              <w:rPr>
                <w:rFonts w:ascii="Times New Roman" w:hAnsi="Times New Roman" w:cs="Times New Roman"/>
                <w:sz w:val="16"/>
                <w:szCs w:val="16"/>
              </w:rPr>
              <w:t>Горшеченской</w:t>
            </w:r>
            <w:proofErr w:type="spellEnd"/>
            <w:r w:rsidRPr="00524F59">
              <w:rPr>
                <w:rFonts w:ascii="Times New Roman" w:hAnsi="Times New Roman" w:cs="Times New Roman"/>
                <w:sz w:val="16"/>
                <w:szCs w:val="16"/>
              </w:rPr>
              <w:t xml:space="preserve"> местной организации Всероссийского общества слепых на 2012-2015 годы»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3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r>
      <w:tr w:rsidR="00DD3398" w:rsidRPr="00524F59" w:rsidTr="00204F95">
        <w:trPr>
          <w:trHeight w:val="666"/>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357"/>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218 00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51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2501</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2501</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2336</w:t>
            </w:r>
          </w:p>
        </w:tc>
      </w:tr>
      <w:tr w:rsidR="00DD3398" w:rsidRPr="00524F59" w:rsidTr="00204F95">
        <w:trPr>
          <w:trHeight w:val="139"/>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2336</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2276</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2276</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2276</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4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Реализация государственных функций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340 00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Мероприятия по землеустройству и землепользованию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Районная программа «Развитие малого и среднего предпринимательства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1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158315,2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Дошкольное 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15595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Детские дошкольные учреждения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420 00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15595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15595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3498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3498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3483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Общее образование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137971</w:t>
            </w:r>
          </w:p>
        </w:tc>
      </w:tr>
      <w:tr w:rsidR="00DD3398" w:rsidRPr="00524F59" w:rsidTr="00204F95">
        <w:trPr>
          <w:trHeight w:val="167"/>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Школы неполные средние и средние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11117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10963</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9636</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9636</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9533</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1327</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1312</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1212</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Средства местных бюджетов на </w:t>
            </w:r>
            <w:proofErr w:type="spellStart"/>
            <w:r w:rsidRPr="00524F59">
              <w:rPr>
                <w:rFonts w:ascii="Times New Roman" w:hAnsi="Times New Roman" w:cs="Times New Roman"/>
                <w:sz w:val="16"/>
                <w:szCs w:val="16"/>
              </w:rPr>
              <w:t>софинансирование</w:t>
            </w:r>
            <w:proofErr w:type="spellEnd"/>
            <w:r w:rsidRPr="00524F59">
              <w:rPr>
                <w:rFonts w:ascii="Times New Roman" w:hAnsi="Times New Roman" w:cs="Times New Roman"/>
                <w:sz w:val="16"/>
                <w:szCs w:val="16"/>
              </w:rPr>
              <w:t xml:space="preserve"> расходных обязательств муниципального образования по предоставление мер социальной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5485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5485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4924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4924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4894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390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 Ведомственные целевые программы Курской области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555 00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121369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общеобразовательных учреждениях Курской области на 2012-2014 годы»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121369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119323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119323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118854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2046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2046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1734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416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Организационно-воспитательная работа с молодежью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431 00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Проведение мероприятий для детей и молодежи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306</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306</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Социальное обеспечение граждан, кроме публичных </w:t>
            </w:r>
            <w:proofErr w:type="gramStart"/>
            <w:r w:rsidRPr="00524F59">
              <w:rPr>
                <w:rFonts w:ascii="Times New Roman" w:hAnsi="Times New Roman" w:cs="Times New Roman"/>
                <w:sz w:val="16"/>
                <w:szCs w:val="16"/>
              </w:rPr>
              <w:t>нормативные</w:t>
            </w:r>
            <w:proofErr w:type="gramEnd"/>
            <w:r w:rsidRPr="00524F59">
              <w:rPr>
                <w:rFonts w:ascii="Times New Roman" w:hAnsi="Times New Roman" w:cs="Times New Roman"/>
                <w:sz w:val="16"/>
                <w:szCs w:val="16"/>
              </w:rPr>
              <w:t xml:space="preserve"> социальных выплат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Приобретение товаров, работ, услуг в пользу граждан</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4333,2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1307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1307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1307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w:t>
            </w:r>
          </w:p>
        </w:tc>
      </w:tr>
      <w:tr w:rsidR="00DD3398" w:rsidRPr="00524F59" w:rsidTr="00204F95">
        <w:trPr>
          <w:trHeight w:val="86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2978</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2978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187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187</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w:t>
            </w:r>
            <w:r w:rsidRPr="00524F59">
              <w:rPr>
                <w:rFonts w:ascii="Times New Roman" w:hAnsi="Times New Roman" w:cs="Times New Roman"/>
                <w:sz w:val="16"/>
                <w:szCs w:val="16"/>
              </w:rPr>
              <w:lastRenderedPageBreak/>
              <w:t>в муниципальных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9662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Культура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8256</w:t>
            </w:r>
          </w:p>
        </w:tc>
      </w:tr>
      <w:tr w:rsidR="00DD3398" w:rsidRPr="00524F59" w:rsidTr="00204F95">
        <w:trPr>
          <w:trHeight w:val="43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440 00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DD3398" w:rsidRPr="00524F59" w:rsidTr="00204F95">
        <w:trPr>
          <w:trHeight w:val="43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 финансируемые из бюджетов муниципальных районов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440 00 05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(оказание услуг) подведомственных учреждений, финансируемых из бюджета муниципального района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1150,5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Музеи и постоянные выставки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Библиотеки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1743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1743</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 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1406</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456</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456</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456</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456</w:t>
            </w:r>
          </w:p>
        </w:tc>
      </w:tr>
      <w:tr w:rsidR="00DD3398" w:rsidRPr="00524F59" w:rsidTr="00204F95">
        <w:trPr>
          <w:trHeight w:val="27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456</w:t>
            </w:r>
          </w:p>
        </w:tc>
      </w:tr>
      <w:tr w:rsidR="00DD3398" w:rsidRPr="00524F59" w:rsidTr="00204F95">
        <w:trPr>
          <w:trHeight w:val="866"/>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925</w:t>
            </w:r>
          </w:p>
        </w:tc>
      </w:tr>
      <w:tr w:rsidR="00DD3398" w:rsidRPr="00524F59" w:rsidTr="00204F95">
        <w:trPr>
          <w:trHeight w:val="27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5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24694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Доплаты к пенсиям, дополнительное 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491 00 </w:t>
            </w:r>
            <w:proofErr w:type="spellStart"/>
            <w:r w:rsidRPr="00524F59">
              <w:rPr>
                <w:rFonts w:ascii="Times New Roman" w:hAnsi="Times New Roman" w:cs="Times New Roman"/>
                <w:bCs/>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lastRenderedPageBreak/>
              <w:t>Выплата пенсии за выслугу лет и доплат к пенсиям  муниципальных гражданских служащих Курской области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19259</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10954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мер социальной поддержки отдельных категорий граждан в Курской области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10450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Ежемесячное пособие на ребенка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DD3398" w:rsidRPr="00524F59" w:rsidTr="00204F95">
        <w:trPr>
          <w:trHeight w:val="48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 и тружеников тыла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7821</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4630</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8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DD3398" w:rsidRPr="00524F59" w:rsidTr="00204F95">
        <w:trPr>
          <w:trHeight w:val="303"/>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тружеников тыла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3191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DD3398" w:rsidRPr="00524F59" w:rsidTr="00204F95">
        <w:trPr>
          <w:trHeight w:val="69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Оказание других видов социальной помощи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Социальные выплаты гражданам, кроме публичных нормативных социальных выплат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7215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7215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7215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992"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7215</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92"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4150</w:t>
            </w:r>
          </w:p>
        </w:tc>
      </w:tr>
      <w:tr w:rsidR="00DD3398" w:rsidRPr="00524F59" w:rsidTr="00204F95">
        <w:trPr>
          <w:trHeight w:val="224"/>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безвозмездные и безвозвратные перечисления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520 00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DD3398" w:rsidRPr="00524F59" w:rsidTr="00204F95">
        <w:trPr>
          <w:trHeight w:val="266"/>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Выплата компенсации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DD3398" w:rsidRPr="00524F59" w:rsidTr="00204F95">
        <w:trPr>
          <w:trHeight w:val="48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tcPr>
          <w:p w:rsidR="00CA03FC" w:rsidRPr="00524F59" w:rsidRDefault="00CA03FC" w:rsidP="00834C9C">
            <w:pPr>
              <w:spacing w:after="0" w:line="240" w:lineRule="auto"/>
              <w:ind w:firstLine="34"/>
              <w:rPr>
                <w:rFonts w:ascii="Times New Roman" w:hAnsi="Times New Roman" w:cs="Times New Roman"/>
                <w:b/>
                <w:sz w:val="16"/>
                <w:szCs w:val="16"/>
              </w:rPr>
            </w:pPr>
            <w:r w:rsidRPr="00524F59">
              <w:rPr>
                <w:rFonts w:ascii="Times New Roman" w:hAnsi="Times New Roman" w:cs="Times New Roman"/>
                <w:b/>
                <w:sz w:val="16"/>
                <w:szCs w:val="16"/>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10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w:t>
            </w:r>
            <w:r w:rsidRPr="00524F59">
              <w:rPr>
                <w:rFonts w:ascii="Times New Roman" w:hAnsi="Times New Roman" w:cs="Times New Roman"/>
                <w:sz w:val="16"/>
                <w:szCs w:val="16"/>
              </w:rPr>
              <w:lastRenderedPageBreak/>
              <w:t>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55,2</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24,8</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21"/>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2427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Массовый спорт</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2427</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snapToGrid w:val="0"/>
                <w:sz w:val="16"/>
                <w:szCs w:val="16"/>
              </w:rPr>
              <w:t>Центры спортивной подготовки (сборные команды)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482 00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2211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Обеспечение деятельности подведомственных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2211</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DD3398" w:rsidRPr="00524F59" w:rsidTr="00204F95">
        <w:trPr>
          <w:trHeight w:val="249"/>
        </w:trPr>
        <w:tc>
          <w:tcPr>
            <w:tcW w:w="3274"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Физкультурно-оздоровительная работа и спортивные мероприятия</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512 00 </w:t>
            </w:r>
            <w:proofErr w:type="spellStart"/>
            <w:r w:rsidRPr="00524F59">
              <w:rPr>
                <w:rFonts w:ascii="Times New Roman" w:hAnsi="Times New Roman" w:cs="Times New Roman"/>
                <w:sz w:val="16"/>
                <w:szCs w:val="16"/>
              </w:rPr>
              <w:t>00</w:t>
            </w:r>
            <w:proofErr w:type="spellEnd"/>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DD3398" w:rsidRPr="00524F59" w:rsidTr="00204F95">
        <w:trPr>
          <w:trHeight w:val="48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460</w:t>
            </w:r>
          </w:p>
        </w:tc>
      </w:tr>
      <w:tr w:rsidR="00DD3398" w:rsidRPr="00524F59" w:rsidTr="00204F95">
        <w:trPr>
          <w:trHeight w:val="225"/>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долговым обязательствам</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065 00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муниципальному долгу</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Обслуживание долга муниципального района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709"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Выравнивание бюджетной обеспеченности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516 00 </w:t>
            </w:r>
            <w:proofErr w:type="spellStart"/>
            <w:r w:rsidRPr="00524F59">
              <w:rPr>
                <w:rFonts w:ascii="Times New Roman" w:hAnsi="Times New Roman" w:cs="Times New Roman"/>
                <w:sz w:val="16"/>
                <w:szCs w:val="16"/>
              </w:rPr>
              <w:t>00</w:t>
            </w:r>
            <w:proofErr w:type="spellEnd"/>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Выравнивание бюджетной обеспеченности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516 01 00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709"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DD3398" w:rsidRPr="00524F59" w:rsidTr="00204F95">
        <w:trPr>
          <w:trHeight w:val="240"/>
        </w:trPr>
        <w:tc>
          <w:tcPr>
            <w:tcW w:w="3274" w:type="dxa"/>
            <w:tcBorders>
              <w:top w:val="nil"/>
              <w:left w:val="single" w:sz="4" w:space="0" w:color="000000"/>
              <w:bottom w:val="single" w:sz="4" w:space="0" w:color="auto"/>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 на выравнивание бюджетной обеспеченности муниципальных образований</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275"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709"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992"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bl>
    <w:p w:rsidR="005B546E" w:rsidRPr="00524F59" w:rsidRDefault="005B546E"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54"/>
      </w:tblGrid>
      <w:tr w:rsidR="00D97197" w:rsidRPr="00524F59" w:rsidTr="000F6B1D">
        <w:tc>
          <w:tcPr>
            <w:tcW w:w="3794" w:type="dxa"/>
          </w:tcPr>
          <w:p w:rsidR="00D97197" w:rsidRPr="00524F59" w:rsidRDefault="00D97197" w:rsidP="00CA03FC">
            <w:pPr>
              <w:jc w:val="both"/>
              <w:rPr>
                <w:sz w:val="16"/>
                <w:szCs w:val="16"/>
              </w:rPr>
            </w:pPr>
          </w:p>
        </w:tc>
        <w:tc>
          <w:tcPr>
            <w:tcW w:w="3554" w:type="dxa"/>
          </w:tcPr>
          <w:p w:rsidR="00D97197" w:rsidRPr="00524F59" w:rsidRDefault="00D97197" w:rsidP="00D97197">
            <w:pPr>
              <w:jc w:val="center"/>
              <w:rPr>
                <w:sz w:val="16"/>
                <w:szCs w:val="16"/>
              </w:rPr>
            </w:pPr>
            <w:r w:rsidRPr="00524F59">
              <w:rPr>
                <w:sz w:val="16"/>
                <w:szCs w:val="16"/>
              </w:rPr>
              <w:t>Приложение 10</w:t>
            </w:r>
          </w:p>
          <w:p w:rsidR="00D97197" w:rsidRPr="00524F59" w:rsidRDefault="00D97197" w:rsidP="00C07FD1">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5614A7" w:rsidRPr="00524F59" w:rsidRDefault="005614A7" w:rsidP="00C07FD1">
      <w:pPr>
        <w:spacing w:after="0"/>
        <w:jc w:val="center"/>
        <w:rPr>
          <w:rFonts w:ascii="Times New Roman" w:hAnsi="Times New Roman" w:cs="Times New Roman"/>
          <w:b/>
          <w:sz w:val="16"/>
          <w:szCs w:val="16"/>
        </w:rPr>
      </w:pPr>
    </w:p>
    <w:p w:rsidR="00CA03FC" w:rsidRPr="00524F59" w:rsidRDefault="00CA03FC" w:rsidP="00C07FD1">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Распределение бюджетных ассигнований на  плановый  период 2014 и 2015 годов  по разделам  подразделам, целевым статьям и видам расходов  классификации расходов бюджета</w:t>
      </w:r>
    </w:p>
    <w:tbl>
      <w:tblPr>
        <w:tblW w:w="7418" w:type="dxa"/>
        <w:tblInd w:w="95" w:type="dxa"/>
        <w:tblLook w:val="0000"/>
      </w:tblPr>
      <w:tblGrid>
        <w:gridCol w:w="2707"/>
        <w:gridCol w:w="425"/>
        <w:gridCol w:w="567"/>
        <w:gridCol w:w="1134"/>
        <w:gridCol w:w="567"/>
        <w:gridCol w:w="966"/>
        <w:gridCol w:w="1052"/>
      </w:tblGrid>
      <w:tr w:rsidR="00C523EE" w:rsidRPr="00524F59" w:rsidTr="00540BBB">
        <w:trPr>
          <w:trHeight w:val="405"/>
        </w:trPr>
        <w:tc>
          <w:tcPr>
            <w:tcW w:w="2707" w:type="dxa"/>
            <w:vMerge w:val="restart"/>
            <w:tcBorders>
              <w:top w:val="single" w:sz="4" w:space="0" w:color="000000"/>
              <w:left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Наименование</w:t>
            </w:r>
          </w:p>
        </w:tc>
        <w:tc>
          <w:tcPr>
            <w:tcW w:w="425" w:type="dxa"/>
            <w:vMerge w:val="restart"/>
            <w:tcBorders>
              <w:top w:val="single" w:sz="4" w:space="0" w:color="000000"/>
              <w:left w:val="nil"/>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spellStart"/>
            <w:r w:rsidRPr="00524F59">
              <w:rPr>
                <w:rFonts w:ascii="Times New Roman" w:hAnsi="Times New Roman" w:cs="Times New Roman"/>
                <w:b/>
                <w:bCs/>
                <w:sz w:val="16"/>
                <w:szCs w:val="16"/>
              </w:rPr>
              <w:t>Рз</w:t>
            </w:r>
            <w:proofErr w:type="spellEnd"/>
          </w:p>
        </w:tc>
        <w:tc>
          <w:tcPr>
            <w:tcW w:w="567" w:type="dxa"/>
            <w:vMerge w:val="restart"/>
            <w:tcBorders>
              <w:top w:val="single" w:sz="4" w:space="0" w:color="000000"/>
              <w:left w:val="nil"/>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gramStart"/>
            <w:r w:rsidRPr="00524F59">
              <w:rPr>
                <w:rFonts w:ascii="Times New Roman" w:hAnsi="Times New Roman" w:cs="Times New Roman"/>
                <w:b/>
                <w:bCs/>
                <w:sz w:val="16"/>
                <w:szCs w:val="16"/>
              </w:rPr>
              <w:t>ПР</w:t>
            </w:r>
            <w:proofErr w:type="gramEnd"/>
          </w:p>
        </w:tc>
        <w:tc>
          <w:tcPr>
            <w:tcW w:w="1134" w:type="dxa"/>
            <w:vMerge w:val="restart"/>
            <w:tcBorders>
              <w:top w:val="single" w:sz="4" w:space="0" w:color="000000"/>
              <w:left w:val="nil"/>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ЦСР</w:t>
            </w:r>
          </w:p>
        </w:tc>
        <w:tc>
          <w:tcPr>
            <w:tcW w:w="567" w:type="dxa"/>
            <w:vMerge w:val="restart"/>
            <w:tcBorders>
              <w:top w:val="single" w:sz="4" w:space="0" w:color="000000"/>
              <w:left w:val="nil"/>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ВР</w:t>
            </w:r>
          </w:p>
        </w:tc>
        <w:tc>
          <w:tcPr>
            <w:tcW w:w="2018" w:type="dxa"/>
            <w:gridSpan w:val="2"/>
            <w:tcBorders>
              <w:top w:val="single" w:sz="4" w:space="0" w:color="000000"/>
              <w:left w:val="nil"/>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Сумма расходов на год</w:t>
            </w: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 (тыс. руб.) </w:t>
            </w:r>
          </w:p>
        </w:tc>
      </w:tr>
      <w:tr w:rsidR="00C523EE" w:rsidRPr="00524F59" w:rsidTr="00A27938">
        <w:trPr>
          <w:trHeight w:val="315"/>
        </w:trPr>
        <w:tc>
          <w:tcPr>
            <w:tcW w:w="2707" w:type="dxa"/>
            <w:vMerge/>
            <w:tcBorders>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p>
        </w:tc>
        <w:tc>
          <w:tcPr>
            <w:tcW w:w="425"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1134"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66" w:type="dxa"/>
            <w:tcBorders>
              <w:top w:val="single" w:sz="4" w:space="0" w:color="auto"/>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2014</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2015</w:t>
            </w:r>
          </w:p>
        </w:tc>
      </w:tr>
      <w:tr w:rsidR="00C523EE" w:rsidRPr="00524F59" w:rsidTr="00A27938">
        <w:trPr>
          <w:trHeight w:val="171"/>
        </w:trPr>
        <w:tc>
          <w:tcPr>
            <w:tcW w:w="2707" w:type="dxa"/>
            <w:tcBorders>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1</w:t>
            </w:r>
          </w:p>
        </w:tc>
        <w:tc>
          <w:tcPr>
            <w:tcW w:w="425"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w:t>
            </w:r>
          </w:p>
        </w:tc>
        <w:tc>
          <w:tcPr>
            <w:tcW w:w="567"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c>
          <w:tcPr>
            <w:tcW w:w="1134"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w:t>
            </w:r>
          </w:p>
        </w:tc>
        <w:tc>
          <w:tcPr>
            <w:tcW w:w="567"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5</w:t>
            </w:r>
          </w:p>
        </w:tc>
        <w:tc>
          <w:tcPr>
            <w:tcW w:w="966" w:type="dxa"/>
            <w:tcBorders>
              <w:top w:val="single" w:sz="4" w:space="0" w:color="auto"/>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6</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ВСЕГО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240595,8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232108,1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Общегосударственные вопросы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22652,6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18480,9</w:t>
            </w:r>
          </w:p>
        </w:tc>
      </w:tr>
      <w:tr w:rsidR="00C523EE" w:rsidRPr="00524F59" w:rsidTr="00A27938">
        <w:trPr>
          <w:trHeight w:val="46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1091</w:t>
            </w:r>
          </w:p>
        </w:tc>
      </w:tr>
      <w:tr w:rsidR="00C523EE" w:rsidRPr="00524F59" w:rsidTr="00A27938">
        <w:trPr>
          <w:trHeight w:val="616"/>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w:t>
            </w:r>
            <w:r w:rsidRPr="00524F59">
              <w:rPr>
                <w:rFonts w:ascii="Times New Roman" w:hAnsi="Times New Roman" w:cs="Times New Roman"/>
                <w:sz w:val="16"/>
                <w:szCs w:val="16"/>
              </w:rPr>
              <w:lastRenderedPageBreak/>
              <w:t>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C523EE" w:rsidRPr="00524F59" w:rsidTr="00A27938">
        <w:trPr>
          <w:trHeight w:val="73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994</w:t>
            </w:r>
          </w:p>
        </w:tc>
      </w:tr>
      <w:tr w:rsidR="00C523EE" w:rsidRPr="00524F59" w:rsidTr="00A27938">
        <w:trPr>
          <w:trHeight w:val="67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48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Председатель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C523EE" w:rsidRPr="00524F59" w:rsidTr="00A27938">
        <w:trPr>
          <w:trHeight w:val="786"/>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11068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9232</w:t>
            </w:r>
          </w:p>
        </w:tc>
      </w:tr>
      <w:tr w:rsidR="00C523EE" w:rsidRPr="00524F59" w:rsidTr="00A27938">
        <w:trPr>
          <w:trHeight w:val="659"/>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9501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7665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9501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7665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573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573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в </w:t>
            </w:r>
            <w:r w:rsidRPr="00524F59">
              <w:rPr>
                <w:rFonts w:ascii="Times New Roman" w:hAnsi="Times New Roman" w:cs="Times New Roman"/>
                <w:sz w:val="16"/>
                <w:szCs w:val="16"/>
              </w:rPr>
              <w:lastRenderedPageBreak/>
              <w:t>сфере архивного дела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523EE" w:rsidRPr="00524F59" w:rsidTr="00A27938">
        <w:trPr>
          <w:trHeight w:val="255"/>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C523EE" w:rsidRPr="00524F59" w:rsidTr="00A27938">
        <w:trPr>
          <w:trHeight w:val="64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1924</w:t>
            </w:r>
          </w:p>
        </w:tc>
      </w:tr>
      <w:tr w:rsidR="00C523EE" w:rsidRPr="00524F59" w:rsidTr="00A27938">
        <w:trPr>
          <w:trHeight w:val="51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1924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1924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6458,6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5239,9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Государственная регистрация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680,6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w:t>
            </w:r>
          </w:p>
        </w:tc>
      </w:tr>
      <w:tr w:rsidR="00C523EE" w:rsidRPr="00524F59" w:rsidTr="00A27938">
        <w:trPr>
          <w:trHeight w:val="44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C523EE" w:rsidRPr="00524F59" w:rsidTr="00A27938">
        <w:trPr>
          <w:trHeight w:val="13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обеспечению хозяйственного обслуживания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093 00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4376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4376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2892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2892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2889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выплаты персоналу, за </w:t>
            </w:r>
            <w:r w:rsidRPr="00524F59">
              <w:rPr>
                <w:rFonts w:ascii="Times New Roman" w:hAnsi="Times New Roman" w:cs="Times New Roman"/>
                <w:sz w:val="16"/>
                <w:szCs w:val="16"/>
              </w:rPr>
              <w:lastRenderedPageBreak/>
              <w:t>исключением фонда заработной платы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03 </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социальной политики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Специальные расходы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Районная целевая программа «Комплексные меры противодействия злоупотреблению наркотиками и их незаконному обороту на 2011-2015 годы»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Муниципальная целевая программа «Поддержка деятельности </w:t>
            </w:r>
            <w:proofErr w:type="spellStart"/>
            <w:r w:rsidRPr="00524F59">
              <w:rPr>
                <w:rFonts w:ascii="Times New Roman" w:hAnsi="Times New Roman" w:cs="Times New Roman"/>
                <w:sz w:val="16"/>
                <w:szCs w:val="16"/>
              </w:rPr>
              <w:t>Горшеченской</w:t>
            </w:r>
            <w:proofErr w:type="spellEnd"/>
            <w:r w:rsidRPr="00524F59">
              <w:rPr>
                <w:rFonts w:ascii="Times New Roman" w:hAnsi="Times New Roman" w:cs="Times New Roman"/>
                <w:sz w:val="16"/>
                <w:szCs w:val="16"/>
              </w:rPr>
              <w:t xml:space="preserve"> местной организации Всероссийского общества слепых на 2012-2015 годы»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Прочая закупка товаров, работ и </w:t>
            </w:r>
            <w:r w:rsidRPr="00524F59">
              <w:rPr>
                <w:rFonts w:ascii="Times New Roman" w:hAnsi="Times New Roman" w:cs="Times New Roman"/>
                <w:sz w:val="16"/>
                <w:szCs w:val="16"/>
              </w:rPr>
              <w:lastRenderedPageBreak/>
              <w:t>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48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r>
      <w:tr w:rsidR="00C523EE" w:rsidRPr="00524F59" w:rsidTr="00A27938">
        <w:trPr>
          <w:trHeight w:val="666"/>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357"/>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218 00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51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2262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1769</w:t>
            </w:r>
          </w:p>
        </w:tc>
      </w:tr>
      <w:tr w:rsidR="00C523EE" w:rsidRPr="00524F59" w:rsidTr="00A27938">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1769</w:t>
            </w:r>
          </w:p>
        </w:tc>
      </w:tr>
      <w:tr w:rsidR="00C523EE" w:rsidRPr="00524F59" w:rsidTr="00A27938">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1652</w:t>
            </w:r>
          </w:p>
        </w:tc>
      </w:tr>
      <w:tr w:rsidR="00C523EE" w:rsidRPr="00524F59" w:rsidTr="00A27938">
        <w:trPr>
          <w:trHeight w:val="139"/>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1652</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2058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2058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2058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4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lastRenderedPageBreak/>
              <w:t>Реализация государственных функций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340 00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Районная программа «Развитие малого и среднего предпринимательства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523EE" w:rsidRPr="00524F59" w:rsidTr="00A27938">
        <w:trPr>
          <w:trHeight w:val="21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160495,2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152499,8</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Дошкольное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15243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11705,6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Детские дошкольные учреждения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15243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11705,6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15243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11705,6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9132,6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9132,6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9108,6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3163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2474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3163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2474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3149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2463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налога на имущество </w:t>
            </w:r>
            <w:r w:rsidRPr="00524F59">
              <w:rPr>
                <w:rFonts w:ascii="Times New Roman" w:hAnsi="Times New Roman" w:cs="Times New Roman"/>
                <w:sz w:val="16"/>
                <w:szCs w:val="16"/>
              </w:rPr>
              <w:lastRenderedPageBreak/>
              <w:t>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140960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137435</w:t>
            </w:r>
          </w:p>
        </w:tc>
      </w:tr>
      <w:tr w:rsidR="00C523EE" w:rsidRPr="00524F59" w:rsidTr="00A27938">
        <w:trPr>
          <w:trHeight w:val="3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Школы неполные средние и средние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8574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8466</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7528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7528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9533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7455</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860</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Средства местных бюджетов на </w:t>
            </w:r>
            <w:proofErr w:type="spellStart"/>
            <w:r w:rsidRPr="00524F59">
              <w:rPr>
                <w:rFonts w:ascii="Times New Roman" w:hAnsi="Times New Roman" w:cs="Times New Roman"/>
                <w:sz w:val="16"/>
                <w:szCs w:val="16"/>
              </w:rPr>
              <w:t>софинансирование</w:t>
            </w:r>
            <w:proofErr w:type="spellEnd"/>
            <w:r w:rsidRPr="00524F59">
              <w:rPr>
                <w:rFonts w:ascii="Times New Roman" w:hAnsi="Times New Roman" w:cs="Times New Roman"/>
                <w:sz w:val="16"/>
                <w:szCs w:val="16"/>
              </w:rPr>
              <w:t xml:space="preserve"> расходных обязательств муниципального образования по предоставление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5193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4059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5193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4059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4686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3663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4686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3663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4658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3638</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Ведомственные целевые программы Курской области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555 00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общеобразовательных учреждениях Курской области на 2012-2014 годы»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121985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122021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294</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Организационно-воспитательная работа с молодежью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431 00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Проведение мероприятий для детей и молодежи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w:t>
            </w:r>
            <w:r w:rsidRPr="00524F59">
              <w:rPr>
                <w:rFonts w:ascii="Times New Roman" w:hAnsi="Times New Roman" w:cs="Times New Roman"/>
                <w:sz w:val="16"/>
                <w:szCs w:val="16"/>
              </w:rPr>
              <w:lastRenderedPageBreak/>
              <w:t xml:space="preserve">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Социальное обеспечение граждан, кроме публичных </w:t>
            </w:r>
            <w:proofErr w:type="gramStart"/>
            <w:r w:rsidRPr="00524F59">
              <w:rPr>
                <w:rFonts w:ascii="Times New Roman" w:hAnsi="Times New Roman" w:cs="Times New Roman"/>
                <w:sz w:val="16"/>
                <w:szCs w:val="16"/>
              </w:rPr>
              <w:t>нормативные</w:t>
            </w:r>
            <w:proofErr w:type="gramEnd"/>
            <w:r w:rsidRPr="00524F59">
              <w:rPr>
                <w:rFonts w:ascii="Times New Roman" w:hAnsi="Times New Roman" w:cs="Times New Roman"/>
                <w:sz w:val="16"/>
                <w:szCs w:val="16"/>
              </w:rPr>
              <w:t xml:space="preserve"> социальных выплат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C523EE" w:rsidRPr="00524F59" w:rsidTr="00A27938">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Приобретение товаров, работ, услуг в пользу граждан</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3915,2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3065,2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922Фонд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w:t>
            </w:r>
          </w:p>
        </w:tc>
      </w:tr>
      <w:tr w:rsidR="00C523EE" w:rsidRPr="00524F59" w:rsidTr="00A27938">
        <w:trPr>
          <w:trHeight w:val="86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2686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2100</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2686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2100</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w:t>
            </w:r>
            <w:r w:rsidRPr="00524F59">
              <w:rPr>
                <w:rFonts w:ascii="Times New Roman" w:hAnsi="Times New Roman" w:cs="Times New Roman"/>
                <w:sz w:val="16"/>
                <w:szCs w:val="16"/>
              </w:rPr>
              <w:lastRenderedPageBreak/>
              <w:t>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1957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1957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452 99 00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w:t>
            </w:r>
            <w:r w:rsidRPr="00524F59">
              <w:rPr>
                <w:rFonts w:ascii="Times New Roman" w:hAnsi="Times New Roman" w:cs="Times New Roman"/>
                <w:sz w:val="16"/>
                <w:szCs w:val="16"/>
              </w:rPr>
              <w:lastRenderedPageBreak/>
              <w:t>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Культура,  кинематография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8999,1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7033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Культура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7725,1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6031</w:t>
            </w:r>
          </w:p>
        </w:tc>
      </w:tr>
      <w:tr w:rsidR="00C523EE" w:rsidRPr="00524F59" w:rsidTr="00A27938">
        <w:trPr>
          <w:trHeight w:val="43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 финансируемые за счет средств бюджета муниципального района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440 00 05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(оказание услуг) подведомственных учреждений, финансируемых  из бюджета муниципального района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3778,1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3778,1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3770,1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877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Музеи и постоянные выставки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Библиотеки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1228</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1228</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1274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1002</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местного самоуправления, казенными </w:t>
            </w:r>
            <w:r w:rsidRPr="00524F59">
              <w:rPr>
                <w:rFonts w:ascii="Times New Roman" w:hAnsi="Times New Roman" w:cs="Times New Roman"/>
                <w:sz w:val="16"/>
                <w:szCs w:val="16"/>
              </w:rPr>
              <w:lastRenderedPageBreak/>
              <w:t>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27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C523EE" w:rsidRPr="00524F59" w:rsidTr="00A27938">
        <w:trPr>
          <w:trHeight w:val="866"/>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655</w:t>
            </w:r>
          </w:p>
        </w:tc>
      </w:tr>
      <w:tr w:rsidR="00C523EE" w:rsidRPr="00524F59" w:rsidTr="00A27938">
        <w:trPr>
          <w:trHeight w:val="27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отдельные государственные полномочия по </w:t>
            </w:r>
            <w:r w:rsidRPr="00524F59">
              <w:rPr>
                <w:rFonts w:ascii="Times New Roman" w:hAnsi="Times New Roman" w:cs="Times New Roman"/>
                <w:sz w:val="16"/>
                <w:szCs w:val="16"/>
              </w:rPr>
              <w:lastRenderedPageBreak/>
              <w:t>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A27938">
        <w:trPr>
          <w:trHeight w:val="25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25738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26856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Пенсионное обеспечение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Доплаты к пенсиям, дополнительное пенсионное обеспечение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491 00 </w:t>
            </w:r>
            <w:proofErr w:type="spellStart"/>
            <w:r w:rsidRPr="00524F59">
              <w:rPr>
                <w:rFonts w:ascii="Times New Roman" w:hAnsi="Times New Roman" w:cs="Times New Roman"/>
                <w:bCs/>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Выплата пенсии за выслугу лет и доплат к пенсиям  муниципальных гражданских служащих Курской области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20192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21200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11454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12025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мер социальной поддержки отдельных категорий граждан в Курской области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10983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11531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Ежемесячное пособие на ребенка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505 00 10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505 00 10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C523EE" w:rsidRPr="00524F59" w:rsidTr="00B56A37">
        <w:trPr>
          <w:trHeight w:val="48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 и тружеников тыла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8632</w:t>
            </w:r>
          </w:p>
        </w:tc>
      </w:tr>
      <w:tr w:rsidR="00C523EE" w:rsidRPr="00524F59" w:rsidTr="00B56A37">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4940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5190</w:t>
            </w:r>
          </w:p>
        </w:tc>
      </w:tr>
      <w:tr w:rsidR="00C523EE" w:rsidRPr="00524F59" w:rsidTr="00B56A37">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B56A37">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B56A37">
        <w:trPr>
          <w:trHeight w:val="28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C523EE" w:rsidRPr="00524F59" w:rsidTr="00B56A37">
        <w:trPr>
          <w:trHeight w:val="303"/>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тружеников тыла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3282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3442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C523EE" w:rsidRPr="00524F59" w:rsidTr="00B56A37">
        <w:trPr>
          <w:trHeight w:val="69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Оказание других видов социальной помощи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Социальные выплаты гражданам, кроме публичных нормативных социальных выплат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Пособия и компенсации гражданам и иные социальные выплаты, кроме публичных нормативных обязательств</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8738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9175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8738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9175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7591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4271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4401</w:t>
            </w:r>
          </w:p>
        </w:tc>
      </w:tr>
      <w:tr w:rsidR="00C523EE" w:rsidRPr="00524F59" w:rsidTr="00B56A37">
        <w:trPr>
          <w:trHeight w:val="224"/>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безвозмездные и безвозвратные перечисления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266"/>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Выплата компенсации части родительской платы за содержание ребенка в общеобразовательных учреждениях, реализующих основную общеобразовательную программу дошкольного </w:t>
            </w:r>
            <w:r w:rsidRPr="00524F59">
              <w:rPr>
                <w:rFonts w:ascii="Times New Roman" w:hAnsi="Times New Roman" w:cs="Times New Roman"/>
                <w:sz w:val="16"/>
                <w:szCs w:val="16"/>
              </w:rPr>
              <w:lastRenderedPageBreak/>
              <w:t>образования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C523EE" w:rsidRPr="00524F59" w:rsidTr="00B56A37">
        <w:trPr>
          <w:trHeight w:val="48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 xml:space="preserve">Другие вопросы в области социальной </w:t>
            </w:r>
            <w:proofErr w:type="spellStart"/>
            <w:r w:rsidRPr="00524F59">
              <w:rPr>
                <w:rFonts w:ascii="Times New Roman" w:hAnsi="Times New Roman" w:cs="Times New Roman"/>
                <w:b/>
                <w:sz w:val="16"/>
                <w:szCs w:val="16"/>
              </w:rPr>
              <w:t>польтики</w:t>
            </w:r>
            <w:proofErr w:type="spellEnd"/>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B56A37">
        <w:trPr>
          <w:trHeight w:val="221"/>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2194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1715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Массовый спорт</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2194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1715</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snapToGrid w:val="0"/>
                <w:sz w:val="16"/>
                <w:szCs w:val="16"/>
              </w:rPr>
              <w:t>Центры спортивной подготовки (сборные команды)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482 00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1999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Обеспечение деятельности подведомственных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1999</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C523EE" w:rsidRPr="00524F59" w:rsidTr="00B56A37">
        <w:trPr>
          <w:trHeight w:val="249"/>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Физкультурно-оздоровительная работа и спортивные мероприятия</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512 00 </w:t>
            </w:r>
            <w:proofErr w:type="spellStart"/>
            <w:r w:rsidRPr="00524F59">
              <w:rPr>
                <w:rFonts w:ascii="Times New Roman" w:hAnsi="Times New Roman" w:cs="Times New Roman"/>
                <w:sz w:val="16"/>
                <w:szCs w:val="16"/>
              </w:rPr>
              <w:t>00</w:t>
            </w:r>
            <w:proofErr w:type="spellEnd"/>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C523EE" w:rsidRPr="00524F59" w:rsidTr="00B56A37">
        <w:trPr>
          <w:trHeight w:val="48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здравоохранения, спорта и физической культуры, туризма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323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323</w:t>
            </w:r>
          </w:p>
        </w:tc>
      </w:tr>
      <w:tr w:rsidR="00C523EE" w:rsidRPr="00524F59" w:rsidTr="00B56A37">
        <w:trPr>
          <w:trHeight w:val="225"/>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долговым обязательствам</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065 00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Процентные платежи по муниципальному долгу</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Обслуживание долга муниципального района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Выравнивание бюджетной обеспеченности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516 00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Выравнивание бюджетной обеспеченности </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 поселений из районного фонда финансовой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w:t>
            </w:r>
          </w:p>
        </w:tc>
        <w:tc>
          <w:tcPr>
            <w:tcW w:w="425"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510</w:t>
            </w:r>
          </w:p>
        </w:tc>
        <w:tc>
          <w:tcPr>
            <w:tcW w:w="966"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nil"/>
              <w:left w:val="single" w:sz="4" w:space="0" w:color="000000"/>
              <w:bottom w:val="single" w:sz="4" w:space="0" w:color="auto"/>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 на выравнивание бюджетной обеспеченности муниципальных образований</w:t>
            </w:r>
          </w:p>
        </w:tc>
        <w:tc>
          <w:tcPr>
            <w:tcW w:w="425"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966"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52" w:type="dxa"/>
            <w:tcBorders>
              <w:top w:val="nil"/>
              <w:left w:val="single" w:sz="4" w:space="0" w:color="auto"/>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C523EE" w:rsidRPr="00524F59" w:rsidTr="00B56A37">
        <w:trPr>
          <w:trHeight w:val="240"/>
        </w:trPr>
        <w:tc>
          <w:tcPr>
            <w:tcW w:w="2707" w:type="dxa"/>
            <w:tcBorders>
              <w:top w:val="single" w:sz="4" w:space="0" w:color="auto"/>
              <w:left w:val="single" w:sz="4" w:space="0" w:color="000000"/>
              <w:bottom w:val="single" w:sz="4" w:space="0" w:color="auto"/>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 том числе нераспределенный резерв</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516 01 30 </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2364</w:t>
            </w:r>
          </w:p>
        </w:tc>
        <w:tc>
          <w:tcPr>
            <w:tcW w:w="1052" w:type="dxa"/>
            <w:tcBorders>
              <w:top w:val="single" w:sz="4" w:space="0" w:color="auto"/>
              <w:left w:val="single" w:sz="4" w:space="0" w:color="auto"/>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2365</w:t>
            </w:r>
          </w:p>
        </w:tc>
      </w:tr>
      <w:tr w:rsidR="00C523EE" w:rsidRPr="00524F59" w:rsidTr="00B56A37">
        <w:trPr>
          <w:trHeight w:val="240"/>
        </w:trPr>
        <w:tc>
          <w:tcPr>
            <w:tcW w:w="2707" w:type="dxa"/>
            <w:tcBorders>
              <w:top w:val="single" w:sz="4" w:space="0" w:color="auto"/>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Условно распределенные расходы</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1134"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66"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6014,9</w:t>
            </w:r>
          </w:p>
        </w:tc>
        <w:tc>
          <w:tcPr>
            <w:tcW w:w="1052"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11605,4</w:t>
            </w:r>
          </w:p>
        </w:tc>
      </w:tr>
    </w:tbl>
    <w:p w:rsidR="00CA03FC" w:rsidRPr="00524F59" w:rsidRDefault="00CA03FC"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838"/>
      </w:tblGrid>
      <w:tr w:rsidR="00B33556" w:rsidRPr="00524F59" w:rsidTr="0066140B">
        <w:tc>
          <w:tcPr>
            <w:tcW w:w="3510" w:type="dxa"/>
          </w:tcPr>
          <w:p w:rsidR="00B33556" w:rsidRPr="00524F59" w:rsidRDefault="00B33556" w:rsidP="00CA03FC">
            <w:pPr>
              <w:jc w:val="both"/>
              <w:rPr>
                <w:sz w:val="16"/>
                <w:szCs w:val="16"/>
              </w:rPr>
            </w:pPr>
          </w:p>
        </w:tc>
        <w:tc>
          <w:tcPr>
            <w:tcW w:w="3838" w:type="dxa"/>
          </w:tcPr>
          <w:p w:rsidR="00B33556" w:rsidRPr="00524F59" w:rsidRDefault="00B33556" w:rsidP="00B33556">
            <w:pPr>
              <w:jc w:val="center"/>
              <w:rPr>
                <w:sz w:val="16"/>
                <w:szCs w:val="16"/>
              </w:rPr>
            </w:pPr>
            <w:r w:rsidRPr="00524F59">
              <w:rPr>
                <w:sz w:val="16"/>
                <w:szCs w:val="16"/>
              </w:rPr>
              <w:t>Приложение 11</w:t>
            </w:r>
          </w:p>
          <w:p w:rsidR="00B33556" w:rsidRPr="00524F59" w:rsidRDefault="0066140B" w:rsidP="00B33556">
            <w:pPr>
              <w:jc w:val="both"/>
              <w:rPr>
                <w:sz w:val="16"/>
                <w:szCs w:val="16"/>
              </w:rPr>
            </w:pPr>
            <w:r w:rsidRPr="00524F59">
              <w:rPr>
                <w:sz w:val="16"/>
                <w:szCs w:val="16"/>
              </w:rPr>
              <w:t xml:space="preserve"> к </w:t>
            </w:r>
            <w:r w:rsidR="00B33556" w:rsidRPr="00524F59">
              <w:rPr>
                <w:sz w:val="16"/>
                <w:szCs w:val="16"/>
              </w:rPr>
              <w:t>Решению Представительного Собрания Мантуровского района Курской области  «О бюджете муниципального района «</w:t>
            </w:r>
            <w:proofErr w:type="spellStart"/>
            <w:r w:rsidR="00B33556" w:rsidRPr="00524F59">
              <w:rPr>
                <w:sz w:val="16"/>
                <w:szCs w:val="16"/>
              </w:rPr>
              <w:t>Мантуровский</w:t>
            </w:r>
            <w:proofErr w:type="spellEnd"/>
            <w:r w:rsidR="00B33556" w:rsidRPr="00524F59">
              <w:rPr>
                <w:sz w:val="16"/>
                <w:szCs w:val="16"/>
              </w:rPr>
              <w:t xml:space="preserve"> район Курской области» на </w:t>
            </w:r>
            <w:smartTag w:uri="urn:schemas-microsoft-com:office:smarttags" w:element="metricconverter">
              <w:smartTagPr>
                <w:attr w:name="ProductID" w:val="2013 г"/>
              </w:smartTagPr>
              <w:r w:rsidR="00B33556" w:rsidRPr="00524F59">
                <w:rPr>
                  <w:sz w:val="16"/>
                  <w:szCs w:val="16"/>
                </w:rPr>
                <w:t>2013 г</w:t>
              </w:r>
            </w:smartTag>
            <w:r w:rsidR="00B33556" w:rsidRPr="00524F59">
              <w:rPr>
                <w:sz w:val="16"/>
                <w:szCs w:val="16"/>
              </w:rPr>
              <w:t>. и плановый период 2014 и 2015 годов»</w:t>
            </w:r>
          </w:p>
        </w:tc>
      </w:tr>
    </w:tbl>
    <w:p w:rsidR="00954C1B" w:rsidRPr="00524F59" w:rsidRDefault="00954C1B" w:rsidP="006D2691">
      <w:pPr>
        <w:spacing w:after="0"/>
        <w:jc w:val="center"/>
        <w:rPr>
          <w:rFonts w:ascii="Times New Roman" w:hAnsi="Times New Roman" w:cs="Times New Roman"/>
          <w:b/>
          <w:sz w:val="16"/>
          <w:szCs w:val="16"/>
        </w:rPr>
      </w:pPr>
    </w:p>
    <w:p w:rsidR="00CA03FC" w:rsidRPr="00524F59" w:rsidRDefault="00CA03FC" w:rsidP="006D2691">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Ведомственная структура расходов бюджета муниципального района  на 2013 год</w:t>
      </w:r>
    </w:p>
    <w:tbl>
      <w:tblPr>
        <w:tblW w:w="7975" w:type="dxa"/>
        <w:tblInd w:w="95" w:type="dxa"/>
        <w:tblLayout w:type="fixed"/>
        <w:tblLook w:val="0000"/>
      </w:tblPr>
      <w:tblGrid>
        <w:gridCol w:w="3132"/>
        <w:gridCol w:w="709"/>
        <w:gridCol w:w="567"/>
        <w:gridCol w:w="567"/>
        <w:gridCol w:w="992"/>
        <w:gridCol w:w="567"/>
        <w:gridCol w:w="850"/>
        <w:gridCol w:w="591"/>
      </w:tblGrid>
      <w:tr w:rsidR="00600B10" w:rsidRPr="00524F59" w:rsidTr="00313529">
        <w:trPr>
          <w:gridAfter w:val="1"/>
          <w:wAfter w:w="591" w:type="dxa"/>
          <w:trHeight w:val="730"/>
        </w:trPr>
        <w:tc>
          <w:tcPr>
            <w:tcW w:w="3132"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Наименование</w:t>
            </w:r>
          </w:p>
        </w:tc>
        <w:tc>
          <w:tcPr>
            <w:tcW w:w="709" w:type="dxa"/>
            <w:tcBorders>
              <w:top w:val="single" w:sz="4" w:space="0" w:color="000000"/>
              <w:left w:val="single" w:sz="4" w:space="0" w:color="auto"/>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ГРБС</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spellStart"/>
            <w:r w:rsidRPr="00524F59">
              <w:rPr>
                <w:rFonts w:ascii="Times New Roman" w:hAnsi="Times New Roman" w:cs="Times New Roman"/>
                <w:b/>
                <w:bCs/>
                <w:sz w:val="16"/>
                <w:szCs w:val="16"/>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roofErr w:type="gramStart"/>
            <w:r w:rsidRPr="00524F59">
              <w:rPr>
                <w:rFonts w:ascii="Times New Roman" w:hAnsi="Times New Roman" w:cs="Times New Roman"/>
                <w:b/>
                <w:bCs/>
                <w:sz w:val="16"/>
                <w:szCs w:val="16"/>
              </w:rPr>
              <w:t>ПР</w:t>
            </w:r>
            <w:proofErr w:type="gramEnd"/>
          </w:p>
        </w:tc>
        <w:tc>
          <w:tcPr>
            <w:tcW w:w="992"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ЦСР</w:t>
            </w:r>
          </w:p>
        </w:tc>
        <w:tc>
          <w:tcPr>
            <w:tcW w:w="567" w:type="dxa"/>
            <w:tcBorders>
              <w:top w:val="single" w:sz="4" w:space="0" w:color="000000"/>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ВР</w:t>
            </w:r>
          </w:p>
        </w:tc>
        <w:tc>
          <w:tcPr>
            <w:tcW w:w="850" w:type="dxa"/>
            <w:tcBorders>
              <w:top w:val="single" w:sz="4" w:space="0" w:color="auto"/>
              <w:left w:val="nil"/>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Сумма </w:t>
            </w: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xml:space="preserve"> (тыс. </w:t>
            </w:r>
            <w:proofErr w:type="spellStart"/>
            <w:r w:rsidRPr="00524F59">
              <w:rPr>
                <w:rFonts w:ascii="Times New Roman" w:hAnsi="Times New Roman" w:cs="Times New Roman"/>
                <w:b/>
                <w:bCs/>
                <w:sz w:val="16"/>
                <w:szCs w:val="16"/>
              </w:rPr>
              <w:t>руб</w:t>
            </w:r>
            <w:proofErr w:type="spellEnd"/>
            <w:r w:rsidRPr="00524F59">
              <w:rPr>
                <w:rFonts w:ascii="Times New Roman" w:hAnsi="Times New Roman" w:cs="Times New Roman"/>
                <w:b/>
                <w:bCs/>
                <w:sz w:val="16"/>
                <w:szCs w:val="16"/>
              </w:rPr>
              <w:t>)</w:t>
            </w:r>
          </w:p>
        </w:tc>
      </w:tr>
      <w:tr w:rsidR="00600B10" w:rsidRPr="00524F59" w:rsidTr="00313529">
        <w:trPr>
          <w:gridAfter w:val="1"/>
          <w:wAfter w:w="591" w:type="dxa"/>
          <w:trHeight w:val="171"/>
        </w:trPr>
        <w:tc>
          <w:tcPr>
            <w:tcW w:w="3132"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1</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5</w:t>
            </w:r>
          </w:p>
        </w:tc>
        <w:tc>
          <w:tcPr>
            <w:tcW w:w="850" w:type="dxa"/>
            <w:tcBorders>
              <w:top w:val="single" w:sz="4" w:space="0" w:color="auto"/>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ВСЕГО РАСХОДОВ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234120,4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Администрация Мантуровского района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27675,2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Общегосударственные вопросы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20014,2</w:t>
            </w:r>
          </w:p>
        </w:tc>
      </w:tr>
      <w:tr w:rsidR="00600B10" w:rsidRPr="00524F59" w:rsidTr="00313529">
        <w:trPr>
          <w:gridAfter w:val="1"/>
          <w:wAfter w:w="591" w:type="dxa"/>
          <w:trHeight w:val="46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1469</w:t>
            </w:r>
          </w:p>
        </w:tc>
      </w:tr>
      <w:tr w:rsidR="00600B10" w:rsidRPr="00524F59" w:rsidTr="00313529">
        <w:trPr>
          <w:gridAfter w:val="1"/>
          <w:wAfter w:w="591" w:type="dxa"/>
          <w:trHeight w:val="616"/>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Глава муниципального образования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1469</w:t>
            </w:r>
          </w:p>
        </w:tc>
      </w:tr>
      <w:tr w:rsidR="00600B10" w:rsidRPr="00524F59" w:rsidTr="00313529">
        <w:trPr>
          <w:gridAfter w:val="1"/>
          <w:wAfter w:w="591" w:type="dxa"/>
          <w:trHeight w:val="786"/>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11893</w:t>
            </w:r>
          </w:p>
        </w:tc>
      </w:tr>
      <w:tr w:rsidR="00600B10" w:rsidRPr="00524F59" w:rsidTr="00313529">
        <w:trPr>
          <w:gridAfter w:val="1"/>
          <w:wAfter w:w="591" w:type="dxa"/>
          <w:trHeight w:val="659"/>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10326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10326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9552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9552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9549</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479</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Субвенции местным бюджетам на осуществление отдельных государственных полномочий в сфере архивного дела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600B10" w:rsidRPr="00524F59" w:rsidTr="00313529">
        <w:trPr>
          <w:gridAfter w:val="1"/>
          <w:wAfter w:w="591" w:type="dxa"/>
          <w:trHeight w:val="255"/>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6652,2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Государственная регистрация актов гражданского состояния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656,2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w:t>
            </w:r>
          </w:p>
        </w:tc>
      </w:tr>
      <w:tr w:rsidR="00600B10" w:rsidRPr="00524F59" w:rsidTr="00313529">
        <w:trPr>
          <w:gridAfter w:val="1"/>
          <w:wAfter w:w="591" w:type="dxa"/>
          <w:trHeight w:val="44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w:t>
            </w:r>
          </w:p>
        </w:tc>
      </w:tr>
      <w:tr w:rsidR="00600B10" w:rsidRPr="00524F59" w:rsidTr="00313529">
        <w:trPr>
          <w:gridAfter w:val="1"/>
          <w:wAfter w:w="591" w:type="dxa"/>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w:t>
            </w:r>
          </w:p>
        </w:tc>
      </w:tr>
      <w:tr w:rsidR="00600B10" w:rsidRPr="00524F59" w:rsidTr="00313529">
        <w:trPr>
          <w:gridAfter w:val="1"/>
          <w:wAfter w:w="591" w:type="dxa"/>
          <w:trHeight w:val="13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Прочие выплаты по обязательствам государства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обеспечению хозяйственного обслуживания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093 00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5894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5894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3891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3891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заработной платы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1919</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1919</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Муниципальная целевая программа «Поддержка деятельности </w:t>
            </w:r>
            <w:proofErr w:type="spellStart"/>
            <w:r w:rsidRPr="00524F59">
              <w:rPr>
                <w:rFonts w:ascii="Times New Roman" w:hAnsi="Times New Roman" w:cs="Times New Roman"/>
                <w:sz w:val="16"/>
                <w:szCs w:val="16"/>
              </w:rPr>
              <w:t>Горшеченской</w:t>
            </w:r>
            <w:proofErr w:type="spellEnd"/>
            <w:r w:rsidRPr="00524F59">
              <w:rPr>
                <w:rFonts w:ascii="Times New Roman" w:hAnsi="Times New Roman" w:cs="Times New Roman"/>
                <w:sz w:val="16"/>
                <w:szCs w:val="16"/>
              </w:rPr>
              <w:t xml:space="preserve"> местной организации Всероссийского общества слепых на 2012-2015 годы»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600B10" w:rsidRPr="00524F59" w:rsidTr="00313529">
        <w:trPr>
          <w:gridAfter w:val="1"/>
          <w:wAfter w:w="591" w:type="dxa"/>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r>
      <w:tr w:rsidR="00600B10" w:rsidRPr="00524F59" w:rsidTr="00313529">
        <w:trPr>
          <w:gridAfter w:val="1"/>
          <w:wAfter w:w="591" w:type="dxa"/>
          <w:trHeight w:val="666"/>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357"/>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218 00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51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1587</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1587</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1422</w:t>
            </w:r>
          </w:p>
        </w:tc>
      </w:tr>
      <w:tr w:rsidR="00600B10" w:rsidRPr="00524F59" w:rsidTr="00313529">
        <w:trPr>
          <w:gridAfter w:val="1"/>
          <w:wAfter w:w="591" w:type="dxa"/>
          <w:trHeight w:val="139"/>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1422</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1378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1378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1378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600B10" w:rsidRPr="00524F59" w:rsidTr="00313529">
        <w:trPr>
          <w:gridAfter w:val="1"/>
          <w:wAfter w:w="591" w:type="dxa"/>
          <w:trHeight w:val="4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Реализация государственных функций в области национальной экономики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340 00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Мероприятия по землеустройству и землепользованию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Районная программа «Развитие малого и среднего предпринимательства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287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Молодежная политика и  оздоровление детей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287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Организационно-воспитательная работа с молодежью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431 00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Проведение мероприятий для детей и молодежи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функций бюджетными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Социальное обеспечение граждан, кроме публичных </w:t>
            </w:r>
            <w:proofErr w:type="gramStart"/>
            <w:r w:rsidRPr="00524F59">
              <w:rPr>
                <w:rFonts w:ascii="Times New Roman" w:hAnsi="Times New Roman" w:cs="Times New Roman"/>
                <w:sz w:val="16"/>
                <w:szCs w:val="16"/>
              </w:rPr>
              <w:t>нормативные</w:t>
            </w:r>
            <w:proofErr w:type="gramEnd"/>
            <w:r w:rsidRPr="00524F59">
              <w:rPr>
                <w:rFonts w:ascii="Times New Roman" w:hAnsi="Times New Roman" w:cs="Times New Roman"/>
                <w:sz w:val="16"/>
                <w:szCs w:val="16"/>
              </w:rPr>
              <w:t xml:space="preserve"> социальных выплат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Приобретение товаров, работ, услуг в пользу граждан</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Социальная политика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3356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3356</w:t>
            </w:r>
          </w:p>
        </w:tc>
      </w:tr>
      <w:tr w:rsidR="00600B10" w:rsidRPr="00524F59" w:rsidTr="00313529">
        <w:trPr>
          <w:gridAfter w:val="1"/>
          <w:wAfter w:w="591" w:type="dxa"/>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600B10" w:rsidRPr="00524F59" w:rsidTr="00313529">
        <w:trPr>
          <w:gridAfter w:val="1"/>
          <w:wAfter w:w="591" w:type="dxa"/>
          <w:trHeight w:val="22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600B10" w:rsidRPr="00524F59" w:rsidTr="00313529">
        <w:trPr>
          <w:gridAfter w:val="1"/>
          <w:wAfter w:w="591" w:type="dxa"/>
          <w:trHeight w:val="22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600B10" w:rsidRPr="00524F59" w:rsidTr="00313529">
        <w:trPr>
          <w:gridAfter w:val="1"/>
          <w:wAfter w:w="591" w:type="dxa"/>
          <w:trHeight w:val="22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3356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Физическая культура и спорт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2427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Массовый спорт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2427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snapToGrid w:val="0"/>
                <w:sz w:val="16"/>
                <w:szCs w:val="16"/>
              </w:rPr>
              <w:t>Центры спортивной подготовки (сборные команды)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482 00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2211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2211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казенных </w:t>
            </w:r>
            <w:r w:rsidRPr="00524F59">
              <w:rPr>
                <w:rFonts w:ascii="Times New Roman" w:hAnsi="Times New Roman" w:cs="Times New Roman"/>
                <w:sz w:val="16"/>
                <w:szCs w:val="16"/>
              </w:rPr>
              <w:lastRenderedPageBreak/>
              <w:t>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1763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w:t>
            </w:r>
          </w:p>
        </w:tc>
      </w:tr>
      <w:tr w:rsidR="00600B10" w:rsidRPr="00524F59" w:rsidTr="00313529">
        <w:trPr>
          <w:gridAfter w:val="1"/>
          <w:wAfter w:w="591" w:type="dxa"/>
          <w:trHeight w:val="249"/>
        </w:trPr>
        <w:tc>
          <w:tcPr>
            <w:tcW w:w="3132"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Физкультурно-оздоровительная работа и спортивные мероприятия</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512 00 </w:t>
            </w:r>
            <w:proofErr w:type="spellStart"/>
            <w:r w:rsidRPr="00524F59">
              <w:rPr>
                <w:rFonts w:ascii="Times New Roman" w:hAnsi="Times New Roman" w:cs="Times New Roman"/>
                <w:sz w:val="16"/>
                <w:szCs w:val="16"/>
              </w:rPr>
              <w:t>00</w:t>
            </w:r>
            <w:proofErr w:type="spellEnd"/>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600B10" w:rsidRPr="00524F59" w:rsidTr="00313529">
        <w:trPr>
          <w:gridAfter w:val="1"/>
          <w:wAfter w:w="591" w:type="dxa"/>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здравоохранения, спорта и физической культуры, туризма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Управление финансов Администрации Мантуровского района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29646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Общегосударственные вопросы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4211</w:t>
            </w:r>
          </w:p>
        </w:tc>
      </w:tr>
      <w:tr w:rsidR="00600B10" w:rsidRPr="00524F59" w:rsidTr="00313529">
        <w:trPr>
          <w:gridAfter w:val="1"/>
          <w:wAfter w:w="591" w:type="dxa"/>
          <w:trHeight w:val="73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1408</w:t>
            </w:r>
          </w:p>
        </w:tc>
      </w:tr>
      <w:tr w:rsidR="00600B10" w:rsidRPr="00524F59" w:rsidTr="00313529">
        <w:trPr>
          <w:gridAfter w:val="1"/>
          <w:wAfter w:w="591" w:type="dxa"/>
          <w:trHeight w:val="67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1408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Председатель представительного органа муниципального образования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525</w:t>
            </w:r>
          </w:p>
        </w:tc>
      </w:tr>
      <w:tr w:rsidR="00600B10" w:rsidRPr="00524F59" w:rsidTr="00313529">
        <w:trPr>
          <w:gridAfter w:val="1"/>
          <w:wAfter w:w="591" w:type="dxa"/>
          <w:trHeight w:val="64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2720</w:t>
            </w:r>
          </w:p>
        </w:tc>
      </w:tr>
      <w:tr w:rsidR="00600B10" w:rsidRPr="00524F59" w:rsidTr="00313529">
        <w:trPr>
          <w:gridAfter w:val="1"/>
          <w:wAfter w:w="591" w:type="dxa"/>
          <w:trHeight w:val="51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2720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2720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p>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83</w:t>
            </w:r>
          </w:p>
        </w:tc>
      </w:tr>
      <w:tr w:rsidR="00600B10" w:rsidRPr="00524F59" w:rsidTr="00313529">
        <w:trPr>
          <w:gridAfter w:val="1"/>
          <w:wAfter w:w="591" w:type="dxa"/>
          <w:trHeight w:val="44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3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13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Прочие выплаты по обязательствам  государства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w:t>
            </w:r>
            <w:r w:rsidRPr="00524F59">
              <w:rPr>
                <w:rFonts w:ascii="Times New Roman" w:hAnsi="Times New Roman" w:cs="Times New Roman"/>
                <w:sz w:val="16"/>
                <w:szCs w:val="16"/>
              </w:rPr>
              <w:lastRenderedPageBreak/>
              <w:t xml:space="preserve">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социальной политики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Специальные расходы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914</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p w:rsidR="00CA03FC" w:rsidRPr="00524F59" w:rsidRDefault="00CA03FC" w:rsidP="00834C9C">
            <w:pPr>
              <w:spacing w:after="0" w:line="240" w:lineRule="auto"/>
              <w:jc w:val="both"/>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914</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914</w:t>
            </w:r>
          </w:p>
        </w:tc>
      </w:tr>
      <w:tr w:rsidR="00600B10" w:rsidRPr="00524F59" w:rsidTr="00313529">
        <w:trPr>
          <w:gridAfter w:val="1"/>
          <w:wAfter w:w="591" w:type="dxa"/>
          <w:trHeight w:val="139"/>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914</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898</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p w:rsidR="00CA03FC" w:rsidRPr="00524F59" w:rsidRDefault="00CA03FC" w:rsidP="00834C9C">
            <w:pPr>
              <w:spacing w:after="0" w:line="240" w:lineRule="auto"/>
              <w:jc w:val="both"/>
              <w:rPr>
                <w:rFonts w:ascii="Times New Roman" w:hAnsi="Times New Roman" w:cs="Times New Roman"/>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1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600B10" w:rsidRPr="00524F59" w:rsidTr="00313529">
        <w:trPr>
          <w:gridAfter w:val="1"/>
          <w:wAfter w:w="591" w:type="dxa"/>
          <w:trHeight w:val="299"/>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12239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Пенсионное обеспечение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Доплаты к пенсиям, дополнительное пенсионное обеспечение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491 00 </w:t>
            </w:r>
            <w:proofErr w:type="spellStart"/>
            <w:r w:rsidRPr="00524F59">
              <w:rPr>
                <w:rFonts w:ascii="Times New Roman" w:hAnsi="Times New Roman" w:cs="Times New Roman"/>
                <w:bCs/>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Выплата пенсии за выслугу лет и доплат к пенсиям  муниципальных гражданских служащих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Социальное обеспечение и иные выплаты </w:t>
            </w:r>
            <w:r w:rsidRPr="00524F59">
              <w:rPr>
                <w:rFonts w:ascii="Times New Roman" w:hAnsi="Times New Roman" w:cs="Times New Roman"/>
                <w:sz w:val="16"/>
                <w:szCs w:val="16"/>
              </w:rPr>
              <w:lastRenderedPageBreak/>
              <w:t>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10954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10954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мер социальной поддержки отдельных категорий граждан в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10450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Ежемесячное пособие на ребенка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2534</w:t>
            </w:r>
          </w:p>
        </w:tc>
      </w:tr>
      <w:tr w:rsidR="00600B10" w:rsidRPr="00524F59" w:rsidTr="00313529">
        <w:trPr>
          <w:gridAfter w:val="1"/>
          <w:wAfter w:w="591" w:type="dxa"/>
          <w:trHeight w:val="48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 и тружеников тыла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7821</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4630</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8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4550</w:t>
            </w:r>
          </w:p>
        </w:tc>
      </w:tr>
      <w:tr w:rsidR="00600B10" w:rsidRPr="00524F59" w:rsidTr="00313529">
        <w:trPr>
          <w:gridAfter w:val="1"/>
          <w:wAfter w:w="591" w:type="dxa"/>
          <w:trHeight w:val="303"/>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тружеников тыла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3191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3140</w:t>
            </w:r>
          </w:p>
        </w:tc>
      </w:tr>
      <w:tr w:rsidR="00600B10" w:rsidRPr="00524F59" w:rsidTr="00313529">
        <w:trPr>
          <w:gridAfter w:val="1"/>
          <w:wAfter w:w="591" w:type="dxa"/>
          <w:trHeight w:val="69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реабилитированных лиц и лиц, признанных</w:t>
            </w:r>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пострадавшими от политических </w:t>
            </w:r>
            <w:r w:rsidRPr="00524F59">
              <w:rPr>
                <w:rFonts w:ascii="Times New Roman" w:hAnsi="Times New Roman" w:cs="Times New Roman"/>
                <w:sz w:val="16"/>
                <w:szCs w:val="16"/>
              </w:rPr>
              <w:lastRenderedPageBreak/>
              <w:t>репрессий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Оказание других видов социальной помощи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Социальные выплаты гражданам, кроме публичных нормативных социальных выплат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tcPr>
          <w:p w:rsidR="00CA03FC" w:rsidRPr="00524F59" w:rsidRDefault="00CA03FC" w:rsidP="00834C9C">
            <w:pPr>
              <w:spacing w:after="0" w:line="240" w:lineRule="auto"/>
              <w:ind w:firstLine="34"/>
              <w:rPr>
                <w:rFonts w:ascii="Times New Roman" w:hAnsi="Times New Roman" w:cs="Times New Roman"/>
                <w:b/>
                <w:sz w:val="16"/>
                <w:szCs w:val="16"/>
              </w:rPr>
            </w:pPr>
            <w:r w:rsidRPr="00524F59">
              <w:rPr>
                <w:rFonts w:ascii="Times New Roman" w:hAnsi="Times New Roman" w:cs="Times New Roman"/>
                <w:b/>
                <w:sz w:val="16"/>
                <w:szCs w:val="16"/>
              </w:rPr>
              <w:t>Другие вопросы в области социальной политики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w:t>
            </w:r>
            <w:r w:rsidRPr="00524F59">
              <w:rPr>
                <w:rFonts w:ascii="Times New Roman" w:hAnsi="Times New Roman" w:cs="Times New Roman"/>
                <w:sz w:val="16"/>
                <w:szCs w:val="16"/>
              </w:rPr>
              <w:lastRenderedPageBreak/>
              <w:t>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Обслуживание государственного и муниципального долга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Обслуживание государственного внутреннего и муниципального долга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460</w:t>
            </w:r>
          </w:p>
        </w:tc>
      </w:tr>
      <w:tr w:rsidR="00600B10" w:rsidRPr="00524F59" w:rsidTr="00313529">
        <w:trPr>
          <w:gridAfter w:val="1"/>
          <w:wAfter w:w="591" w:type="dxa"/>
          <w:trHeight w:val="22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долговым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065 00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муниципальному долгу</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Обслуживание муниципального долга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Обслуживание долга муниципального района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516 00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 поселений из районного фонда финансовой поддержки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 на выравнивание бюджетной обеспеченности муниципальных образований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Управление образования Администрации Мантуровского района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163304,2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155470,2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Дошкольное 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15595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Детские дошкольные учреждения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15595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15595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3498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3498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3483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Общее 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135413</w:t>
            </w:r>
          </w:p>
        </w:tc>
      </w:tr>
      <w:tr w:rsidR="00600B10" w:rsidRPr="00524F59" w:rsidTr="00313529">
        <w:trPr>
          <w:gridAfter w:val="1"/>
          <w:wAfter w:w="591" w:type="dxa"/>
          <w:trHeight w:val="174"/>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Школы неполные средние и средние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11117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10963</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9636</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9636</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9533</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1327</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Исполнение судебных актов Российской Федерации и мировых соглашений по </w:t>
            </w:r>
            <w:r w:rsidRPr="00524F59">
              <w:rPr>
                <w:rFonts w:ascii="Times New Roman" w:hAnsi="Times New Roman" w:cs="Times New Roman"/>
                <w:sz w:val="16"/>
                <w:szCs w:val="16"/>
              </w:rPr>
              <w:lastRenderedPageBreak/>
              <w:t>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1312</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1212</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Средства местных бюджетов на </w:t>
            </w:r>
            <w:proofErr w:type="spellStart"/>
            <w:r w:rsidRPr="00524F59">
              <w:rPr>
                <w:rFonts w:ascii="Times New Roman" w:hAnsi="Times New Roman" w:cs="Times New Roman"/>
                <w:sz w:val="16"/>
                <w:szCs w:val="16"/>
              </w:rPr>
              <w:t>софинансирование</w:t>
            </w:r>
            <w:proofErr w:type="spellEnd"/>
            <w:r w:rsidRPr="00524F59">
              <w:rPr>
                <w:rFonts w:ascii="Times New Roman" w:hAnsi="Times New Roman" w:cs="Times New Roman"/>
                <w:sz w:val="16"/>
                <w:szCs w:val="16"/>
              </w:rPr>
              <w:t xml:space="preserve"> расходных обязательств муниципального образования по предоставление мер социальной поддержки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2927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2927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2433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02 </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w:t>
            </w:r>
            <w:r w:rsidRPr="00524F59">
              <w:rPr>
                <w:rFonts w:ascii="Times New Roman" w:hAnsi="Times New Roman" w:cs="Times New Roman"/>
                <w:sz w:val="16"/>
                <w:szCs w:val="16"/>
              </w:rPr>
              <w:lastRenderedPageBreak/>
              <w:t>органов, а также в результате деятельности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Ведомственные целевые программы Курской области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555 00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121369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общеобразовательных учреждениях Курской области на 2012-2014 годы»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121369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119323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119323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118854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2046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2046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Молодежная политика и оздоровление детей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129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006</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129</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образования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4333,2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1307</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86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2978</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2978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2775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187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187</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(муниципальных органов) либо должностных лиц этих органов, а также в результате деятельности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7834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7040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c>
          <w:tcPr>
            <w:tcW w:w="591" w:type="dxa"/>
            <w:vMerge w:val="restart"/>
            <w:tcBorders>
              <w:top w:val="nil"/>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Меры социальной поддержки населения </w:t>
            </w:r>
            <w:proofErr w:type="gramStart"/>
            <w:r w:rsidRPr="00524F59">
              <w:rPr>
                <w:rFonts w:ascii="Times New Roman" w:hAnsi="Times New Roman" w:cs="Times New Roman"/>
                <w:sz w:val="16"/>
                <w:szCs w:val="16"/>
              </w:rPr>
              <w:t>по</w:t>
            </w:r>
            <w:proofErr w:type="gramEnd"/>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7040</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794</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r>
      <w:tr w:rsidR="00600B10" w:rsidRPr="00524F59" w:rsidTr="00313529">
        <w:trPr>
          <w:trHeight w:val="224"/>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безвозмездные и безвозвратные перечисления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66"/>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Выплата компенсации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591" w:type="dxa"/>
            <w:vMerge/>
            <w:tcBorders>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r>
      <w:tr w:rsidR="00600B10" w:rsidRPr="00524F59" w:rsidTr="00313529">
        <w:trPr>
          <w:gridAfter w:val="1"/>
          <w:wAfter w:w="591" w:type="dxa"/>
          <w:trHeight w:val="240"/>
        </w:trPr>
        <w:tc>
          <w:tcPr>
            <w:tcW w:w="3132" w:type="dxa"/>
            <w:tcBorders>
              <w:top w:val="nil"/>
              <w:left w:val="single" w:sz="4" w:space="0" w:color="000000"/>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09" w:type="dxa"/>
            <w:tcBorders>
              <w:top w:val="nil"/>
              <w:left w:val="single" w:sz="4" w:space="0" w:color="auto"/>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67" w:type="dxa"/>
            <w:tcBorders>
              <w:top w:val="nil"/>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600B10" w:rsidRPr="00524F59" w:rsidTr="00313529">
        <w:trPr>
          <w:gridAfter w:val="1"/>
          <w:wAfter w:w="591" w:type="dxa"/>
          <w:trHeight w:val="240"/>
        </w:trPr>
        <w:tc>
          <w:tcPr>
            <w:tcW w:w="3132" w:type="dxa"/>
            <w:tcBorders>
              <w:top w:val="single" w:sz="4" w:space="0" w:color="auto"/>
              <w:left w:val="single" w:sz="4" w:space="0" w:color="000000"/>
              <w:bottom w:val="single" w:sz="4" w:space="0" w:color="auto"/>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Управление культуры администрации Мантуровского района Курской области</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992"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13495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Общегосударственные вопросы</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Районная целевая программа «Комплексные меры противодействия злоупотреблению наркотиками и их незаконному обороту на 2011-2015 годы»</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000000"/>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2558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Общее образование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2558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2558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2476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2476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2461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Культура,  кинематография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9662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Культура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8256</w:t>
            </w:r>
          </w:p>
        </w:tc>
      </w:tr>
      <w:tr w:rsidR="00600B10" w:rsidRPr="00524F59" w:rsidTr="00313529">
        <w:trPr>
          <w:gridAfter w:val="1"/>
          <w:wAfter w:w="591" w:type="dxa"/>
          <w:trHeight w:val="43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440 00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600B10" w:rsidRPr="00524F59" w:rsidTr="00313529">
        <w:trPr>
          <w:gridAfter w:val="1"/>
          <w:wAfter w:w="591" w:type="dxa"/>
          <w:trHeight w:val="43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 финансируемые за счет средств бюджета муниципального района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440 00 05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(оказание услуг) подведомственных учреждений, финансируемых из бюджета муниципального района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6360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3888,5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3880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w:t>
            </w:r>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фонда оплаты труда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1150,5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Музеи и постоянные выставки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w:t>
            </w:r>
            <w:r w:rsidRPr="00524F59">
              <w:rPr>
                <w:rFonts w:ascii="Times New Roman" w:hAnsi="Times New Roman" w:cs="Times New Roman"/>
                <w:sz w:val="16"/>
                <w:szCs w:val="16"/>
              </w:rPr>
              <w:lastRenderedPageBreak/>
              <w:t>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144</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Библиотеки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1743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1743</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платежей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культуры, кинематографии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1406</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456</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456</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456</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456</w:t>
            </w:r>
          </w:p>
        </w:tc>
      </w:tr>
      <w:tr w:rsidR="00600B10" w:rsidRPr="00524F59" w:rsidTr="00313529">
        <w:trPr>
          <w:gridAfter w:val="1"/>
          <w:wAfter w:w="591" w:type="dxa"/>
          <w:trHeight w:val="271"/>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456</w:t>
            </w:r>
          </w:p>
        </w:tc>
      </w:tr>
      <w:tr w:rsidR="00600B10" w:rsidRPr="00524F59" w:rsidTr="00313529">
        <w:trPr>
          <w:gridAfter w:val="1"/>
          <w:wAfter w:w="591" w:type="dxa"/>
          <w:trHeight w:val="866"/>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925</w:t>
            </w:r>
          </w:p>
        </w:tc>
      </w:tr>
      <w:tr w:rsidR="00600B10" w:rsidRPr="00524F59" w:rsidTr="00313529">
        <w:trPr>
          <w:gridAfter w:val="1"/>
          <w:wAfter w:w="591" w:type="dxa"/>
          <w:trHeight w:val="27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895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платежей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55"/>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1265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Социальное обеспечение населения</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1265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1265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1265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1090</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w:t>
            </w:r>
          </w:p>
        </w:tc>
      </w:tr>
      <w:tr w:rsidR="00600B10" w:rsidRPr="00524F59" w:rsidTr="00313529">
        <w:trPr>
          <w:gridAfter w:val="1"/>
          <w:wAfter w:w="591" w:type="dxa"/>
          <w:trHeight w:val="240"/>
        </w:trPr>
        <w:tc>
          <w:tcPr>
            <w:tcW w:w="3132"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709"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992"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6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50" w:type="dxa"/>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w:t>
            </w:r>
          </w:p>
        </w:tc>
      </w:tr>
    </w:tbl>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412"/>
      </w:tblGrid>
      <w:tr w:rsidR="00482C07" w:rsidRPr="00524F59" w:rsidTr="00237EF2">
        <w:tc>
          <w:tcPr>
            <w:tcW w:w="3936" w:type="dxa"/>
          </w:tcPr>
          <w:p w:rsidR="00482C07" w:rsidRPr="00524F59" w:rsidRDefault="00482C07" w:rsidP="00CA03FC">
            <w:pPr>
              <w:jc w:val="both"/>
              <w:rPr>
                <w:sz w:val="16"/>
                <w:szCs w:val="16"/>
              </w:rPr>
            </w:pPr>
          </w:p>
        </w:tc>
        <w:tc>
          <w:tcPr>
            <w:tcW w:w="3412" w:type="dxa"/>
          </w:tcPr>
          <w:p w:rsidR="00482C07" w:rsidRPr="00524F59" w:rsidRDefault="00482C07" w:rsidP="00482C07">
            <w:pPr>
              <w:jc w:val="center"/>
              <w:rPr>
                <w:sz w:val="16"/>
                <w:szCs w:val="16"/>
              </w:rPr>
            </w:pPr>
            <w:r w:rsidRPr="00524F59">
              <w:rPr>
                <w:sz w:val="16"/>
                <w:szCs w:val="16"/>
              </w:rPr>
              <w:t>Приложение 12</w:t>
            </w:r>
          </w:p>
          <w:p w:rsidR="00482C07" w:rsidRPr="00524F59" w:rsidRDefault="00482C07" w:rsidP="00237EF2">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w:t>
            </w:r>
            <w:r w:rsidR="00237EF2" w:rsidRPr="00524F59">
              <w:rPr>
                <w:sz w:val="16"/>
                <w:szCs w:val="16"/>
              </w:rPr>
              <w:t xml:space="preserve"> </w:t>
            </w:r>
            <w:r w:rsidRPr="00524F59">
              <w:rPr>
                <w:sz w:val="16"/>
                <w:szCs w:val="16"/>
              </w:rPr>
              <w:t>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482C07">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Ведомственная структура расходов бюджета муниципального района</w:t>
      </w:r>
      <w:r w:rsidR="00482C07"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 xml:space="preserve"> на  плановый  период 2014 и 2015 годов</w:t>
      </w:r>
    </w:p>
    <w:tbl>
      <w:tblPr>
        <w:tblW w:w="7526" w:type="dxa"/>
        <w:tblInd w:w="95" w:type="dxa"/>
        <w:tblLayout w:type="fixed"/>
        <w:tblLook w:val="0000"/>
      </w:tblPr>
      <w:tblGrid>
        <w:gridCol w:w="2094"/>
        <w:gridCol w:w="41"/>
        <w:gridCol w:w="691"/>
        <w:gridCol w:w="20"/>
        <w:gridCol w:w="557"/>
        <w:gridCol w:w="12"/>
        <w:gridCol w:w="560"/>
        <w:gridCol w:w="7"/>
        <w:gridCol w:w="1106"/>
        <w:gridCol w:w="28"/>
        <w:gridCol w:w="543"/>
        <w:gridCol w:w="24"/>
        <w:gridCol w:w="843"/>
        <w:gridCol w:w="8"/>
        <w:gridCol w:w="992"/>
      </w:tblGrid>
      <w:tr w:rsidR="00302F99" w:rsidRPr="00524F59" w:rsidTr="00AA4890">
        <w:trPr>
          <w:trHeight w:val="405"/>
        </w:trPr>
        <w:tc>
          <w:tcPr>
            <w:tcW w:w="2094" w:type="dxa"/>
            <w:vMerge w:val="restart"/>
            <w:tcBorders>
              <w:top w:val="single" w:sz="4" w:space="0" w:color="000000"/>
              <w:left w:val="single" w:sz="4" w:space="0" w:color="000000"/>
              <w:right w:val="single" w:sz="4" w:space="0" w:color="auto"/>
            </w:tcBorders>
            <w:shd w:val="clear" w:color="auto" w:fill="auto"/>
            <w:noWrap/>
            <w:vAlign w:val="bottom"/>
          </w:tcPr>
          <w:p w:rsidR="00385FC8" w:rsidRPr="00524F59" w:rsidRDefault="00385FC8"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Наименование</w:t>
            </w:r>
          </w:p>
        </w:tc>
        <w:tc>
          <w:tcPr>
            <w:tcW w:w="752" w:type="dxa"/>
            <w:gridSpan w:val="3"/>
            <w:vMerge w:val="restart"/>
            <w:tcBorders>
              <w:top w:val="single" w:sz="4" w:space="0" w:color="000000"/>
              <w:left w:val="single" w:sz="4" w:space="0" w:color="auto"/>
              <w:right w:val="single" w:sz="4" w:space="0" w:color="000000"/>
            </w:tcBorders>
            <w:shd w:val="clear" w:color="auto" w:fill="auto"/>
            <w:vAlign w:val="bottom"/>
          </w:tcPr>
          <w:p w:rsidR="00385FC8" w:rsidRPr="00524F59" w:rsidRDefault="00385FC8"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ГРБС</w:t>
            </w:r>
          </w:p>
        </w:tc>
        <w:tc>
          <w:tcPr>
            <w:tcW w:w="557" w:type="dxa"/>
            <w:vMerge w:val="restart"/>
            <w:tcBorders>
              <w:top w:val="single" w:sz="4" w:space="0" w:color="000000"/>
              <w:left w:val="nil"/>
              <w:right w:val="single" w:sz="4" w:space="0" w:color="000000"/>
            </w:tcBorders>
            <w:shd w:val="clear" w:color="auto" w:fill="auto"/>
            <w:noWrap/>
            <w:vAlign w:val="bottom"/>
          </w:tcPr>
          <w:p w:rsidR="00385FC8" w:rsidRPr="00524F59" w:rsidRDefault="00385FC8" w:rsidP="00834C9C">
            <w:pPr>
              <w:spacing w:after="0" w:line="240" w:lineRule="auto"/>
              <w:jc w:val="both"/>
              <w:rPr>
                <w:rFonts w:ascii="Times New Roman" w:hAnsi="Times New Roman" w:cs="Times New Roman"/>
                <w:bCs/>
                <w:sz w:val="16"/>
                <w:szCs w:val="16"/>
              </w:rPr>
            </w:pPr>
            <w:proofErr w:type="spellStart"/>
            <w:r w:rsidRPr="00524F59">
              <w:rPr>
                <w:rFonts w:ascii="Times New Roman" w:hAnsi="Times New Roman" w:cs="Times New Roman"/>
                <w:bCs/>
                <w:sz w:val="16"/>
                <w:szCs w:val="16"/>
              </w:rPr>
              <w:t>Рз</w:t>
            </w:r>
            <w:proofErr w:type="spellEnd"/>
          </w:p>
        </w:tc>
        <w:tc>
          <w:tcPr>
            <w:tcW w:w="579" w:type="dxa"/>
            <w:gridSpan w:val="3"/>
            <w:vMerge w:val="restart"/>
            <w:tcBorders>
              <w:top w:val="single" w:sz="4" w:space="0" w:color="000000"/>
              <w:left w:val="nil"/>
              <w:right w:val="single" w:sz="4" w:space="0" w:color="000000"/>
            </w:tcBorders>
            <w:shd w:val="clear" w:color="auto" w:fill="auto"/>
            <w:noWrap/>
            <w:vAlign w:val="bottom"/>
          </w:tcPr>
          <w:p w:rsidR="00385FC8" w:rsidRPr="00524F59" w:rsidRDefault="00385FC8" w:rsidP="00834C9C">
            <w:pPr>
              <w:spacing w:after="0" w:line="240" w:lineRule="auto"/>
              <w:jc w:val="both"/>
              <w:rPr>
                <w:rFonts w:ascii="Times New Roman" w:hAnsi="Times New Roman" w:cs="Times New Roman"/>
                <w:bCs/>
                <w:sz w:val="16"/>
                <w:szCs w:val="16"/>
              </w:rPr>
            </w:pPr>
            <w:proofErr w:type="gramStart"/>
            <w:r w:rsidRPr="00524F59">
              <w:rPr>
                <w:rFonts w:ascii="Times New Roman" w:hAnsi="Times New Roman" w:cs="Times New Roman"/>
                <w:bCs/>
                <w:sz w:val="16"/>
                <w:szCs w:val="16"/>
              </w:rPr>
              <w:t>ПР</w:t>
            </w:r>
            <w:proofErr w:type="gramEnd"/>
          </w:p>
        </w:tc>
        <w:tc>
          <w:tcPr>
            <w:tcW w:w="1106" w:type="dxa"/>
            <w:vMerge w:val="restart"/>
            <w:tcBorders>
              <w:top w:val="single" w:sz="4" w:space="0" w:color="000000"/>
              <w:left w:val="nil"/>
              <w:right w:val="single" w:sz="4" w:space="0" w:color="000000"/>
            </w:tcBorders>
            <w:shd w:val="clear" w:color="auto" w:fill="auto"/>
            <w:noWrap/>
            <w:vAlign w:val="bottom"/>
          </w:tcPr>
          <w:p w:rsidR="00385FC8" w:rsidRPr="00524F59" w:rsidRDefault="00385FC8"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ЦСР</w:t>
            </w:r>
          </w:p>
        </w:tc>
        <w:tc>
          <w:tcPr>
            <w:tcW w:w="571" w:type="dxa"/>
            <w:gridSpan w:val="2"/>
            <w:vMerge w:val="restart"/>
            <w:tcBorders>
              <w:top w:val="single" w:sz="4" w:space="0" w:color="000000"/>
              <w:left w:val="nil"/>
              <w:right w:val="single" w:sz="4" w:space="0" w:color="000000"/>
            </w:tcBorders>
            <w:shd w:val="clear" w:color="auto" w:fill="auto"/>
            <w:noWrap/>
            <w:vAlign w:val="bottom"/>
          </w:tcPr>
          <w:p w:rsidR="00385FC8" w:rsidRPr="00524F59" w:rsidRDefault="00385FC8"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ВР</w:t>
            </w:r>
          </w:p>
        </w:tc>
        <w:tc>
          <w:tcPr>
            <w:tcW w:w="1867" w:type="dxa"/>
            <w:gridSpan w:val="4"/>
            <w:tcBorders>
              <w:top w:val="single" w:sz="4" w:space="0" w:color="000000"/>
              <w:left w:val="nil"/>
              <w:bottom w:val="single" w:sz="4" w:space="0" w:color="auto"/>
              <w:right w:val="single" w:sz="4" w:space="0" w:color="000000"/>
            </w:tcBorders>
            <w:shd w:val="clear" w:color="auto" w:fill="auto"/>
            <w:vAlign w:val="bottom"/>
          </w:tcPr>
          <w:p w:rsidR="00385FC8" w:rsidRPr="00524F59" w:rsidRDefault="00385FC8"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 Сумма расходов на год (тыс. </w:t>
            </w:r>
            <w:proofErr w:type="spellStart"/>
            <w:r w:rsidRPr="00524F59">
              <w:rPr>
                <w:rFonts w:ascii="Times New Roman" w:hAnsi="Times New Roman" w:cs="Times New Roman"/>
                <w:bCs/>
                <w:sz w:val="16"/>
                <w:szCs w:val="16"/>
              </w:rPr>
              <w:t>руб</w:t>
            </w:r>
            <w:proofErr w:type="spellEnd"/>
            <w:r w:rsidRPr="00524F59">
              <w:rPr>
                <w:rFonts w:ascii="Times New Roman" w:hAnsi="Times New Roman" w:cs="Times New Roman"/>
                <w:bCs/>
                <w:sz w:val="16"/>
                <w:szCs w:val="16"/>
              </w:rPr>
              <w:t>)</w:t>
            </w:r>
          </w:p>
        </w:tc>
      </w:tr>
      <w:tr w:rsidR="00302F99" w:rsidRPr="00524F59" w:rsidTr="00AA4890">
        <w:trPr>
          <w:trHeight w:val="315"/>
        </w:trPr>
        <w:tc>
          <w:tcPr>
            <w:tcW w:w="2094" w:type="dxa"/>
            <w:vMerge/>
            <w:tcBorders>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p>
        </w:tc>
        <w:tc>
          <w:tcPr>
            <w:tcW w:w="752" w:type="dxa"/>
            <w:gridSpan w:val="3"/>
            <w:vMerge/>
            <w:tcBorders>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57"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9" w:type="dxa"/>
            <w:gridSpan w:val="3"/>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1106" w:type="dxa"/>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1" w:type="dxa"/>
            <w:gridSpan w:val="2"/>
            <w:vMerge/>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67" w:type="dxa"/>
            <w:gridSpan w:val="2"/>
            <w:tcBorders>
              <w:top w:val="single" w:sz="4" w:space="0" w:color="auto"/>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2014</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2015</w:t>
            </w:r>
          </w:p>
        </w:tc>
      </w:tr>
      <w:tr w:rsidR="00302F99" w:rsidRPr="00524F59" w:rsidTr="00AA4890">
        <w:trPr>
          <w:trHeight w:val="171"/>
        </w:trPr>
        <w:tc>
          <w:tcPr>
            <w:tcW w:w="2094" w:type="dxa"/>
            <w:tcBorders>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1</w:t>
            </w:r>
          </w:p>
        </w:tc>
        <w:tc>
          <w:tcPr>
            <w:tcW w:w="752" w:type="dxa"/>
            <w:gridSpan w:val="3"/>
            <w:tcBorders>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57"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w:t>
            </w:r>
          </w:p>
        </w:tc>
        <w:tc>
          <w:tcPr>
            <w:tcW w:w="579" w:type="dxa"/>
            <w:gridSpan w:val="3"/>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w:t>
            </w:r>
          </w:p>
        </w:tc>
        <w:tc>
          <w:tcPr>
            <w:tcW w:w="1106" w:type="dxa"/>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w:t>
            </w:r>
          </w:p>
        </w:tc>
        <w:tc>
          <w:tcPr>
            <w:tcW w:w="571" w:type="dxa"/>
            <w:gridSpan w:val="2"/>
            <w:tcBorders>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5</w:t>
            </w:r>
          </w:p>
        </w:tc>
        <w:tc>
          <w:tcPr>
            <w:tcW w:w="867" w:type="dxa"/>
            <w:gridSpan w:val="2"/>
            <w:tcBorders>
              <w:top w:val="single" w:sz="4" w:space="0" w:color="auto"/>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6</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ВСЕГО РАСХОДОВ</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240595,8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232108,1</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Администрация Мантуровского района Курской области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26200,6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22126,9</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Общегосударственные вопросы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18829,6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15474,9</w:t>
            </w:r>
          </w:p>
        </w:tc>
      </w:tr>
      <w:tr w:rsidR="00302F99" w:rsidRPr="00524F59" w:rsidTr="00AA4890">
        <w:trPr>
          <w:trHeight w:val="46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1091</w:t>
            </w:r>
          </w:p>
        </w:tc>
      </w:tr>
      <w:tr w:rsidR="00302F99" w:rsidRPr="00524F59" w:rsidTr="00AA4890">
        <w:trPr>
          <w:trHeight w:val="616"/>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1091</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Глава муниципального образования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1901</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1901</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1901</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1901</w:t>
            </w:r>
          </w:p>
        </w:tc>
      </w:tr>
      <w:tr w:rsidR="00302F99" w:rsidRPr="00524F59" w:rsidTr="00AA4890">
        <w:trPr>
          <w:trHeight w:val="786"/>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11068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9232</w:t>
            </w:r>
          </w:p>
        </w:tc>
      </w:tr>
      <w:tr w:rsidR="00302F99" w:rsidRPr="00524F59" w:rsidTr="00AA4890">
        <w:trPr>
          <w:trHeight w:val="659"/>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9501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7665</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9501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7665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9074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7096</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573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573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356</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архивного дела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выплаты персоналу органов </w:t>
            </w:r>
            <w:r w:rsidRPr="00524F59">
              <w:rPr>
                <w:rFonts w:ascii="Times New Roman" w:hAnsi="Times New Roman" w:cs="Times New Roman"/>
                <w:sz w:val="16"/>
                <w:szCs w:val="16"/>
              </w:rPr>
              <w:lastRenderedPageBreak/>
              <w:t>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521 02 </w:t>
            </w:r>
            <w:proofErr w:type="spellStart"/>
            <w:r w:rsidRPr="00524F59">
              <w:rPr>
                <w:rFonts w:ascii="Times New Roman" w:hAnsi="Times New Roman" w:cs="Times New Roman"/>
                <w:sz w:val="16"/>
                <w:szCs w:val="16"/>
              </w:rPr>
              <w:t>02</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521 02 08</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234,3</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w:t>
            </w:r>
            <w:r w:rsidRPr="00524F59">
              <w:rPr>
                <w:rFonts w:ascii="Times New Roman" w:hAnsi="Times New Roman" w:cs="Times New Roman"/>
                <w:sz w:val="16"/>
                <w:szCs w:val="16"/>
              </w:rPr>
              <w:lastRenderedPageBreak/>
              <w:t xml:space="preserve">муниципальных нужд </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302F99" w:rsidRPr="00524F59" w:rsidTr="00AA4890">
        <w:trPr>
          <w:trHeight w:val="255"/>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521 02 11</w:t>
            </w:r>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осуществление отдельных государственных полномочий в сфере трудовых отношений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711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6366,6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5151,9</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lastRenderedPageBreak/>
              <w:t>Государственная регистрация актов гражданского состояния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680,6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704,9</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622,5</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82,4</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82,4</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001 38 00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w:t>
            </w:r>
          </w:p>
        </w:tc>
      </w:tr>
      <w:tr w:rsidR="00126745" w:rsidRPr="00524F59" w:rsidTr="00AA4890">
        <w:trPr>
          <w:trHeight w:val="441"/>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126745" w:rsidRPr="00524F59" w:rsidTr="00AA4890">
        <w:trPr>
          <w:trHeight w:val="13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p w:rsidR="00CA03FC" w:rsidRPr="00524F59" w:rsidRDefault="00CA03FC" w:rsidP="00834C9C">
            <w:pPr>
              <w:spacing w:after="0" w:line="240" w:lineRule="auto"/>
              <w:jc w:val="both"/>
              <w:rPr>
                <w:rFonts w:ascii="Times New Roman" w:hAnsi="Times New Roman" w:cs="Times New Roman"/>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обеспечению хозяйственного обслуживания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093 00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4376</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4376</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2892</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казенных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2892</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2889</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заработной платы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03 </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1821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1424</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1821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1424</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1770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1384</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40</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093 99 00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p w:rsidR="00CA03FC" w:rsidRPr="00524F59" w:rsidRDefault="00CA03FC" w:rsidP="00834C9C">
            <w:pPr>
              <w:spacing w:after="0" w:line="240" w:lineRule="auto"/>
              <w:jc w:val="both"/>
              <w:rPr>
                <w:rFonts w:ascii="Times New Roman" w:hAnsi="Times New Roman" w:cs="Times New Roman"/>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Муниципальная целевая программа «Поддержка деятельности </w:t>
            </w:r>
            <w:proofErr w:type="spellStart"/>
            <w:r w:rsidRPr="00524F59">
              <w:rPr>
                <w:rFonts w:ascii="Times New Roman" w:hAnsi="Times New Roman" w:cs="Times New Roman"/>
                <w:sz w:val="16"/>
                <w:szCs w:val="16"/>
              </w:rPr>
              <w:t>Горшеченской</w:t>
            </w:r>
            <w:proofErr w:type="spellEnd"/>
            <w:r w:rsidRPr="00524F59">
              <w:rPr>
                <w:rFonts w:ascii="Times New Roman" w:hAnsi="Times New Roman" w:cs="Times New Roman"/>
                <w:sz w:val="16"/>
                <w:szCs w:val="16"/>
              </w:rPr>
              <w:t xml:space="preserve"> местной организации Всероссийского общества слепых на 2012-2015 годы»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126745" w:rsidRPr="00524F59" w:rsidTr="00AA4890">
        <w:trPr>
          <w:trHeight w:val="48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Национальная безопасность и </w:t>
            </w:r>
            <w:r w:rsidRPr="00524F59">
              <w:rPr>
                <w:rFonts w:ascii="Times New Roman" w:hAnsi="Times New Roman" w:cs="Times New Roman"/>
                <w:b/>
                <w:bCs/>
                <w:sz w:val="16"/>
                <w:szCs w:val="16"/>
              </w:rPr>
              <w:lastRenderedPageBreak/>
              <w:t>правоохранительная деятельность</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w:t>
            </w:r>
          </w:p>
        </w:tc>
      </w:tr>
      <w:tr w:rsidR="00126745" w:rsidRPr="00524F59" w:rsidTr="00AA4890">
        <w:trPr>
          <w:trHeight w:val="666"/>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357"/>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218 00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51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218 01 00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126745"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1436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1123</w:t>
            </w:r>
          </w:p>
        </w:tc>
      </w:tr>
      <w:tr w:rsidR="00126745"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1436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1123</w:t>
            </w:r>
          </w:p>
        </w:tc>
      </w:tr>
      <w:tr w:rsidR="00126745"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1286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1006</w:t>
            </w:r>
          </w:p>
        </w:tc>
      </w:tr>
      <w:tr w:rsidR="00126745" w:rsidRPr="00524F59" w:rsidTr="00AA4890">
        <w:trPr>
          <w:trHeight w:val="139"/>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1286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1006</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974</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974</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974</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126745" w:rsidRPr="00524F59" w:rsidTr="00AA4890">
        <w:trPr>
          <w:trHeight w:val="4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Реализация государственных функций в области национальной экономики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340 00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napToGrid w:val="0"/>
                <w:sz w:val="16"/>
                <w:szCs w:val="16"/>
              </w:rPr>
              <w:t>Мероприятия по землеустройству и землепользованию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340 03 00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Районная программа «Развитие малого и среднего предпринимательства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w:t>
            </w:r>
          </w:p>
        </w:tc>
      </w:tr>
      <w:tr w:rsidR="00126745"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Образование</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203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Молодежная политика и  оздоровление детей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203</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Организационно-воспитательная работа с </w:t>
            </w:r>
            <w:r w:rsidRPr="00524F59">
              <w:rPr>
                <w:rFonts w:ascii="Times New Roman" w:hAnsi="Times New Roman" w:cs="Times New Roman"/>
                <w:sz w:val="16"/>
                <w:szCs w:val="16"/>
              </w:rPr>
              <w:lastRenderedPageBreak/>
              <w:t>молодежью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431 00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126745"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Проведение мероприятий для детей и молодежи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126745" w:rsidRPr="00524F59" w:rsidTr="00AA4890">
        <w:trPr>
          <w:trHeight w:val="27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126745" w:rsidRPr="00524F59" w:rsidTr="00AA4890">
        <w:trPr>
          <w:trHeight w:val="27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126745" w:rsidRPr="00524F59" w:rsidTr="00AA4890">
        <w:trPr>
          <w:trHeight w:val="27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431 01 00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функций бюджетными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Социальное обеспечение граждан, кроме публичных </w:t>
            </w:r>
            <w:proofErr w:type="gramStart"/>
            <w:r w:rsidRPr="00524F59">
              <w:rPr>
                <w:rFonts w:ascii="Times New Roman" w:hAnsi="Times New Roman" w:cs="Times New Roman"/>
                <w:sz w:val="16"/>
                <w:szCs w:val="16"/>
              </w:rPr>
              <w:t>нормативные</w:t>
            </w:r>
            <w:proofErr w:type="gramEnd"/>
            <w:r w:rsidRPr="00524F59">
              <w:rPr>
                <w:rFonts w:ascii="Times New Roman" w:hAnsi="Times New Roman" w:cs="Times New Roman"/>
                <w:sz w:val="16"/>
                <w:szCs w:val="16"/>
              </w:rPr>
              <w:t xml:space="preserve"> социальных выплат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Приобретение товаров, работ, услуг в пользу граждан</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125</w:t>
            </w:r>
          </w:p>
        </w:tc>
      </w:tr>
      <w:tr w:rsidR="00126745"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Социальная политика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3477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3607</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3477</w:t>
            </w:r>
          </w:p>
        </w:tc>
        <w:tc>
          <w:tcPr>
            <w:tcW w:w="1000" w:type="dxa"/>
            <w:gridSpan w:val="2"/>
            <w:tcBorders>
              <w:top w:val="nil"/>
              <w:left w:val="single" w:sz="4" w:space="0" w:color="auto"/>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u w:val="single"/>
              </w:rPr>
            </w:pPr>
            <w:r w:rsidRPr="00524F59">
              <w:rPr>
                <w:rFonts w:ascii="Times New Roman" w:hAnsi="Times New Roman" w:cs="Times New Roman"/>
                <w:b/>
                <w:bCs/>
                <w:sz w:val="16"/>
                <w:szCs w:val="16"/>
                <w:u w:val="single"/>
              </w:rPr>
              <w:t>3607</w:t>
            </w:r>
          </w:p>
        </w:tc>
      </w:tr>
      <w:tr w:rsidR="0083681D" w:rsidRPr="00524F59" w:rsidTr="00AA4890">
        <w:trPr>
          <w:trHeight w:val="48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83681D" w:rsidRPr="00524F59" w:rsidTr="00AA4890">
        <w:trPr>
          <w:trHeight w:val="221"/>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83681D" w:rsidRPr="00524F59" w:rsidTr="00AA4890">
        <w:trPr>
          <w:trHeight w:val="221"/>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83681D" w:rsidRPr="00524F59" w:rsidTr="00AA4890">
        <w:trPr>
          <w:trHeight w:val="221"/>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3477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3607</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Физическая культура и спорт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2194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1715</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Массовый спорт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2194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1715</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snapToGrid w:val="0"/>
                <w:sz w:val="16"/>
                <w:szCs w:val="16"/>
              </w:rPr>
              <w:t>Центры спортивной подготовки (сборные команды)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482 00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1999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1563</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 xml:space="preserve">Обеспечение деятельности </w:t>
            </w:r>
            <w:r w:rsidRPr="00524F59">
              <w:rPr>
                <w:rFonts w:ascii="Times New Roman" w:hAnsi="Times New Roman" w:cs="Times New Roman"/>
                <w:bCs/>
                <w:sz w:val="16"/>
                <w:szCs w:val="16"/>
              </w:rPr>
              <w:lastRenderedPageBreak/>
              <w:t>подведомственных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1999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1563</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1594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1246</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163</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w:t>
            </w:r>
          </w:p>
        </w:tc>
      </w:tr>
      <w:tr w:rsidR="0083681D" w:rsidRPr="00524F59" w:rsidTr="00AA4890">
        <w:trPr>
          <w:trHeight w:val="249"/>
        </w:trPr>
        <w:tc>
          <w:tcPr>
            <w:tcW w:w="2094" w:type="dxa"/>
            <w:tcBorders>
              <w:top w:val="single" w:sz="4" w:space="0" w:color="auto"/>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Физкультурно-оздоровительная работа и спортивные мероприятия</w:t>
            </w:r>
          </w:p>
        </w:tc>
        <w:tc>
          <w:tcPr>
            <w:tcW w:w="752"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79" w:type="dxa"/>
            <w:gridSpan w:val="3"/>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512 00 </w:t>
            </w:r>
            <w:proofErr w:type="spellStart"/>
            <w:r w:rsidRPr="00524F59">
              <w:rPr>
                <w:rFonts w:ascii="Times New Roman" w:hAnsi="Times New Roman" w:cs="Times New Roman"/>
                <w:sz w:val="16"/>
                <w:szCs w:val="16"/>
              </w:rPr>
              <w:t>00</w:t>
            </w:r>
            <w:proofErr w:type="spellEnd"/>
          </w:p>
        </w:tc>
        <w:tc>
          <w:tcPr>
            <w:tcW w:w="571" w:type="dxa"/>
            <w:gridSpan w:val="2"/>
            <w:tcBorders>
              <w:top w:val="single" w:sz="4" w:space="0" w:color="auto"/>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single" w:sz="4" w:space="0" w:color="auto"/>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00"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83681D" w:rsidRPr="00524F59" w:rsidTr="00AA4890">
        <w:trPr>
          <w:trHeight w:val="48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здравоохранения, спорта и физической культуры, туризма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p w:rsidR="00CA03FC" w:rsidRPr="00524F59" w:rsidRDefault="00CA03FC" w:rsidP="00834C9C">
            <w:pPr>
              <w:spacing w:after="0" w:line="240" w:lineRule="auto"/>
              <w:jc w:val="both"/>
              <w:rPr>
                <w:rFonts w:ascii="Times New Roman" w:hAnsi="Times New Roman" w:cs="Times New Roman"/>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83681D"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001</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512 97 00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Управление финансов Администрации Мантуровского района Курской области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35618,9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40674,4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Общегосударственные вопросы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3813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2998</w:t>
            </w:r>
          </w:p>
        </w:tc>
      </w:tr>
      <w:tr w:rsidR="00302F99" w:rsidRPr="00524F59" w:rsidTr="00AA4890">
        <w:trPr>
          <w:trHeight w:val="73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994</w:t>
            </w:r>
          </w:p>
        </w:tc>
      </w:tr>
      <w:tr w:rsidR="00302F99" w:rsidRPr="00524F59" w:rsidTr="00AA4890">
        <w:trPr>
          <w:trHeight w:val="67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623</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760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302F99" w:rsidRPr="00524F59" w:rsidTr="00AA4890">
        <w:trPr>
          <w:trHeight w:val="48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Председатель представительного органа муниципального образования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местного самоуправления, </w:t>
            </w:r>
            <w:r w:rsidRPr="00524F59">
              <w:rPr>
                <w:rFonts w:ascii="Times New Roman" w:hAnsi="Times New Roman" w:cs="Times New Roman"/>
                <w:sz w:val="16"/>
                <w:szCs w:val="16"/>
              </w:rPr>
              <w:lastRenderedPageBreak/>
              <w:t>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002 11 00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371</w:t>
            </w:r>
          </w:p>
        </w:tc>
      </w:tr>
      <w:tr w:rsidR="00302F99" w:rsidRPr="00524F59" w:rsidTr="00AA4890">
        <w:trPr>
          <w:trHeight w:val="64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2459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1924</w:t>
            </w:r>
          </w:p>
        </w:tc>
      </w:tr>
      <w:tr w:rsidR="00302F99" w:rsidRPr="00524F59" w:rsidTr="00AA4890">
        <w:trPr>
          <w:trHeight w:val="51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1924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1924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2378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1860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p>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80</w:t>
            </w:r>
          </w:p>
        </w:tc>
      </w:tr>
      <w:tr w:rsidR="00302F99" w:rsidRPr="00524F59" w:rsidTr="00AA4890">
        <w:trPr>
          <w:trHeight w:val="441"/>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Реализация государственных функций, связанных с общегосударственными вопросами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13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Выполнение других обязательств государства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092 03 05</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Мероприятия в области социальной политики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оказание финансовой поддержки общественным организациям ветеранов войны, труда, Вооруженных сил и правоохранительных органов</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302F99" w:rsidRPr="00524F59" w:rsidTr="00AA4890">
        <w:trPr>
          <w:trHeight w:val="25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Специальные расходы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505 33 01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880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Национальная экономика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826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646</w:t>
            </w:r>
          </w:p>
        </w:tc>
      </w:tr>
      <w:tr w:rsidR="00302F99"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Другие вопросы в области национальной экономики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646</w:t>
            </w:r>
          </w:p>
        </w:tc>
      </w:tr>
      <w:tr w:rsidR="00302F99" w:rsidRPr="00524F59" w:rsidTr="00AA4890">
        <w:trPr>
          <w:trHeight w:val="22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государственных функций, связанных с общегосударственными вопросами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092 00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646</w:t>
            </w:r>
          </w:p>
        </w:tc>
      </w:tr>
      <w:tr w:rsidR="00302F99" w:rsidRPr="00524F59" w:rsidTr="00AA4890">
        <w:trPr>
          <w:trHeight w:val="139"/>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826</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646</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635</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635</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635</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Закупка товаров, работ и услуг для муниципальных </w:t>
            </w:r>
            <w:r w:rsidRPr="00524F59">
              <w:rPr>
                <w:rFonts w:ascii="Times New Roman" w:hAnsi="Times New Roman" w:cs="Times New Roman"/>
                <w:sz w:val="16"/>
                <w:szCs w:val="16"/>
              </w:rPr>
              <w:lastRenderedPageBreak/>
              <w:t>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302F99" w:rsidRPr="00524F59" w:rsidTr="00AA4890">
        <w:trPr>
          <w:trHeight w:val="21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092 99 00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12729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13280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Пенсионное обеспечение</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70</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Доплаты к пенсиям, дополнительное пенсионное обеспечение</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 xml:space="preserve">491 00 </w:t>
            </w:r>
            <w:proofErr w:type="spellStart"/>
            <w:r w:rsidRPr="00524F59">
              <w:rPr>
                <w:rFonts w:ascii="Times New Roman" w:hAnsi="Times New Roman" w:cs="Times New Roman"/>
                <w:bCs/>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Выплата пенсии за выслугу лет и доплат к пенсиям  муниципальных гражданских служащих Курской области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Социальные выплаты гражданам, кроме публичных нормативных социальных выплат</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p w:rsidR="00CA03FC" w:rsidRPr="00524F59" w:rsidRDefault="00CA03FC" w:rsidP="00834C9C">
            <w:pPr>
              <w:spacing w:after="0" w:line="240" w:lineRule="auto"/>
              <w:jc w:val="both"/>
              <w:rPr>
                <w:rFonts w:ascii="Times New Roman" w:hAnsi="Times New Roman" w:cs="Times New Roman"/>
                <w:bCs/>
                <w:sz w:val="16"/>
                <w:szCs w:val="16"/>
              </w:rPr>
            </w:pP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491 01 00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70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p>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11454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12025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Социальная помощь</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505 00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11454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12025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Реализация мер социальной поддержки отдельных категорий граждан в Курской области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10983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11531</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Ежемесячное пособие на ребенка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Публичные нормативные социальные выплаты гражданам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505 55 10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2661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2794</w:t>
            </w:r>
          </w:p>
        </w:tc>
      </w:tr>
      <w:tr w:rsidR="00A52758" w:rsidRPr="00524F59" w:rsidTr="00AA4890">
        <w:trPr>
          <w:trHeight w:val="48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 и тружеников тыла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8222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8632</w:t>
            </w:r>
          </w:p>
        </w:tc>
      </w:tr>
      <w:tr w:rsidR="00A52758"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ветеранов труда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4940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5190</w:t>
            </w:r>
          </w:p>
        </w:tc>
      </w:tr>
      <w:tr w:rsidR="00A52758"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A52758"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A52758" w:rsidRPr="00524F59" w:rsidTr="00AA4890">
        <w:trPr>
          <w:trHeight w:val="285"/>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505 55 21</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4845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5088</w:t>
            </w:r>
          </w:p>
        </w:tc>
      </w:tr>
      <w:tr w:rsidR="00A52758" w:rsidRPr="00524F59" w:rsidTr="00AA4890">
        <w:trPr>
          <w:trHeight w:val="303"/>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тружеников тыла</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3282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3442</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по публичным нормативным обязательствам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505 55 22</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3223</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3379</w:t>
            </w:r>
          </w:p>
        </w:tc>
      </w:tr>
      <w:tr w:rsidR="00A52758" w:rsidRPr="00524F59" w:rsidTr="00AA4890">
        <w:trPr>
          <w:trHeight w:val="69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мер социальной поддержки реабилитированных лиц и лиц, признанных</w:t>
            </w:r>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пострадавшими от политических репрессий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Закупка товаров, работ и </w:t>
            </w:r>
            <w:r w:rsidRPr="00524F59">
              <w:rPr>
                <w:rFonts w:ascii="Times New Roman" w:hAnsi="Times New Roman" w:cs="Times New Roman"/>
                <w:sz w:val="16"/>
                <w:szCs w:val="16"/>
              </w:rPr>
              <w:lastRenderedPageBreak/>
              <w:t>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505 55 30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Оказание других видов социальной помощи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Закон Курской области «О предоставлении социальной поддержки отдельным категориям граждан по обеспечению продовольственными товарами»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471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Социальные выплаты гражданам, кроме публичных нормативных социальных выплат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Пособия и компенсации гражданам и иные социальные выплаты, кроме публичных нормативных обязательств</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p>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505 85 04</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486</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Другие вопросы в области социальной политики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бюджетам муниципальных образований для финансового обеспечения расходных обязательств </w:t>
            </w:r>
            <w:r w:rsidRPr="00524F59">
              <w:rPr>
                <w:rFonts w:ascii="Times New Roman" w:hAnsi="Times New Roman" w:cs="Times New Roman"/>
                <w:sz w:val="16"/>
                <w:szCs w:val="16"/>
              </w:rPr>
              <w:lastRenderedPageBreak/>
              <w:t>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lastRenderedPageBreak/>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Субвенции местным бюджетам на содержание работников,  осуществляющих переданные государственные полномочия в сфере социальной защиты населения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1104</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60,5</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24,8</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19,2</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52" w:type="dxa"/>
            <w:gridSpan w:val="3"/>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A52758"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52" w:type="dxa"/>
            <w:gridSpan w:val="3"/>
            <w:tcBorders>
              <w:top w:val="nil"/>
              <w:left w:val="single" w:sz="4" w:space="0" w:color="auto"/>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single" w:sz="4" w:space="0" w:color="auto"/>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57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06"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521 02 07</w:t>
            </w:r>
          </w:p>
        </w:tc>
        <w:tc>
          <w:tcPr>
            <w:tcW w:w="571"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67"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Обслуживание </w:t>
            </w:r>
            <w:r w:rsidRPr="00524F59">
              <w:rPr>
                <w:rFonts w:ascii="Times New Roman" w:hAnsi="Times New Roman" w:cs="Times New Roman"/>
                <w:b/>
                <w:bCs/>
                <w:sz w:val="16"/>
                <w:szCs w:val="16"/>
              </w:rPr>
              <w:lastRenderedPageBreak/>
              <w:t>государственного и муниципального долга</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lastRenderedPageBreak/>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323</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Обслуживание государственного внутреннего  и муниципального долга</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323</w:t>
            </w:r>
          </w:p>
        </w:tc>
      </w:tr>
      <w:tr w:rsidR="00302F99" w:rsidRPr="00524F59" w:rsidTr="00AA4890">
        <w:trPr>
          <w:trHeight w:val="22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долговым обязательствам</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p>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065 00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Процентные платежи по муниципальному долгу</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Обслуживание муниципального долга</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700</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Обслуживание долга муниципального района </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w:t>
            </w:r>
          </w:p>
        </w:tc>
        <w:tc>
          <w:tcPr>
            <w:tcW w:w="557" w:type="dxa"/>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579" w:type="dxa"/>
            <w:gridSpan w:val="3"/>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065 03 00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730</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414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323</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 </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516 00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Выравнивание бюджетной обеспеченности поселений из районного фонда финансовой поддержки</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Межбюджетные трансферты</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500</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510</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Дотации на выравнивание бюджетной обеспеченности муниципальных образований</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11822</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В том числе нераспределенный резерв</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002</w:t>
            </w: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516 01 30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511</w:t>
            </w: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2364</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2365</w:t>
            </w:r>
          </w:p>
        </w:tc>
      </w:tr>
      <w:tr w:rsidR="00302F99"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302F99" w:rsidRPr="00524F59" w:rsidRDefault="00302F99"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Условно распределенные расходы</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bCs/>
                <w:sz w:val="16"/>
                <w:szCs w:val="16"/>
              </w:rPr>
            </w:pPr>
          </w:p>
        </w:tc>
        <w:tc>
          <w:tcPr>
            <w:tcW w:w="569"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1134"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p>
        </w:tc>
        <w:tc>
          <w:tcPr>
            <w:tcW w:w="843" w:type="dxa"/>
            <w:tcBorders>
              <w:top w:val="nil"/>
              <w:left w:val="nil"/>
              <w:bottom w:val="single" w:sz="4" w:space="0" w:color="000000"/>
              <w:right w:val="single" w:sz="4" w:space="0" w:color="auto"/>
            </w:tcBorders>
            <w:shd w:val="clear" w:color="auto" w:fill="auto"/>
            <w:noWrap/>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6014,9</w:t>
            </w:r>
          </w:p>
        </w:tc>
        <w:tc>
          <w:tcPr>
            <w:tcW w:w="1000" w:type="dxa"/>
            <w:gridSpan w:val="2"/>
            <w:tcBorders>
              <w:top w:val="nil"/>
              <w:left w:val="single" w:sz="4" w:space="0" w:color="auto"/>
              <w:bottom w:val="single" w:sz="4" w:space="0" w:color="000000"/>
              <w:right w:val="single" w:sz="4" w:space="0" w:color="000000"/>
            </w:tcBorders>
            <w:shd w:val="clear" w:color="auto" w:fill="auto"/>
            <w:vAlign w:val="bottom"/>
          </w:tcPr>
          <w:p w:rsidR="00302F99" w:rsidRPr="00524F59" w:rsidRDefault="00302F99"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11605,4</w:t>
            </w:r>
          </w:p>
        </w:tc>
      </w:tr>
      <w:tr w:rsidR="00F47117"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F47117" w:rsidRPr="00524F59" w:rsidRDefault="00F47117"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Управление образования Администрации Мантуровского района Курской области</w:t>
            </w:r>
          </w:p>
        </w:tc>
        <w:tc>
          <w:tcPr>
            <w:tcW w:w="711" w:type="dxa"/>
            <w:gridSpan w:val="2"/>
            <w:tcBorders>
              <w:top w:val="nil"/>
              <w:left w:val="single" w:sz="4" w:space="0" w:color="auto"/>
              <w:bottom w:val="single" w:sz="4" w:space="0" w:color="000000"/>
              <w:right w:val="single" w:sz="4" w:space="0" w:color="auto"/>
            </w:tcBorders>
            <w:shd w:val="clear" w:color="auto" w:fill="auto"/>
            <w:vAlign w:val="bottom"/>
          </w:tcPr>
          <w:p w:rsidR="00F47117" w:rsidRPr="00524F59" w:rsidRDefault="00F47117"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9" w:type="dxa"/>
            <w:gridSpan w:val="2"/>
            <w:tcBorders>
              <w:top w:val="nil"/>
              <w:left w:val="single" w:sz="4" w:space="0" w:color="auto"/>
              <w:bottom w:val="single" w:sz="4" w:space="0" w:color="000000"/>
              <w:right w:val="single" w:sz="4" w:space="0" w:color="000000"/>
            </w:tcBorders>
            <w:shd w:val="clear" w:color="auto" w:fill="auto"/>
            <w:vAlign w:val="bottom"/>
          </w:tcPr>
          <w:p w:rsidR="00F47117" w:rsidRPr="00524F59" w:rsidRDefault="00F47117" w:rsidP="00834C9C">
            <w:pPr>
              <w:spacing w:after="0" w:line="240" w:lineRule="auto"/>
              <w:jc w:val="both"/>
              <w:rPr>
                <w:rFonts w:ascii="Times New Roman" w:hAnsi="Times New Roman" w:cs="Times New Roman"/>
                <w:b/>
                <w:bCs/>
                <w:sz w:val="16"/>
                <w:szCs w:val="16"/>
              </w:rPr>
            </w:pPr>
          </w:p>
        </w:tc>
        <w:tc>
          <w:tcPr>
            <w:tcW w:w="560" w:type="dxa"/>
            <w:tcBorders>
              <w:top w:val="nil"/>
              <w:left w:val="nil"/>
              <w:bottom w:val="single" w:sz="4" w:space="0" w:color="000000"/>
              <w:right w:val="single" w:sz="4" w:space="0" w:color="000000"/>
            </w:tcBorders>
            <w:shd w:val="clear" w:color="auto" w:fill="auto"/>
            <w:noWrap/>
            <w:vAlign w:val="bottom"/>
          </w:tcPr>
          <w:p w:rsidR="00F47117" w:rsidRPr="00524F59" w:rsidRDefault="00F47117" w:rsidP="00834C9C">
            <w:pPr>
              <w:spacing w:after="0" w:line="240" w:lineRule="auto"/>
              <w:jc w:val="both"/>
              <w:rPr>
                <w:rFonts w:ascii="Times New Roman" w:hAnsi="Times New Roman" w:cs="Times New Roman"/>
                <w:b/>
                <w:bCs/>
                <w:sz w:val="16"/>
                <w:szCs w:val="16"/>
              </w:rPr>
            </w:pPr>
          </w:p>
        </w:tc>
        <w:tc>
          <w:tcPr>
            <w:tcW w:w="1141" w:type="dxa"/>
            <w:gridSpan w:val="3"/>
            <w:tcBorders>
              <w:top w:val="nil"/>
              <w:left w:val="nil"/>
              <w:bottom w:val="single" w:sz="4" w:space="0" w:color="000000"/>
              <w:right w:val="single" w:sz="4" w:space="0" w:color="000000"/>
            </w:tcBorders>
            <w:shd w:val="clear" w:color="auto" w:fill="auto"/>
            <w:noWrap/>
            <w:vAlign w:val="bottom"/>
          </w:tcPr>
          <w:p w:rsidR="00F47117" w:rsidRPr="00524F59" w:rsidRDefault="00F47117" w:rsidP="00834C9C">
            <w:pPr>
              <w:spacing w:after="0" w:line="240" w:lineRule="auto"/>
              <w:jc w:val="both"/>
              <w:rPr>
                <w:rFonts w:ascii="Times New Roman" w:hAnsi="Times New Roman" w:cs="Times New Roman"/>
                <w:b/>
                <w:bCs/>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F47117" w:rsidRPr="00524F59" w:rsidRDefault="00F47117" w:rsidP="00834C9C">
            <w:pPr>
              <w:spacing w:after="0" w:line="240" w:lineRule="auto"/>
              <w:jc w:val="both"/>
              <w:rPr>
                <w:rFonts w:ascii="Times New Roman" w:hAnsi="Times New Roman" w:cs="Times New Roman"/>
                <w:b/>
                <w:bCs/>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F47117" w:rsidRPr="00524F59" w:rsidRDefault="00F47117"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166123,2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F47117" w:rsidRPr="00524F59" w:rsidRDefault="00F47117"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159059,8</w:t>
            </w:r>
          </w:p>
        </w:tc>
      </w:tr>
      <w:tr w:rsidR="00302F99"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Образование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157922,2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150487,8</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Дошкольное образование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15243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11705,6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Детские дошкольные учреждения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420 00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15243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11705,6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15243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11705,6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9132,6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11953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9132,6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9108,6</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3163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2474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3163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2474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3149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2463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95</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420 99 00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Общее образование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138647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13526</w:t>
            </w:r>
          </w:p>
        </w:tc>
      </w:tr>
      <w:tr w:rsidR="006B178C" w:rsidRPr="00524F59" w:rsidTr="00AA4890">
        <w:trPr>
          <w:trHeight w:val="3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Школы  неполные средние и средние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421 00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10965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8574</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10826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8466</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9626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7528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9626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7528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 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73</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9533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7455</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860</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Средства местных бюджетов на </w:t>
            </w:r>
            <w:proofErr w:type="spellStart"/>
            <w:r w:rsidRPr="00524F59">
              <w:rPr>
                <w:rFonts w:ascii="Times New Roman" w:hAnsi="Times New Roman" w:cs="Times New Roman"/>
                <w:sz w:val="16"/>
                <w:szCs w:val="16"/>
              </w:rPr>
              <w:t>софинансирование</w:t>
            </w:r>
            <w:proofErr w:type="spellEnd"/>
            <w:r w:rsidRPr="00524F59">
              <w:rPr>
                <w:rFonts w:ascii="Times New Roman" w:hAnsi="Times New Roman" w:cs="Times New Roman"/>
                <w:sz w:val="16"/>
                <w:szCs w:val="16"/>
              </w:rPr>
              <w:t xml:space="preserve"> расходных обязательств муниципального образования по предоставление мер социальной поддержки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421 99 30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2880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2250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2880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2250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1912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Фонд оплаты труда и </w:t>
            </w:r>
            <w:r w:rsidRPr="00524F59">
              <w:rPr>
                <w:rFonts w:ascii="Times New Roman" w:hAnsi="Times New Roman" w:cs="Times New Roman"/>
                <w:sz w:val="16"/>
                <w:szCs w:val="16"/>
              </w:rPr>
              <w:lastRenderedPageBreak/>
              <w:t>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2433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1898</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Иные выплаты персоналу, за исключением 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235</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235</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Ведомственные целевые программы Курской области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555 00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Ведомственная целевая программа «Создание условий для реализации государственного стандарта общего образования в общеобразовательных учреждениях Курской области на 2012-2014 годы»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124802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122490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121985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122021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505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Закупка товаров, работ и услуг для муниципальных </w:t>
            </w:r>
            <w:r w:rsidRPr="00524F59">
              <w:rPr>
                <w:rFonts w:ascii="Times New Roman" w:hAnsi="Times New Roman" w:cs="Times New Roman"/>
                <w:sz w:val="16"/>
                <w:szCs w:val="16"/>
              </w:rPr>
              <w:lastRenderedPageBreak/>
              <w:t>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555 11 00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sz w:val="16"/>
                <w:szCs w:val="16"/>
              </w:rPr>
            </w:pPr>
            <w:r w:rsidRPr="00524F59">
              <w:rPr>
                <w:rFonts w:ascii="Times New Roman" w:hAnsi="Times New Roman" w:cs="Times New Roman"/>
                <w:b/>
                <w:sz w:val="16"/>
                <w:szCs w:val="16"/>
              </w:rPr>
              <w:t>Молодежная политика и оздоровление детей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Целевые программы органов местного самоуправления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Целевая программа «Организация оздоровления и отдыха детей в </w:t>
            </w:r>
            <w:proofErr w:type="spellStart"/>
            <w:r w:rsidRPr="00524F59">
              <w:rPr>
                <w:rFonts w:ascii="Times New Roman" w:hAnsi="Times New Roman" w:cs="Times New Roman"/>
                <w:sz w:val="16"/>
                <w:szCs w:val="16"/>
              </w:rPr>
              <w:t>Мантуровском</w:t>
            </w:r>
            <w:proofErr w:type="spellEnd"/>
            <w:r w:rsidRPr="00524F59">
              <w:rPr>
                <w:rFonts w:ascii="Times New Roman" w:hAnsi="Times New Roman" w:cs="Times New Roman"/>
                <w:sz w:val="16"/>
                <w:szCs w:val="16"/>
              </w:rPr>
              <w:t xml:space="preserve"> районе на 2012-2015 годы»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795 06 00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образования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3915,2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3065,2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933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1197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933</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выплаты персоналу органов местного самоуправления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1182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922</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Закупка товаров, работ, </w:t>
            </w:r>
            <w:r w:rsidRPr="00524F59">
              <w:rPr>
                <w:rFonts w:ascii="Times New Roman" w:hAnsi="Times New Roman" w:cs="Times New Roman"/>
                <w:sz w:val="16"/>
                <w:szCs w:val="16"/>
              </w:rPr>
              <w:lastRenderedPageBreak/>
              <w:t>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w:t>
            </w:r>
          </w:p>
        </w:tc>
      </w:tr>
      <w:tr w:rsidR="006B178C" w:rsidRPr="00524F59" w:rsidTr="00AA4890">
        <w:trPr>
          <w:trHeight w:val="86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2686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2100</w:t>
            </w:r>
          </w:p>
        </w:tc>
      </w:tr>
      <w:tr w:rsidR="006B178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2686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2100</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1957</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1957</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2503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1957</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169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23</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109</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11</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8</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прочих налогов, сборов и иных </w:t>
            </w:r>
            <w:r w:rsidRPr="00524F59">
              <w:rPr>
                <w:rFonts w:ascii="Times New Roman" w:hAnsi="Times New Roman" w:cs="Times New Roman"/>
                <w:sz w:val="16"/>
                <w:szCs w:val="16"/>
              </w:rPr>
              <w:lastRenderedPageBreak/>
              <w:t>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Межбюджетные трансферты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09</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521 02 20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8201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8572</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бюджетам муниципальных образований для финансового обеспечения расходных обязательств </w:t>
            </w:r>
            <w:r w:rsidRPr="00524F59">
              <w:rPr>
                <w:rFonts w:ascii="Times New Roman" w:hAnsi="Times New Roman" w:cs="Times New Roman"/>
                <w:sz w:val="16"/>
                <w:szCs w:val="16"/>
              </w:rPr>
              <w:lastRenderedPageBreak/>
              <w:t>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Меры социальной поддержки населения </w:t>
            </w:r>
            <w:proofErr w:type="gramStart"/>
            <w:r w:rsidRPr="00524F59">
              <w:rPr>
                <w:rFonts w:ascii="Times New Roman" w:hAnsi="Times New Roman" w:cs="Times New Roman"/>
                <w:sz w:val="16"/>
                <w:szCs w:val="16"/>
              </w:rPr>
              <w:t>по</w:t>
            </w:r>
            <w:proofErr w:type="gramEnd"/>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публичным нормативным обязательствам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7407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7778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Охрана семьи и детства</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794</w:t>
            </w:r>
          </w:p>
        </w:tc>
      </w:tr>
      <w:tr w:rsidR="00302F99" w:rsidRPr="00524F59" w:rsidTr="00AA4890">
        <w:trPr>
          <w:trHeight w:val="224"/>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безвозмездные и безвозвратные перечисления</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520 00 </w:t>
            </w:r>
            <w:proofErr w:type="spellStart"/>
            <w:r w:rsidRPr="00524F59">
              <w:rPr>
                <w:rFonts w:ascii="Times New Roman" w:hAnsi="Times New Roman" w:cs="Times New Roman"/>
                <w:sz w:val="16"/>
                <w:szCs w:val="16"/>
              </w:rPr>
              <w:t>00</w:t>
            </w:r>
            <w:proofErr w:type="spellEnd"/>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302F99" w:rsidRPr="00524F59" w:rsidTr="00AA4890">
        <w:trPr>
          <w:trHeight w:val="266"/>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Выплата компенсации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 за счет средств областного бюджета</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003</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590E2B"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Пособия и компенсации по </w:t>
            </w:r>
            <w:r w:rsidRPr="00524F59">
              <w:rPr>
                <w:rFonts w:ascii="Times New Roman" w:hAnsi="Times New Roman" w:cs="Times New Roman"/>
                <w:sz w:val="16"/>
                <w:szCs w:val="16"/>
              </w:rPr>
              <w:lastRenderedPageBreak/>
              <w:t>публичным нормативным обязательствам</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003</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520 10 01</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313</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794</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lastRenderedPageBreak/>
              <w:t>Управление культуры Администрации Мантуровского района Курской области</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12653,1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10247</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Общегосударственные вопросы </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общегосударственные вопросы</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Целевые программы органов местного самоуправления</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795 00 </w:t>
            </w:r>
            <w:proofErr w:type="spellStart"/>
            <w:r w:rsidRPr="00524F59">
              <w:rPr>
                <w:rFonts w:ascii="Times New Roman" w:hAnsi="Times New Roman" w:cs="Times New Roman"/>
                <w:sz w:val="16"/>
                <w:szCs w:val="16"/>
              </w:rPr>
              <w:t>00</w:t>
            </w:r>
            <w:proofErr w:type="spellEnd"/>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bCs/>
                <w:sz w:val="16"/>
                <w:szCs w:val="16"/>
              </w:rPr>
            </w:pPr>
            <w:r w:rsidRPr="00524F59">
              <w:rPr>
                <w:rFonts w:ascii="Times New Roman" w:hAnsi="Times New Roman" w:cs="Times New Roman"/>
                <w:bCs/>
                <w:sz w:val="16"/>
                <w:szCs w:val="16"/>
              </w:rPr>
              <w:t>Районная целевая программа «Комплексные меры противодействия злоупотреблению наркотиками и их незаконному обороту на 2011-2015 годы»</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302F99" w:rsidRPr="00524F59" w:rsidTr="00AA4890">
        <w:trPr>
          <w:trHeight w:val="240"/>
        </w:trPr>
        <w:tc>
          <w:tcPr>
            <w:tcW w:w="2094" w:type="dxa"/>
            <w:tcBorders>
              <w:top w:val="nil"/>
              <w:left w:val="single" w:sz="4" w:space="0" w:color="000000"/>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01</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795 04 00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Образование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2313</w:t>
            </w:r>
          </w:p>
        </w:tc>
        <w:tc>
          <w:tcPr>
            <w:tcW w:w="992" w:type="dxa"/>
            <w:tcBorders>
              <w:top w:val="nil"/>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1809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Общее образование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2313</w:t>
            </w:r>
          </w:p>
        </w:tc>
        <w:tc>
          <w:tcPr>
            <w:tcW w:w="992" w:type="dxa"/>
            <w:tcBorders>
              <w:top w:val="nil"/>
              <w:left w:val="nil"/>
              <w:bottom w:val="single" w:sz="4" w:space="0" w:color="000000"/>
              <w:right w:val="single" w:sz="4" w:space="0" w:color="auto"/>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1809</w:t>
            </w:r>
          </w:p>
        </w:tc>
      </w:tr>
      <w:tr w:rsidR="006B178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по внешкольной работе с детьми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423 00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1809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2313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1809</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2239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1751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2225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1740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 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Закупка товаров, работ и услуг для муниципальных </w:t>
            </w:r>
            <w:r w:rsidRPr="00524F59">
              <w:rPr>
                <w:rFonts w:ascii="Times New Roman" w:hAnsi="Times New Roman" w:cs="Times New Roman"/>
                <w:sz w:val="16"/>
                <w:szCs w:val="16"/>
              </w:rPr>
              <w:lastRenderedPageBreak/>
              <w:t>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48</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6B178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07</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02</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423 99 00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r>
      <w:tr w:rsidR="002A34A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Культура,  кинематография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8999,1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7033</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 xml:space="preserve">Культура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7725,1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6031</w:t>
            </w:r>
          </w:p>
        </w:tc>
      </w:tr>
      <w:tr w:rsidR="002A34AC" w:rsidRPr="00524F59" w:rsidTr="00AA4890">
        <w:trPr>
          <w:trHeight w:val="43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440 00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Учреждения культуры и мероприятия в сфере культуры и кинематографии, финансируемые за счет средств бюджета муниципального района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440 00 05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(оказание услуг) подведомственных учреждений, финансируемых из бюджета муниципального района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6012,1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4695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3778,1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2949</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3778,1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2949</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3770,1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2941</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выплаты персоналу, за исключением</w:t>
            </w:r>
          </w:p>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фонда оплаты труда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1040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813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38</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991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775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1194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933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налога на имущество организаций и земельного налога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1122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877</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440 99 05</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56</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Музеи и постоянные выставки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441 00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138</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108</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130</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102</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Уплата налогов, сборов и иных обязательных платежей в бюджетную </w:t>
            </w:r>
            <w:r w:rsidRPr="00524F59">
              <w:rPr>
                <w:rFonts w:ascii="Times New Roman" w:hAnsi="Times New Roman" w:cs="Times New Roman"/>
                <w:sz w:val="16"/>
                <w:szCs w:val="16"/>
              </w:rPr>
              <w:lastRenderedPageBreak/>
              <w:t>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441 99 00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Библиотеки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442 00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1228</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1575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1228</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1546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1206</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7</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01</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442 99 00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Другие вопросы в области культуры, кинематографии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1274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1002</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002 00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Центральный аппарат</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Расходы на выплату персоналу в целях обеспечения выполнения функций органами </w:t>
            </w:r>
            <w:r w:rsidRPr="00524F59">
              <w:rPr>
                <w:rFonts w:ascii="Times New Roman" w:hAnsi="Times New Roman" w:cs="Times New Roman"/>
                <w:sz w:val="16"/>
                <w:szCs w:val="16"/>
              </w:rPr>
              <w:lastRenderedPageBreak/>
              <w:t>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Расходы на выплаты персоналу органов местного самоуправления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p>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271"/>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002 04 00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412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Cs/>
                <w:sz w:val="16"/>
                <w:szCs w:val="16"/>
              </w:rPr>
            </w:pPr>
            <w:r w:rsidRPr="00524F59">
              <w:rPr>
                <w:rFonts w:ascii="Times New Roman" w:hAnsi="Times New Roman" w:cs="Times New Roman"/>
                <w:bCs/>
                <w:sz w:val="16"/>
                <w:szCs w:val="16"/>
              </w:rPr>
              <w:t>322</w:t>
            </w:r>
          </w:p>
        </w:tc>
      </w:tr>
      <w:tr w:rsidR="002A34AC" w:rsidRPr="00524F59" w:rsidTr="00AA4890">
        <w:trPr>
          <w:trHeight w:val="866"/>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452 00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655</w:t>
            </w:r>
          </w:p>
        </w:tc>
      </w:tr>
      <w:tr w:rsidR="002A34AC" w:rsidRPr="00524F59" w:rsidTr="00AA4890">
        <w:trPr>
          <w:trHeight w:val="27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Обеспечение деятельности подведомственных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837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655</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809</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633</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Иные закупки товаров, работ и услуг для муниципальных нужд </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26</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20</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16</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Прочая закупка товаров, работ и услуг для муниципальных нужд</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244</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Иные бюджетные ассигнования</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налогов, сборов и иных обязательных платежей в бюджетную систему Российской Федерации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Уплата прочих налогов, сборов и иных обязательных платежей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452 99 00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852</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Субвенции местным бюджетам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в целях обеспечения выполнения функций органами местного самоуправления, казенными учреждениями</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Расходы на выплату персоналу казенных учреждений</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110</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55"/>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Фонд оплаты труда и страховые взносы</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08</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04</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521 02 14</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111</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25</w:t>
            </w:r>
          </w:p>
        </w:tc>
      </w:tr>
      <w:tr w:rsidR="002A34AC" w:rsidRPr="00524F59" w:rsidTr="00AA4890">
        <w:trPr>
          <w:trHeight w:val="240"/>
        </w:trPr>
        <w:tc>
          <w:tcPr>
            <w:tcW w:w="2135" w:type="dxa"/>
            <w:gridSpan w:val="2"/>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Социальная политика</w:t>
            </w:r>
          </w:p>
        </w:tc>
        <w:tc>
          <w:tcPr>
            <w:tcW w:w="711"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69"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00</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 </w:t>
            </w:r>
          </w:p>
        </w:tc>
        <w:tc>
          <w:tcPr>
            <w:tcW w:w="851" w:type="dxa"/>
            <w:gridSpan w:val="2"/>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1397</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b/>
                <w:bCs/>
                <w:sz w:val="16"/>
                <w:szCs w:val="16"/>
              </w:rPr>
            </w:pPr>
            <w:r w:rsidRPr="00524F59">
              <w:rPr>
                <w:rFonts w:ascii="Times New Roman" w:hAnsi="Times New Roman" w:cs="Times New Roman"/>
                <w:b/>
                <w:bCs/>
                <w:sz w:val="16"/>
                <w:szCs w:val="16"/>
              </w:rPr>
              <w:t>Социальное обеспечение населения</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sz w:val="16"/>
                <w:szCs w:val="16"/>
              </w:rPr>
            </w:pPr>
            <w:r w:rsidRPr="00524F59">
              <w:rPr>
                <w:rFonts w:ascii="Times New Roman" w:hAnsi="Times New Roman" w:cs="Times New Roman"/>
                <w:b/>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b/>
                <w:bCs/>
                <w:sz w:val="16"/>
                <w:szCs w:val="16"/>
              </w:rPr>
            </w:pPr>
            <w:r w:rsidRPr="00524F59">
              <w:rPr>
                <w:rFonts w:ascii="Times New Roman" w:hAnsi="Times New Roman" w:cs="Times New Roman"/>
                <w:b/>
                <w:bCs/>
                <w:sz w:val="16"/>
                <w:szCs w:val="16"/>
              </w:rPr>
              <w:t>1397</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Межбюджетные трансферты</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 xml:space="preserve">521 00 </w:t>
            </w:r>
            <w:proofErr w:type="spellStart"/>
            <w:r w:rsidRPr="00524F59">
              <w:rPr>
                <w:rFonts w:ascii="Times New Roman" w:hAnsi="Times New Roman" w:cs="Times New Roman"/>
                <w:sz w:val="16"/>
                <w:szCs w:val="16"/>
              </w:rPr>
              <w:t>00</w:t>
            </w:r>
            <w:proofErr w:type="spellEnd"/>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1397</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w:t>
            </w:r>
            <w:r w:rsidRPr="00524F59">
              <w:rPr>
                <w:rFonts w:ascii="Times New Roman" w:hAnsi="Times New Roman" w:cs="Times New Roman"/>
                <w:sz w:val="16"/>
                <w:szCs w:val="16"/>
              </w:rPr>
              <w:lastRenderedPageBreak/>
              <w:t>переданных для осуществления органам местного самоуправления в установленном порядке</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lastRenderedPageBreak/>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521 02 00</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1331</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1397</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lastRenderedPageBreak/>
              <w:t>Субвенции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521 02 13</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1147</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1204</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 xml:space="preserve">Субвенции местным бюджетам </w:t>
            </w:r>
            <w:proofErr w:type="gramStart"/>
            <w:r w:rsidRPr="00524F59">
              <w:rPr>
                <w:rFonts w:ascii="Times New Roman" w:hAnsi="Times New Roman" w:cs="Times New Roman"/>
                <w:sz w:val="16"/>
                <w:szCs w:val="16"/>
              </w:rPr>
              <w:t>на осуществление отдельных государственных полномочий по финансовому обеспечению расходов по предоставлению мер социальной поддержки на бесплатное жилое помещение с отоплением</w:t>
            </w:r>
            <w:proofErr w:type="gramEnd"/>
            <w:r w:rsidRPr="00524F59">
              <w:rPr>
                <w:rFonts w:ascii="Times New Roman" w:hAnsi="Times New Roman" w:cs="Times New Roman"/>
                <w:sz w:val="16"/>
                <w:szCs w:val="16"/>
              </w:rPr>
              <w:t xml:space="preserve"> и освещением работникам муниципальных образовательных учреждений</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193</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Социальное обеспечение и иные выплаты населению</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300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193</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Публичные нормативные социальные выплаты гражданам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310</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193</w:t>
            </w:r>
          </w:p>
        </w:tc>
      </w:tr>
      <w:tr w:rsidR="00302F99" w:rsidRPr="00524F59" w:rsidTr="00414C30">
        <w:trPr>
          <w:trHeight w:val="240"/>
        </w:trPr>
        <w:tc>
          <w:tcPr>
            <w:tcW w:w="2094" w:type="dxa"/>
            <w:tcBorders>
              <w:top w:val="nil"/>
              <w:left w:val="single" w:sz="4" w:space="0" w:color="000000"/>
              <w:bottom w:val="single" w:sz="4" w:space="0" w:color="000000"/>
              <w:right w:val="single" w:sz="4" w:space="0" w:color="auto"/>
            </w:tcBorders>
            <w:shd w:val="clear" w:color="auto" w:fill="auto"/>
            <w:vAlign w:val="bottom"/>
          </w:tcPr>
          <w:p w:rsidR="00CA03FC" w:rsidRPr="00524F59" w:rsidRDefault="00CA03FC" w:rsidP="00834C9C">
            <w:pPr>
              <w:spacing w:after="0" w:line="240" w:lineRule="auto"/>
              <w:rPr>
                <w:rFonts w:ascii="Times New Roman" w:hAnsi="Times New Roman" w:cs="Times New Roman"/>
                <w:sz w:val="16"/>
                <w:szCs w:val="16"/>
              </w:rPr>
            </w:pPr>
            <w:r w:rsidRPr="00524F59">
              <w:rPr>
                <w:rFonts w:ascii="Times New Roman" w:hAnsi="Times New Roman" w:cs="Times New Roman"/>
                <w:sz w:val="16"/>
                <w:szCs w:val="16"/>
              </w:rPr>
              <w:t>Меры социальной поддержки населения по публичным нормативным обязательствам</w:t>
            </w:r>
          </w:p>
        </w:tc>
        <w:tc>
          <w:tcPr>
            <w:tcW w:w="732" w:type="dxa"/>
            <w:gridSpan w:val="2"/>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004</w:t>
            </w:r>
          </w:p>
        </w:tc>
        <w:tc>
          <w:tcPr>
            <w:tcW w:w="589" w:type="dxa"/>
            <w:gridSpan w:val="3"/>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10</w:t>
            </w:r>
          </w:p>
        </w:tc>
        <w:tc>
          <w:tcPr>
            <w:tcW w:w="567"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03</w:t>
            </w:r>
          </w:p>
        </w:tc>
        <w:tc>
          <w:tcPr>
            <w:tcW w:w="1134" w:type="dxa"/>
            <w:gridSpan w:val="2"/>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521 02 15</w:t>
            </w:r>
          </w:p>
        </w:tc>
        <w:tc>
          <w:tcPr>
            <w:tcW w:w="543" w:type="dxa"/>
            <w:tcBorders>
              <w:top w:val="nil"/>
              <w:left w:val="nil"/>
              <w:bottom w:val="single" w:sz="4" w:space="0" w:color="000000"/>
              <w:right w:val="single" w:sz="4" w:space="0" w:color="000000"/>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314</w:t>
            </w:r>
          </w:p>
        </w:tc>
        <w:tc>
          <w:tcPr>
            <w:tcW w:w="875" w:type="dxa"/>
            <w:gridSpan w:val="3"/>
            <w:tcBorders>
              <w:top w:val="nil"/>
              <w:left w:val="nil"/>
              <w:bottom w:val="single" w:sz="4" w:space="0" w:color="000000"/>
              <w:right w:val="single" w:sz="4" w:space="0" w:color="auto"/>
            </w:tcBorders>
            <w:shd w:val="clear" w:color="auto" w:fill="auto"/>
            <w:noWrap/>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184</w:t>
            </w:r>
          </w:p>
        </w:tc>
        <w:tc>
          <w:tcPr>
            <w:tcW w:w="992" w:type="dxa"/>
            <w:tcBorders>
              <w:top w:val="nil"/>
              <w:left w:val="single" w:sz="4" w:space="0" w:color="auto"/>
              <w:bottom w:val="single" w:sz="4" w:space="0" w:color="000000"/>
              <w:right w:val="single" w:sz="4" w:space="0" w:color="000000"/>
            </w:tcBorders>
            <w:shd w:val="clear" w:color="auto" w:fill="auto"/>
            <w:vAlign w:val="bottom"/>
          </w:tcPr>
          <w:p w:rsidR="00CA03FC" w:rsidRPr="00524F59" w:rsidRDefault="00CA03FC" w:rsidP="00834C9C">
            <w:pPr>
              <w:spacing w:after="0" w:line="240" w:lineRule="auto"/>
              <w:jc w:val="both"/>
              <w:rPr>
                <w:rFonts w:ascii="Times New Roman" w:hAnsi="Times New Roman" w:cs="Times New Roman"/>
                <w:sz w:val="16"/>
                <w:szCs w:val="16"/>
              </w:rPr>
            </w:pPr>
            <w:r w:rsidRPr="00524F59">
              <w:rPr>
                <w:rFonts w:ascii="Times New Roman" w:hAnsi="Times New Roman" w:cs="Times New Roman"/>
                <w:sz w:val="16"/>
                <w:szCs w:val="16"/>
              </w:rPr>
              <w:t>193</w:t>
            </w:r>
          </w:p>
        </w:tc>
      </w:tr>
    </w:tbl>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566"/>
      </w:tblGrid>
      <w:tr w:rsidR="00D04019" w:rsidRPr="00524F59" w:rsidTr="00D04019">
        <w:tc>
          <w:tcPr>
            <w:tcW w:w="3936" w:type="dxa"/>
          </w:tcPr>
          <w:p w:rsidR="00D04019" w:rsidRPr="00524F59" w:rsidRDefault="00D04019" w:rsidP="00CA03FC">
            <w:pPr>
              <w:jc w:val="both"/>
              <w:rPr>
                <w:sz w:val="16"/>
                <w:szCs w:val="16"/>
              </w:rPr>
            </w:pPr>
          </w:p>
        </w:tc>
        <w:tc>
          <w:tcPr>
            <w:tcW w:w="3566" w:type="dxa"/>
          </w:tcPr>
          <w:p w:rsidR="00D04019" w:rsidRPr="00524F59" w:rsidRDefault="00D04019" w:rsidP="00D04019">
            <w:pPr>
              <w:jc w:val="center"/>
              <w:rPr>
                <w:sz w:val="16"/>
                <w:szCs w:val="16"/>
              </w:rPr>
            </w:pPr>
            <w:r w:rsidRPr="00524F59">
              <w:rPr>
                <w:sz w:val="16"/>
                <w:szCs w:val="16"/>
              </w:rPr>
              <w:t>Приложение 13</w:t>
            </w:r>
          </w:p>
          <w:p w:rsidR="00D04019" w:rsidRPr="00524F59" w:rsidRDefault="00D04019" w:rsidP="00D04019">
            <w:pPr>
              <w:jc w:val="both"/>
              <w:rPr>
                <w:sz w:val="16"/>
                <w:szCs w:val="16"/>
                <w:highlight w:val="yellow"/>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CA03FC">
      <w:pPr>
        <w:spacing w:after="0"/>
        <w:jc w:val="both"/>
        <w:rPr>
          <w:rFonts w:ascii="Times New Roman" w:hAnsi="Times New Roman" w:cs="Times New Roman"/>
          <w:sz w:val="16"/>
          <w:szCs w:val="16"/>
        </w:rPr>
      </w:pPr>
    </w:p>
    <w:p w:rsidR="00CA03FC" w:rsidRPr="00524F59" w:rsidRDefault="00CA03FC" w:rsidP="00C17067">
      <w:pPr>
        <w:spacing w:after="0"/>
        <w:ind w:right="-135"/>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РАСПРЕДЕЛЕНИЕ ДОТАЦИЙ НА ВЫРАВНИВАНИЕ БЮДЖЕТНОЙ ОБЕСПЕЧЕННОСТИ</w:t>
      </w:r>
      <w:r w:rsidR="00C17067"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ИЗ БЮДЖЕТА  МУНИЦИПАЛЬНОГО РАЙОНА ЗА СЧЕТ СРЕДСТВ СУБВЕНЦИЙ ИЗ</w:t>
      </w:r>
      <w:r w:rsidR="00C17067"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ОБЛАСТНОГО БЮДЖЕТА НА 2013 ГОД И ПЛАНОВЫЙ ПЕРИОД 2014 и 2015 ГОДОВ</w:t>
      </w:r>
    </w:p>
    <w:tbl>
      <w:tblPr>
        <w:tblStyle w:val="af"/>
        <w:tblW w:w="7442" w:type="dxa"/>
        <w:tblLook w:val="01E0"/>
      </w:tblPr>
      <w:tblGrid>
        <w:gridCol w:w="1559"/>
        <w:gridCol w:w="2377"/>
        <w:gridCol w:w="992"/>
        <w:gridCol w:w="992"/>
        <w:gridCol w:w="1522"/>
      </w:tblGrid>
      <w:tr w:rsidR="00CA03FC" w:rsidRPr="00524F59" w:rsidTr="00E2717E">
        <w:tc>
          <w:tcPr>
            <w:tcW w:w="1559" w:type="dxa"/>
            <w:vMerge w:val="restart"/>
          </w:tcPr>
          <w:p w:rsidR="00CA03FC" w:rsidRPr="00524F59" w:rsidRDefault="00CA03FC" w:rsidP="00834C9C">
            <w:pPr>
              <w:ind w:right="-135"/>
              <w:jc w:val="both"/>
              <w:rPr>
                <w:b/>
                <w:sz w:val="16"/>
                <w:szCs w:val="16"/>
              </w:rPr>
            </w:pPr>
            <w:r w:rsidRPr="00524F59">
              <w:rPr>
                <w:b/>
                <w:sz w:val="16"/>
                <w:szCs w:val="16"/>
              </w:rPr>
              <w:t xml:space="preserve">№ </w:t>
            </w:r>
            <w:proofErr w:type="spellStart"/>
            <w:proofErr w:type="gramStart"/>
            <w:r w:rsidRPr="00524F59">
              <w:rPr>
                <w:b/>
                <w:sz w:val="16"/>
                <w:szCs w:val="16"/>
              </w:rPr>
              <w:t>п</w:t>
            </w:r>
            <w:proofErr w:type="spellEnd"/>
            <w:proofErr w:type="gramEnd"/>
            <w:r w:rsidRPr="00524F59">
              <w:rPr>
                <w:b/>
                <w:sz w:val="16"/>
                <w:szCs w:val="16"/>
              </w:rPr>
              <w:t>/</w:t>
            </w:r>
            <w:proofErr w:type="spellStart"/>
            <w:r w:rsidRPr="00524F59">
              <w:rPr>
                <w:b/>
                <w:sz w:val="16"/>
                <w:szCs w:val="16"/>
              </w:rPr>
              <w:t>п</w:t>
            </w:r>
            <w:proofErr w:type="spellEnd"/>
          </w:p>
        </w:tc>
        <w:tc>
          <w:tcPr>
            <w:tcW w:w="2377" w:type="dxa"/>
            <w:vMerge w:val="restart"/>
          </w:tcPr>
          <w:p w:rsidR="00CA03FC" w:rsidRPr="00524F59" w:rsidRDefault="00CA03FC" w:rsidP="00834C9C">
            <w:pPr>
              <w:ind w:right="-135"/>
              <w:jc w:val="both"/>
              <w:rPr>
                <w:b/>
                <w:sz w:val="16"/>
                <w:szCs w:val="16"/>
              </w:rPr>
            </w:pPr>
            <w:r w:rsidRPr="00524F59">
              <w:rPr>
                <w:b/>
                <w:sz w:val="16"/>
                <w:szCs w:val="16"/>
              </w:rPr>
              <w:t>Бюджеты поселений</w:t>
            </w:r>
          </w:p>
        </w:tc>
        <w:tc>
          <w:tcPr>
            <w:tcW w:w="3506" w:type="dxa"/>
            <w:gridSpan w:val="3"/>
          </w:tcPr>
          <w:p w:rsidR="00CA03FC" w:rsidRPr="00524F59" w:rsidRDefault="00CA03FC" w:rsidP="00834C9C">
            <w:pPr>
              <w:ind w:right="-135"/>
              <w:jc w:val="both"/>
              <w:rPr>
                <w:b/>
                <w:sz w:val="16"/>
                <w:szCs w:val="16"/>
              </w:rPr>
            </w:pPr>
            <w:r w:rsidRPr="00524F59">
              <w:rPr>
                <w:b/>
                <w:sz w:val="16"/>
                <w:szCs w:val="16"/>
              </w:rPr>
              <w:t>Размер дотации на год (тыс. руб.)</w:t>
            </w:r>
          </w:p>
        </w:tc>
      </w:tr>
      <w:tr w:rsidR="00CA03FC" w:rsidRPr="00524F59" w:rsidTr="00E2717E">
        <w:tc>
          <w:tcPr>
            <w:tcW w:w="1559" w:type="dxa"/>
            <w:vMerge/>
          </w:tcPr>
          <w:p w:rsidR="00CA03FC" w:rsidRPr="00524F59" w:rsidRDefault="00CA03FC" w:rsidP="00834C9C">
            <w:pPr>
              <w:ind w:right="-135"/>
              <w:jc w:val="both"/>
              <w:rPr>
                <w:b/>
                <w:sz w:val="16"/>
                <w:szCs w:val="16"/>
              </w:rPr>
            </w:pPr>
          </w:p>
        </w:tc>
        <w:tc>
          <w:tcPr>
            <w:tcW w:w="2377" w:type="dxa"/>
            <w:vMerge/>
          </w:tcPr>
          <w:p w:rsidR="00CA03FC" w:rsidRPr="00524F59" w:rsidRDefault="00CA03FC" w:rsidP="00834C9C">
            <w:pPr>
              <w:ind w:right="-135"/>
              <w:jc w:val="both"/>
              <w:rPr>
                <w:b/>
                <w:sz w:val="16"/>
                <w:szCs w:val="16"/>
              </w:rPr>
            </w:pPr>
          </w:p>
        </w:tc>
        <w:tc>
          <w:tcPr>
            <w:tcW w:w="992" w:type="dxa"/>
          </w:tcPr>
          <w:p w:rsidR="00CA03FC" w:rsidRPr="00524F59" w:rsidRDefault="00CA03FC" w:rsidP="00834C9C">
            <w:pPr>
              <w:ind w:right="-135"/>
              <w:jc w:val="both"/>
              <w:rPr>
                <w:b/>
                <w:sz w:val="16"/>
                <w:szCs w:val="16"/>
              </w:rPr>
            </w:pPr>
          </w:p>
          <w:p w:rsidR="00CA03FC" w:rsidRPr="00524F59" w:rsidRDefault="00CA03FC" w:rsidP="00834C9C">
            <w:pPr>
              <w:ind w:right="-135"/>
              <w:jc w:val="both"/>
              <w:rPr>
                <w:b/>
                <w:sz w:val="16"/>
                <w:szCs w:val="16"/>
              </w:rPr>
            </w:pPr>
            <w:r w:rsidRPr="00524F59">
              <w:rPr>
                <w:b/>
                <w:sz w:val="16"/>
                <w:szCs w:val="16"/>
              </w:rPr>
              <w:t>2013</w:t>
            </w:r>
          </w:p>
        </w:tc>
        <w:tc>
          <w:tcPr>
            <w:tcW w:w="992" w:type="dxa"/>
            <w:tcBorders>
              <w:top w:val="nil"/>
            </w:tcBorders>
          </w:tcPr>
          <w:p w:rsidR="00CA03FC" w:rsidRPr="00524F59" w:rsidRDefault="00CA03FC" w:rsidP="00834C9C">
            <w:pPr>
              <w:ind w:right="-135"/>
              <w:jc w:val="both"/>
              <w:rPr>
                <w:b/>
                <w:sz w:val="16"/>
                <w:szCs w:val="16"/>
              </w:rPr>
            </w:pPr>
          </w:p>
          <w:p w:rsidR="00CA03FC" w:rsidRPr="00524F59" w:rsidRDefault="00CA03FC" w:rsidP="00834C9C">
            <w:pPr>
              <w:ind w:right="-135"/>
              <w:jc w:val="both"/>
              <w:rPr>
                <w:b/>
                <w:sz w:val="16"/>
                <w:szCs w:val="16"/>
              </w:rPr>
            </w:pPr>
            <w:r w:rsidRPr="00524F59">
              <w:rPr>
                <w:b/>
                <w:sz w:val="16"/>
                <w:szCs w:val="16"/>
              </w:rPr>
              <w:t>2014</w:t>
            </w:r>
          </w:p>
        </w:tc>
        <w:tc>
          <w:tcPr>
            <w:tcW w:w="1522" w:type="dxa"/>
            <w:tcBorders>
              <w:top w:val="nil"/>
            </w:tcBorders>
          </w:tcPr>
          <w:p w:rsidR="00CA03FC" w:rsidRPr="00524F59" w:rsidRDefault="00CA03FC" w:rsidP="00834C9C">
            <w:pPr>
              <w:ind w:right="-135"/>
              <w:jc w:val="both"/>
              <w:rPr>
                <w:b/>
                <w:sz w:val="16"/>
                <w:szCs w:val="16"/>
              </w:rPr>
            </w:pPr>
          </w:p>
          <w:p w:rsidR="00CA03FC" w:rsidRPr="00524F59" w:rsidRDefault="00CA03FC" w:rsidP="00834C9C">
            <w:pPr>
              <w:ind w:right="-135"/>
              <w:jc w:val="both"/>
              <w:rPr>
                <w:b/>
                <w:sz w:val="16"/>
                <w:szCs w:val="16"/>
              </w:rPr>
            </w:pPr>
            <w:r w:rsidRPr="00524F59">
              <w:rPr>
                <w:b/>
                <w:sz w:val="16"/>
                <w:szCs w:val="16"/>
              </w:rPr>
              <w:t>2015</w:t>
            </w:r>
          </w:p>
        </w:tc>
      </w:tr>
      <w:tr w:rsidR="00CA03FC" w:rsidRPr="00524F59" w:rsidTr="00E2717E">
        <w:tc>
          <w:tcPr>
            <w:tcW w:w="1559" w:type="dxa"/>
          </w:tcPr>
          <w:p w:rsidR="00CA03FC" w:rsidRPr="00524F59" w:rsidRDefault="00CA03FC" w:rsidP="00834C9C">
            <w:pPr>
              <w:ind w:right="-135"/>
              <w:jc w:val="both"/>
              <w:rPr>
                <w:sz w:val="16"/>
                <w:szCs w:val="16"/>
              </w:rPr>
            </w:pPr>
            <w:r w:rsidRPr="00524F59">
              <w:rPr>
                <w:sz w:val="16"/>
                <w:szCs w:val="16"/>
              </w:rPr>
              <w:t>1</w:t>
            </w:r>
          </w:p>
        </w:tc>
        <w:tc>
          <w:tcPr>
            <w:tcW w:w="2377" w:type="dxa"/>
          </w:tcPr>
          <w:p w:rsidR="00CA03FC" w:rsidRPr="00524F59" w:rsidRDefault="00CA03FC" w:rsidP="00834C9C">
            <w:pPr>
              <w:ind w:right="-135"/>
              <w:jc w:val="both"/>
              <w:rPr>
                <w:sz w:val="16"/>
                <w:szCs w:val="16"/>
              </w:rPr>
            </w:pPr>
            <w:r w:rsidRPr="00524F59">
              <w:rPr>
                <w:sz w:val="16"/>
                <w:szCs w:val="16"/>
              </w:rPr>
              <w:t>2</w:t>
            </w:r>
          </w:p>
        </w:tc>
        <w:tc>
          <w:tcPr>
            <w:tcW w:w="992" w:type="dxa"/>
          </w:tcPr>
          <w:p w:rsidR="00CA03FC" w:rsidRPr="00524F59" w:rsidRDefault="00CA03FC" w:rsidP="00834C9C">
            <w:pPr>
              <w:ind w:right="-135"/>
              <w:jc w:val="both"/>
              <w:rPr>
                <w:sz w:val="16"/>
                <w:szCs w:val="16"/>
              </w:rPr>
            </w:pPr>
            <w:r w:rsidRPr="00524F59">
              <w:rPr>
                <w:sz w:val="16"/>
                <w:szCs w:val="16"/>
              </w:rPr>
              <w:t>3</w:t>
            </w:r>
          </w:p>
        </w:tc>
        <w:tc>
          <w:tcPr>
            <w:tcW w:w="992" w:type="dxa"/>
          </w:tcPr>
          <w:p w:rsidR="00CA03FC" w:rsidRPr="00524F59" w:rsidRDefault="00CA03FC" w:rsidP="00834C9C">
            <w:pPr>
              <w:ind w:right="-135"/>
              <w:jc w:val="both"/>
              <w:rPr>
                <w:sz w:val="16"/>
                <w:szCs w:val="16"/>
              </w:rPr>
            </w:pPr>
            <w:r w:rsidRPr="00524F59">
              <w:rPr>
                <w:sz w:val="16"/>
                <w:szCs w:val="16"/>
              </w:rPr>
              <w:t>4</w:t>
            </w:r>
          </w:p>
        </w:tc>
        <w:tc>
          <w:tcPr>
            <w:tcW w:w="1522" w:type="dxa"/>
          </w:tcPr>
          <w:p w:rsidR="00CA03FC" w:rsidRPr="00524F59" w:rsidRDefault="00CA03FC" w:rsidP="00834C9C">
            <w:pPr>
              <w:ind w:right="-135"/>
              <w:jc w:val="both"/>
              <w:rPr>
                <w:sz w:val="16"/>
                <w:szCs w:val="16"/>
              </w:rPr>
            </w:pPr>
            <w:r w:rsidRPr="00524F59">
              <w:rPr>
                <w:sz w:val="16"/>
                <w:szCs w:val="16"/>
              </w:rPr>
              <w:t>5</w:t>
            </w:r>
          </w:p>
        </w:tc>
      </w:tr>
      <w:tr w:rsidR="00CA03FC" w:rsidRPr="00524F59" w:rsidTr="00E2717E">
        <w:trPr>
          <w:trHeight w:val="473"/>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1</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 xml:space="preserve">2-й </w:t>
            </w:r>
            <w:proofErr w:type="spellStart"/>
            <w:r w:rsidRPr="00524F59">
              <w:rPr>
                <w:sz w:val="16"/>
                <w:szCs w:val="16"/>
              </w:rPr>
              <w:t>Засеймский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1584</w:t>
            </w:r>
          </w:p>
        </w:tc>
        <w:tc>
          <w:tcPr>
            <w:tcW w:w="992" w:type="dxa"/>
          </w:tcPr>
          <w:p w:rsidR="00CA03FC" w:rsidRPr="00524F59" w:rsidRDefault="00CA03FC" w:rsidP="00834C9C">
            <w:pPr>
              <w:ind w:right="-135"/>
              <w:jc w:val="both"/>
              <w:rPr>
                <w:sz w:val="16"/>
                <w:szCs w:val="16"/>
              </w:rPr>
            </w:pPr>
            <w:r w:rsidRPr="00524F59">
              <w:rPr>
                <w:sz w:val="16"/>
                <w:szCs w:val="16"/>
              </w:rPr>
              <w:t>1270</w:t>
            </w:r>
          </w:p>
        </w:tc>
        <w:tc>
          <w:tcPr>
            <w:tcW w:w="1522" w:type="dxa"/>
          </w:tcPr>
          <w:p w:rsidR="00CA03FC" w:rsidRPr="00524F59" w:rsidRDefault="00CA03FC" w:rsidP="00834C9C">
            <w:pPr>
              <w:ind w:right="-135"/>
              <w:jc w:val="both"/>
              <w:rPr>
                <w:sz w:val="16"/>
                <w:szCs w:val="16"/>
              </w:rPr>
            </w:pPr>
            <w:r w:rsidRPr="00524F59">
              <w:rPr>
                <w:sz w:val="16"/>
                <w:szCs w:val="16"/>
              </w:rPr>
              <w:t>1274</w:t>
            </w:r>
          </w:p>
        </w:tc>
      </w:tr>
      <w:tr w:rsidR="00CA03FC" w:rsidRPr="00524F59" w:rsidTr="00E2717E">
        <w:trPr>
          <w:trHeight w:val="405"/>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2</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Куськинский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951</w:t>
            </w:r>
          </w:p>
        </w:tc>
        <w:tc>
          <w:tcPr>
            <w:tcW w:w="992" w:type="dxa"/>
          </w:tcPr>
          <w:p w:rsidR="00CA03FC" w:rsidRPr="00524F59" w:rsidRDefault="00CA03FC" w:rsidP="00834C9C">
            <w:pPr>
              <w:ind w:right="-135"/>
              <w:jc w:val="both"/>
              <w:rPr>
                <w:sz w:val="16"/>
                <w:szCs w:val="16"/>
              </w:rPr>
            </w:pPr>
            <w:r w:rsidRPr="00524F59">
              <w:rPr>
                <w:sz w:val="16"/>
                <w:szCs w:val="16"/>
              </w:rPr>
              <w:t>786</w:t>
            </w:r>
          </w:p>
        </w:tc>
        <w:tc>
          <w:tcPr>
            <w:tcW w:w="1522" w:type="dxa"/>
          </w:tcPr>
          <w:p w:rsidR="00CA03FC" w:rsidRPr="00524F59" w:rsidRDefault="00CA03FC" w:rsidP="00834C9C">
            <w:pPr>
              <w:ind w:right="-135"/>
              <w:jc w:val="both"/>
              <w:rPr>
                <w:sz w:val="16"/>
                <w:szCs w:val="16"/>
              </w:rPr>
            </w:pPr>
            <w:r w:rsidRPr="00524F59">
              <w:rPr>
                <w:sz w:val="16"/>
                <w:szCs w:val="16"/>
              </w:rPr>
              <w:t>817</w:t>
            </w:r>
          </w:p>
        </w:tc>
      </w:tr>
      <w:tr w:rsidR="00CA03FC" w:rsidRPr="00524F59" w:rsidTr="00E2717E">
        <w:trPr>
          <w:trHeight w:val="428"/>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3</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Мантуровский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2646</w:t>
            </w:r>
          </w:p>
        </w:tc>
        <w:tc>
          <w:tcPr>
            <w:tcW w:w="992" w:type="dxa"/>
          </w:tcPr>
          <w:p w:rsidR="00CA03FC" w:rsidRPr="00524F59" w:rsidRDefault="00CA03FC" w:rsidP="00834C9C">
            <w:pPr>
              <w:ind w:right="-135"/>
              <w:jc w:val="both"/>
              <w:rPr>
                <w:sz w:val="16"/>
                <w:szCs w:val="16"/>
              </w:rPr>
            </w:pPr>
            <w:r w:rsidRPr="00524F59">
              <w:rPr>
                <w:sz w:val="16"/>
                <w:szCs w:val="16"/>
              </w:rPr>
              <w:t>2186</w:t>
            </w:r>
          </w:p>
        </w:tc>
        <w:tc>
          <w:tcPr>
            <w:tcW w:w="1522" w:type="dxa"/>
          </w:tcPr>
          <w:p w:rsidR="00CA03FC" w:rsidRPr="00524F59" w:rsidRDefault="00CA03FC" w:rsidP="00834C9C">
            <w:pPr>
              <w:ind w:right="-135"/>
              <w:jc w:val="both"/>
              <w:rPr>
                <w:sz w:val="16"/>
                <w:szCs w:val="16"/>
              </w:rPr>
            </w:pPr>
            <w:r w:rsidRPr="00524F59">
              <w:rPr>
                <w:sz w:val="16"/>
                <w:szCs w:val="16"/>
              </w:rPr>
              <w:t>2272</w:t>
            </w:r>
          </w:p>
        </w:tc>
      </w:tr>
      <w:tr w:rsidR="00CA03FC" w:rsidRPr="00524F59" w:rsidTr="00E2717E">
        <w:trPr>
          <w:trHeight w:val="397"/>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4</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Останинский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1085</w:t>
            </w:r>
          </w:p>
        </w:tc>
        <w:tc>
          <w:tcPr>
            <w:tcW w:w="992" w:type="dxa"/>
          </w:tcPr>
          <w:p w:rsidR="00CA03FC" w:rsidRPr="00524F59" w:rsidRDefault="00CA03FC" w:rsidP="00834C9C">
            <w:pPr>
              <w:ind w:right="-135"/>
              <w:jc w:val="both"/>
              <w:rPr>
                <w:sz w:val="16"/>
                <w:szCs w:val="16"/>
              </w:rPr>
            </w:pPr>
            <w:r w:rsidRPr="00524F59">
              <w:rPr>
                <w:sz w:val="16"/>
                <w:szCs w:val="16"/>
              </w:rPr>
              <w:t>857</w:t>
            </w:r>
          </w:p>
        </w:tc>
        <w:tc>
          <w:tcPr>
            <w:tcW w:w="1522" w:type="dxa"/>
          </w:tcPr>
          <w:p w:rsidR="00CA03FC" w:rsidRPr="00524F59" w:rsidRDefault="00CA03FC" w:rsidP="00834C9C">
            <w:pPr>
              <w:ind w:right="-135"/>
              <w:jc w:val="both"/>
              <w:rPr>
                <w:sz w:val="16"/>
                <w:szCs w:val="16"/>
              </w:rPr>
            </w:pPr>
            <w:r w:rsidRPr="00524F59">
              <w:rPr>
                <w:sz w:val="16"/>
                <w:szCs w:val="16"/>
              </w:rPr>
              <w:t>843</w:t>
            </w:r>
          </w:p>
        </w:tc>
      </w:tr>
      <w:tr w:rsidR="00CA03FC" w:rsidRPr="00524F59" w:rsidTr="00E2717E">
        <w:trPr>
          <w:trHeight w:val="456"/>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5</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Репецкий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952</w:t>
            </w:r>
          </w:p>
        </w:tc>
        <w:tc>
          <w:tcPr>
            <w:tcW w:w="992" w:type="dxa"/>
          </w:tcPr>
          <w:p w:rsidR="00CA03FC" w:rsidRPr="00524F59" w:rsidRDefault="00CA03FC" w:rsidP="00834C9C">
            <w:pPr>
              <w:ind w:right="-135"/>
              <w:jc w:val="both"/>
              <w:rPr>
                <w:sz w:val="16"/>
                <w:szCs w:val="16"/>
              </w:rPr>
            </w:pPr>
            <w:r w:rsidRPr="00524F59">
              <w:rPr>
                <w:sz w:val="16"/>
                <w:szCs w:val="16"/>
              </w:rPr>
              <w:t>742</w:t>
            </w:r>
          </w:p>
        </w:tc>
        <w:tc>
          <w:tcPr>
            <w:tcW w:w="1522" w:type="dxa"/>
          </w:tcPr>
          <w:p w:rsidR="00CA03FC" w:rsidRPr="00524F59" w:rsidRDefault="00CA03FC" w:rsidP="00834C9C">
            <w:pPr>
              <w:ind w:right="-135"/>
              <w:jc w:val="both"/>
              <w:rPr>
                <w:sz w:val="16"/>
                <w:szCs w:val="16"/>
              </w:rPr>
            </w:pPr>
            <w:r w:rsidRPr="00524F59">
              <w:rPr>
                <w:sz w:val="16"/>
                <w:szCs w:val="16"/>
              </w:rPr>
              <w:t>723</w:t>
            </w:r>
          </w:p>
        </w:tc>
      </w:tr>
      <w:tr w:rsidR="00CA03FC" w:rsidRPr="00524F59" w:rsidTr="00E2717E">
        <w:trPr>
          <w:trHeight w:val="456"/>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6</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Сеймский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2825</w:t>
            </w:r>
          </w:p>
        </w:tc>
        <w:tc>
          <w:tcPr>
            <w:tcW w:w="992" w:type="dxa"/>
          </w:tcPr>
          <w:p w:rsidR="00CA03FC" w:rsidRPr="00524F59" w:rsidRDefault="00CA03FC" w:rsidP="00834C9C">
            <w:pPr>
              <w:ind w:right="-135"/>
              <w:jc w:val="both"/>
              <w:rPr>
                <w:sz w:val="16"/>
                <w:szCs w:val="16"/>
              </w:rPr>
            </w:pPr>
            <w:r w:rsidRPr="00524F59">
              <w:rPr>
                <w:sz w:val="16"/>
                <w:szCs w:val="16"/>
              </w:rPr>
              <w:t>2199</w:t>
            </w:r>
          </w:p>
        </w:tc>
        <w:tc>
          <w:tcPr>
            <w:tcW w:w="1522" w:type="dxa"/>
          </w:tcPr>
          <w:p w:rsidR="00CA03FC" w:rsidRPr="00524F59" w:rsidRDefault="00CA03FC" w:rsidP="00834C9C">
            <w:pPr>
              <w:ind w:right="-135"/>
              <w:jc w:val="both"/>
              <w:rPr>
                <w:sz w:val="16"/>
                <w:szCs w:val="16"/>
              </w:rPr>
            </w:pPr>
            <w:r w:rsidRPr="00524F59">
              <w:rPr>
                <w:sz w:val="16"/>
                <w:szCs w:val="16"/>
              </w:rPr>
              <w:t>2117</w:t>
            </w:r>
          </w:p>
        </w:tc>
      </w:tr>
      <w:tr w:rsidR="00CA03FC" w:rsidRPr="00524F59" w:rsidTr="00E2717E">
        <w:trPr>
          <w:trHeight w:val="391"/>
        </w:trPr>
        <w:tc>
          <w:tcPr>
            <w:tcW w:w="1559"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r w:rsidRPr="00524F59">
              <w:rPr>
                <w:sz w:val="16"/>
                <w:szCs w:val="16"/>
              </w:rPr>
              <w:t>7</w:t>
            </w:r>
          </w:p>
        </w:tc>
        <w:tc>
          <w:tcPr>
            <w:tcW w:w="2377" w:type="dxa"/>
          </w:tcPr>
          <w:p w:rsidR="00CA03FC" w:rsidRPr="00524F59" w:rsidRDefault="00CA03FC" w:rsidP="00834C9C">
            <w:pPr>
              <w:ind w:right="-135"/>
              <w:jc w:val="both"/>
              <w:rPr>
                <w:sz w:val="16"/>
                <w:szCs w:val="16"/>
              </w:rPr>
            </w:pPr>
          </w:p>
          <w:p w:rsidR="00CA03FC" w:rsidRPr="00524F59" w:rsidRDefault="00CA03FC" w:rsidP="00834C9C">
            <w:pPr>
              <w:ind w:right="-135"/>
              <w:jc w:val="both"/>
              <w:rPr>
                <w:sz w:val="16"/>
                <w:szCs w:val="16"/>
              </w:rPr>
            </w:pPr>
            <w:proofErr w:type="spellStart"/>
            <w:r w:rsidRPr="00524F59">
              <w:rPr>
                <w:sz w:val="16"/>
                <w:szCs w:val="16"/>
              </w:rPr>
              <w:t>Ястребовский</w:t>
            </w:r>
            <w:proofErr w:type="spellEnd"/>
            <w:r w:rsidRPr="00524F59">
              <w:rPr>
                <w:sz w:val="16"/>
                <w:szCs w:val="16"/>
              </w:rPr>
              <w:t xml:space="preserve"> сельсовет</w:t>
            </w:r>
          </w:p>
        </w:tc>
        <w:tc>
          <w:tcPr>
            <w:tcW w:w="992" w:type="dxa"/>
          </w:tcPr>
          <w:p w:rsidR="00CA03FC" w:rsidRPr="00524F59" w:rsidRDefault="00CA03FC" w:rsidP="00834C9C">
            <w:pPr>
              <w:ind w:right="-135"/>
              <w:jc w:val="both"/>
              <w:rPr>
                <w:sz w:val="16"/>
                <w:szCs w:val="16"/>
              </w:rPr>
            </w:pPr>
            <w:r w:rsidRPr="00524F59">
              <w:rPr>
                <w:sz w:val="16"/>
                <w:szCs w:val="16"/>
              </w:rPr>
              <w:t>1779</w:t>
            </w:r>
          </w:p>
        </w:tc>
        <w:tc>
          <w:tcPr>
            <w:tcW w:w="992" w:type="dxa"/>
          </w:tcPr>
          <w:p w:rsidR="00CA03FC" w:rsidRPr="00524F59" w:rsidRDefault="00CA03FC" w:rsidP="00834C9C">
            <w:pPr>
              <w:ind w:right="-135"/>
              <w:jc w:val="both"/>
              <w:rPr>
                <w:sz w:val="16"/>
                <w:szCs w:val="16"/>
              </w:rPr>
            </w:pPr>
            <w:r w:rsidRPr="00524F59">
              <w:rPr>
                <w:sz w:val="16"/>
                <w:szCs w:val="16"/>
              </w:rPr>
              <w:t>1418</w:t>
            </w:r>
          </w:p>
        </w:tc>
        <w:tc>
          <w:tcPr>
            <w:tcW w:w="1522" w:type="dxa"/>
          </w:tcPr>
          <w:p w:rsidR="00CA03FC" w:rsidRPr="00524F59" w:rsidRDefault="00CA03FC" w:rsidP="00834C9C">
            <w:pPr>
              <w:ind w:right="-135"/>
              <w:jc w:val="both"/>
              <w:rPr>
                <w:sz w:val="16"/>
                <w:szCs w:val="16"/>
              </w:rPr>
            </w:pPr>
            <w:r w:rsidRPr="00524F59">
              <w:rPr>
                <w:sz w:val="16"/>
                <w:szCs w:val="16"/>
              </w:rPr>
              <w:t>1411</w:t>
            </w:r>
          </w:p>
        </w:tc>
      </w:tr>
      <w:tr w:rsidR="00CA03FC" w:rsidRPr="00524F59" w:rsidTr="00E2717E">
        <w:trPr>
          <w:trHeight w:val="391"/>
        </w:trPr>
        <w:tc>
          <w:tcPr>
            <w:tcW w:w="1559" w:type="dxa"/>
          </w:tcPr>
          <w:p w:rsidR="00CA03FC" w:rsidRPr="00524F59" w:rsidRDefault="00CA03FC" w:rsidP="00834C9C">
            <w:pPr>
              <w:ind w:right="-135"/>
              <w:rPr>
                <w:b/>
                <w:sz w:val="16"/>
                <w:szCs w:val="16"/>
              </w:rPr>
            </w:pPr>
            <w:r w:rsidRPr="00524F59">
              <w:rPr>
                <w:b/>
                <w:sz w:val="16"/>
                <w:szCs w:val="16"/>
              </w:rPr>
              <w:t>ИТОГО ПО ПОСЕЛЕНИЯМ</w:t>
            </w:r>
          </w:p>
        </w:tc>
        <w:tc>
          <w:tcPr>
            <w:tcW w:w="2377" w:type="dxa"/>
          </w:tcPr>
          <w:p w:rsidR="00CA03FC" w:rsidRPr="00524F59" w:rsidRDefault="00CA03FC" w:rsidP="00834C9C">
            <w:pPr>
              <w:ind w:right="-135"/>
              <w:jc w:val="both"/>
              <w:rPr>
                <w:b/>
                <w:sz w:val="16"/>
                <w:szCs w:val="16"/>
              </w:rPr>
            </w:pPr>
          </w:p>
        </w:tc>
        <w:tc>
          <w:tcPr>
            <w:tcW w:w="992" w:type="dxa"/>
          </w:tcPr>
          <w:p w:rsidR="00CA03FC" w:rsidRPr="00524F59" w:rsidRDefault="00CA03FC" w:rsidP="00834C9C">
            <w:pPr>
              <w:ind w:right="-135"/>
              <w:jc w:val="both"/>
              <w:rPr>
                <w:b/>
                <w:sz w:val="16"/>
                <w:szCs w:val="16"/>
              </w:rPr>
            </w:pPr>
            <w:r w:rsidRPr="00524F59">
              <w:rPr>
                <w:b/>
                <w:sz w:val="16"/>
                <w:szCs w:val="16"/>
              </w:rPr>
              <w:t>11822</w:t>
            </w:r>
          </w:p>
        </w:tc>
        <w:tc>
          <w:tcPr>
            <w:tcW w:w="992" w:type="dxa"/>
          </w:tcPr>
          <w:p w:rsidR="00CA03FC" w:rsidRPr="00524F59" w:rsidRDefault="00CA03FC" w:rsidP="00834C9C">
            <w:pPr>
              <w:ind w:right="-135"/>
              <w:jc w:val="both"/>
              <w:rPr>
                <w:b/>
                <w:sz w:val="16"/>
                <w:szCs w:val="16"/>
              </w:rPr>
            </w:pPr>
            <w:r w:rsidRPr="00524F59">
              <w:rPr>
                <w:b/>
                <w:sz w:val="16"/>
                <w:szCs w:val="16"/>
              </w:rPr>
              <w:t>9458</w:t>
            </w:r>
          </w:p>
        </w:tc>
        <w:tc>
          <w:tcPr>
            <w:tcW w:w="1522" w:type="dxa"/>
          </w:tcPr>
          <w:p w:rsidR="00CA03FC" w:rsidRPr="00524F59" w:rsidRDefault="00CA03FC" w:rsidP="00834C9C">
            <w:pPr>
              <w:ind w:right="-135"/>
              <w:jc w:val="both"/>
              <w:rPr>
                <w:b/>
                <w:sz w:val="16"/>
                <w:szCs w:val="16"/>
              </w:rPr>
            </w:pPr>
            <w:r w:rsidRPr="00524F59">
              <w:rPr>
                <w:b/>
                <w:sz w:val="16"/>
                <w:szCs w:val="16"/>
              </w:rPr>
              <w:t>9457</w:t>
            </w:r>
          </w:p>
        </w:tc>
      </w:tr>
      <w:tr w:rsidR="00CA03FC" w:rsidRPr="00524F59" w:rsidTr="00E2717E">
        <w:trPr>
          <w:trHeight w:val="391"/>
        </w:trPr>
        <w:tc>
          <w:tcPr>
            <w:tcW w:w="1559" w:type="dxa"/>
          </w:tcPr>
          <w:p w:rsidR="00CA03FC" w:rsidRPr="00524F59" w:rsidRDefault="00CA03FC" w:rsidP="00834C9C">
            <w:pPr>
              <w:ind w:right="-135"/>
              <w:jc w:val="both"/>
              <w:rPr>
                <w:sz w:val="16"/>
                <w:szCs w:val="16"/>
              </w:rPr>
            </w:pPr>
            <w:r w:rsidRPr="00524F59">
              <w:rPr>
                <w:sz w:val="16"/>
                <w:szCs w:val="16"/>
              </w:rPr>
              <w:t>Нераспределенный резерв</w:t>
            </w:r>
          </w:p>
        </w:tc>
        <w:tc>
          <w:tcPr>
            <w:tcW w:w="2377" w:type="dxa"/>
          </w:tcPr>
          <w:p w:rsidR="00CA03FC" w:rsidRPr="00524F59" w:rsidRDefault="00CA03FC" w:rsidP="00834C9C">
            <w:pPr>
              <w:ind w:right="-135"/>
              <w:jc w:val="both"/>
              <w:rPr>
                <w:sz w:val="16"/>
                <w:szCs w:val="16"/>
              </w:rPr>
            </w:pPr>
          </w:p>
        </w:tc>
        <w:tc>
          <w:tcPr>
            <w:tcW w:w="992" w:type="dxa"/>
          </w:tcPr>
          <w:p w:rsidR="00CA03FC" w:rsidRPr="00524F59" w:rsidRDefault="00CA03FC" w:rsidP="00834C9C">
            <w:pPr>
              <w:ind w:right="-135"/>
              <w:jc w:val="both"/>
              <w:rPr>
                <w:sz w:val="16"/>
                <w:szCs w:val="16"/>
              </w:rPr>
            </w:pPr>
          </w:p>
        </w:tc>
        <w:tc>
          <w:tcPr>
            <w:tcW w:w="992" w:type="dxa"/>
          </w:tcPr>
          <w:p w:rsidR="00CA03FC" w:rsidRPr="00524F59" w:rsidRDefault="00CA03FC" w:rsidP="00834C9C">
            <w:pPr>
              <w:ind w:right="-135"/>
              <w:jc w:val="both"/>
              <w:rPr>
                <w:sz w:val="16"/>
                <w:szCs w:val="16"/>
              </w:rPr>
            </w:pPr>
            <w:r w:rsidRPr="00524F59">
              <w:rPr>
                <w:sz w:val="16"/>
                <w:szCs w:val="16"/>
              </w:rPr>
              <w:t>2364</w:t>
            </w:r>
          </w:p>
        </w:tc>
        <w:tc>
          <w:tcPr>
            <w:tcW w:w="1522" w:type="dxa"/>
          </w:tcPr>
          <w:p w:rsidR="00CA03FC" w:rsidRPr="00524F59" w:rsidRDefault="00CA03FC" w:rsidP="00834C9C">
            <w:pPr>
              <w:ind w:right="-135"/>
              <w:jc w:val="both"/>
              <w:rPr>
                <w:sz w:val="16"/>
                <w:szCs w:val="16"/>
              </w:rPr>
            </w:pPr>
            <w:r w:rsidRPr="00524F59">
              <w:rPr>
                <w:sz w:val="16"/>
                <w:szCs w:val="16"/>
              </w:rPr>
              <w:t>2365</w:t>
            </w:r>
          </w:p>
        </w:tc>
      </w:tr>
      <w:tr w:rsidR="00CA03FC" w:rsidRPr="00524F59" w:rsidTr="00E2717E">
        <w:trPr>
          <w:trHeight w:val="391"/>
        </w:trPr>
        <w:tc>
          <w:tcPr>
            <w:tcW w:w="1559" w:type="dxa"/>
          </w:tcPr>
          <w:p w:rsidR="00CA03FC" w:rsidRPr="00524F59" w:rsidRDefault="00CA03FC" w:rsidP="00834C9C">
            <w:pPr>
              <w:ind w:right="-135"/>
              <w:jc w:val="both"/>
              <w:rPr>
                <w:b/>
                <w:sz w:val="16"/>
                <w:szCs w:val="16"/>
              </w:rPr>
            </w:pPr>
            <w:r w:rsidRPr="00524F59">
              <w:rPr>
                <w:b/>
                <w:sz w:val="16"/>
                <w:szCs w:val="16"/>
              </w:rPr>
              <w:t>ВСЕГО</w:t>
            </w:r>
          </w:p>
        </w:tc>
        <w:tc>
          <w:tcPr>
            <w:tcW w:w="2377" w:type="dxa"/>
          </w:tcPr>
          <w:p w:rsidR="00CA03FC" w:rsidRPr="00524F59" w:rsidRDefault="00CA03FC" w:rsidP="00834C9C">
            <w:pPr>
              <w:ind w:right="-135"/>
              <w:jc w:val="both"/>
              <w:rPr>
                <w:b/>
                <w:sz w:val="16"/>
                <w:szCs w:val="16"/>
              </w:rPr>
            </w:pPr>
          </w:p>
        </w:tc>
        <w:tc>
          <w:tcPr>
            <w:tcW w:w="992" w:type="dxa"/>
          </w:tcPr>
          <w:p w:rsidR="00CA03FC" w:rsidRPr="00524F59" w:rsidRDefault="00CA03FC" w:rsidP="00834C9C">
            <w:pPr>
              <w:ind w:right="-135"/>
              <w:jc w:val="both"/>
              <w:rPr>
                <w:b/>
                <w:sz w:val="16"/>
                <w:szCs w:val="16"/>
              </w:rPr>
            </w:pPr>
            <w:r w:rsidRPr="00524F59">
              <w:rPr>
                <w:b/>
                <w:sz w:val="16"/>
                <w:szCs w:val="16"/>
              </w:rPr>
              <w:t>11822</w:t>
            </w:r>
          </w:p>
        </w:tc>
        <w:tc>
          <w:tcPr>
            <w:tcW w:w="992" w:type="dxa"/>
          </w:tcPr>
          <w:p w:rsidR="00CA03FC" w:rsidRPr="00524F59" w:rsidRDefault="00CA03FC" w:rsidP="00834C9C">
            <w:pPr>
              <w:ind w:right="-135"/>
              <w:jc w:val="both"/>
              <w:rPr>
                <w:b/>
                <w:sz w:val="16"/>
                <w:szCs w:val="16"/>
              </w:rPr>
            </w:pPr>
            <w:r w:rsidRPr="00524F59">
              <w:rPr>
                <w:b/>
                <w:sz w:val="16"/>
                <w:szCs w:val="16"/>
              </w:rPr>
              <w:t>11822</w:t>
            </w:r>
          </w:p>
        </w:tc>
        <w:tc>
          <w:tcPr>
            <w:tcW w:w="1522" w:type="dxa"/>
          </w:tcPr>
          <w:p w:rsidR="00CA03FC" w:rsidRPr="00524F59" w:rsidRDefault="00CA03FC" w:rsidP="00834C9C">
            <w:pPr>
              <w:ind w:right="-135"/>
              <w:jc w:val="both"/>
              <w:rPr>
                <w:b/>
                <w:sz w:val="16"/>
                <w:szCs w:val="16"/>
              </w:rPr>
            </w:pPr>
            <w:r w:rsidRPr="00524F59">
              <w:rPr>
                <w:b/>
                <w:sz w:val="16"/>
                <w:szCs w:val="16"/>
              </w:rPr>
              <w:t>11822</w:t>
            </w:r>
          </w:p>
        </w:tc>
      </w:tr>
    </w:tbl>
    <w:p w:rsidR="00FD6191" w:rsidRPr="00524F59" w:rsidRDefault="00311BB8" w:rsidP="00311BB8">
      <w:pPr>
        <w:tabs>
          <w:tab w:val="left" w:pos="4929"/>
        </w:tabs>
        <w:spacing w:after="0"/>
        <w:ind w:right="-135"/>
        <w:jc w:val="both"/>
        <w:rPr>
          <w:rFonts w:ascii="Times New Roman" w:hAnsi="Times New Roman" w:cs="Times New Roman"/>
          <w:b/>
          <w:sz w:val="16"/>
          <w:szCs w:val="16"/>
        </w:rPr>
      </w:pPr>
      <w:r w:rsidRPr="00524F59">
        <w:rPr>
          <w:rFonts w:ascii="Times New Roman" w:hAnsi="Times New Roman" w:cs="Times New Roman"/>
          <w:b/>
          <w:sz w:val="16"/>
          <w:szCs w:val="16"/>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425"/>
      </w:tblGrid>
      <w:tr w:rsidR="00311BB8" w:rsidRPr="00524F59" w:rsidTr="00B77E2F">
        <w:tc>
          <w:tcPr>
            <w:tcW w:w="4077" w:type="dxa"/>
          </w:tcPr>
          <w:p w:rsidR="00311BB8" w:rsidRPr="00524F59" w:rsidRDefault="00311BB8" w:rsidP="00311BB8">
            <w:pPr>
              <w:tabs>
                <w:tab w:val="left" w:pos="4929"/>
              </w:tabs>
              <w:ind w:right="-135"/>
              <w:jc w:val="both"/>
              <w:rPr>
                <w:b/>
                <w:sz w:val="16"/>
                <w:szCs w:val="16"/>
              </w:rPr>
            </w:pPr>
          </w:p>
        </w:tc>
        <w:tc>
          <w:tcPr>
            <w:tcW w:w="3425" w:type="dxa"/>
          </w:tcPr>
          <w:p w:rsidR="00311BB8" w:rsidRPr="00524F59" w:rsidRDefault="00311BB8" w:rsidP="00311BB8">
            <w:pPr>
              <w:jc w:val="center"/>
              <w:rPr>
                <w:sz w:val="16"/>
                <w:szCs w:val="16"/>
              </w:rPr>
            </w:pPr>
            <w:r w:rsidRPr="00524F59">
              <w:rPr>
                <w:sz w:val="16"/>
                <w:szCs w:val="16"/>
              </w:rPr>
              <w:t>Приложение 1</w:t>
            </w:r>
            <w:r w:rsidR="00EB50C0" w:rsidRPr="00524F59">
              <w:rPr>
                <w:sz w:val="16"/>
                <w:szCs w:val="16"/>
              </w:rPr>
              <w:t>4</w:t>
            </w:r>
          </w:p>
          <w:p w:rsidR="00311BB8" w:rsidRPr="00524F59" w:rsidRDefault="00311BB8" w:rsidP="00311BB8">
            <w:pPr>
              <w:tabs>
                <w:tab w:val="left" w:pos="4929"/>
              </w:tabs>
              <w:ind w:right="-135"/>
              <w:jc w:val="both"/>
              <w:rPr>
                <w:b/>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311BB8">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РАСПРЕДЕЛЕНИЕ БЮДЖЕТНЫХ АССИГНОВАНИЙ НА РЕАЛИЗАЦИЮ ПРОГРАММ</w:t>
      </w:r>
      <w:r w:rsidR="00311BB8"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НА  2013 ГОД И ПЛАНОВЫЙ ПЕРИОД 2014 и 2015 ГОДОВ</w:t>
      </w:r>
    </w:p>
    <w:p w:rsidR="00CF3EDC" w:rsidRPr="00524F59" w:rsidRDefault="00CF3EDC" w:rsidP="00311BB8">
      <w:pPr>
        <w:spacing w:after="0"/>
        <w:jc w:val="center"/>
        <w:rPr>
          <w:rFonts w:ascii="Times New Roman" w:hAnsi="Times New Roman" w:cs="Times New Roman"/>
          <w:b/>
          <w:sz w:val="16"/>
          <w:szCs w:val="16"/>
        </w:rPr>
      </w:pPr>
    </w:p>
    <w:tbl>
      <w:tblPr>
        <w:tblStyle w:val="af"/>
        <w:tblW w:w="7488" w:type="dxa"/>
        <w:tblLook w:val="01E0"/>
      </w:tblPr>
      <w:tblGrid>
        <w:gridCol w:w="3932"/>
        <w:gridCol w:w="966"/>
        <w:gridCol w:w="1022"/>
        <w:gridCol w:w="851"/>
        <w:gridCol w:w="717"/>
      </w:tblGrid>
      <w:tr w:rsidR="00CA03FC" w:rsidRPr="00524F59" w:rsidTr="00CF3EDC">
        <w:trPr>
          <w:trHeight w:val="345"/>
        </w:trPr>
        <w:tc>
          <w:tcPr>
            <w:tcW w:w="3932" w:type="dxa"/>
            <w:vMerge w:val="restart"/>
          </w:tcPr>
          <w:p w:rsidR="00CA03FC" w:rsidRPr="00524F59" w:rsidRDefault="00CA03FC" w:rsidP="00834C9C">
            <w:pPr>
              <w:jc w:val="both"/>
              <w:rPr>
                <w:b/>
                <w:sz w:val="16"/>
                <w:szCs w:val="16"/>
              </w:rPr>
            </w:pPr>
          </w:p>
          <w:p w:rsidR="00CA03FC" w:rsidRPr="00524F59" w:rsidRDefault="00CA03FC" w:rsidP="00834C9C">
            <w:pPr>
              <w:jc w:val="both"/>
              <w:rPr>
                <w:b/>
                <w:sz w:val="16"/>
                <w:szCs w:val="16"/>
              </w:rPr>
            </w:pPr>
            <w:r w:rsidRPr="00524F59">
              <w:rPr>
                <w:b/>
                <w:sz w:val="16"/>
                <w:szCs w:val="16"/>
              </w:rPr>
              <w:t>Наименование</w:t>
            </w:r>
          </w:p>
        </w:tc>
        <w:tc>
          <w:tcPr>
            <w:tcW w:w="966" w:type="dxa"/>
            <w:vMerge w:val="restart"/>
          </w:tcPr>
          <w:p w:rsidR="00CA03FC" w:rsidRPr="00524F59" w:rsidRDefault="00CA03FC" w:rsidP="00834C9C">
            <w:pPr>
              <w:jc w:val="both"/>
              <w:rPr>
                <w:b/>
                <w:sz w:val="16"/>
                <w:szCs w:val="16"/>
              </w:rPr>
            </w:pPr>
          </w:p>
          <w:p w:rsidR="00CA03FC" w:rsidRPr="00524F59" w:rsidRDefault="00CA03FC" w:rsidP="00834C9C">
            <w:pPr>
              <w:jc w:val="both"/>
              <w:rPr>
                <w:b/>
                <w:sz w:val="16"/>
                <w:szCs w:val="16"/>
              </w:rPr>
            </w:pPr>
            <w:r w:rsidRPr="00524F59">
              <w:rPr>
                <w:b/>
                <w:sz w:val="16"/>
                <w:szCs w:val="16"/>
              </w:rPr>
              <w:t>ЦСР</w:t>
            </w:r>
          </w:p>
        </w:tc>
        <w:tc>
          <w:tcPr>
            <w:tcW w:w="2590" w:type="dxa"/>
            <w:gridSpan w:val="3"/>
          </w:tcPr>
          <w:p w:rsidR="00CA03FC" w:rsidRPr="00524F59" w:rsidRDefault="00CA03FC" w:rsidP="00834C9C">
            <w:pPr>
              <w:jc w:val="both"/>
              <w:rPr>
                <w:b/>
                <w:sz w:val="16"/>
                <w:szCs w:val="16"/>
              </w:rPr>
            </w:pPr>
            <w:r w:rsidRPr="00524F59">
              <w:rPr>
                <w:b/>
                <w:sz w:val="16"/>
                <w:szCs w:val="16"/>
              </w:rPr>
              <w:t xml:space="preserve"> Сумма тыс. руб.</w:t>
            </w:r>
          </w:p>
          <w:p w:rsidR="00CA03FC" w:rsidRPr="00524F59" w:rsidRDefault="00CA03FC" w:rsidP="00834C9C">
            <w:pPr>
              <w:jc w:val="both"/>
              <w:rPr>
                <w:b/>
                <w:sz w:val="16"/>
                <w:szCs w:val="16"/>
              </w:rPr>
            </w:pPr>
          </w:p>
        </w:tc>
      </w:tr>
      <w:tr w:rsidR="00CA03FC" w:rsidRPr="00524F59" w:rsidTr="00CF3EDC">
        <w:trPr>
          <w:trHeight w:val="270"/>
        </w:trPr>
        <w:tc>
          <w:tcPr>
            <w:tcW w:w="3932" w:type="dxa"/>
            <w:vMerge/>
          </w:tcPr>
          <w:p w:rsidR="00CA03FC" w:rsidRPr="00524F59" w:rsidRDefault="00CA03FC" w:rsidP="00834C9C">
            <w:pPr>
              <w:jc w:val="both"/>
              <w:rPr>
                <w:b/>
                <w:sz w:val="16"/>
                <w:szCs w:val="16"/>
              </w:rPr>
            </w:pPr>
          </w:p>
        </w:tc>
        <w:tc>
          <w:tcPr>
            <w:tcW w:w="966" w:type="dxa"/>
            <w:vMerge/>
          </w:tcPr>
          <w:p w:rsidR="00CA03FC" w:rsidRPr="00524F59" w:rsidRDefault="00CA03FC" w:rsidP="00834C9C">
            <w:pPr>
              <w:jc w:val="both"/>
              <w:rPr>
                <w:b/>
                <w:sz w:val="16"/>
                <w:szCs w:val="16"/>
              </w:rPr>
            </w:pPr>
          </w:p>
        </w:tc>
        <w:tc>
          <w:tcPr>
            <w:tcW w:w="1022" w:type="dxa"/>
          </w:tcPr>
          <w:p w:rsidR="00CA03FC" w:rsidRPr="00524F59" w:rsidRDefault="00CA03FC" w:rsidP="00834C9C">
            <w:pPr>
              <w:jc w:val="both"/>
              <w:rPr>
                <w:b/>
                <w:sz w:val="16"/>
                <w:szCs w:val="16"/>
              </w:rPr>
            </w:pPr>
            <w:r w:rsidRPr="00524F59">
              <w:rPr>
                <w:b/>
                <w:sz w:val="16"/>
                <w:szCs w:val="16"/>
              </w:rPr>
              <w:t>2013 год</w:t>
            </w:r>
          </w:p>
        </w:tc>
        <w:tc>
          <w:tcPr>
            <w:tcW w:w="851" w:type="dxa"/>
          </w:tcPr>
          <w:p w:rsidR="00CA03FC" w:rsidRPr="00524F59" w:rsidRDefault="00CA03FC" w:rsidP="00834C9C">
            <w:pPr>
              <w:jc w:val="both"/>
              <w:rPr>
                <w:b/>
                <w:sz w:val="16"/>
                <w:szCs w:val="16"/>
              </w:rPr>
            </w:pPr>
            <w:r w:rsidRPr="00524F59">
              <w:rPr>
                <w:b/>
                <w:sz w:val="16"/>
                <w:szCs w:val="16"/>
              </w:rPr>
              <w:t>2014 год</w:t>
            </w:r>
          </w:p>
        </w:tc>
        <w:tc>
          <w:tcPr>
            <w:tcW w:w="717" w:type="dxa"/>
          </w:tcPr>
          <w:p w:rsidR="00CA03FC" w:rsidRPr="00524F59" w:rsidRDefault="00CA03FC" w:rsidP="00834C9C">
            <w:pPr>
              <w:jc w:val="both"/>
              <w:rPr>
                <w:b/>
                <w:sz w:val="16"/>
                <w:szCs w:val="16"/>
              </w:rPr>
            </w:pPr>
            <w:r w:rsidRPr="00524F59">
              <w:rPr>
                <w:b/>
                <w:sz w:val="16"/>
                <w:szCs w:val="16"/>
              </w:rPr>
              <w:t>2015 год</w:t>
            </w:r>
          </w:p>
        </w:tc>
      </w:tr>
      <w:tr w:rsidR="00CA03FC" w:rsidRPr="00524F59" w:rsidTr="00CF3EDC">
        <w:trPr>
          <w:trHeight w:val="351"/>
        </w:trPr>
        <w:tc>
          <w:tcPr>
            <w:tcW w:w="3932" w:type="dxa"/>
          </w:tcPr>
          <w:p w:rsidR="00CA03FC" w:rsidRPr="00524F59" w:rsidRDefault="00CA03FC" w:rsidP="00834C9C">
            <w:pPr>
              <w:jc w:val="both"/>
              <w:rPr>
                <w:b/>
                <w:sz w:val="16"/>
                <w:szCs w:val="16"/>
              </w:rPr>
            </w:pPr>
            <w:r w:rsidRPr="00524F59">
              <w:rPr>
                <w:b/>
                <w:sz w:val="16"/>
                <w:szCs w:val="16"/>
              </w:rPr>
              <w:t>1</w:t>
            </w:r>
          </w:p>
        </w:tc>
        <w:tc>
          <w:tcPr>
            <w:tcW w:w="966" w:type="dxa"/>
          </w:tcPr>
          <w:p w:rsidR="00CA03FC" w:rsidRPr="00524F59" w:rsidRDefault="00CA03FC" w:rsidP="00834C9C">
            <w:pPr>
              <w:jc w:val="both"/>
              <w:rPr>
                <w:b/>
                <w:sz w:val="16"/>
                <w:szCs w:val="16"/>
              </w:rPr>
            </w:pPr>
            <w:r w:rsidRPr="00524F59">
              <w:rPr>
                <w:b/>
                <w:sz w:val="16"/>
                <w:szCs w:val="16"/>
              </w:rPr>
              <w:t>2</w:t>
            </w:r>
          </w:p>
        </w:tc>
        <w:tc>
          <w:tcPr>
            <w:tcW w:w="1022" w:type="dxa"/>
          </w:tcPr>
          <w:p w:rsidR="00CA03FC" w:rsidRPr="00524F59" w:rsidRDefault="00CA03FC" w:rsidP="00834C9C">
            <w:pPr>
              <w:jc w:val="both"/>
              <w:rPr>
                <w:b/>
                <w:sz w:val="16"/>
                <w:szCs w:val="16"/>
              </w:rPr>
            </w:pPr>
            <w:r w:rsidRPr="00524F59">
              <w:rPr>
                <w:b/>
                <w:sz w:val="16"/>
                <w:szCs w:val="16"/>
              </w:rPr>
              <w:t>3</w:t>
            </w:r>
          </w:p>
        </w:tc>
        <w:tc>
          <w:tcPr>
            <w:tcW w:w="851" w:type="dxa"/>
          </w:tcPr>
          <w:p w:rsidR="00CA03FC" w:rsidRPr="00524F59" w:rsidRDefault="00CA03FC" w:rsidP="00834C9C">
            <w:pPr>
              <w:jc w:val="both"/>
              <w:rPr>
                <w:b/>
                <w:sz w:val="16"/>
                <w:szCs w:val="16"/>
              </w:rPr>
            </w:pPr>
            <w:r w:rsidRPr="00524F59">
              <w:rPr>
                <w:b/>
                <w:sz w:val="16"/>
                <w:szCs w:val="16"/>
              </w:rPr>
              <w:t>4</w:t>
            </w:r>
          </w:p>
        </w:tc>
        <w:tc>
          <w:tcPr>
            <w:tcW w:w="717" w:type="dxa"/>
          </w:tcPr>
          <w:p w:rsidR="00CA03FC" w:rsidRPr="00524F59" w:rsidRDefault="00CA03FC" w:rsidP="00834C9C">
            <w:pPr>
              <w:jc w:val="both"/>
              <w:rPr>
                <w:b/>
                <w:sz w:val="16"/>
                <w:szCs w:val="16"/>
              </w:rPr>
            </w:pPr>
            <w:r w:rsidRPr="00524F59">
              <w:rPr>
                <w:b/>
                <w:sz w:val="16"/>
                <w:szCs w:val="16"/>
              </w:rPr>
              <w:t>5</w:t>
            </w:r>
          </w:p>
        </w:tc>
      </w:tr>
      <w:tr w:rsidR="00CA03FC" w:rsidRPr="00524F59" w:rsidTr="00CF3EDC">
        <w:trPr>
          <w:trHeight w:val="413"/>
        </w:trPr>
        <w:tc>
          <w:tcPr>
            <w:tcW w:w="3932" w:type="dxa"/>
          </w:tcPr>
          <w:p w:rsidR="00CA03FC" w:rsidRPr="00524F59" w:rsidRDefault="00CA03FC" w:rsidP="00834C9C">
            <w:pPr>
              <w:jc w:val="both"/>
              <w:rPr>
                <w:b/>
                <w:sz w:val="16"/>
                <w:szCs w:val="16"/>
              </w:rPr>
            </w:pPr>
          </w:p>
          <w:p w:rsidR="00CA03FC" w:rsidRPr="00524F59" w:rsidRDefault="00CA03FC" w:rsidP="00834C9C">
            <w:pPr>
              <w:jc w:val="both"/>
              <w:rPr>
                <w:b/>
                <w:sz w:val="16"/>
                <w:szCs w:val="16"/>
              </w:rPr>
            </w:pPr>
            <w:r w:rsidRPr="00524F59">
              <w:rPr>
                <w:b/>
                <w:sz w:val="16"/>
                <w:szCs w:val="16"/>
              </w:rPr>
              <w:t>ПРОГРАММЫ</w:t>
            </w:r>
          </w:p>
        </w:tc>
        <w:tc>
          <w:tcPr>
            <w:tcW w:w="966" w:type="dxa"/>
          </w:tcPr>
          <w:p w:rsidR="00CA03FC" w:rsidRPr="00524F59" w:rsidRDefault="00CA03FC" w:rsidP="00834C9C">
            <w:pPr>
              <w:jc w:val="both"/>
              <w:rPr>
                <w:b/>
                <w:sz w:val="16"/>
                <w:szCs w:val="16"/>
              </w:rPr>
            </w:pPr>
          </w:p>
        </w:tc>
        <w:tc>
          <w:tcPr>
            <w:tcW w:w="1022" w:type="dxa"/>
          </w:tcPr>
          <w:p w:rsidR="00CA03FC" w:rsidRPr="00524F59" w:rsidRDefault="00CA03FC" w:rsidP="00834C9C">
            <w:pPr>
              <w:jc w:val="both"/>
              <w:rPr>
                <w:b/>
                <w:sz w:val="16"/>
                <w:szCs w:val="16"/>
              </w:rPr>
            </w:pPr>
            <w:r w:rsidRPr="00524F59">
              <w:rPr>
                <w:b/>
                <w:sz w:val="16"/>
                <w:szCs w:val="16"/>
              </w:rPr>
              <w:t>353</w:t>
            </w:r>
          </w:p>
        </w:tc>
        <w:tc>
          <w:tcPr>
            <w:tcW w:w="851" w:type="dxa"/>
          </w:tcPr>
          <w:p w:rsidR="00CA03FC" w:rsidRPr="00524F59" w:rsidRDefault="00CA03FC" w:rsidP="00834C9C">
            <w:pPr>
              <w:jc w:val="both"/>
              <w:rPr>
                <w:b/>
                <w:sz w:val="16"/>
                <w:szCs w:val="16"/>
              </w:rPr>
            </w:pPr>
            <w:r w:rsidRPr="00524F59">
              <w:rPr>
                <w:b/>
                <w:sz w:val="16"/>
                <w:szCs w:val="16"/>
              </w:rPr>
              <w:t>321</w:t>
            </w:r>
          </w:p>
        </w:tc>
        <w:tc>
          <w:tcPr>
            <w:tcW w:w="717" w:type="dxa"/>
          </w:tcPr>
          <w:p w:rsidR="00CA03FC" w:rsidRPr="00524F59" w:rsidRDefault="00CA03FC" w:rsidP="00834C9C">
            <w:pPr>
              <w:jc w:val="both"/>
              <w:rPr>
                <w:b/>
                <w:sz w:val="16"/>
                <w:szCs w:val="16"/>
              </w:rPr>
            </w:pPr>
            <w:r w:rsidRPr="00524F59">
              <w:rPr>
                <w:b/>
                <w:sz w:val="16"/>
                <w:szCs w:val="16"/>
              </w:rPr>
              <w:t>250</w:t>
            </w:r>
          </w:p>
        </w:tc>
      </w:tr>
      <w:tr w:rsidR="00CA03FC" w:rsidRPr="00524F59" w:rsidTr="00CF3EDC">
        <w:trPr>
          <w:trHeight w:val="419"/>
        </w:trPr>
        <w:tc>
          <w:tcPr>
            <w:tcW w:w="3932" w:type="dxa"/>
          </w:tcPr>
          <w:p w:rsidR="00CA03FC" w:rsidRPr="00524F59" w:rsidRDefault="00CA03FC" w:rsidP="00834C9C">
            <w:pPr>
              <w:jc w:val="both"/>
              <w:rPr>
                <w:b/>
                <w:sz w:val="16"/>
                <w:szCs w:val="16"/>
              </w:rPr>
            </w:pPr>
          </w:p>
          <w:p w:rsidR="00CA03FC" w:rsidRPr="00524F59" w:rsidRDefault="00CA03FC" w:rsidP="00834C9C">
            <w:pPr>
              <w:jc w:val="both"/>
              <w:rPr>
                <w:b/>
                <w:sz w:val="16"/>
                <w:szCs w:val="16"/>
              </w:rPr>
            </w:pPr>
            <w:r w:rsidRPr="00524F59">
              <w:rPr>
                <w:b/>
                <w:sz w:val="16"/>
                <w:szCs w:val="16"/>
              </w:rPr>
              <w:t>Целевые программы органов местного самоуправления</w:t>
            </w:r>
          </w:p>
        </w:tc>
        <w:tc>
          <w:tcPr>
            <w:tcW w:w="966" w:type="dxa"/>
          </w:tcPr>
          <w:p w:rsidR="00CA03FC" w:rsidRPr="00524F59" w:rsidRDefault="00CA03FC" w:rsidP="00834C9C">
            <w:pPr>
              <w:jc w:val="both"/>
              <w:rPr>
                <w:b/>
                <w:sz w:val="16"/>
                <w:szCs w:val="16"/>
              </w:rPr>
            </w:pPr>
          </w:p>
        </w:tc>
        <w:tc>
          <w:tcPr>
            <w:tcW w:w="1022" w:type="dxa"/>
          </w:tcPr>
          <w:p w:rsidR="00CA03FC" w:rsidRPr="00524F59" w:rsidRDefault="00CA03FC" w:rsidP="00834C9C">
            <w:pPr>
              <w:jc w:val="both"/>
              <w:rPr>
                <w:b/>
                <w:sz w:val="16"/>
                <w:szCs w:val="16"/>
              </w:rPr>
            </w:pPr>
            <w:r w:rsidRPr="00524F59">
              <w:rPr>
                <w:b/>
                <w:sz w:val="16"/>
                <w:szCs w:val="16"/>
              </w:rPr>
              <w:t>353</w:t>
            </w:r>
          </w:p>
        </w:tc>
        <w:tc>
          <w:tcPr>
            <w:tcW w:w="851" w:type="dxa"/>
          </w:tcPr>
          <w:p w:rsidR="00CA03FC" w:rsidRPr="00524F59" w:rsidRDefault="00CA03FC" w:rsidP="00834C9C">
            <w:pPr>
              <w:jc w:val="both"/>
              <w:rPr>
                <w:b/>
                <w:sz w:val="16"/>
                <w:szCs w:val="16"/>
              </w:rPr>
            </w:pPr>
            <w:r w:rsidRPr="00524F59">
              <w:rPr>
                <w:b/>
                <w:sz w:val="16"/>
                <w:szCs w:val="16"/>
              </w:rPr>
              <w:t>321</w:t>
            </w:r>
          </w:p>
        </w:tc>
        <w:tc>
          <w:tcPr>
            <w:tcW w:w="717" w:type="dxa"/>
          </w:tcPr>
          <w:p w:rsidR="00CA03FC" w:rsidRPr="00524F59" w:rsidRDefault="00CA03FC" w:rsidP="00834C9C">
            <w:pPr>
              <w:jc w:val="both"/>
              <w:rPr>
                <w:b/>
                <w:sz w:val="16"/>
                <w:szCs w:val="16"/>
              </w:rPr>
            </w:pPr>
            <w:r w:rsidRPr="00524F59">
              <w:rPr>
                <w:b/>
                <w:sz w:val="16"/>
                <w:szCs w:val="16"/>
              </w:rPr>
              <w:t>250</w:t>
            </w:r>
          </w:p>
        </w:tc>
      </w:tr>
      <w:tr w:rsidR="00CA03FC" w:rsidRPr="00524F59" w:rsidTr="00CF3EDC">
        <w:trPr>
          <w:trHeight w:val="695"/>
        </w:trPr>
        <w:tc>
          <w:tcPr>
            <w:tcW w:w="3932" w:type="dxa"/>
          </w:tcPr>
          <w:p w:rsidR="00CA03FC" w:rsidRPr="00524F59" w:rsidRDefault="00CA03FC" w:rsidP="00834C9C">
            <w:pPr>
              <w:jc w:val="both"/>
              <w:rPr>
                <w:sz w:val="16"/>
                <w:szCs w:val="16"/>
              </w:rPr>
            </w:pPr>
            <w:r w:rsidRPr="00524F59">
              <w:rPr>
                <w:sz w:val="16"/>
                <w:szCs w:val="16"/>
              </w:rPr>
              <w:t xml:space="preserve">Районная программа «Развитие малого и среднего предпринимательства в </w:t>
            </w:r>
            <w:proofErr w:type="spellStart"/>
            <w:r w:rsidRPr="00524F59">
              <w:rPr>
                <w:sz w:val="16"/>
                <w:szCs w:val="16"/>
              </w:rPr>
              <w:t>Мантуровском</w:t>
            </w:r>
            <w:proofErr w:type="spellEnd"/>
            <w:r w:rsidRPr="00524F59">
              <w:rPr>
                <w:sz w:val="16"/>
                <w:szCs w:val="16"/>
              </w:rPr>
              <w:t xml:space="preserve"> районе на 2012-2015 годы»</w:t>
            </w:r>
          </w:p>
        </w:tc>
        <w:tc>
          <w:tcPr>
            <w:tcW w:w="966" w:type="dxa"/>
          </w:tcPr>
          <w:p w:rsidR="00CA03FC" w:rsidRPr="00524F59" w:rsidRDefault="00CA03FC" w:rsidP="00834C9C">
            <w:pPr>
              <w:jc w:val="both"/>
              <w:rPr>
                <w:sz w:val="16"/>
                <w:szCs w:val="16"/>
              </w:rPr>
            </w:pPr>
          </w:p>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795 01 00</w:t>
            </w:r>
          </w:p>
        </w:tc>
        <w:tc>
          <w:tcPr>
            <w:tcW w:w="1022" w:type="dxa"/>
          </w:tcPr>
          <w:p w:rsidR="00CA03FC" w:rsidRPr="00524F59" w:rsidRDefault="00CA03FC" w:rsidP="00834C9C">
            <w:pPr>
              <w:jc w:val="both"/>
              <w:rPr>
                <w:sz w:val="16"/>
                <w:szCs w:val="16"/>
              </w:rPr>
            </w:pPr>
          </w:p>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25</w:t>
            </w:r>
          </w:p>
        </w:tc>
        <w:tc>
          <w:tcPr>
            <w:tcW w:w="851" w:type="dxa"/>
          </w:tcPr>
          <w:p w:rsidR="00CA03FC" w:rsidRPr="00524F59" w:rsidRDefault="00CA03FC" w:rsidP="00834C9C">
            <w:pPr>
              <w:jc w:val="both"/>
              <w:rPr>
                <w:sz w:val="16"/>
                <w:szCs w:val="16"/>
              </w:rPr>
            </w:pPr>
          </w:p>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23</w:t>
            </w:r>
          </w:p>
        </w:tc>
        <w:tc>
          <w:tcPr>
            <w:tcW w:w="717" w:type="dxa"/>
          </w:tcPr>
          <w:p w:rsidR="00CA03FC" w:rsidRPr="00524F59" w:rsidRDefault="00CA03FC" w:rsidP="00834C9C">
            <w:pPr>
              <w:jc w:val="both"/>
              <w:rPr>
                <w:sz w:val="16"/>
                <w:szCs w:val="16"/>
              </w:rPr>
            </w:pPr>
          </w:p>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18</w:t>
            </w:r>
          </w:p>
        </w:tc>
      </w:tr>
      <w:tr w:rsidR="00CA03FC" w:rsidRPr="00524F59" w:rsidTr="00CF3EDC">
        <w:tc>
          <w:tcPr>
            <w:tcW w:w="3932" w:type="dxa"/>
          </w:tcPr>
          <w:p w:rsidR="00CA03FC" w:rsidRPr="00524F59" w:rsidRDefault="00CA03FC" w:rsidP="00834C9C">
            <w:pPr>
              <w:jc w:val="both"/>
              <w:rPr>
                <w:sz w:val="16"/>
                <w:szCs w:val="16"/>
              </w:rPr>
            </w:pPr>
            <w:r w:rsidRPr="00524F59">
              <w:rPr>
                <w:sz w:val="16"/>
                <w:szCs w:val="16"/>
              </w:rPr>
              <w:t xml:space="preserve">Районная целевая программа «Комплексные меры </w:t>
            </w:r>
            <w:r w:rsidRPr="00524F59">
              <w:rPr>
                <w:sz w:val="16"/>
                <w:szCs w:val="16"/>
              </w:rPr>
              <w:lastRenderedPageBreak/>
              <w:t>противодействия злоупотреблению наркотиками и их незаконному обороту на 2011-2015 годы»</w:t>
            </w:r>
          </w:p>
        </w:tc>
        <w:tc>
          <w:tcPr>
            <w:tcW w:w="966"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lastRenderedPageBreak/>
              <w:t>795 04 00</w:t>
            </w:r>
          </w:p>
        </w:tc>
        <w:tc>
          <w:tcPr>
            <w:tcW w:w="1022"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lastRenderedPageBreak/>
              <w:t>10</w:t>
            </w:r>
          </w:p>
        </w:tc>
        <w:tc>
          <w:tcPr>
            <w:tcW w:w="851"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lastRenderedPageBreak/>
              <w:t>10</w:t>
            </w:r>
          </w:p>
        </w:tc>
        <w:tc>
          <w:tcPr>
            <w:tcW w:w="717"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lastRenderedPageBreak/>
              <w:t>8</w:t>
            </w:r>
          </w:p>
        </w:tc>
      </w:tr>
      <w:tr w:rsidR="00CA03FC" w:rsidRPr="00524F59" w:rsidTr="00CF3EDC">
        <w:tc>
          <w:tcPr>
            <w:tcW w:w="3932" w:type="dxa"/>
          </w:tcPr>
          <w:p w:rsidR="00CA03FC" w:rsidRPr="00524F59" w:rsidRDefault="00CA03FC" w:rsidP="00834C9C">
            <w:pPr>
              <w:jc w:val="both"/>
              <w:rPr>
                <w:sz w:val="16"/>
                <w:szCs w:val="16"/>
              </w:rPr>
            </w:pPr>
            <w:r w:rsidRPr="00524F59">
              <w:rPr>
                <w:sz w:val="16"/>
                <w:szCs w:val="16"/>
              </w:rPr>
              <w:lastRenderedPageBreak/>
              <w:t xml:space="preserve">Муниципальная целевая программа «Поддержка деятельности </w:t>
            </w:r>
            <w:proofErr w:type="spellStart"/>
            <w:r w:rsidRPr="00524F59">
              <w:rPr>
                <w:sz w:val="16"/>
                <w:szCs w:val="16"/>
              </w:rPr>
              <w:t>Горшеченской</w:t>
            </w:r>
            <w:proofErr w:type="spellEnd"/>
            <w:r w:rsidRPr="00524F59">
              <w:rPr>
                <w:sz w:val="16"/>
                <w:szCs w:val="16"/>
              </w:rPr>
              <w:t xml:space="preserve"> местной организации Всероссийского общества слепых на 2012-2015 годы»</w:t>
            </w:r>
          </w:p>
        </w:tc>
        <w:tc>
          <w:tcPr>
            <w:tcW w:w="966"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795 05 00</w:t>
            </w:r>
          </w:p>
        </w:tc>
        <w:tc>
          <w:tcPr>
            <w:tcW w:w="1022"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12</w:t>
            </w:r>
          </w:p>
        </w:tc>
        <w:tc>
          <w:tcPr>
            <w:tcW w:w="851"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11</w:t>
            </w:r>
          </w:p>
        </w:tc>
        <w:tc>
          <w:tcPr>
            <w:tcW w:w="717"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8</w:t>
            </w:r>
          </w:p>
        </w:tc>
      </w:tr>
      <w:tr w:rsidR="00CA03FC" w:rsidRPr="00524F59" w:rsidTr="00CF3EDC">
        <w:tc>
          <w:tcPr>
            <w:tcW w:w="3932" w:type="dxa"/>
          </w:tcPr>
          <w:p w:rsidR="00CA03FC" w:rsidRPr="00524F59" w:rsidRDefault="00CA03FC" w:rsidP="00834C9C">
            <w:pPr>
              <w:jc w:val="both"/>
              <w:rPr>
                <w:sz w:val="16"/>
                <w:szCs w:val="16"/>
              </w:rPr>
            </w:pPr>
            <w:r w:rsidRPr="00524F59">
              <w:rPr>
                <w:sz w:val="16"/>
                <w:szCs w:val="16"/>
              </w:rPr>
              <w:t xml:space="preserve">Целевая программа «Организация оздоровления и отдыха детей в </w:t>
            </w:r>
            <w:proofErr w:type="spellStart"/>
            <w:r w:rsidRPr="00524F59">
              <w:rPr>
                <w:sz w:val="16"/>
                <w:szCs w:val="16"/>
              </w:rPr>
              <w:t>Мантуровском</w:t>
            </w:r>
            <w:proofErr w:type="spellEnd"/>
            <w:r w:rsidRPr="00524F59">
              <w:rPr>
                <w:sz w:val="16"/>
                <w:szCs w:val="16"/>
              </w:rPr>
              <w:t xml:space="preserve"> районе на 2012-2015 годы»</w:t>
            </w:r>
          </w:p>
        </w:tc>
        <w:tc>
          <w:tcPr>
            <w:tcW w:w="966"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795 06 00</w:t>
            </w:r>
          </w:p>
        </w:tc>
        <w:tc>
          <w:tcPr>
            <w:tcW w:w="1022"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306</w:t>
            </w:r>
          </w:p>
        </w:tc>
        <w:tc>
          <w:tcPr>
            <w:tcW w:w="851"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277</w:t>
            </w:r>
          </w:p>
          <w:p w:rsidR="00CA03FC" w:rsidRPr="00524F59" w:rsidRDefault="00CA03FC" w:rsidP="00834C9C">
            <w:pPr>
              <w:jc w:val="both"/>
              <w:rPr>
                <w:sz w:val="16"/>
                <w:szCs w:val="16"/>
              </w:rPr>
            </w:pPr>
          </w:p>
        </w:tc>
        <w:tc>
          <w:tcPr>
            <w:tcW w:w="717" w:type="dxa"/>
          </w:tcPr>
          <w:p w:rsidR="00CA03FC" w:rsidRPr="00524F59" w:rsidRDefault="00CA03FC" w:rsidP="00834C9C">
            <w:pPr>
              <w:jc w:val="both"/>
              <w:rPr>
                <w:sz w:val="16"/>
                <w:szCs w:val="16"/>
              </w:rPr>
            </w:pPr>
          </w:p>
          <w:p w:rsidR="00CA03FC" w:rsidRPr="00524F59" w:rsidRDefault="00CA03FC" w:rsidP="00834C9C">
            <w:pPr>
              <w:jc w:val="both"/>
              <w:rPr>
                <w:sz w:val="16"/>
                <w:szCs w:val="16"/>
              </w:rPr>
            </w:pPr>
            <w:r w:rsidRPr="00524F59">
              <w:rPr>
                <w:sz w:val="16"/>
                <w:szCs w:val="16"/>
              </w:rPr>
              <w:t>216</w:t>
            </w:r>
          </w:p>
        </w:tc>
      </w:tr>
    </w:tbl>
    <w:p w:rsidR="00CA03FC" w:rsidRPr="00524F59" w:rsidRDefault="00CA03FC" w:rsidP="00CA03FC">
      <w:pPr>
        <w:spacing w:after="0"/>
        <w:jc w:val="both"/>
        <w:rPr>
          <w:rFonts w:ascii="Times New Roman" w:hAnsi="Times New Roman" w:cs="Times New Roman"/>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1"/>
        <w:gridCol w:w="3751"/>
      </w:tblGrid>
      <w:tr w:rsidR="00B77E2F" w:rsidRPr="00524F59" w:rsidTr="00AA32C3">
        <w:tc>
          <w:tcPr>
            <w:tcW w:w="3751" w:type="dxa"/>
          </w:tcPr>
          <w:p w:rsidR="00B77E2F" w:rsidRPr="00524F59" w:rsidRDefault="00B77E2F" w:rsidP="00CA03FC">
            <w:pPr>
              <w:jc w:val="both"/>
              <w:rPr>
                <w:sz w:val="16"/>
                <w:szCs w:val="16"/>
              </w:rPr>
            </w:pPr>
          </w:p>
        </w:tc>
        <w:tc>
          <w:tcPr>
            <w:tcW w:w="3751" w:type="dxa"/>
          </w:tcPr>
          <w:p w:rsidR="00B77E2F" w:rsidRPr="00524F59" w:rsidRDefault="00B77E2F" w:rsidP="00B77E2F">
            <w:pPr>
              <w:jc w:val="center"/>
              <w:rPr>
                <w:sz w:val="16"/>
                <w:szCs w:val="16"/>
              </w:rPr>
            </w:pPr>
            <w:r w:rsidRPr="00524F59">
              <w:rPr>
                <w:sz w:val="16"/>
                <w:szCs w:val="16"/>
              </w:rPr>
              <w:t>Приложение 15</w:t>
            </w:r>
          </w:p>
          <w:p w:rsidR="00B77E2F" w:rsidRPr="00524F59" w:rsidRDefault="00B77E2F" w:rsidP="00B77E2F">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7E1AE2" w:rsidRPr="00524F59" w:rsidRDefault="007E1AE2" w:rsidP="006E2CF7">
      <w:pPr>
        <w:spacing w:after="0"/>
        <w:jc w:val="center"/>
        <w:rPr>
          <w:rFonts w:ascii="Times New Roman" w:hAnsi="Times New Roman" w:cs="Times New Roman"/>
          <w:b/>
          <w:sz w:val="16"/>
          <w:szCs w:val="16"/>
        </w:rPr>
      </w:pPr>
    </w:p>
    <w:p w:rsidR="00CA03FC" w:rsidRPr="00524F59" w:rsidRDefault="00CA03FC" w:rsidP="006E2CF7">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ПРОГРАММА МУНИЦИПАЛЬНЫХ ВНУТРЕННИХ ЗАИМСТВОВАНИЙ</w:t>
      </w:r>
    </w:p>
    <w:p w:rsidR="00CA03FC" w:rsidRPr="00524F59" w:rsidRDefault="00CA03FC" w:rsidP="006E2CF7">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МУНИЦИПАЛЬНОГО РАЙОНА НА 2013 ГОД И ПЛПНОВЫЙ ПЕРИОД</w:t>
      </w:r>
    </w:p>
    <w:p w:rsidR="00CA03FC" w:rsidRPr="00524F59" w:rsidRDefault="00CA03FC" w:rsidP="006E2CF7">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2014</w:t>
      </w:r>
      <w:proofErr w:type="gramStart"/>
      <w:r w:rsidRPr="00524F59">
        <w:rPr>
          <w:rFonts w:ascii="Times New Roman" w:hAnsi="Times New Roman" w:cs="Times New Roman"/>
          <w:b/>
          <w:sz w:val="16"/>
          <w:szCs w:val="16"/>
        </w:rPr>
        <w:t xml:space="preserve"> И</w:t>
      </w:r>
      <w:proofErr w:type="gramEnd"/>
      <w:r w:rsidRPr="00524F59">
        <w:rPr>
          <w:rFonts w:ascii="Times New Roman" w:hAnsi="Times New Roman" w:cs="Times New Roman"/>
          <w:b/>
          <w:sz w:val="16"/>
          <w:szCs w:val="16"/>
        </w:rPr>
        <w:t xml:space="preserve"> 2015 ГОДОВ</w:t>
      </w:r>
    </w:p>
    <w:p w:rsidR="00B551BC" w:rsidRPr="00524F59" w:rsidRDefault="00B551BC" w:rsidP="006E2CF7">
      <w:pPr>
        <w:spacing w:after="0"/>
        <w:jc w:val="center"/>
        <w:rPr>
          <w:rFonts w:ascii="Times New Roman" w:hAnsi="Times New Roman" w:cs="Times New Roman"/>
          <w:b/>
          <w:sz w:val="16"/>
          <w:szCs w:val="16"/>
        </w:rPr>
      </w:pPr>
    </w:p>
    <w:p w:rsidR="00CA03FC" w:rsidRPr="00524F59" w:rsidRDefault="00CA03FC" w:rsidP="00CA03FC">
      <w:pPr>
        <w:spacing w:after="0"/>
        <w:jc w:val="both"/>
        <w:rPr>
          <w:rFonts w:ascii="Times New Roman" w:hAnsi="Times New Roman" w:cs="Times New Roman"/>
          <w:b/>
          <w:sz w:val="16"/>
          <w:szCs w:val="16"/>
        </w:rPr>
      </w:pPr>
      <w:r w:rsidRPr="00524F59">
        <w:rPr>
          <w:rFonts w:ascii="Times New Roman" w:hAnsi="Times New Roman" w:cs="Times New Roman"/>
          <w:b/>
          <w:sz w:val="16"/>
          <w:szCs w:val="16"/>
        </w:rPr>
        <w:t>1. Привлечение внутренних заимствований</w:t>
      </w:r>
    </w:p>
    <w:p w:rsidR="00CA03FC" w:rsidRPr="00524F59" w:rsidRDefault="00CA03FC" w:rsidP="00CA03FC">
      <w:pPr>
        <w:spacing w:after="0"/>
        <w:jc w:val="both"/>
        <w:rPr>
          <w:rFonts w:ascii="Times New Roman" w:hAnsi="Times New Roman" w:cs="Times New Roman"/>
          <w:sz w:val="16"/>
          <w:szCs w:val="16"/>
        </w:rPr>
      </w:pPr>
    </w:p>
    <w:tbl>
      <w:tblPr>
        <w:tblStyle w:val="af"/>
        <w:tblW w:w="7371" w:type="dxa"/>
        <w:tblInd w:w="108" w:type="dxa"/>
        <w:tblLook w:val="01E0"/>
      </w:tblPr>
      <w:tblGrid>
        <w:gridCol w:w="554"/>
        <w:gridCol w:w="3300"/>
        <w:gridCol w:w="1108"/>
        <w:gridCol w:w="992"/>
        <w:gridCol w:w="1417"/>
      </w:tblGrid>
      <w:tr w:rsidR="00CA03FC" w:rsidRPr="00524F59" w:rsidTr="00FF69E3">
        <w:trPr>
          <w:trHeight w:val="427"/>
        </w:trPr>
        <w:tc>
          <w:tcPr>
            <w:tcW w:w="554" w:type="dxa"/>
            <w:vMerge w:val="restart"/>
            <w:tcBorders>
              <w:top w:val="single" w:sz="4" w:space="0" w:color="auto"/>
              <w:left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 xml:space="preserve">№ </w:t>
            </w:r>
            <w:proofErr w:type="spellStart"/>
            <w:proofErr w:type="gramStart"/>
            <w:r w:rsidRPr="00524F59">
              <w:rPr>
                <w:sz w:val="16"/>
                <w:szCs w:val="16"/>
              </w:rPr>
              <w:t>п</w:t>
            </w:r>
            <w:proofErr w:type="spellEnd"/>
            <w:proofErr w:type="gramEnd"/>
            <w:r w:rsidRPr="00524F59">
              <w:rPr>
                <w:sz w:val="16"/>
                <w:szCs w:val="16"/>
              </w:rPr>
              <w:t>/</w:t>
            </w:r>
            <w:proofErr w:type="spellStart"/>
            <w:r w:rsidRPr="00524F59">
              <w:rPr>
                <w:sz w:val="16"/>
                <w:szCs w:val="16"/>
              </w:rPr>
              <w:t>п</w:t>
            </w:r>
            <w:proofErr w:type="spellEnd"/>
          </w:p>
        </w:tc>
        <w:tc>
          <w:tcPr>
            <w:tcW w:w="3300" w:type="dxa"/>
            <w:vMerge w:val="restart"/>
            <w:tcBorders>
              <w:top w:val="single" w:sz="4" w:space="0" w:color="auto"/>
              <w:left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Виды заимствований</w:t>
            </w:r>
          </w:p>
        </w:tc>
        <w:tc>
          <w:tcPr>
            <w:tcW w:w="3517" w:type="dxa"/>
            <w:gridSpan w:val="3"/>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Объем привлечения сре</w:t>
            </w:r>
            <w:proofErr w:type="gramStart"/>
            <w:r w:rsidRPr="00524F59">
              <w:rPr>
                <w:sz w:val="16"/>
                <w:szCs w:val="16"/>
              </w:rPr>
              <w:t>дств  в г</w:t>
            </w:r>
            <w:proofErr w:type="gramEnd"/>
            <w:r w:rsidRPr="00524F59">
              <w:rPr>
                <w:sz w:val="16"/>
                <w:szCs w:val="16"/>
              </w:rPr>
              <w:t>од (тыс. руб.)</w:t>
            </w:r>
          </w:p>
        </w:tc>
      </w:tr>
      <w:tr w:rsidR="00CA03FC" w:rsidRPr="00524F59" w:rsidTr="00FF69E3">
        <w:trPr>
          <w:trHeight w:val="264"/>
        </w:trPr>
        <w:tc>
          <w:tcPr>
            <w:tcW w:w="554" w:type="dxa"/>
            <w:vMerge/>
            <w:tcBorders>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3300" w:type="dxa"/>
            <w:vMerge/>
            <w:tcBorders>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108"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2013</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2014</w:t>
            </w:r>
          </w:p>
        </w:tc>
        <w:tc>
          <w:tcPr>
            <w:tcW w:w="141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2015</w:t>
            </w:r>
          </w:p>
        </w:tc>
      </w:tr>
      <w:tr w:rsidR="00CA03FC" w:rsidRPr="00524F59" w:rsidTr="00E23BAC">
        <w:tc>
          <w:tcPr>
            <w:tcW w:w="55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1.</w:t>
            </w:r>
          </w:p>
        </w:tc>
        <w:tc>
          <w:tcPr>
            <w:tcW w:w="330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 xml:space="preserve">Муниципальные ценные бумаги </w:t>
            </w:r>
          </w:p>
        </w:tc>
        <w:tc>
          <w:tcPr>
            <w:tcW w:w="1108"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r>
      <w:tr w:rsidR="00CA03FC" w:rsidRPr="00524F59" w:rsidTr="00E23BAC">
        <w:tc>
          <w:tcPr>
            <w:tcW w:w="55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2.</w:t>
            </w:r>
          </w:p>
        </w:tc>
        <w:tc>
          <w:tcPr>
            <w:tcW w:w="330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Бюджетные кредиты от других бюджетов бюджетной системы Российской Федерации</w:t>
            </w:r>
          </w:p>
        </w:tc>
        <w:tc>
          <w:tcPr>
            <w:tcW w:w="1108"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20256</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20447</w:t>
            </w:r>
          </w:p>
        </w:tc>
        <w:tc>
          <w:tcPr>
            <w:tcW w:w="141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20552,5</w:t>
            </w:r>
          </w:p>
        </w:tc>
      </w:tr>
      <w:tr w:rsidR="00CA03FC" w:rsidRPr="00524F59" w:rsidTr="00E23BAC">
        <w:tc>
          <w:tcPr>
            <w:tcW w:w="55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3.</w:t>
            </w:r>
          </w:p>
        </w:tc>
        <w:tc>
          <w:tcPr>
            <w:tcW w:w="330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Кредиты кредитных организаций</w:t>
            </w:r>
          </w:p>
        </w:tc>
        <w:tc>
          <w:tcPr>
            <w:tcW w:w="1108"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141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r>
      <w:tr w:rsidR="00CA03FC" w:rsidRPr="00524F59" w:rsidTr="00E23BAC">
        <w:tc>
          <w:tcPr>
            <w:tcW w:w="55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330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Итого</w:t>
            </w:r>
          </w:p>
        </w:tc>
        <w:tc>
          <w:tcPr>
            <w:tcW w:w="1108"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20256</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20447</w:t>
            </w:r>
          </w:p>
        </w:tc>
        <w:tc>
          <w:tcPr>
            <w:tcW w:w="141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20552,5</w:t>
            </w:r>
          </w:p>
        </w:tc>
      </w:tr>
    </w:tbl>
    <w:p w:rsidR="00CA03FC" w:rsidRPr="00524F59" w:rsidRDefault="00CA03FC" w:rsidP="00CA03FC">
      <w:pPr>
        <w:spacing w:after="0"/>
        <w:jc w:val="both"/>
        <w:rPr>
          <w:rFonts w:ascii="Times New Roman" w:hAnsi="Times New Roman" w:cs="Times New Roman"/>
          <w:kern w:val="2"/>
          <w:sz w:val="16"/>
          <w:szCs w:val="16"/>
        </w:rPr>
      </w:pPr>
    </w:p>
    <w:p w:rsidR="00CA03FC" w:rsidRPr="00524F59" w:rsidRDefault="00CA03FC" w:rsidP="00CA03FC">
      <w:pPr>
        <w:spacing w:after="0"/>
        <w:ind w:firstLine="708"/>
        <w:jc w:val="both"/>
        <w:rPr>
          <w:rFonts w:ascii="Times New Roman" w:hAnsi="Times New Roman" w:cs="Times New Roman"/>
          <w:b/>
          <w:sz w:val="16"/>
          <w:szCs w:val="16"/>
        </w:rPr>
      </w:pPr>
      <w:r w:rsidRPr="00524F59">
        <w:rPr>
          <w:rFonts w:ascii="Times New Roman" w:hAnsi="Times New Roman" w:cs="Times New Roman"/>
          <w:b/>
          <w:sz w:val="16"/>
          <w:szCs w:val="16"/>
        </w:rPr>
        <w:t>2. Погашение внутренних заимствований</w:t>
      </w:r>
    </w:p>
    <w:p w:rsidR="00CA03FC" w:rsidRPr="00524F59" w:rsidRDefault="00CA03FC" w:rsidP="00CA03FC">
      <w:pPr>
        <w:spacing w:after="0"/>
        <w:jc w:val="both"/>
        <w:rPr>
          <w:rFonts w:ascii="Times New Roman" w:hAnsi="Times New Roman" w:cs="Times New Roman"/>
          <w:sz w:val="16"/>
          <w:szCs w:val="16"/>
        </w:rPr>
      </w:pPr>
    </w:p>
    <w:tbl>
      <w:tblPr>
        <w:tblStyle w:val="af"/>
        <w:tblW w:w="7414" w:type="dxa"/>
        <w:tblInd w:w="108" w:type="dxa"/>
        <w:tblLook w:val="01E0"/>
      </w:tblPr>
      <w:tblGrid>
        <w:gridCol w:w="567"/>
        <w:gridCol w:w="3261"/>
        <w:gridCol w:w="1134"/>
        <w:gridCol w:w="992"/>
        <w:gridCol w:w="1460"/>
      </w:tblGrid>
      <w:tr w:rsidR="00CA03FC" w:rsidRPr="00524F59" w:rsidTr="00F6147D">
        <w:trPr>
          <w:trHeight w:val="855"/>
        </w:trPr>
        <w:tc>
          <w:tcPr>
            <w:tcW w:w="567" w:type="dxa"/>
            <w:vMerge w:val="restart"/>
            <w:tcBorders>
              <w:top w:val="single" w:sz="4" w:space="0" w:color="auto"/>
              <w:left w:val="single" w:sz="4" w:space="0" w:color="auto"/>
              <w:right w:val="single" w:sz="4" w:space="0" w:color="auto"/>
            </w:tcBorders>
          </w:tcPr>
          <w:p w:rsidR="00CA03FC" w:rsidRPr="00524F59" w:rsidRDefault="00CA03FC" w:rsidP="00302F99">
            <w:pPr>
              <w:jc w:val="both"/>
              <w:rPr>
                <w:kern w:val="2"/>
                <w:sz w:val="16"/>
                <w:szCs w:val="16"/>
              </w:rPr>
            </w:pPr>
          </w:p>
          <w:p w:rsidR="00CA03FC" w:rsidRPr="00524F59" w:rsidRDefault="00CA03FC" w:rsidP="00302F99">
            <w:pPr>
              <w:widowControl w:val="0"/>
              <w:snapToGrid w:val="0"/>
              <w:jc w:val="both"/>
              <w:rPr>
                <w:kern w:val="2"/>
                <w:sz w:val="16"/>
                <w:szCs w:val="16"/>
              </w:rPr>
            </w:pPr>
            <w:r w:rsidRPr="00524F59">
              <w:rPr>
                <w:sz w:val="16"/>
                <w:szCs w:val="16"/>
              </w:rPr>
              <w:t xml:space="preserve">№ </w:t>
            </w:r>
            <w:proofErr w:type="spellStart"/>
            <w:proofErr w:type="gramStart"/>
            <w:r w:rsidRPr="00524F59">
              <w:rPr>
                <w:sz w:val="16"/>
                <w:szCs w:val="16"/>
              </w:rPr>
              <w:t>п</w:t>
            </w:r>
            <w:proofErr w:type="spellEnd"/>
            <w:proofErr w:type="gramEnd"/>
            <w:r w:rsidRPr="00524F59">
              <w:rPr>
                <w:sz w:val="16"/>
                <w:szCs w:val="16"/>
              </w:rPr>
              <w:t>/</w:t>
            </w:r>
            <w:proofErr w:type="spellStart"/>
            <w:r w:rsidRPr="00524F59">
              <w:rPr>
                <w:sz w:val="16"/>
                <w:szCs w:val="16"/>
              </w:rPr>
              <w:t>п</w:t>
            </w:r>
            <w:proofErr w:type="spellEnd"/>
          </w:p>
        </w:tc>
        <w:tc>
          <w:tcPr>
            <w:tcW w:w="3261" w:type="dxa"/>
            <w:vMerge w:val="restart"/>
            <w:tcBorders>
              <w:top w:val="single" w:sz="4" w:space="0" w:color="auto"/>
              <w:left w:val="single" w:sz="4" w:space="0" w:color="auto"/>
              <w:right w:val="single" w:sz="4" w:space="0" w:color="auto"/>
            </w:tcBorders>
          </w:tcPr>
          <w:p w:rsidR="00CA03FC" w:rsidRPr="00524F59" w:rsidRDefault="00CA03FC" w:rsidP="00302F99">
            <w:pPr>
              <w:jc w:val="both"/>
              <w:rPr>
                <w:kern w:val="2"/>
                <w:sz w:val="16"/>
                <w:szCs w:val="16"/>
              </w:rPr>
            </w:pPr>
          </w:p>
          <w:p w:rsidR="00CA03FC" w:rsidRPr="00524F59" w:rsidRDefault="00CA03FC" w:rsidP="00302F99">
            <w:pPr>
              <w:widowControl w:val="0"/>
              <w:snapToGrid w:val="0"/>
              <w:jc w:val="both"/>
              <w:rPr>
                <w:kern w:val="2"/>
                <w:sz w:val="16"/>
                <w:szCs w:val="16"/>
              </w:rPr>
            </w:pPr>
            <w:r w:rsidRPr="00524F59">
              <w:rPr>
                <w:sz w:val="16"/>
                <w:szCs w:val="16"/>
              </w:rPr>
              <w:t>Виды заимствований</w:t>
            </w:r>
          </w:p>
        </w:tc>
        <w:tc>
          <w:tcPr>
            <w:tcW w:w="3586" w:type="dxa"/>
            <w:gridSpan w:val="3"/>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p w:rsidR="00CA03FC" w:rsidRPr="00524F59" w:rsidRDefault="00CA03FC" w:rsidP="00302F99">
            <w:pPr>
              <w:widowControl w:val="0"/>
              <w:snapToGrid w:val="0"/>
              <w:jc w:val="both"/>
              <w:rPr>
                <w:kern w:val="2"/>
                <w:sz w:val="16"/>
                <w:szCs w:val="16"/>
              </w:rPr>
            </w:pPr>
            <w:r w:rsidRPr="00524F59">
              <w:rPr>
                <w:sz w:val="16"/>
                <w:szCs w:val="16"/>
              </w:rPr>
              <w:t>Объем погашения средств  в год (</w:t>
            </w:r>
            <w:proofErr w:type="spellStart"/>
            <w:r w:rsidRPr="00524F59">
              <w:rPr>
                <w:sz w:val="16"/>
                <w:szCs w:val="16"/>
              </w:rPr>
              <w:t>тыс</w:t>
            </w:r>
            <w:proofErr w:type="gramStart"/>
            <w:r w:rsidRPr="00524F59">
              <w:rPr>
                <w:sz w:val="16"/>
                <w:szCs w:val="16"/>
              </w:rPr>
              <w:t>.р</w:t>
            </w:r>
            <w:proofErr w:type="gramEnd"/>
            <w:r w:rsidRPr="00524F59">
              <w:rPr>
                <w:sz w:val="16"/>
                <w:szCs w:val="16"/>
              </w:rPr>
              <w:t>уб</w:t>
            </w:r>
            <w:proofErr w:type="spellEnd"/>
            <w:r w:rsidRPr="00524F59">
              <w:rPr>
                <w:sz w:val="16"/>
                <w:szCs w:val="16"/>
              </w:rPr>
              <w:t>,)</w:t>
            </w:r>
          </w:p>
        </w:tc>
      </w:tr>
      <w:tr w:rsidR="00CA03FC" w:rsidRPr="00524F59" w:rsidTr="00F6147D">
        <w:trPr>
          <w:trHeight w:val="810"/>
        </w:trPr>
        <w:tc>
          <w:tcPr>
            <w:tcW w:w="567" w:type="dxa"/>
            <w:vMerge/>
            <w:tcBorders>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3261" w:type="dxa"/>
            <w:vMerge/>
            <w:tcBorders>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sz w:val="16"/>
                <w:szCs w:val="16"/>
              </w:rPr>
            </w:pPr>
          </w:p>
          <w:p w:rsidR="00CA03FC" w:rsidRPr="00524F59" w:rsidRDefault="00CA03FC" w:rsidP="00302F99">
            <w:pPr>
              <w:widowControl w:val="0"/>
              <w:snapToGrid w:val="0"/>
              <w:jc w:val="both"/>
              <w:rPr>
                <w:kern w:val="2"/>
                <w:sz w:val="16"/>
                <w:szCs w:val="16"/>
              </w:rPr>
            </w:pPr>
            <w:r w:rsidRPr="00524F59">
              <w:rPr>
                <w:sz w:val="16"/>
                <w:szCs w:val="16"/>
              </w:rPr>
              <w:t>2013</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p w:rsidR="00CA03FC" w:rsidRPr="00524F59" w:rsidRDefault="00CA03FC" w:rsidP="00302F99">
            <w:pPr>
              <w:widowControl w:val="0"/>
              <w:snapToGrid w:val="0"/>
              <w:jc w:val="both"/>
              <w:rPr>
                <w:kern w:val="2"/>
                <w:sz w:val="16"/>
                <w:szCs w:val="16"/>
              </w:rPr>
            </w:pPr>
            <w:r w:rsidRPr="00524F59">
              <w:rPr>
                <w:kern w:val="2"/>
                <w:sz w:val="16"/>
                <w:szCs w:val="16"/>
              </w:rPr>
              <w:t>2014</w:t>
            </w:r>
          </w:p>
        </w:tc>
        <w:tc>
          <w:tcPr>
            <w:tcW w:w="146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p w:rsidR="00CA03FC" w:rsidRPr="00524F59" w:rsidRDefault="00CA03FC" w:rsidP="00302F99">
            <w:pPr>
              <w:widowControl w:val="0"/>
              <w:snapToGrid w:val="0"/>
              <w:jc w:val="both"/>
              <w:rPr>
                <w:kern w:val="2"/>
                <w:sz w:val="16"/>
                <w:szCs w:val="16"/>
              </w:rPr>
            </w:pPr>
            <w:r w:rsidRPr="00524F59">
              <w:rPr>
                <w:kern w:val="2"/>
                <w:sz w:val="16"/>
                <w:szCs w:val="16"/>
              </w:rPr>
              <w:t>2015</w:t>
            </w:r>
          </w:p>
        </w:tc>
      </w:tr>
      <w:tr w:rsidR="00CA03FC" w:rsidRPr="00524F59" w:rsidTr="00F6147D">
        <w:tc>
          <w:tcPr>
            <w:tcW w:w="56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1.</w:t>
            </w:r>
          </w:p>
        </w:tc>
        <w:tc>
          <w:tcPr>
            <w:tcW w:w="3261"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 xml:space="preserve">Муниципальные ценные бумаги </w:t>
            </w:r>
          </w:p>
        </w:tc>
        <w:tc>
          <w:tcPr>
            <w:tcW w:w="113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w:t>
            </w:r>
          </w:p>
        </w:tc>
        <w:tc>
          <w:tcPr>
            <w:tcW w:w="146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r>
      <w:tr w:rsidR="00CA03FC" w:rsidRPr="00524F59" w:rsidTr="00F6147D">
        <w:tc>
          <w:tcPr>
            <w:tcW w:w="56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2.</w:t>
            </w:r>
          </w:p>
        </w:tc>
        <w:tc>
          <w:tcPr>
            <w:tcW w:w="3261"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20256</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20447</w:t>
            </w:r>
          </w:p>
        </w:tc>
        <w:tc>
          <w:tcPr>
            <w:tcW w:w="146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20552,5</w:t>
            </w:r>
          </w:p>
        </w:tc>
      </w:tr>
      <w:tr w:rsidR="00CA03FC" w:rsidRPr="00524F59" w:rsidTr="00F6147D">
        <w:tc>
          <w:tcPr>
            <w:tcW w:w="56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3.</w:t>
            </w:r>
          </w:p>
        </w:tc>
        <w:tc>
          <w:tcPr>
            <w:tcW w:w="3261"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Кредиты кредитных организаций</w:t>
            </w:r>
          </w:p>
        </w:tc>
        <w:tc>
          <w:tcPr>
            <w:tcW w:w="113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146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r>
      <w:tr w:rsidR="00CA03FC" w:rsidRPr="00524F59" w:rsidTr="00F6147D">
        <w:tc>
          <w:tcPr>
            <w:tcW w:w="567"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p>
        </w:tc>
        <w:tc>
          <w:tcPr>
            <w:tcW w:w="3261"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20256</w:t>
            </w:r>
          </w:p>
        </w:tc>
        <w:tc>
          <w:tcPr>
            <w:tcW w:w="992"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20447</w:t>
            </w:r>
          </w:p>
        </w:tc>
        <w:tc>
          <w:tcPr>
            <w:tcW w:w="1460" w:type="dxa"/>
            <w:tcBorders>
              <w:top w:val="single" w:sz="4" w:space="0" w:color="auto"/>
              <w:left w:val="single" w:sz="4" w:space="0" w:color="auto"/>
              <w:bottom w:val="single" w:sz="4" w:space="0" w:color="auto"/>
              <w:right w:val="single" w:sz="4" w:space="0" w:color="auto"/>
            </w:tcBorders>
          </w:tcPr>
          <w:p w:rsidR="00CA03FC" w:rsidRPr="00524F59" w:rsidRDefault="00CA03FC" w:rsidP="00302F99">
            <w:pPr>
              <w:widowControl w:val="0"/>
              <w:snapToGrid w:val="0"/>
              <w:jc w:val="both"/>
              <w:rPr>
                <w:kern w:val="2"/>
                <w:sz w:val="16"/>
                <w:szCs w:val="16"/>
              </w:rPr>
            </w:pPr>
            <w:r w:rsidRPr="00524F59">
              <w:rPr>
                <w:kern w:val="2"/>
                <w:sz w:val="16"/>
                <w:szCs w:val="16"/>
              </w:rPr>
              <w:t>20552,5</w:t>
            </w:r>
          </w:p>
        </w:tc>
      </w:tr>
    </w:tbl>
    <w:p w:rsidR="007E1AE2" w:rsidRPr="00524F59" w:rsidRDefault="007E1AE2" w:rsidP="00CA03FC">
      <w:pPr>
        <w:spacing w:after="0"/>
        <w:jc w:val="both"/>
        <w:rPr>
          <w:rFonts w:ascii="Times New Roman" w:hAnsi="Times New Roman" w:cs="Times New Roman"/>
          <w:kern w:val="2"/>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566"/>
      </w:tblGrid>
      <w:tr w:rsidR="00952802" w:rsidRPr="00524F59" w:rsidTr="006C792B">
        <w:tc>
          <w:tcPr>
            <w:tcW w:w="3936" w:type="dxa"/>
          </w:tcPr>
          <w:p w:rsidR="00952802" w:rsidRPr="00524F59" w:rsidRDefault="00952802" w:rsidP="00CA03FC">
            <w:pPr>
              <w:jc w:val="both"/>
              <w:rPr>
                <w:sz w:val="16"/>
                <w:szCs w:val="16"/>
              </w:rPr>
            </w:pPr>
          </w:p>
        </w:tc>
        <w:tc>
          <w:tcPr>
            <w:tcW w:w="3566" w:type="dxa"/>
          </w:tcPr>
          <w:p w:rsidR="00952802" w:rsidRPr="00524F59" w:rsidRDefault="00952802" w:rsidP="00952802">
            <w:pPr>
              <w:jc w:val="center"/>
              <w:rPr>
                <w:sz w:val="16"/>
                <w:szCs w:val="16"/>
              </w:rPr>
            </w:pPr>
            <w:r w:rsidRPr="00524F59">
              <w:rPr>
                <w:sz w:val="16"/>
                <w:szCs w:val="16"/>
              </w:rPr>
              <w:t>Приложение 16</w:t>
            </w:r>
          </w:p>
          <w:p w:rsidR="00952802" w:rsidRPr="00524F59" w:rsidRDefault="00952802" w:rsidP="00952802">
            <w:pPr>
              <w:jc w:val="both"/>
              <w:rPr>
                <w:sz w:val="16"/>
                <w:szCs w:val="16"/>
              </w:rPr>
            </w:pPr>
            <w:r w:rsidRPr="00524F59">
              <w:rPr>
                <w:sz w:val="16"/>
                <w:szCs w:val="16"/>
              </w:rPr>
              <w:t xml:space="preserve"> к  Решению Представительного Собрания Мантуровского района Курской области  «О бюджете муниципального района «</w:t>
            </w:r>
            <w:proofErr w:type="spellStart"/>
            <w:r w:rsidRPr="00524F59">
              <w:rPr>
                <w:sz w:val="16"/>
                <w:szCs w:val="16"/>
              </w:rPr>
              <w:t>Мантуровский</w:t>
            </w:r>
            <w:proofErr w:type="spellEnd"/>
            <w:r w:rsidRPr="00524F59">
              <w:rPr>
                <w:sz w:val="16"/>
                <w:szCs w:val="16"/>
              </w:rPr>
              <w:t xml:space="preserve"> район Курской области» на </w:t>
            </w:r>
            <w:smartTag w:uri="urn:schemas-microsoft-com:office:smarttags" w:element="metricconverter">
              <w:smartTagPr>
                <w:attr w:name="ProductID" w:val="2013 г"/>
              </w:smartTagPr>
              <w:r w:rsidRPr="00524F59">
                <w:rPr>
                  <w:sz w:val="16"/>
                  <w:szCs w:val="16"/>
                </w:rPr>
                <w:t>2013 г</w:t>
              </w:r>
            </w:smartTag>
            <w:r w:rsidRPr="00524F59">
              <w:rPr>
                <w:sz w:val="16"/>
                <w:szCs w:val="16"/>
              </w:rPr>
              <w:t>. и плановый период 2014 и 2015 годов»</w:t>
            </w:r>
          </w:p>
        </w:tc>
      </w:tr>
    </w:tbl>
    <w:p w:rsidR="00CA03FC" w:rsidRPr="00524F59" w:rsidRDefault="00CA03FC" w:rsidP="000C6C8B">
      <w:pPr>
        <w:tabs>
          <w:tab w:val="left" w:pos="0"/>
        </w:tabs>
        <w:spacing w:after="0"/>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ПРОГРАММА МУНИЦИПАЛЬНЫХ ГАРАНТИЙ</w:t>
      </w:r>
      <w:r w:rsidR="006C792B"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МУНИЦИПАЛЬНОГО РАЙОНА НА 2013 ГОД</w:t>
      </w:r>
      <w:r w:rsidR="006C792B" w:rsidRPr="00524F59">
        <w:rPr>
          <w:rFonts w:ascii="Times New Roman" w:hAnsi="Times New Roman" w:cs="Times New Roman"/>
          <w:b/>
          <w:sz w:val="16"/>
          <w:szCs w:val="16"/>
        </w:rPr>
        <w:t xml:space="preserve"> </w:t>
      </w:r>
      <w:r w:rsidRPr="00524F59">
        <w:rPr>
          <w:rFonts w:ascii="Times New Roman" w:hAnsi="Times New Roman" w:cs="Times New Roman"/>
          <w:b/>
          <w:sz w:val="16"/>
          <w:szCs w:val="16"/>
        </w:rPr>
        <w:t>И ПЛАНОВЫЙ ПЕРИОД 2014 и 2015 ГОДОВ</w:t>
      </w:r>
    </w:p>
    <w:p w:rsidR="00CA03FC" w:rsidRPr="00524F59" w:rsidRDefault="00CA03FC" w:rsidP="00CA03FC">
      <w:pPr>
        <w:pStyle w:val="3"/>
        <w:spacing w:after="0"/>
        <w:jc w:val="both"/>
        <w:rPr>
          <w:rFonts w:ascii="Times New Roman" w:hAnsi="Times New Roman" w:cs="Times New Roman"/>
          <w:b w:val="0"/>
          <w:sz w:val="16"/>
          <w:szCs w:val="16"/>
        </w:rPr>
      </w:pPr>
      <w:r w:rsidRPr="00524F59">
        <w:rPr>
          <w:rFonts w:ascii="Times New Roman" w:hAnsi="Times New Roman" w:cs="Times New Roman"/>
          <w:b w:val="0"/>
          <w:sz w:val="16"/>
          <w:szCs w:val="16"/>
        </w:rPr>
        <w:t>Программа муниципальных гарантий муниципального района на 2013 год</w:t>
      </w: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1.1. Перечень подлежащих предоставлению муниципальных гарантий  в 2013 году</w:t>
      </w:r>
    </w:p>
    <w:p w:rsidR="002E41D5" w:rsidRPr="00524F59" w:rsidRDefault="002E41D5" w:rsidP="00CA03FC">
      <w:pPr>
        <w:spacing w:after="0"/>
        <w:jc w:val="both"/>
        <w:rPr>
          <w:rFonts w:ascii="Times New Roman" w:hAnsi="Times New Roman" w:cs="Times New Roman"/>
          <w:sz w:val="16"/>
          <w:szCs w:val="16"/>
        </w:rPr>
      </w:pPr>
    </w:p>
    <w:tbl>
      <w:tblPr>
        <w:tblStyle w:val="af"/>
        <w:tblW w:w="5000" w:type="pct"/>
        <w:tblLook w:val="01E0"/>
      </w:tblPr>
      <w:tblGrid>
        <w:gridCol w:w="296"/>
        <w:gridCol w:w="1297"/>
        <w:gridCol w:w="1215"/>
        <w:gridCol w:w="1178"/>
        <w:gridCol w:w="1578"/>
        <w:gridCol w:w="1215"/>
        <w:gridCol w:w="723"/>
      </w:tblGrid>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Цель гарантирования</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Наименование принципала</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ind w:left="-93" w:right="-108"/>
              <w:jc w:val="both"/>
              <w:rPr>
                <w:kern w:val="2"/>
                <w:sz w:val="16"/>
                <w:szCs w:val="16"/>
              </w:rPr>
            </w:pPr>
            <w:r w:rsidRPr="00524F59">
              <w:rPr>
                <w:sz w:val="16"/>
                <w:szCs w:val="16"/>
              </w:rPr>
              <w:t>Сумма гарантирования, тыс. рублей</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Наличие права регрессного требования</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Наименование кредитора</w:t>
            </w: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ind w:right="-108"/>
              <w:jc w:val="both"/>
              <w:rPr>
                <w:kern w:val="2"/>
                <w:sz w:val="16"/>
                <w:szCs w:val="16"/>
              </w:rPr>
            </w:pPr>
            <w:r w:rsidRPr="00524F59">
              <w:rPr>
                <w:sz w:val="16"/>
                <w:szCs w:val="16"/>
              </w:rPr>
              <w:t>Срок    гарантии</w:t>
            </w: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1</w:t>
            </w: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2</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3</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4</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5</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lang w:val="en-US"/>
              </w:rPr>
            </w:pPr>
            <w:r w:rsidRPr="00524F59">
              <w:rPr>
                <w:sz w:val="16"/>
                <w:szCs w:val="16"/>
                <w:lang w:val="en-US"/>
              </w:rPr>
              <w:t>6</w:t>
            </w: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lang w:val="en-US"/>
              </w:rPr>
            </w:pPr>
            <w:r w:rsidRPr="00524F59">
              <w:rPr>
                <w:sz w:val="16"/>
                <w:szCs w:val="16"/>
                <w:lang w:val="en-US"/>
              </w:rPr>
              <w:t>7</w:t>
            </w: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Всего</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r>
    </w:tbl>
    <w:p w:rsidR="00CA03FC" w:rsidRPr="00524F59" w:rsidRDefault="00CA03FC" w:rsidP="00CA03FC">
      <w:pPr>
        <w:spacing w:after="0"/>
        <w:jc w:val="both"/>
        <w:rPr>
          <w:rFonts w:ascii="Times New Roman" w:hAnsi="Times New Roman" w:cs="Times New Roman"/>
          <w:kern w:val="2"/>
          <w:sz w:val="16"/>
          <w:szCs w:val="16"/>
        </w:rPr>
      </w:pP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1.2. Общий объем бюджетных ассигнований, предусмотренных на исполнение муниципальных гарантий </w:t>
      </w: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по возможным гарантийным случаям, в 2013 году</w:t>
      </w:r>
    </w:p>
    <w:tbl>
      <w:tblPr>
        <w:tblStyle w:val="af"/>
        <w:tblW w:w="5000" w:type="pct"/>
        <w:tblLook w:val="01E0"/>
      </w:tblPr>
      <w:tblGrid>
        <w:gridCol w:w="3852"/>
        <w:gridCol w:w="3650"/>
      </w:tblGrid>
      <w:tr w:rsidR="00CA03FC" w:rsidRPr="00524F59" w:rsidTr="00302F99">
        <w:tc>
          <w:tcPr>
            <w:tcW w:w="256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 xml:space="preserve">Исполнение муниципальных гарантий </w:t>
            </w:r>
          </w:p>
        </w:tc>
        <w:tc>
          <w:tcPr>
            <w:tcW w:w="243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Объем бюджетных ассигнований на исполнение гарантий по возможным гарантийным случаям, тыс. рублей</w:t>
            </w:r>
          </w:p>
        </w:tc>
      </w:tr>
      <w:tr w:rsidR="00CA03FC" w:rsidRPr="00524F59" w:rsidTr="00302F99">
        <w:tc>
          <w:tcPr>
            <w:tcW w:w="256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За счет источников финансирования дефицита бюджета</w:t>
            </w:r>
          </w:p>
        </w:tc>
        <w:tc>
          <w:tcPr>
            <w:tcW w:w="243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r>
    </w:tbl>
    <w:p w:rsidR="00CA03FC" w:rsidRPr="00524F59" w:rsidRDefault="00CA03FC" w:rsidP="00CA03FC">
      <w:pPr>
        <w:pStyle w:val="3"/>
        <w:spacing w:after="0"/>
        <w:jc w:val="both"/>
        <w:rPr>
          <w:rFonts w:ascii="Times New Roman" w:hAnsi="Times New Roman" w:cs="Times New Roman"/>
          <w:b w:val="0"/>
          <w:sz w:val="16"/>
          <w:szCs w:val="16"/>
        </w:rPr>
      </w:pPr>
      <w:r w:rsidRPr="00524F59">
        <w:rPr>
          <w:rFonts w:ascii="Times New Roman" w:hAnsi="Times New Roman" w:cs="Times New Roman"/>
          <w:b w:val="0"/>
          <w:sz w:val="16"/>
          <w:szCs w:val="16"/>
        </w:rPr>
        <w:t xml:space="preserve">Программа муниципальных гарантий муниципального района </w:t>
      </w:r>
    </w:p>
    <w:p w:rsidR="00CA03FC" w:rsidRPr="00524F59" w:rsidRDefault="00CA03FC" w:rsidP="00CA03FC">
      <w:pPr>
        <w:pStyle w:val="3"/>
        <w:spacing w:after="0"/>
        <w:jc w:val="both"/>
        <w:rPr>
          <w:rFonts w:ascii="Times New Roman" w:hAnsi="Times New Roman" w:cs="Times New Roman"/>
          <w:b w:val="0"/>
          <w:sz w:val="16"/>
          <w:szCs w:val="16"/>
        </w:rPr>
      </w:pPr>
      <w:r w:rsidRPr="00524F59">
        <w:rPr>
          <w:rFonts w:ascii="Times New Roman" w:hAnsi="Times New Roman" w:cs="Times New Roman"/>
          <w:b w:val="0"/>
          <w:sz w:val="16"/>
          <w:szCs w:val="16"/>
        </w:rPr>
        <w:t>На плановый период 2014 и 2015 годов</w:t>
      </w: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1.1. Перечень подлежащих предоставлению муниципальных гарантий  в 2014, 2015 годы</w:t>
      </w:r>
    </w:p>
    <w:tbl>
      <w:tblPr>
        <w:tblStyle w:val="af"/>
        <w:tblW w:w="5000" w:type="pct"/>
        <w:tblLook w:val="01E0"/>
      </w:tblPr>
      <w:tblGrid>
        <w:gridCol w:w="296"/>
        <w:gridCol w:w="1297"/>
        <w:gridCol w:w="1215"/>
        <w:gridCol w:w="1178"/>
        <w:gridCol w:w="1578"/>
        <w:gridCol w:w="1215"/>
        <w:gridCol w:w="723"/>
      </w:tblGrid>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Цель гарантирования</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Наименование принципала</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ind w:left="-93" w:right="-108"/>
              <w:jc w:val="both"/>
              <w:rPr>
                <w:kern w:val="2"/>
                <w:sz w:val="16"/>
                <w:szCs w:val="16"/>
              </w:rPr>
            </w:pPr>
            <w:r w:rsidRPr="00524F59">
              <w:rPr>
                <w:sz w:val="16"/>
                <w:szCs w:val="16"/>
              </w:rPr>
              <w:t>Сумма гарантирования, тыс. рублей</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Наличие права регрессного требования</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Наименование кредитора</w:t>
            </w: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ind w:right="-108"/>
              <w:jc w:val="both"/>
              <w:rPr>
                <w:kern w:val="2"/>
                <w:sz w:val="16"/>
                <w:szCs w:val="16"/>
              </w:rPr>
            </w:pPr>
            <w:r w:rsidRPr="00524F59">
              <w:rPr>
                <w:sz w:val="16"/>
                <w:szCs w:val="16"/>
              </w:rPr>
              <w:t>Срок    гарантии</w:t>
            </w: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1</w:t>
            </w: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2</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3</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4</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5</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lang w:val="en-US"/>
              </w:rPr>
            </w:pPr>
            <w:r w:rsidRPr="00524F59">
              <w:rPr>
                <w:sz w:val="16"/>
                <w:szCs w:val="16"/>
                <w:lang w:val="en-US"/>
              </w:rPr>
              <w:t>6</w:t>
            </w: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lang w:val="en-US"/>
              </w:rPr>
            </w:pPr>
            <w:r w:rsidRPr="00524F59">
              <w:rPr>
                <w:sz w:val="16"/>
                <w:szCs w:val="16"/>
                <w:lang w:val="en-US"/>
              </w:rPr>
              <w:t>7</w:t>
            </w: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r>
      <w:tr w:rsidR="00CA03FC" w:rsidRPr="00524F59" w:rsidTr="00302F99">
        <w:tc>
          <w:tcPr>
            <w:tcW w:w="2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66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Всего</w:t>
            </w:r>
          </w:p>
        </w:tc>
        <w:tc>
          <w:tcPr>
            <w:tcW w:w="94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104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1196"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c>
          <w:tcPr>
            <w:tcW w:w="481"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c>
          <w:tcPr>
            <w:tcW w:w="43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p>
        </w:tc>
      </w:tr>
    </w:tbl>
    <w:p w:rsidR="00CA03FC" w:rsidRPr="00524F59" w:rsidRDefault="00CA03FC" w:rsidP="00CA03FC">
      <w:pPr>
        <w:spacing w:after="0"/>
        <w:jc w:val="both"/>
        <w:rPr>
          <w:rFonts w:ascii="Times New Roman" w:hAnsi="Times New Roman" w:cs="Times New Roman"/>
          <w:kern w:val="2"/>
          <w:sz w:val="16"/>
          <w:szCs w:val="16"/>
        </w:rPr>
      </w:pP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1.2. Общий объем бюджетных ассигнований, предусмотренных на исполнение муниципальных гарантий </w:t>
      </w:r>
    </w:p>
    <w:p w:rsidR="00CA03FC" w:rsidRPr="00524F59" w:rsidRDefault="00CA03FC" w:rsidP="00CA03FC">
      <w:pPr>
        <w:spacing w:after="0"/>
        <w:jc w:val="both"/>
        <w:rPr>
          <w:rFonts w:ascii="Times New Roman" w:hAnsi="Times New Roman" w:cs="Times New Roman"/>
          <w:sz w:val="16"/>
          <w:szCs w:val="16"/>
        </w:rPr>
      </w:pPr>
      <w:r w:rsidRPr="00524F59">
        <w:rPr>
          <w:rFonts w:ascii="Times New Roman" w:hAnsi="Times New Roman" w:cs="Times New Roman"/>
          <w:sz w:val="16"/>
          <w:szCs w:val="16"/>
        </w:rPr>
        <w:t>по возможным гарантийным случаям, в 2014, 2015 годы</w:t>
      </w:r>
    </w:p>
    <w:tbl>
      <w:tblPr>
        <w:tblStyle w:val="af"/>
        <w:tblW w:w="5000" w:type="pct"/>
        <w:tblLook w:val="01E0"/>
      </w:tblPr>
      <w:tblGrid>
        <w:gridCol w:w="3852"/>
        <w:gridCol w:w="3650"/>
      </w:tblGrid>
      <w:tr w:rsidR="00CA03FC" w:rsidRPr="00524F59" w:rsidTr="00302F99">
        <w:tc>
          <w:tcPr>
            <w:tcW w:w="256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 xml:space="preserve">Исполнение муниципальных гарантий </w:t>
            </w:r>
          </w:p>
        </w:tc>
        <w:tc>
          <w:tcPr>
            <w:tcW w:w="243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Объем бюджетных ассигнований на исполнение гарантий по возможным гарантийным случаям, тыс. рублей</w:t>
            </w:r>
          </w:p>
        </w:tc>
      </w:tr>
      <w:tr w:rsidR="00CA03FC" w:rsidRPr="00524F59" w:rsidTr="00302F99">
        <w:tc>
          <w:tcPr>
            <w:tcW w:w="2567"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За счет источников финансирования дефицита бюджета</w:t>
            </w:r>
          </w:p>
        </w:tc>
        <w:tc>
          <w:tcPr>
            <w:tcW w:w="2433" w:type="pct"/>
            <w:tcBorders>
              <w:top w:val="single" w:sz="4" w:space="0" w:color="auto"/>
              <w:left w:val="single" w:sz="4" w:space="0" w:color="auto"/>
              <w:bottom w:val="single" w:sz="4" w:space="0" w:color="auto"/>
              <w:right w:val="single" w:sz="4" w:space="0" w:color="auto"/>
            </w:tcBorders>
          </w:tcPr>
          <w:p w:rsidR="00CA03FC" w:rsidRPr="00524F59" w:rsidRDefault="00CA03FC" w:rsidP="00302F99">
            <w:pPr>
              <w:jc w:val="both"/>
              <w:rPr>
                <w:kern w:val="2"/>
                <w:sz w:val="16"/>
                <w:szCs w:val="16"/>
              </w:rPr>
            </w:pPr>
            <w:r w:rsidRPr="00524F59">
              <w:rPr>
                <w:sz w:val="16"/>
                <w:szCs w:val="16"/>
              </w:rPr>
              <w:t>-</w:t>
            </w:r>
          </w:p>
        </w:tc>
      </w:tr>
    </w:tbl>
    <w:p w:rsidR="00766D1E" w:rsidRPr="00524F59" w:rsidRDefault="00766D1E" w:rsidP="00766D1E">
      <w:pPr>
        <w:spacing w:after="0"/>
        <w:jc w:val="center"/>
        <w:rPr>
          <w:rFonts w:ascii="Times New Roman" w:hAnsi="Times New Roman" w:cs="Times New Roman"/>
          <w:b/>
          <w:sz w:val="16"/>
          <w:szCs w:val="16"/>
        </w:rPr>
      </w:pPr>
    </w:p>
    <w:p w:rsidR="007E1AE2" w:rsidRPr="00524F59" w:rsidRDefault="007E1AE2" w:rsidP="00766D1E">
      <w:pPr>
        <w:spacing w:after="0"/>
        <w:jc w:val="center"/>
        <w:rPr>
          <w:rFonts w:ascii="Times New Roman" w:hAnsi="Times New Roman" w:cs="Times New Roman"/>
          <w:b/>
          <w:sz w:val="16"/>
          <w:szCs w:val="16"/>
        </w:rPr>
      </w:pPr>
    </w:p>
    <w:p w:rsidR="007E1AE2" w:rsidRPr="00524F59" w:rsidRDefault="007E1AE2"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834C9C" w:rsidRPr="00524F59" w:rsidRDefault="00834C9C" w:rsidP="00766D1E">
      <w:pPr>
        <w:spacing w:after="0"/>
        <w:jc w:val="center"/>
        <w:rPr>
          <w:rFonts w:ascii="Times New Roman" w:hAnsi="Times New Roman" w:cs="Times New Roman"/>
          <w:b/>
          <w:sz w:val="16"/>
          <w:szCs w:val="16"/>
        </w:rPr>
      </w:pPr>
    </w:p>
    <w:p w:rsidR="00FF69E3" w:rsidRPr="00524F59" w:rsidRDefault="00FF69E3" w:rsidP="00766D1E">
      <w:pPr>
        <w:spacing w:after="0"/>
        <w:jc w:val="center"/>
        <w:rPr>
          <w:rFonts w:ascii="Times New Roman" w:hAnsi="Times New Roman" w:cs="Times New Roman"/>
          <w:b/>
          <w:sz w:val="16"/>
          <w:szCs w:val="16"/>
        </w:rPr>
      </w:pPr>
    </w:p>
    <w:p w:rsidR="00FF69E3" w:rsidRPr="00524F59" w:rsidRDefault="00FF69E3" w:rsidP="00766D1E">
      <w:pPr>
        <w:spacing w:after="0"/>
        <w:jc w:val="center"/>
        <w:rPr>
          <w:rFonts w:ascii="Times New Roman" w:hAnsi="Times New Roman" w:cs="Times New Roman"/>
          <w:b/>
          <w:sz w:val="16"/>
          <w:szCs w:val="16"/>
        </w:rPr>
      </w:pPr>
    </w:p>
    <w:p w:rsidR="00FF69E3" w:rsidRPr="00524F59" w:rsidRDefault="00FF69E3" w:rsidP="00766D1E">
      <w:pPr>
        <w:spacing w:after="0"/>
        <w:jc w:val="center"/>
        <w:rPr>
          <w:rFonts w:ascii="Times New Roman" w:hAnsi="Times New Roman" w:cs="Times New Roman"/>
          <w:b/>
          <w:sz w:val="16"/>
          <w:szCs w:val="16"/>
        </w:rPr>
      </w:pPr>
    </w:p>
    <w:p w:rsidR="00ED7867" w:rsidRPr="00524F59" w:rsidRDefault="00ED7867" w:rsidP="00766D1E">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lastRenderedPageBreak/>
        <w:t>ПРЕДСТАВИТЕЛЬНОЕ СОБРАНИЕ</w:t>
      </w:r>
    </w:p>
    <w:p w:rsidR="00ED7867" w:rsidRPr="00524F59" w:rsidRDefault="00ED7867" w:rsidP="00766D1E">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МАНТУРОВСКОГО РАЙОНА КУРСКОЙ ОБЛАСТИ</w:t>
      </w:r>
    </w:p>
    <w:p w:rsidR="00ED7867" w:rsidRPr="00524F59" w:rsidRDefault="00ED7867" w:rsidP="00766D1E">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ВТОРОГО СОЗЫВА</w:t>
      </w:r>
    </w:p>
    <w:p w:rsidR="00ED7867" w:rsidRPr="00524F59" w:rsidRDefault="00ED7867" w:rsidP="00766D1E">
      <w:pPr>
        <w:spacing w:after="0"/>
        <w:jc w:val="center"/>
        <w:rPr>
          <w:rFonts w:ascii="Times New Roman" w:hAnsi="Times New Roman" w:cs="Times New Roman"/>
          <w:b/>
          <w:sz w:val="16"/>
          <w:szCs w:val="16"/>
        </w:rPr>
      </w:pPr>
    </w:p>
    <w:p w:rsidR="00ED7867" w:rsidRPr="00524F59" w:rsidRDefault="00ED7867" w:rsidP="00766D1E">
      <w:pPr>
        <w:spacing w:after="0"/>
        <w:jc w:val="center"/>
        <w:rPr>
          <w:rFonts w:ascii="Times New Roman" w:hAnsi="Times New Roman" w:cs="Times New Roman"/>
          <w:b/>
          <w:sz w:val="16"/>
          <w:szCs w:val="16"/>
        </w:rPr>
      </w:pPr>
      <w:r w:rsidRPr="00524F59">
        <w:rPr>
          <w:rFonts w:ascii="Times New Roman" w:hAnsi="Times New Roman" w:cs="Times New Roman"/>
          <w:b/>
          <w:sz w:val="16"/>
          <w:szCs w:val="16"/>
        </w:rPr>
        <w:t>РЕШЕНИЕ</w:t>
      </w:r>
    </w:p>
    <w:p w:rsidR="00ED7867" w:rsidRPr="00524F59" w:rsidRDefault="00ED7867" w:rsidP="00ED7867">
      <w:pPr>
        <w:spacing w:after="0"/>
        <w:jc w:val="both"/>
        <w:rPr>
          <w:rFonts w:ascii="Times New Roman" w:hAnsi="Times New Roman" w:cs="Times New Roman"/>
          <w:sz w:val="16"/>
          <w:szCs w:val="16"/>
          <w:u w:val="single"/>
        </w:rPr>
      </w:pPr>
      <w:r w:rsidRPr="00524F59">
        <w:rPr>
          <w:rFonts w:ascii="Times New Roman" w:hAnsi="Times New Roman" w:cs="Times New Roman"/>
          <w:sz w:val="16"/>
          <w:szCs w:val="16"/>
          <w:u w:val="single"/>
        </w:rPr>
        <w:t>от   23.11.2012 г.           №187</w:t>
      </w:r>
    </w:p>
    <w:p w:rsidR="00ED7867" w:rsidRPr="00524F59" w:rsidRDefault="00ED7867" w:rsidP="00ED7867">
      <w:pPr>
        <w:spacing w:after="0"/>
        <w:jc w:val="both"/>
        <w:rPr>
          <w:rFonts w:ascii="Times New Roman" w:hAnsi="Times New Roman" w:cs="Times New Roman"/>
          <w:sz w:val="16"/>
          <w:szCs w:val="16"/>
        </w:rPr>
      </w:pPr>
      <w:r w:rsidRPr="00524F59">
        <w:rPr>
          <w:rFonts w:ascii="Times New Roman" w:hAnsi="Times New Roman" w:cs="Times New Roman"/>
          <w:sz w:val="16"/>
          <w:szCs w:val="16"/>
        </w:rPr>
        <w:t>307000, Курская область, с. Мантурово, ул. Ленина 13</w:t>
      </w:r>
    </w:p>
    <w:p w:rsidR="00ED7867" w:rsidRPr="00524F59" w:rsidRDefault="00ED7867" w:rsidP="00ED7867">
      <w:pPr>
        <w:spacing w:after="0"/>
        <w:jc w:val="both"/>
        <w:rPr>
          <w:rFonts w:ascii="Times New Roman" w:hAnsi="Times New Roman" w:cs="Times New Roman"/>
          <w:sz w:val="16"/>
          <w:szCs w:val="16"/>
        </w:rPr>
      </w:pP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 xml:space="preserve">О внесении изменений в решение Представительного Собрания </w:t>
      </w: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 xml:space="preserve">Мантуровского района Курской области от 12.10.2012 г. №172 </w:t>
      </w: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 xml:space="preserve">«О внесении изменений в Решение Представительного Собрания </w:t>
      </w: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 xml:space="preserve">Мантуровского района Курской области от 20.12.2011 г. №131 </w:t>
      </w: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«О бюджете муниципального района «</w:t>
      </w:r>
      <w:proofErr w:type="spellStart"/>
      <w:r w:rsidRPr="00524F59">
        <w:rPr>
          <w:rFonts w:ascii="Times New Roman" w:hAnsi="Times New Roman" w:cs="Times New Roman"/>
          <w:b/>
          <w:sz w:val="16"/>
          <w:szCs w:val="16"/>
        </w:rPr>
        <w:t>Мантуровский</w:t>
      </w:r>
      <w:proofErr w:type="spellEnd"/>
      <w:r w:rsidRPr="00524F59">
        <w:rPr>
          <w:rFonts w:ascii="Times New Roman" w:hAnsi="Times New Roman" w:cs="Times New Roman"/>
          <w:b/>
          <w:sz w:val="16"/>
          <w:szCs w:val="16"/>
        </w:rPr>
        <w:t xml:space="preserve"> район» </w:t>
      </w:r>
    </w:p>
    <w:p w:rsidR="00ED7867" w:rsidRPr="00524F59" w:rsidRDefault="00ED7867" w:rsidP="00ED7867">
      <w:pPr>
        <w:spacing w:after="0"/>
        <w:jc w:val="both"/>
        <w:rPr>
          <w:rFonts w:ascii="Times New Roman" w:hAnsi="Times New Roman" w:cs="Times New Roman"/>
          <w:b/>
          <w:sz w:val="16"/>
          <w:szCs w:val="16"/>
        </w:rPr>
      </w:pPr>
      <w:r w:rsidRPr="00524F59">
        <w:rPr>
          <w:rFonts w:ascii="Times New Roman" w:hAnsi="Times New Roman" w:cs="Times New Roman"/>
          <w:b/>
          <w:sz w:val="16"/>
          <w:szCs w:val="16"/>
        </w:rPr>
        <w:t>на 2012 год и плановый период 2013 и 2014 годов».</w:t>
      </w:r>
    </w:p>
    <w:p w:rsidR="00ED7867" w:rsidRPr="00524F59" w:rsidRDefault="00ED7867" w:rsidP="00ED7867">
      <w:pPr>
        <w:spacing w:after="0"/>
        <w:jc w:val="both"/>
        <w:rPr>
          <w:rFonts w:ascii="Times New Roman" w:hAnsi="Times New Roman" w:cs="Times New Roman"/>
          <w:b/>
          <w:sz w:val="16"/>
          <w:szCs w:val="16"/>
        </w:rPr>
      </w:pPr>
    </w:p>
    <w:p w:rsidR="00ED7867" w:rsidRPr="00524F59" w:rsidRDefault="00ED7867" w:rsidP="00ED7867">
      <w:pPr>
        <w:spacing w:after="0"/>
        <w:jc w:val="both"/>
        <w:rPr>
          <w:rFonts w:ascii="Times New Roman" w:hAnsi="Times New Roman" w:cs="Times New Roman"/>
          <w:sz w:val="16"/>
          <w:szCs w:val="16"/>
        </w:rPr>
      </w:pPr>
    </w:p>
    <w:p w:rsidR="00ED7867" w:rsidRPr="00524F59" w:rsidRDefault="00ED7867" w:rsidP="00766D1E">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  В соответствии с протестом прокурора Мантуровского района Курской области № 01-28-11 от 12.11.2012 г. Представительное Собрание Мантуровского района Курской области РЕШИЛО:</w:t>
      </w:r>
    </w:p>
    <w:p w:rsidR="00ED7867" w:rsidRPr="00524F59" w:rsidRDefault="00ED7867" w:rsidP="00ED7867">
      <w:pPr>
        <w:spacing w:after="0"/>
        <w:jc w:val="both"/>
        <w:rPr>
          <w:rFonts w:ascii="Times New Roman" w:hAnsi="Times New Roman" w:cs="Times New Roman"/>
          <w:sz w:val="16"/>
          <w:szCs w:val="16"/>
        </w:rPr>
      </w:pPr>
    </w:p>
    <w:p w:rsidR="00ED7867" w:rsidRPr="00524F59" w:rsidRDefault="00ED7867" w:rsidP="00766D1E">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 xml:space="preserve">1. </w:t>
      </w:r>
      <w:proofErr w:type="gramStart"/>
      <w:r w:rsidRPr="00524F59">
        <w:rPr>
          <w:rFonts w:ascii="Times New Roman" w:hAnsi="Times New Roman" w:cs="Times New Roman"/>
          <w:sz w:val="16"/>
          <w:szCs w:val="16"/>
        </w:rPr>
        <w:t>Внести изменение в решение Представительного Собрания Мантуровского района Курской области от 12.10.2012 г. №172 «О внесении изменений в Решение Представительного Собрания Мантуровского района Курской области от 20.12.2011 г. №131 «О бюджете муниципального района «</w:t>
      </w:r>
      <w:proofErr w:type="spellStart"/>
      <w:r w:rsidRPr="00524F59">
        <w:rPr>
          <w:rFonts w:ascii="Times New Roman" w:hAnsi="Times New Roman" w:cs="Times New Roman"/>
          <w:sz w:val="16"/>
          <w:szCs w:val="16"/>
        </w:rPr>
        <w:t>Мантуровский</w:t>
      </w:r>
      <w:proofErr w:type="spellEnd"/>
      <w:r w:rsidRPr="00524F59">
        <w:rPr>
          <w:rFonts w:ascii="Times New Roman" w:hAnsi="Times New Roman" w:cs="Times New Roman"/>
          <w:sz w:val="16"/>
          <w:szCs w:val="16"/>
        </w:rPr>
        <w:t xml:space="preserve"> район» на 2012 год и плановый период 2013 и 2014 годов», изложив статью 2 «Вступление в силу настоящего Решения» в следующей редакции:</w:t>
      </w:r>
      <w:proofErr w:type="gramEnd"/>
    </w:p>
    <w:p w:rsidR="00ED7867" w:rsidRPr="00524F59" w:rsidRDefault="00ED7867" w:rsidP="00766D1E">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«Настоящее решение  вступает в силу со дня его опубликования».</w:t>
      </w:r>
    </w:p>
    <w:p w:rsidR="00ED7867" w:rsidRPr="00524F59" w:rsidRDefault="00ED7867" w:rsidP="00766D1E">
      <w:pPr>
        <w:spacing w:after="0"/>
        <w:ind w:firstLine="709"/>
        <w:jc w:val="both"/>
        <w:rPr>
          <w:rFonts w:ascii="Times New Roman" w:hAnsi="Times New Roman" w:cs="Times New Roman"/>
          <w:sz w:val="16"/>
          <w:szCs w:val="16"/>
        </w:rPr>
      </w:pPr>
    </w:p>
    <w:p w:rsidR="00ED7867" w:rsidRPr="00524F59" w:rsidRDefault="00ED7867" w:rsidP="00766D1E">
      <w:pPr>
        <w:spacing w:after="0"/>
        <w:ind w:firstLine="709"/>
        <w:jc w:val="both"/>
        <w:rPr>
          <w:rFonts w:ascii="Times New Roman" w:hAnsi="Times New Roman" w:cs="Times New Roman"/>
          <w:sz w:val="16"/>
          <w:szCs w:val="16"/>
        </w:rPr>
      </w:pPr>
      <w:r w:rsidRPr="00524F59">
        <w:rPr>
          <w:rFonts w:ascii="Times New Roman" w:hAnsi="Times New Roman" w:cs="Times New Roman"/>
          <w:sz w:val="16"/>
          <w:szCs w:val="16"/>
        </w:rPr>
        <w:t>2. Настоящее решение вступает в силу со дня его опубликования.</w:t>
      </w:r>
    </w:p>
    <w:p w:rsidR="00ED7867" w:rsidRPr="00524F59" w:rsidRDefault="00ED7867" w:rsidP="00ED7867">
      <w:pPr>
        <w:spacing w:after="0"/>
        <w:jc w:val="both"/>
        <w:rPr>
          <w:rFonts w:ascii="Times New Roman" w:hAnsi="Times New Roman" w:cs="Times New Roman"/>
          <w:sz w:val="16"/>
          <w:szCs w:val="16"/>
        </w:rPr>
      </w:pPr>
    </w:p>
    <w:p w:rsidR="00ED7867" w:rsidRPr="00524F59" w:rsidRDefault="00ED7867" w:rsidP="00ED7867">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         </w:t>
      </w:r>
    </w:p>
    <w:p w:rsidR="00ED7867" w:rsidRPr="00524F59" w:rsidRDefault="00ED7867" w:rsidP="00ED7867">
      <w:pPr>
        <w:spacing w:after="0"/>
        <w:jc w:val="both"/>
        <w:rPr>
          <w:rFonts w:ascii="Times New Roman" w:hAnsi="Times New Roman" w:cs="Times New Roman"/>
          <w:sz w:val="16"/>
          <w:szCs w:val="16"/>
        </w:rPr>
      </w:pPr>
    </w:p>
    <w:p w:rsidR="00ED7867" w:rsidRPr="00524F59" w:rsidRDefault="00ED7867" w:rsidP="00ED7867">
      <w:pPr>
        <w:spacing w:after="0"/>
        <w:jc w:val="both"/>
        <w:rPr>
          <w:rFonts w:ascii="Times New Roman" w:hAnsi="Times New Roman" w:cs="Times New Roman"/>
          <w:sz w:val="16"/>
          <w:szCs w:val="16"/>
        </w:rPr>
      </w:pPr>
      <w:r w:rsidRPr="00524F59">
        <w:rPr>
          <w:rFonts w:ascii="Times New Roman" w:hAnsi="Times New Roman" w:cs="Times New Roman"/>
          <w:sz w:val="16"/>
          <w:szCs w:val="16"/>
        </w:rPr>
        <w:t xml:space="preserve">Глава Мантуровского района                                            </w:t>
      </w:r>
      <w:r w:rsidR="00DB6A42" w:rsidRPr="00524F59">
        <w:rPr>
          <w:rFonts w:ascii="Times New Roman" w:hAnsi="Times New Roman" w:cs="Times New Roman"/>
          <w:sz w:val="16"/>
          <w:szCs w:val="16"/>
        </w:rPr>
        <w:t xml:space="preserve">                        </w:t>
      </w:r>
      <w:r w:rsidRPr="00524F59">
        <w:rPr>
          <w:rFonts w:ascii="Times New Roman" w:hAnsi="Times New Roman" w:cs="Times New Roman"/>
          <w:sz w:val="16"/>
          <w:szCs w:val="16"/>
        </w:rPr>
        <w:t xml:space="preserve">           В.А. Денисов</w:t>
      </w:r>
    </w:p>
    <w:p w:rsidR="00ED7867" w:rsidRPr="00524F59" w:rsidRDefault="00ED7867" w:rsidP="00ED7867">
      <w:pPr>
        <w:spacing w:after="0"/>
        <w:jc w:val="both"/>
        <w:rPr>
          <w:rFonts w:ascii="Times New Roman" w:hAnsi="Times New Roman" w:cs="Times New Roman"/>
          <w:sz w:val="16"/>
          <w:szCs w:val="16"/>
        </w:rPr>
      </w:pPr>
    </w:p>
    <w:sectPr w:rsidR="00ED7867" w:rsidRPr="00524F59" w:rsidSect="00432E06">
      <w:footerReference w:type="default" r:id="rId15"/>
      <w:pgSz w:w="8420" w:h="11907" w:orient="landscape" w:code="9"/>
      <w:pgMar w:top="567" w:right="567" w:bottom="567" w:left="567" w:header="22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75" w:rsidRDefault="00FC1C75" w:rsidP="006D47B8">
      <w:pPr>
        <w:spacing w:after="0" w:line="240" w:lineRule="auto"/>
      </w:pPr>
      <w:r>
        <w:separator/>
      </w:r>
    </w:p>
  </w:endnote>
  <w:endnote w:type="continuationSeparator" w:id="0">
    <w:p w:rsidR="00FC1C75" w:rsidRDefault="00FC1C75" w:rsidP="006D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otum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59" w:rsidRPr="00F01A80" w:rsidRDefault="00524F59">
    <w:pPr>
      <w:pStyle w:val="a8"/>
      <w:jc w:val="center"/>
      <w:rPr>
        <w:rFonts w:ascii="Times New Roman" w:hAnsi="Times New Roman" w:cs="Times New Roman"/>
        <w:b/>
        <w:sz w:val="18"/>
      </w:rPr>
    </w:pPr>
    <w:r w:rsidRPr="00F01A80">
      <w:rPr>
        <w:rFonts w:ascii="Times New Roman" w:hAnsi="Times New Roman" w:cs="Times New Roman"/>
        <w:b/>
        <w:sz w:val="18"/>
      </w:rPr>
      <w:t>-</w:t>
    </w:r>
    <w:sdt>
      <w:sdtPr>
        <w:rPr>
          <w:rFonts w:ascii="Times New Roman" w:hAnsi="Times New Roman" w:cs="Times New Roman"/>
          <w:b/>
          <w:sz w:val="18"/>
        </w:rPr>
        <w:id w:val="-1275790817"/>
        <w:docPartObj>
          <w:docPartGallery w:val="Page Numbers (Bottom of Page)"/>
          <w:docPartUnique/>
        </w:docPartObj>
      </w:sdtPr>
      <w:sdtContent>
        <w:r w:rsidR="00DB13EF" w:rsidRPr="00F01A80">
          <w:rPr>
            <w:rFonts w:ascii="Times New Roman" w:hAnsi="Times New Roman" w:cs="Times New Roman"/>
            <w:b/>
            <w:sz w:val="18"/>
          </w:rPr>
          <w:fldChar w:fldCharType="begin"/>
        </w:r>
        <w:r w:rsidRPr="00F01A80">
          <w:rPr>
            <w:rFonts w:ascii="Times New Roman" w:hAnsi="Times New Roman" w:cs="Times New Roman"/>
            <w:b/>
            <w:sz w:val="18"/>
          </w:rPr>
          <w:instrText>PAGE   \* MERGEFORMAT</w:instrText>
        </w:r>
        <w:r w:rsidR="00DB13EF" w:rsidRPr="00F01A80">
          <w:rPr>
            <w:rFonts w:ascii="Times New Roman" w:hAnsi="Times New Roman" w:cs="Times New Roman"/>
            <w:b/>
            <w:sz w:val="18"/>
          </w:rPr>
          <w:fldChar w:fldCharType="separate"/>
        </w:r>
        <w:r w:rsidR="000E3AA6">
          <w:rPr>
            <w:rFonts w:ascii="Times New Roman" w:hAnsi="Times New Roman" w:cs="Times New Roman"/>
            <w:b/>
            <w:noProof/>
            <w:sz w:val="18"/>
          </w:rPr>
          <w:t>31</w:t>
        </w:r>
        <w:r w:rsidR="00DB13EF" w:rsidRPr="00F01A80">
          <w:rPr>
            <w:rFonts w:ascii="Times New Roman" w:hAnsi="Times New Roman" w:cs="Times New Roman"/>
            <w:b/>
            <w:sz w:val="18"/>
          </w:rPr>
          <w:fldChar w:fldCharType="end"/>
        </w:r>
        <w:r w:rsidRPr="00F01A80">
          <w:rPr>
            <w:rFonts w:ascii="Times New Roman" w:hAnsi="Times New Roman" w:cs="Times New Roman"/>
            <w:b/>
            <w:sz w:val="1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75" w:rsidRDefault="00FC1C75" w:rsidP="006D47B8">
      <w:pPr>
        <w:spacing w:after="0" w:line="240" w:lineRule="auto"/>
      </w:pPr>
      <w:r>
        <w:separator/>
      </w:r>
    </w:p>
  </w:footnote>
  <w:footnote w:type="continuationSeparator" w:id="0">
    <w:p w:rsidR="00FC1C75" w:rsidRDefault="00FC1C75" w:rsidP="006D4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105432D"/>
    <w:multiLevelType w:val="multilevel"/>
    <w:tmpl w:val="BA2E14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18576B56"/>
    <w:multiLevelType w:val="hybridMultilevel"/>
    <w:tmpl w:val="3AF0571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1CD25BCB"/>
    <w:multiLevelType w:val="multilevel"/>
    <w:tmpl w:val="7A6276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D0F7E04"/>
    <w:multiLevelType w:val="hybridMultilevel"/>
    <w:tmpl w:val="6DB64A5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1E636360"/>
    <w:multiLevelType w:val="hybridMultilevel"/>
    <w:tmpl w:val="69CA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52059"/>
    <w:multiLevelType w:val="hybridMultilevel"/>
    <w:tmpl w:val="07D247E4"/>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37B97D96"/>
    <w:multiLevelType w:val="hybridMultilevel"/>
    <w:tmpl w:val="055039C0"/>
    <w:lvl w:ilvl="0" w:tplc="AAB0B1F8">
      <w:start w:val="1"/>
      <w:numFmt w:val="decimal"/>
      <w:lvlText w:val="%1)"/>
      <w:lvlJc w:val="left"/>
      <w:pPr>
        <w:ind w:left="190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E30832"/>
    <w:multiLevelType w:val="hybridMultilevel"/>
    <w:tmpl w:val="2BFE1A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600903D1"/>
    <w:multiLevelType w:val="hybridMultilevel"/>
    <w:tmpl w:val="4740AEDA"/>
    <w:lvl w:ilvl="0" w:tplc="032E6356">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777270"/>
    <w:multiLevelType w:val="hybridMultilevel"/>
    <w:tmpl w:val="24AA154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E4919D2"/>
    <w:multiLevelType w:val="hybridMultilevel"/>
    <w:tmpl w:val="522018FE"/>
    <w:lvl w:ilvl="0" w:tplc="0419000F">
      <w:start w:val="1"/>
      <w:numFmt w:val="decimal"/>
      <w:lvlText w:val="%1."/>
      <w:lvlJc w:val="left"/>
      <w:pPr>
        <w:tabs>
          <w:tab w:val="num" w:pos="1287"/>
        </w:tabs>
        <w:ind w:left="1287" w:hanging="360"/>
      </w:pPr>
    </w:lvl>
    <w:lvl w:ilvl="1" w:tplc="4BF6A102">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F8014D4"/>
    <w:multiLevelType w:val="hybridMultilevel"/>
    <w:tmpl w:val="8BB056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1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3"/>
  </w:num>
  <w:num w:numId="17">
    <w:abstractNumId w:val="14"/>
  </w:num>
  <w:num w:numId="18">
    <w:abstractNumId w:val="24"/>
  </w:num>
  <w:num w:numId="19">
    <w:abstractNumId w:val="16"/>
  </w:num>
  <w:num w:numId="20">
    <w:abstractNumId w:val="18"/>
  </w:num>
  <w:num w:numId="21">
    <w:abstractNumId w:val="20"/>
  </w:num>
  <w:num w:numId="22">
    <w:abstractNumId w:val="23"/>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bookFoldPrinting/>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C4598"/>
    <w:rsid w:val="00007781"/>
    <w:rsid w:val="000101BF"/>
    <w:rsid w:val="00012D5E"/>
    <w:rsid w:val="00020358"/>
    <w:rsid w:val="00020B5A"/>
    <w:rsid w:val="00022DF6"/>
    <w:rsid w:val="00024B80"/>
    <w:rsid w:val="0005649F"/>
    <w:rsid w:val="00056F13"/>
    <w:rsid w:val="00061C50"/>
    <w:rsid w:val="000624E4"/>
    <w:rsid w:val="00087B63"/>
    <w:rsid w:val="000959DC"/>
    <w:rsid w:val="000A1EC5"/>
    <w:rsid w:val="000A3775"/>
    <w:rsid w:val="000B1607"/>
    <w:rsid w:val="000C6C8B"/>
    <w:rsid w:val="000C702F"/>
    <w:rsid w:val="000E3AA6"/>
    <w:rsid w:val="000F5BA3"/>
    <w:rsid w:val="000F6B1D"/>
    <w:rsid w:val="001027BB"/>
    <w:rsid w:val="001163EC"/>
    <w:rsid w:val="00126745"/>
    <w:rsid w:val="0013770B"/>
    <w:rsid w:val="00137B1B"/>
    <w:rsid w:val="00157EFC"/>
    <w:rsid w:val="00163E0E"/>
    <w:rsid w:val="0017092A"/>
    <w:rsid w:val="0018203F"/>
    <w:rsid w:val="00192027"/>
    <w:rsid w:val="001A2AFB"/>
    <w:rsid w:val="001B02CA"/>
    <w:rsid w:val="001B36FA"/>
    <w:rsid w:val="001C03BA"/>
    <w:rsid w:val="001C2364"/>
    <w:rsid w:val="001C2944"/>
    <w:rsid w:val="001D68E5"/>
    <w:rsid w:val="001E1D9E"/>
    <w:rsid w:val="001E5E3F"/>
    <w:rsid w:val="00204F95"/>
    <w:rsid w:val="002102ED"/>
    <w:rsid w:val="002276FD"/>
    <w:rsid w:val="00233524"/>
    <w:rsid w:val="00233DF9"/>
    <w:rsid w:val="00234361"/>
    <w:rsid w:val="00237EF2"/>
    <w:rsid w:val="00267D66"/>
    <w:rsid w:val="00267DAA"/>
    <w:rsid w:val="00272425"/>
    <w:rsid w:val="00280917"/>
    <w:rsid w:val="00284404"/>
    <w:rsid w:val="00286519"/>
    <w:rsid w:val="002866F1"/>
    <w:rsid w:val="002978F2"/>
    <w:rsid w:val="002A2F92"/>
    <w:rsid w:val="002A34AC"/>
    <w:rsid w:val="002B23F0"/>
    <w:rsid w:val="002B6801"/>
    <w:rsid w:val="002B718B"/>
    <w:rsid w:val="002C13D4"/>
    <w:rsid w:val="002C1E39"/>
    <w:rsid w:val="002C29BD"/>
    <w:rsid w:val="002D50F1"/>
    <w:rsid w:val="002E1430"/>
    <w:rsid w:val="002E1517"/>
    <w:rsid w:val="002E41D5"/>
    <w:rsid w:val="002E6FDD"/>
    <w:rsid w:val="002F0F00"/>
    <w:rsid w:val="002F517E"/>
    <w:rsid w:val="00302F99"/>
    <w:rsid w:val="00306909"/>
    <w:rsid w:val="003074DC"/>
    <w:rsid w:val="00311BB8"/>
    <w:rsid w:val="003129A8"/>
    <w:rsid w:val="00313529"/>
    <w:rsid w:val="00316259"/>
    <w:rsid w:val="00317833"/>
    <w:rsid w:val="00327BA1"/>
    <w:rsid w:val="0033342E"/>
    <w:rsid w:val="00335E99"/>
    <w:rsid w:val="003449E7"/>
    <w:rsid w:val="00344D99"/>
    <w:rsid w:val="00354741"/>
    <w:rsid w:val="00365217"/>
    <w:rsid w:val="00385EB8"/>
    <w:rsid w:val="00385FC8"/>
    <w:rsid w:val="00390480"/>
    <w:rsid w:val="0039338C"/>
    <w:rsid w:val="003A3E33"/>
    <w:rsid w:val="003A5598"/>
    <w:rsid w:val="003B2C62"/>
    <w:rsid w:val="003B50DC"/>
    <w:rsid w:val="003B680B"/>
    <w:rsid w:val="003C0CCB"/>
    <w:rsid w:val="003C255A"/>
    <w:rsid w:val="003E57BD"/>
    <w:rsid w:val="00402B19"/>
    <w:rsid w:val="004122B1"/>
    <w:rsid w:val="0041418F"/>
    <w:rsid w:val="00414C30"/>
    <w:rsid w:val="0042733F"/>
    <w:rsid w:val="00431154"/>
    <w:rsid w:val="00432E06"/>
    <w:rsid w:val="00433DBC"/>
    <w:rsid w:val="004409A4"/>
    <w:rsid w:val="004443DB"/>
    <w:rsid w:val="0045134B"/>
    <w:rsid w:val="004556EC"/>
    <w:rsid w:val="0046115F"/>
    <w:rsid w:val="00464F56"/>
    <w:rsid w:val="00482C07"/>
    <w:rsid w:val="004B23EE"/>
    <w:rsid w:val="004B5FE4"/>
    <w:rsid w:val="004B671A"/>
    <w:rsid w:val="004C6902"/>
    <w:rsid w:val="004E5174"/>
    <w:rsid w:val="004F41EC"/>
    <w:rsid w:val="004F5968"/>
    <w:rsid w:val="0050373E"/>
    <w:rsid w:val="00511072"/>
    <w:rsid w:val="00514A51"/>
    <w:rsid w:val="00523F22"/>
    <w:rsid w:val="00524F59"/>
    <w:rsid w:val="00530A9D"/>
    <w:rsid w:val="00531420"/>
    <w:rsid w:val="00534DBA"/>
    <w:rsid w:val="00540BBB"/>
    <w:rsid w:val="00543B16"/>
    <w:rsid w:val="005464BC"/>
    <w:rsid w:val="0054755B"/>
    <w:rsid w:val="00551C2C"/>
    <w:rsid w:val="00552671"/>
    <w:rsid w:val="00554E70"/>
    <w:rsid w:val="00556F96"/>
    <w:rsid w:val="00560B53"/>
    <w:rsid w:val="005614A7"/>
    <w:rsid w:val="00573D8E"/>
    <w:rsid w:val="00584CBA"/>
    <w:rsid w:val="005861EF"/>
    <w:rsid w:val="00586A35"/>
    <w:rsid w:val="005905F0"/>
    <w:rsid w:val="00590E2B"/>
    <w:rsid w:val="005964BA"/>
    <w:rsid w:val="00597312"/>
    <w:rsid w:val="005A279A"/>
    <w:rsid w:val="005B0473"/>
    <w:rsid w:val="005B38D8"/>
    <w:rsid w:val="005B3E95"/>
    <w:rsid w:val="005B546E"/>
    <w:rsid w:val="005D1A49"/>
    <w:rsid w:val="005D45EE"/>
    <w:rsid w:val="005E145F"/>
    <w:rsid w:val="005F651F"/>
    <w:rsid w:val="00600406"/>
    <w:rsid w:val="00600B10"/>
    <w:rsid w:val="00600D02"/>
    <w:rsid w:val="0060793B"/>
    <w:rsid w:val="00614569"/>
    <w:rsid w:val="00621C0E"/>
    <w:rsid w:val="00622E0C"/>
    <w:rsid w:val="00624E28"/>
    <w:rsid w:val="006273A1"/>
    <w:rsid w:val="00633A4A"/>
    <w:rsid w:val="00634F99"/>
    <w:rsid w:val="0064159E"/>
    <w:rsid w:val="00647A7E"/>
    <w:rsid w:val="00651C41"/>
    <w:rsid w:val="00653EB9"/>
    <w:rsid w:val="0065437A"/>
    <w:rsid w:val="0066140B"/>
    <w:rsid w:val="0066140E"/>
    <w:rsid w:val="00663939"/>
    <w:rsid w:val="00683369"/>
    <w:rsid w:val="006919FD"/>
    <w:rsid w:val="006B178C"/>
    <w:rsid w:val="006B6873"/>
    <w:rsid w:val="006C113D"/>
    <w:rsid w:val="006C4598"/>
    <w:rsid w:val="006C792B"/>
    <w:rsid w:val="006D2691"/>
    <w:rsid w:val="006D47B8"/>
    <w:rsid w:val="006E2CF7"/>
    <w:rsid w:val="0070012A"/>
    <w:rsid w:val="007415C7"/>
    <w:rsid w:val="00744AA1"/>
    <w:rsid w:val="00766D1E"/>
    <w:rsid w:val="0078425A"/>
    <w:rsid w:val="007A34A7"/>
    <w:rsid w:val="007B38B4"/>
    <w:rsid w:val="007D11C5"/>
    <w:rsid w:val="007E11DD"/>
    <w:rsid w:val="007E1AE2"/>
    <w:rsid w:val="007E23F0"/>
    <w:rsid w:val="007F3B5E"/>
    <w:rsid w:val="00805162"/>
    <w:rsid w:val="00811FED"/>
    <w:rsid w:val="00815688"/>
    <w:rsid w:val="008164DA"/>
    <w:rsid w:val="008227E4"/>
    <w:rsid w:val="00822DF8"/>
    <w:rsid w:val="00834C9C"/>
    <w:rsid w:val="0083681D"/>
    <w:rsid w:val="008447B2"/>
    <w:rsid w:val="008447EB"/>
    <w:rsid w:val="00854E7C"/>
    <w:rsid w:val="00877320"/>
    <w:rsid w:val="00883EE8"/>
    <w:rsid w:val="008849C5"/>
    <w:rsid w:val="008861AA"/>
    <w:rsid w:val="0089031C"/>
    <w:rsid w:val="008A0950"/>
    <w:rsid w:val="008A5045"/>
    <w:rsid w:val="008B053E"/>
    <w:rsid w:val="008B45F7"/>
    <w:rsid w:val="008C41B9"/>
    <w:rsid w:val="008D2180"/>
    <w:rsid w:val="008D47C0"/>
    <w:rsid w:val="008F5FC0"/>
    <w:rsid w:val="00904AB6"/>
    <w:rsid w:val="00925FAE"/>
    <w:rsid w:val="00933034"/>
    <w:rsid w:val="00933D1F"/>
    <w:rsid w:val="00944B74"/>
    <w:rsid w:val="00952802"/>
    <w:rsid w:val="00954C1B"/>
    <w:rsid w:val="00960BC1"/>
    <w:rsid w:val="00964299"/>
    <w:rsid w:val="00970B0E"/>
    <w:rsid w:val="0097247B"/>
    <w:rsid w:val="009A4BEF"/>
    <w:rsid w:val="009A763B"/>
    <w:rsid w:val="009B528F"/>
    <w:rsid w:val="009B61D1"/>
    <w:rsid w:val="009C034E"/>
    <w:rsid w:val="009C1780"/>
    <w:rsid w:val="009C4CAF"/>
    <w:rsid w:val="009E0F16"/>
    <w:rsid w:val="009E1B1B"/>
    <w:rsid w:val="009E65D7"/>
    <w:rsid w:val="009F0B4B"/>
    <w:rsid w:val="009F780E"/>
    <w:rsid w:val="00A03F10"/>
    <w:rsid w:val="00A06748"/>
    <w:rsid w:val="00A10969"/>
    <w:rsid w:val="00A10B27"/>
    <w:rsid w:val="00A27938"/>
    <w:rsid w:val="00A343FC"/>
    <w:rsid w:val="00A412EA"/>
    <w:rsid w:val="00A46DC3"/>
    <w:rsid w:val="00A52758"/>
    <w:rsid w:val="00A64004"/>
    <w:rsid w:val="00A64837"/>
    <w:rsid w:val="00A70570"/>
    <w:rsid w:val="00A866D8"/>
    <w:rsid w:val="00A97AFF"/>
    <w:rsid w:val="00AA05F9"/>
    <w:rsid w:val="00AA32C3"/>
    <w:rsid w:val="00AA4162"/>
    <w:rsid w:val="00AA4890"/>
    <w:rsid w:val="00AB1859"/>
    <w:rsid w:val="00AC1547"/>
    <w:rsid w:val="00AD372E"/>
    <w:rsid w:val="00AD6087"/>
    <w:rsid w:val="00AE527C"/>
    <w:rsid w:val="00AE6DD8"/>
    <w:rsid w:val="00AF15A8"/>
    <w:rsid w:val="00B048F2"/>
    <w:rsid w:val="00B11914"/>
    <w:rsid w:val="00B141F8"/>
    <w:rsid w:val="00B153AD"/>
    <w:rsid w:val="00B31FDF"/>
    <w:rsid w:val="00B33556"/>
    <w:rsid w:val="00B3563D"/>
    <w:rsid w:val="00B467F6"/>
    <w:rsid w:val="00B4685E"/>
    <w:rsid w:val="00B54E5F"/>
    <w:rsid w:val="00B551BC"/>
    <w:rsid w:val="00B56A37"/>
    <w:rsid w:val="00B604C7"/>
    <w:rsid w:val="00B760C1"/>
    <w:rsid w:val="00B77522"/>
    <w:rsid w:val="00B77E2F"/>
    <w:rsid w:val="00B80539"/>
    <w:rsid w:val="00B8192B"/>
    <w:rsid w:val="00B835D5"/>
    <w:rsid w:val="00B85A91"/>
    <w:rsid w:val="00BA3724"/>
    <w:rsid w:val="00BA3FC5"/>
    <w:rsid w:val="00BA5055"/>
    <w:rsid w:val="00BA5504"/>
    <w:rsid w:val="00BB42D1"/>
    <w:rsid w:val="00BC3F46"/>
    <w:rsid w:val="00C00518"/>
    <w:rsid w:val="00C04D8E"/>
    <w:rsid w:val="00C07FD1"/>
    <w:rsid w:val="00C17067"/>
    <w:rsid w:val="00C21BC8"/>
    <w:rsid w:val="00C44993"/>
    <w:rsid w:val="00C523EE"/>
    <w:rsid w:val="00C759EE"/>
    <w:rsid w:val="00C77C3B"/>
    <w:rsid w:val="00C94EDE"/>
    <w:rsid w:val="00CA03FC"/>
    <w:rsid w:val="00CA7E38"/>
    <w:rsid w:val="00CB247E"/>
    <w:rsid w:val="00CC0F51"/>
    <w:rsid w:val="00CC1F14"/>
    <w:rsid w:val="00CC59CE"/>
    <w:rsid w:val="00CE60A3"/>
    <w:rsid w:val="00CE71CD"/>
    <w:rsid w:val="00CF3EDC"/>
    <w:rsid w:val="00D04019"/>
    <w:rsid w:val="00D044AD"/>
    <w:rsid w:val="00D15C14"/>
    <w:rsid w:val="00D334C1"/>
    <w:rsid w:val="00D36EBD"/>
    <w:rsid w:val="00D4791F"/>
    <w:rsid w:val="00D60892"/>
    <w:rsid w:val="00D661A4"/>
    <w:rsid w:val="00D80B31"/>
    <w:rsid w:val="00D8719E"/>
    <w:rsid w:val="00D93D1B"/>
    <w:rsid w:val="00D97197"/>
    <w:rsid w:val="00DA73B7"/>
    <w:rsid w:val="00DB13EF"/>
    <w:rsid w:val="00DB6A42"/>
    <w:rsid w:val="00DC41CD"/>
    <w:rsid w:val="00DD3398"/>
    <w:rsid w:val="00DD397C"/>
    <w:rsid w:val="00DD39B1"/>
    <w:rsid w:val="00DE2FB1"/>
    <w:rsid w:val="00DF263D"/>
    <w:rsid w:val="00E04BE4"/>
    <w:rsid w:val="00E07B62"/>
    <w:rsid w:val="00E155BA"/>
    <w:rsid w:val="00E23BAC"/>
    <w:rsid w:val="00E2717E"/>
    <w:rsid w:val="00E53F89"/>
    <w:rsid w:val="00E56F87"/>
    <w:rsid w:val="00E6591F"/>
    <w:rsid w:val="00E733EA"/>
    <w:rsid w:val="00E84427"/>
    <w:rsid w:val="00E84E69"/>
    <w:rsid w:val="00E93EC3"/>
    <w:rsid w:val="00EB3500"/>
    <w:rsid w:val="00EB50C0"/>
    <w:rsid w:val="00EC61F9"/>
    <w:rsid w:val="00ED7867"/>
    <w:rsid w:val="00EE7E2D"/>
    <w:rsid w:val="00EF4F89"/>
    <w:rsid w:val="00F01A80"/>
    <w:rsid w:val="00F05C27"/>
    <w:rsid w:val="00F143A8"/>
    <w:rsid w:val="00F156CF"/>
    <w:rsid w:val="00F15C1F"/>
    <w:rsid w:val="00F20759"/>
    <w:rsid w:val="00F4575E"/>
    <w:rsid w:val="00F47117"/>
    <w:rsid w:val="00F55E92"/>
    <w:rsid w:val="00F56500"/>
    <w:rsid w:val="00F6147D"/>
    <w:rsid w:val="00F65752"/>
    <w:rsid w:val="00F72641"/>
    <w:rsid w:val="00F72876"/>
    <w:rsid w:val="00F75653"/>
    <w:rsid w:val="00F757A8"/>
    <w:rsid w:val="00F800B2"/>
    <w:rsid w:val="00F97FE7"/>
    <w:rsid w:val="00FA1391"/>
    <w:rsid w:val="00FB7319"/>
    <w:rsid w:val="00FC1C75"/>
    <w:rsid w:val="00FC4DEB"/>
    <w:rsid w:val="00FD6191"/>
    <w:rsid w:val="00FE458D"/>
    <w:rsid w:val="00FE4677"/>
    <w:rsid w:val="00FF2565"/>
    <w:rsid w:val="00FF6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B8"/>
    <w:rPr>
      <w:rFonts w:eastAsiaTheme="minorEastAsia"/>
    </w:rPr>
  </w:style>
  <w:style w:type="paragraph" w:styleId="1">
    <w:name w:val="heading 1"/>
    <w:basedOn w:val="a0"/>
    <w:next w:val="Textbody"/>
    <w:link w:val="10"/>
    <w:qFormat/>
    <w:rsid w:val="006D47B8"/>
    <w:pPr>
      <w:keepNext/>
      <w:widowControl w:val="0"/>
      <w:pBdr>
        <w:bottom w:val="none" w:sz="0" w:space="0" w:color="auto"/>
      </w:pBdr>
      <w:suppressAutoHyphens/>
      <w:autoSpaceDN w:val="0"/>
      <w:spacing w:before="240" w:after="120"/>
      <w:contextualSpacing w:val="0"/>
      <w:textAlignment w:val="baseline"/>
      <w:outlineLvl w:val="0"/>
    </w:pPr>
    <w:rPr>
      <w:rFonts w:ascii="Times New Roman" w:eastAsia="SimSun" w:hAnsi="Times New Roman" w:cs="Mangal"/>
      <w:b/>
      <w:bCs/>
      <w:color w:val="auto"/>
      <w:spacing w:val="0"/>
      <w:kern w:val="3"/>
      <w:sz w:val="48"/>
      <w:szCs w:val="48"/>
      <w:lang w:eastAsia="zh-CN" w:bidi="hi-IN"/>
    </w:rPr>
  </w:style>
  <w:style w:type="paragraph" w:styleId="2">
    <w:name w:val="heading 2"/>
    <w:basedOn w:val="a"/>
    <w:next w:val="a"/>
    <w:link w:val="20"/>
    <w:qFormat/>
    <w:rsid w:val="006D47B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6D47B8"/>
    <w:pPr>
      <w:keepNext/>
      <w:suppressAutoHyphens/>
      <w:spacing w:before="240" w:after="60" w:line="240" w:lineRule="auto"/>
      <w:outlineLvl w:val="2"/>
    </w:pPr>
    <w:rPr>
      <w:rFonts w:ascii="Arial" w:eastAsia="Times New Roman" w:hAnsi="Arial" w:cs="Arial"/>
      <w:b/>
      <w:bCs/>
      <w:kern w:val="2"/>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47B8"/>
    <w:rPr>
      <w:rFonts w:ascii="Times New Roman" w:eastAsia="SimSun" w:hAnsi="Times New Roman" w:cs="Mangal"/>
      <w:b/>
      <w:bCs/>
      <w:kern w:val="3"/>
      <w:sz w:val="48"/>
      <w:szCs w:val="48"/>
      <w:lang w:eastAsia="zh-CN" w:bidi="hi-IN"/>
    </w:rPr>
  </w:style>
  <w:style w:type="character" w:customStyle="1" w:styleId="20">
    <w:name w:val="Заголовок 2 Знак"/>
    <w:basedOn w:val="a1"/>
    <w:link w:val="2"/>
    <w:rsid w:val="006D47B8"/>
    <w:rPr>
      <w:rFonts w:ascii="Arial" w:eastAsia="Times New Roman" w:hAnsi="Arial" w:cs="Arial"/>
      <w:b/>
      <w:bCs/>
      <w:i/>
      <w:iCs/>
      <w:sz w:val="28"/>
      <w:szCs w:val="28"/>
      <w:lang w:eastAsia="ar-SA"/>
    </w:rPr>
  </w:style>
  <w:style w:type="character" w:customStyle="1" w:styleId="30">
    <w:name w:val="Заголовок 3 Знак"/>
    <w:basedOn w:val="a1"/>
    <w:link w:val="3"/>
    <w:rsid w:val="006D47B8"/>
    <w:rPr>
      <w:rFonts w:ascii="Arial" w:eastAsia="Times New Roman" w:hAnsi="Arial" w:cs="Arial"/>
      <w:b/>
      <w:bCs/>
      <w:kern w:val="2"/>
      <w:sz w:val="26"/>
      <w:szCs w:val="26"/>
      <w:lang w:eastAsia="ar-SA"/>
    </w:rPr>
  </w:style>
  <w:style w:type="paragraph" w:styleId="a4">
    <w:name w:val="List Paragraph"/>
    <w:basedOn w:val="a"/>
    <w:uiPriority w:val="34"/>
    <w:qFormat/>
    <w:rsid w:val="006D47B8"/>
    <w:pPr>
      <w:ind w:left="720"/>
      <w:contextualSpacing/>
    </w:pPr>
  </w:style>
  <w:style w:type="paragraph" w:customStyle="1" w:styleId="Standard">
    <w:name w:val="Standard"/>
    <w:rsid w:val="006D47B8"/>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extbody">
    <w:name w:val="Text body"/>
    <w:basedOn w:val="Standard"/>
    <w:rsid w:val="006D47B8"/>
    <w:pPr>
      <w:spacing w:after="120"/>
    </w:pPr>
  </w:style>
  <w:style w:type="paragraph" w:styleId="a0">
    <w:name w:val="Title"/>
    <w:basedOn w:val="a"/>
    <w:next w:val="a"/>
    <w:link w:val="a5"/>
    <w:uiPriority w:val="10"/>
    <w:qFormat/>
    <w:rsid w:val="006D4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0"/>
    <w:uiPriority w:val="10"/>
    <w:rsid w:val="006D47B8"/>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nhideWhenUsed/>
    <w:rsid w:val="006D47B8"/>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D47B8"/>
    <w:rPr>
      <w:rFonts w:eastAsiaTheme="minorEastAsia"/>
    </w:rPr>
  </w:style>
  <w:style w:type="paragraph" w:styleId="a8">
    <w:name w:val="footer"/>
    <w:basedOn w:val="a"/>
    <w:link w:val="a9"/>
    <w:uiPriority w:val="99"/>
    <w:unhideWhenUsed/>
    <w:rsid w:val="006D47B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D47B8"/>
    <w:rPr>
      <w:rFonts w:eastAsiaTheme="minorEastAsia"/>
    </w:rPr>
  </w:style>
  <w:style w:type="paragraph" w:styleId="21">
    <w:name w:val="Body Text 2"/>
    <w:basedOn w:val="a"/>
    <w:link w:val="22"/>
    <w:rsid w:val="006D47B8"/>
    <w:pPr>
      <w:widowControl w:val="0"/>
      <w:spacing w:after="120" w:line="480" w:lineRule="auto"/>
    </w:pPr>
    <w:rPr>
      <w:rFonts w:ascii="Times New Roman" w:eastAsia="Times New Roman" w:hAnsi="Times New Roman" w:cs="Times New Roman"/>
      <w:snapToGrid w:val="0"/>
      <w:sz w:val="20"/>
      <w:szCs w:val="20"/>
      <w:lang w:eastAsia="ru-RU"/>
    </w:rPr>
  </w:style>
  <w:style w:type="character" w:customStyle="1" w:styleId="22">
    <w:name w:val="Основной текст 2 Знак"/>
    <w:basedOn w:val="a1"/>
    <w:link w:val="21"/>
    <w:rsid w:val="006D47B8"/>
    <w:rPr>
      <w:rFonts w:ascii="Times New Roman" w:eastAsia="Times New Roman" w:hAnsi="Times New Roman" w:cs="Times New Roman"/>
      <w:snapToGrid w:val="0"/>
      <w:sz w:val="20"/>
      <w:szCs w:val="20"/>
      <w:lang w:eastAsia="ru-RU"/>
    </w:rPr>
  </w:style>
  <w:style w:type="paragraph" w:styleId="31">
    <w:name w:val="Body Text 3"/>
    <w:basedOn w:val="a"/>
    <w:link w:val="32"/>
    <w:unhideWhenUsed/>
    <w:rsid w:val="006D47B8"/>
    <w:pPr>
      <w:spacing w:after="120"/>
    </w:pPr>
    <w:rPr>
      <w:sz w:val="16"/>
      <w:szCs w:val="16"/>
    </w:rPr>
  </w:style>
  <w:style w:type="character" w:customStyle="1" w:styleId="32">
    <w:name w:val="Основной текст 3 Знак"/>
    <w:basedOn w:val="a1"/>
    <w:link w:val="31"/>
    <w:rsid w:val="006D47B8"/>
    <w:rPr>
      <w:rFonts w:eastAsiaTheme="minorEastAsia"/>
      <w:sz w:val="16"/>
      <w:szCs w:val="16"/>
    </w:rPr>
  </w:style>
  <w:style w:type="character" w:customStyle="1" w:styleId="WW8Num6z0">
    <w:name w:val="WW8Num6z0"/>
    <w:rsid w:val="006D47B8"/>
    <w:rPr>
      <w:rFonts w:ascii="Times New Roman" w:eastAsia="Times New Roman" w:hAnsi="Times New Roman" w:cs="Times New Roman"/>
    </w:rPr>
  </w:style>
  <w:style w:type="character" w:customStyle="1" w:styleId="Absatz-Standardschriftart">
    <w:name w:val="Absatz-Standardschriftart"/>
    <w:rsid w:val="006D47B8"/>
  </w:style>
  <w:style w:type="character" w:customStyle="1" w:styleId="WW-Absatz-Standardschriftart">
    <w:name w:val="WW-Absatz-Standardschriftart"/>
    <w:rsid w:val="006D47B8"/>
  </w:style>
  <w:style w:type="character" w:customStyle="1" w:styleId="WW-Absatz-Standardschriftart1">
    <w:name w:val="WW-Absatz-Standardschriftart1"/>
    <w:rsid w:val="006D47B8"/>
  </w:style>
  <w:style w:type="character" w:customStyle="1" w:styleId="WW-Absatz-Standardschriftart11">
    <w:name w:val="WW-Absatz-Standardschriftart11"/>
    <w:rsid w:val="006D47B8"/>
  </w:style>
  <w:style w:type="character" w:customStyle="1" w:styleId="WW-Absatz-Standardschriftart111">
    <w:name w:val="WW-Absatz-Standardschriftart111"/>
    <w:rsid w:val="006D47B8"/>
  </w:style>
  <w:style w:type="character" w:customStyle="1" w:styleId="11">
    <w:name w:val="Основной шрифт абзаца1"/>
    <w:rsid w:val="006D47B8"/>
  </w:style>
  <w:style w:type="character" w:customStyle="1" w:styleId="aa">
    <w:name w:val="Символ нумерации"/>
    <w:rsid w:val="006D47B8"/>
  </w:style>
  <w:style w:type="paragraph" w:customStyle="1" w:styleId="ab">
    <w:name w:val="Заголовок"/>
    <w:basedOn w:val="a"/>
    <w:next w:val="ac"/>
    <w:rsid w:val="006D47B8"/>
    <w:pPr>
      <w:keepNext/>
      <w:suppressAutoHyphens/>
      <w:spacing w:before="240" w:after="120" w:line="240" w:lineRule="auto"/>
    </w:pPr>
    <w:rPr>
      <w:rFonts w:ascii="Arial" w:eastAsia="MS Mincho" w:hAnsi="Arial" w:cs="Tahoma"/>
      <w:sz w:val="28"/>
      <w:szCs w:val="28"/>
      <w:lang w:eastAsia="ar-SA"/>
    </w:rPr>
  </w:style>
  <w:style w:type="paragraph" w:styleId="ac">
    <w:name w:val="Body Text"/>
    <w:basedOn w:val="a"/>
    <w:link w:val="ad"/>
    <w:rsid w:val="006D47B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rsid w:val="006D47B8"/>
    <w:rPr>
      <w:rFonts w:ascii="Times New Roman" w:eastAsia="Times New Roman" w:hAnsi="Times New Roman" w:cs="Times New Roman"/>
      <w:sz w:val="24"/>
      <w:szCs w:val="24"/>
      <w:lang w:eastAsia="ar-SA"/>
    </w:rPr>
  </w:style>
  <w:style w:type="paragraph" w:styleId="ae">
    <w:name w:val="List"/>
    <w:basedOn w:val="ac"/>
    <w:rsid w:val="006D47B8"/>
    <w:rPr>
      <w:rFonts w:cs="Tahoma"/>
    </w:rPr>
  </w:style>
  <w:style w:type="paragraph" w:customStyle="1" w:styleId="12">
    <w:name w:val="Название1"/>
    <w:basedOn w:val="a"/>
    <w:rsid w:val="006D47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6D47B8"/>
    <w:pPr>
      <w:suppressLineNumbers/>
      <w:suppressAutoHyphens/>
      <w:spacing w:after="0" w:line="240" w:lineRule="auto"/>
    </w:pPr>
    <w:rPr>
      <w:rFonts w:ascii="Times New Roman" w:eastAsia="Times New Roman" w:hAnsi="Times New Roman" w:cs="Tahoma"/>
      <w:sz w:val="24"/>
      <w:szCs w:val="24"/>
      <w:lang w:eastAsia="ar-SA"/>
    </w:rPr>
  </w:style>
  <w:style w:type="table" w:styleId="af">
    <w:name w:val="Table Grid"/>
    <w:basedOn w:val="a2"/>
    <w:rsid w:val="006D4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6D47B8"/>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1"/>
    <w:link w:val="af0"/>
    <w:semiHidden/>
    <w:rsid w:val="006D47B8"/>
    <w:rPr>
      <w:rFonts w:ascii="Tahoma" w:eastAsia="Times New Roman" w:hAnsi="Tahoma" w:cs="Tahoma"/>
      <w:sz w:val="16"/>
      <w:szCs w:val="16"/>
      <w:lang w:eastAsia="ar-SA"/>
    </w:rPr>
  </w:style>
  <w:style w:type="paragraph" w:customStyle="1" w:styleId="ConsPlusNonformat">
    <w:name w:val="ConsPlusNonformat"/>
    <w:rsid w:val="006D47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rsid w:val="006D47B8"/>
    <w:pPr>
      <w:spacing w:before="100" w:beforeAutospacing="1" w:after="119" w:line="240" w:lineRule="auto"/>
    </w:pPr>
    <w:rPr>
      <w:rFonts w:ascii="Times New Roman" w:eastAsia="Times New Roman" w:hAnsi="Times New Roman" w:cs="Times New Roman"/>
      <w:sz w:val="24"/>
      <w:szCs w:val="24"/>
      <w:lang w:eastAsia="ru-RU"/>
    </w:rPr>
  </w:style>
  <w:style w:type="paragraph" w:styleId="af3">
    <w:name w:val="Plain Text"/>
    <w:basedOn w:val="a"/>
    <w:link w:val="af4"/>
    <w:unhideWhenUsed/>
    <w:rsid w:val="00CA03F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CA03FC"/>
    <w:rPr>
      <w:rFonts w:ascii="Courier New" w:eastAsia="Times New Roman" w:hAnsi="Courier New" w:cs="Courier New"/>
      <w:sz w:val="20"/>
      <w:szCs w:val="20"/>
      <w:lang w:eastAsia="ru-RU"/>
    </w:rPr>
  </w:style>
  <w:style w:type="paragraph" w:customStyle="1" w:styleId="ConsPlusNormal">
    <w:name w:val="ConsPlusNormal"/>
    <w:rsid w:val="00CA0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1 Знак Знак Знак Знак"/>
    <w:basedOn w:val="a"/>
    <w:rsid w:val="00CA03F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B8"/>
    <w:rPr>
      <w:rFonts w:eastAsiaTheme="minorEastAsia"/>
    </w:rPr>
  </w:style>
  <w:style w:type="paragraph" w:styleId="1">
    <w:name w:val="heading 1"/>
    <w:basedOn w:val="a0"/>
    <w:next w:val="Textbody"/>
    <w:link w:val="10"/>
    <w:qFormat/>
    <w:rsid w:val="006D47B8"/>
    <w:pPr>
      <w:keepNext/>
      <w:widowControl w:val="0"/>
      <w:pBdr>
        <w:bottom w:val="none" w:sz="0" w:space="0" w:color="auto"/>
      </w:pBdr>
      <w:suppressAutoHyphens/>
      <w:autoSpaceDN w:val="0"/>
      <w:spacing w:before="240" w:after="120"/>
      <w:contextualSpacing w:val="0"/>
      <w:textAlignment w:val="baseline"/>
      <w:outlineLvl w:val="0"/>
    </w:pPr>
    <w:rPr>
      <w:rFonts w:ascii="Times New Roman" w:eastAsia="SimSun" w:hAnsi="Times New Roman" w:cs="Mangal"/>
      <w:b/>
      <w:bCs/>
      <w:color w:val="auto"/>
      <w:spacing w:val="0"/>
      <w:kern w:val="3"/>
      <w:sz w:val="48"/>
      <w:szCs w:val="48"/>
      <w:lang w:eastAsia="zh-CN" w:bidi="hi-IN"/>
    </w:rPr>
  </w:style>
  <w:style w:type="paragraph" w:styleId="2">
    <w:name w:val="heading 2"/>
    <w:basedOn w:val="a"/>
    <w:next w:val="a"/>
    <w:link w:val="20"/>
    <w:qFormat/>
    <w:rsid w:val="006D47B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6D47B8"/>
    <w:pPr>
      <w:keepNext/>
      <w:suppressAutoHyphens/>
      <w:spacing w:before="240" w:after="60" w:line="240" w:lineRule="auto"/>
      <w:outlineLvl w:val="2"/>
    </w:pPr>
    <w:rPr>
      <w:rFonts w:ascii="Arial" w:eastAsia="Times New Roman" w:hAnsi="Arial" w:cs="Arial"/>
      <w:b/>
      <w:bCs/>
      <w:kern w:val="2"/>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47B8"/>
    <w:rPr>
      <w:rFonts w:ascii="Times New Roman" w:eastAsia="SimSun" w:hAnsi="Times New Roman" w:cs="Mangal"/>
      <w:b/>
      <w:bCs/>
      <w:kern w:val="3"/>
      <w:sz w:val="48"/>
      <w:szCs w:val="48"/>
      <w:lang w:eastAsia="zh-CN" w:bidi="hi-IN"/>
    </w:rPr>
  </w:style>
  <w:style w:type="character" w:customStyle="1" w:styleId="20">
    <w:name w:val="Заголовок 2 Знак"/>
    <w:basedOn w:val="a1"/>
    <w:link w:val="2"/>
    <w:rsid w:val="006D47B8"/>
    <w:rPr>
      <w:rFonts w:ascii="Arial" w:eastAsia="Times New Roman" w:hAnsi="Arial" w:cs="Arial"/>
      <w:b/>
      <w:bCs/>
      <w:i/>
      <w:iCs/>
      <w:sz w:val="28"/>
      <w:szCs w:val="28"/>
      <w:lang w:eastAsia="ar-SA"/>
    </w:rPr>
  </w:style>
  <w:style w:type="character" w:customStyle="1" w:styleId="30">
    <w:name w:val="Заголовок 3 Знак"/>
    <w:basedOn w:val="a1"/>
    <w:link w:val="3"/>
    <w:rsid w:val="006D47B8"/>
    <w:rPr>
      <w:rFonts w:ascii="Arial" w:eastAsia="Times New Roman" w:hAnsi="Arial" w:cs="Arial"/>
      <w:b/>
      <w:bCs/>
      <w:kern w:val="2"/>
      <w:sz w:val="26"/>
      <w:szCs w:val="26"/>
      <w:lang w:eastAsia="ar-SA"/>
    </w:rPr>
  </w:style>
  <w:style w:type="paragraph" w:styleId="a4">
    <w:name w:val="List Paragraph"/>
    <w:basedOn w:val="a"/>
    <w:uiPriority w:val="34"/>
    <w:qFormat/>
    <w:rsid w:val="006D47B8"/>
    <w:pPr>
      <w:ind w:left="720"/>
      <w:contextualSpacing/>
    </w:pPr>
  </w:style>
  <w:style w:type="paragraph" w:customStyle="1" w:styleId="Standard">
    <w:name w:val="Standard"/>
    <w:rsid w:val="006D47B8"/>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extbody">
    <w:name w:val="Text body"/>
    <w:basedOn w:val="Standard"/>
    <w:rsid w:val="006D47B8"/>
    <w:pPr>
      <w:spacing w:after="120"/>
    </w:pPr>
  </w:style>
  <w:style w:type="paragraph" w:styleId="a0">
    <w:name w:val="Title"/>
    <w:basedOn w:val="a"/>
    <w:next w:val="a"/>
    <w:link w:val="a5"/>
    <w:uiPriority w:val="10"/>
    <w:qFormat/>
    <w:rsid w:val="006D47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0"/>
    <w:uiPriority w:val="10"/>
    <w:rsid w:val="006D47B8"/>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nhideWhenUsed/>
    <w:rsid w:val="006D47B8"/>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D47B8"/>
    <w:rPr>
      <w:rFonts w:eastAsiaTheme="minorEastAsia"/>
    </w:rPr>
  </w:style>
  <w:style w:type="paragraph" w:styleId="a8">
    <w:name w:val="footer"/>
    <w:basedOn w:val="a"/>
    <w:link w:val="a9"/>
    <w:uiPriority w:val="99"/>
    <w:unhideWhenUsed/>
    <w:rsid w:val="006D47B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D47B8"/>
    <w:rPr>
      <w:rFonts w:eastAsiaTheme="minorEastAsia"/>
    </w:rPr>
  </w:style>
  <w:style w:type="paragraph" w:styleId="21">
    <w:name w:val="Body Text 2"/>
    <w:basedOn w:val="a"/>
    <w:link w:val="22"/>
    <w:rsid w:val="006D47B8"/>
    <w:pPr>
      <w:widowControl w:val="0"/>
      <w:spacing w:after="120" w:line="480" w:lineRule="auto"/>
    </w:pPr>
    <w:rPr>
      <w:rFonts w:ascii="Times New Roman" w:eastAsia="Times New Roman" w:hAnsi="Times New Roman" w:cs="Times New Roman"/>
      <w:snapToGrid w:val="0"/>
      <w:sz w:val="20"/>
      <w:szCs w:val="20"/>
      <w:lang w:eastAsia="ru-RU"/>
    </w:rPr>
  </w:style>
  <w:style w:type="character" w:customStyle="1" w:styleId="22">
    <w:name w:val="Основной текст 2 Знак"/>
    <w:basedOn w:val="a1"/>
    <w:link w:val="21"/>
    <w:rsid w:val="006D47B8"/>
    <w:rPr>
      <w:rFonts w:ascii="Times New Roman" w:eastAsia="Times New Roman" w:hAnsi="Times New Roman" w:cs="Times New Roman"/>
      <w:snapToGrid w:val="0"/>
      <w:sz w:val="20"/>
      <w:szCs w:val="20"/>
      <w:lang w:eastAsia="ru-RU"/>
    </w:rPr>
  </w:style>
  <w:style w:type="paragraph" w:styleId="31">
    <w:name w:val="Body Text 3"/>
    <w:basedOn w:val="a"/>
    <w:link w:val="32"/>
    <w:unhideWhenUsed/>
    <w:rsid w:val="006D47B8"/>
    <w:pPr>
      <w:spacing w:after="120"/>
    </w:pPr>
    <w:rPr>
      <w:sz w:val="16"/>
      <w:szCs w:val="16"/>
    </w:rPr>
  </w:style>
  <w:style w:type="character" w:customStyle="1" w:styleId="32">
    <w:name w:val="Основной текст 3 Знак"/>
    <w:basedOn w:val="a1"/>
    <w:link w:val="31"/>
    <w:rsid w:val="006D47B8"/>
    <w:rPr>
      <w:rFonts w:eastAsiaTheme="minorEastAsia"/>
      <w:sz w:val="16"/>
      <w:szCs w:val="16"/>
    </w:rPr>
  </w:style>
  <w:style w:type="character" w:customStyle="1" w:styleId="WW8Num6z0">
    <w:name w:val="WW8Num6z0"/>
    <w:rsid w:val="006D47B8"/>
    <w:rPr>
      <w:rFonts w:ascii="Times New Roman" w:eastAsia="Times New Roman" w:hAnsi="Times New Roman" w:cs="Times New Roman"/>
    </w:rPr>
  </w:style>
  <w:style w:type="character" w:customStyle="1" w:styleId="Absatz-Standardschriftart">
    <w:name w:val="Absatz-Standardschriftart"/>
    <w:rsid w:val="006D47B8"/>
  </w:style>
  <w:style w:type="character" w:customStyle="1" w:styleId="WW-Absatz-Standardschriftart">
    <w:name w:val="WW-Absatz-Standardschriftart"/>
    <w:rsid w:val="006D47B8"/>
  </w:style>
  <w:style w:type="character" w:customStyle="1" w:styleId="WW-Absatz-Standardschriftart1">
    <w:name w:val="WW-Absatz-Standardschriftart1"/>
    <w:rsid w:val="006D47B8"/>
  </w:style>
  <w:style w:type="character" w:customStyle="1" w:styleId="WW-Absatz-Standardschriftart11">
    <w:name w:val="WW-Absatz-Standardschriftart11"/>
    <w:rsid w:val="006D47B8"/>
  </w:style>
  <w:style w:type="character" w:customStyle="1" w:styleId="WW-Absatz-Standardschriftart111">
    <w:name w:val="WW-Absatz-Standardschriftart111"/>
    <w:rsid w:val="006D47B8"/>
  </w:style>
  <w:style w:type="character" w:customStyle="1" w:styleId="11">
    <w:name w:val="Основной шрифт абзаца1"/>
    <w:rsid w:val="006D47B8"/>
  </w:style>
  <w:style w:type="character" w:customStyle="1" w:styleId="aa">
    <w:name w:val="Символ нумерации"/>
    <w:rsid w:val="006D47B8"/>
  </w:style>
  <w:style w:type="paragraph" w:customStyle="1" w:styleId="ab">
    <w:name w:val="Заголовок"/>
    <w:basedOn w:val="a"/>
    <w:next w:val="ac"/>
    <w:rsid w:val="006D47B8"/>
    <w:pPr>
      <w:keepNext/>
      <w:suppressAutoHyphens/>
      <w:spacing w:before="240" w:after="120" w:line="240" w:lineRule="auto"/>
    </w:pPr>
    <w:rPr>
      <w:rFonts w:ascii="Arial" w:eastAsia="MS Mincho" w:hAnsi="Arial" w:cs="Tahoma"/>
      <w:sz w:val="28"/>
      <w:szCs w:val="28"/>
      <w:lang w:eastAsia="ar-SA"/>
    </w:rPr>
  </w:style>
  <w:style w:type="paragraph" w:styleId="ac">
    <w:name w:val="Body Text"/>
    <w:basedOn w:val="a"/>
    <w:link w:val="ad"/>
    <w:rsid w:val="006D47B8"/>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rsid w:val="006D47B8"/>
    <w:rPr>
      <w:rFonts w:ascii="Times New Roman" w:eastAsia="Times New Roman" w:hAnsi="Times New Roman" w:cs="Times New Roman"/>
      <w:sz w:val="24"/>
      <w:szCs w:val="24"/>
      <w:lang w:eastAsia="ar-SA"/>
    </w:rPr>
  </w:style>
  <w:style w:type="paragraph" w:styleId="ae">
    <w:name w:val="List"/>
    <w:basedOn w:val="ac"/>
    <w:rsid w:val="006D47B8"/>
    <w:rPr>
      <w:rFonts w:cs="Tahoma"/>
    </w:rPr>
  </w:style>
  <w:style w:type="paragraph" w:customStyle="1" w:styleId="12">
    <w:name w:val="Название1"/>
    <w:basedOn w:val="a"/>
    <w:rsid w:val="006D47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6D47B8"/>
    <w:pPr>
      <w:suppressLineNumbers/>
      <w:suppressAutoHyphens/>
      <w:spacing w:after="0" w:line="240" w:lineRule="auto"/>
    </w:pPr>
    <w:rPr>
      <w:rFonts w:ascii="Times New Roman" w:eastAsia="Times New Roman" w:hAnsi="Times New Roman" w:cs="Tahoma"/>
      <w:sz w:val="24"/>
      <w:szCs w:val="24"/>
      <w:lang w:eastAsia="ar-SA"/>
    </w:rPr>
  </w:style>
  <w:style w:type="table" w:styleId="af">
    <w:name w:val="Table Grid"/>
    <w:basedOn w:val="a2"/>
    <w:rsid w:val="006D4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6D47B8"/>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1"/>
    <w:link w:val="af0"/>
    <w:semiHidden/>
    <w:rsid w:val="006D47B8"/>
    <w:rPr>
      <w:rFonts w:ascii="Tahoma" w:eastAsia="Times New Roman" w:hAnsi="Tahoma" w:cs="Tahoma"/>
      <w:sz w:val="16"/>
      <w:szCs w:val="16"/>
      <w:lang w:eastAsia="ar-SA"/>
    </w:rPr>
  </w:style>
  <w:style w:type="paragraph" w:customStyle="1" w:styleId="ConsPlusNonformat">
    <w:name w:val="ConsPlusNonformat"/>
    <w:rsid w:val="006D47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rsid w:val="006D47B8"/>
    <w:pPr>
      <w:spacing w:before="100" w:beforeAutospacing="1" w:after="119" w:line="240" w:lineRule="auto"/>
    </w:pPr>
    <w:rPr>
      <w:rFonts w:ascii="Times New Roman" w:eastAsia="Times New Roman" w:hAnsi="Times New Roman" w:cs="Times New Roman"/>
      <w:sz w:val="24"/>
      <w:szCs w:val="24"/>
      <w:lang w:eastAsia="ru-RU"/>
    </w:rPr>
  </w:style>
  <w:style w:type="paragraph" w:styleId="af3">
    <w:name w:val="Plain Text"/>
    <w:basedOn w:val="a"/>
    <w:link w:val="af4"/>
    <w:unhideWhenUsed/>
    <w:rsid w:val="00CA03F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CA03FC"/>
    <w:rPr>
      <w:rFonts w:ascii="Courier New" w:eastAsia="Times New Roman" w:hAnsi="Courier New" w:cs="Courier New"/>
      <w:sz w:val="20"/>
      <w:szCs w:val="20"/>
      <w:lang w:eastAsia="ru-RU"/>
    </w:rPr>
  </w:style>
  <w:style w:type="paragraph" w:customStyle="1" w:styleId="ConsPlusNormal">
    <w:name w:val="ConsPlusNormal"/>
    <w:rsid w:val="00CA0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1 Знак Знак Знак Знак"/>
    <w:basedOn w:val="a"/>
    <w:rsid w:val="00CA03FC"/>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393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main?base=RLAW417;n=22228;fld=134;dst=10000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417;n=27389;fld=134;dst=1000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7;n=27389;fld=134;dst=1000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417;n=26223;fld=134;dst=1000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RLAW417;n=23850;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9F84-B76E-410B-8B56-4E7D28F0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131</Pages>
  <Words>39850</Words>
  <Characters>227145</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Максим Максимов</cp:lastModifiedBy>
  <cp:revision>6</cp:revision>
  <cp:lastPrinted>2012-12-04T06:31:00Z</cp:lastPrinted>
  <dcterms:created xsi:type="dcterms:W3CDTF">2012-12-03T06:45:00Z</dcterms:created>
  <dcterms:modified xsi:type="dcterms:W3CDTF">2012-12-04T07:13:00Z</dcterms:modified>
</cp:coreProperties>
</file>