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4" w:rsidRP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30964" w:rsidRP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ТРЕТЬЕГО</w:t>
      </w:r>
      <w:r w:rsidRPr="00730964">
        <w:rPr>
          <w:rFonts w:ascii="Times New Roman" w:hAnsi="Times New Roman" w:cs="Times New Roman"/>
          <w:sz w:val="32"/>
          <w:szCs w:val="32"/>
        </w:rPr>
        <w:t xml:space="preserve"> </w:t>
      </w:r>
      <w:r w:rsidRPr="00730964"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2C3F07" w:rsidRPr="00730964" w:rsidRDefault="002C3F07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964" w:rsidRDefault="00730964" w:rsidP="00730964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9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C3F07" w:rsidRPr="00730964" w:rsidRDefault="002C3F07" w:rsidP="00730964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730964" w:rsidRPr="00730964" w:rsidRDefault="002C02BD" w:rsidP="002C3F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2BD">
        <w:rPr>
          <w:rFonts w:ascii="Times New Roman" w:hAnsi="Times New Roman" w:cs="Times New Roman"/>
          <w:sz w:val="28"/>
          <w:szCs w:val="28"/>
          <w:u w:val="single"/>
        </w:rPr>
        <w:t>от 13 апреля 2018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02BD">
        <w:rPr>
          <w:rFonts w:ascii="Times New Roman" w:hAnsi="Times New Roman" w:cs="Times New Roman"/>
          <w:sz w:val="28"/>
          <w:szCs w:val="28"/>
          <w:u w:val="single"/>
        </w:rPr>
        <w:t>268</w:t>
      </w:r>
      <w:r w:rsidR="00730964" w:rsidRPr="00295AC0">
        <w:rPr>
          <w:sz w:val="28"/>
          <w:szCs w:val="28"/>
        </w:rPr>
        <w:t> </w:t>
      </w:r>
    </w:p>
    <w:p w:rsidR="00730964" w:rsidRPr="00730964" w:rsidRDefault="00730964" w:rsidP="00730964">
      <w:pPr>
        <w:pStyle w:val="a9"/>
        <w:spacing w:after="0" w:line="240" w:lineRule="exact"/>
        <w:rPr>
          <w:rFonts w:ascii="Times New Roman" w:hAnsi="Times New Roman" w:cs="Times New Roman"/>
          <w:sz w:val="14"/>
        </w:rPr>
      </w:pPr>
      <w:r w:rsidRPr="00730964">
        <w:rPr>
          <w:rFonts w:ascii="Times New Roman" w:hAnsi="Times New Roman" w:cs="Times New Roman"/>
          <w:sz w:val="14"/>
        </w:rPr>
        <w:t>307000, Курская область, с. Мантурово, ул. Ленина 13</w:t>
      </w:r>
    </w:p>
    <w:p w:rsidR="002C3F07" w:rsidRDefault="002C3F07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93" w:rsidRPr="002C02BD" w:rsidRDefault="00DF0393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>О форме проведения торгов на заключение договора</w:t>
      </w:r>
    </w:p>
    <w:p w:rsidR="00DF0393" w:rsidRPr="002C02BD" w:rsidRDefault="00DF0393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DF0393" w:rsidRPr="002C02BD" w:rsidRDefault="00DF0393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</w:p>
    <w:p w:rsidR="00DF0393" w:rsidRPr="002C02BD" w:rsidRDefault="00DF0393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>«Мантуровский район» Курской области</w:t>
      </w:r>
    </w:p>
    <w:p w:rsidR="00DF0393" w:rsidRPr="002C02BD" w:rsidRDefault="00DF0393" w:rsidP="00DF0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93" w:rsidRPr="002C02BD" w:rsidRDefault="00DF0393" w:rsidP="00DF03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</w:rPr>
        <w:t xml:space="preserve">В соответствии со статьей 19 </w:t>
      </w:r>
      <w:r w:rsidR="007413C8" w:rsidRPr="002C02BD">
        <w:rPr>
          <w:rFonts w:ascii="Times New Roman" w:hAnsi="Times New Roman" w:cs="Times New Roman"/>
          <w:sz w:val="26"/>
          <w:szCs w:val="26"/>
        </w:rPr>
        <w:t>Ф</w:t>
      </w:r>
      <w:r w:rsidRPr="002C02BD">
        <w:rPr>
          <w:rFonts w:ascii="Times New Roman" w:hAnsi="Times New Roman" w:cs="Times New Roman"/>
          <w:sz w:val="26"/>
          <w:szCs w:val="26"/>
        </w:rPr>
        <w:t>едерального закона от 13 марта 2006 года  №38-ФЗ «О рекламе», Федеральным За</w:t>
      </w:r>
      <w:r w:rsidR="007413C8" w:rsidRPr="002C02BD">
        <w:rPr>
          <w:rFonts w:ascii="Times New Roman" w:hAnsi="Times New Roman" w:cs="Times New Roman"/>
          <w:sz w:val="26"/>
          <w:szCs w:val="26"/>
        </w:rPr>
        <w:t>коном от 25 октября 2001 года №</w:t>
      </w:r>
      <w:r w:rsidRPr="002C02BD">
        <w:rPr>
          <w:rFonts w:ascii="Times New Roman" w:hAnsi="Times New Roman" w:cs="Times New Roman"/>
          <w:sz w:val="26"/>
          <w:szCs w:val="26"/>
        </w:rPr>
        <w:t>137-</w:t>
      </w:r>
      <w:r w:rsidR="007413C8" w:rsidRPr="002C02BD">
        <w:rPr>
          <w:rFonts w:ascii="Times New Roman" w:hAnsi="Times New Roman" w:cs="Times New Roman"/>
          <w:sz w:val="26"/>
          <w:szCs w:val="26"/>
        </w:rPr>
        <w:t>ФЗ</w:t>
      </w:r>
      <w:r w:rsidRPr="002C02BD">
        <w:rPr>
          <w:rFonts w:ascii="Times New Roman" w:hAnsi="Times New Roman" w:cs="Times New Roman"/>
          <w:sz w:val="26"/>
          <w:szCs w:val="26"/>
        </w:rPr>
        <w:t xml:space="preserve"> «О введении в действие Земельного Кодекса Российской Федерации» Представительное Собрание Мантуровского района</w:t>
      </w:r>
      <w:r w:rsidR="007413C8" w:rsidRPr="002C02BD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2C02BD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DF0393" w:rsidRPr="002C02BD" w:rsidRDefault="00DF0393" w:rsidP="00DF03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</w:rPr>
        <w:t>1. Установить, что основной формой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на здании или ином недвижимом имуществе, находящемся в муниципальной собственности, является аукцион.</w:t>
      </w:r>
    </w:p>
    <w:p w:rsidR="00DF0393" w:rsidRPr="002C02BD" w:rsidRDefault="00DF0393" w:rsidP="00DF03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</w:rPr>
        <w:t>2. В случае предъявления требований по типу конструкций и техническому исполнению, по изготовлению, размещению, монтажу (демонтажу) социальной рекламы, информации органов местного самоуправления, по оформлению к праздникам, благоустройству при</w:t>
      </w:r>
      <w:r w:rsidR="00663557">
        <w:rPr>
          <w:rFonts w:ascii="Times New Roman" w:hAnsi="Times New Roman" w:cs="Times New Roman"/>
          <w:sz w:val="26"/>
          <w:szCs w:val="26"/>
        </w:rPr>
        <w:t>легающей территории по решению А</w:t>
      </w:r>
      <w:r w:rsidRPr="002C02BD">
        <w:rPr>
          <w:rFonts w:ascii="Times New Roman" w:hAnsi="Times New Roman" w:cs="Times New Roman"/>
          <w:sz w:val="26"/>
          <w:szCs w:val="26"/>
        </w:rPr>
        <w:t>дминистрации Мантуровского района Курской области торги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на здании или ином недвижимом имуществе, находящемся в мун</w:t>
      </w:r>
      <w:r w:rsidR="00663557">
        <w:rPr>
          <w:rFonts w:ascii="Times New Roman" w:hAnsi="Times New Roman" w:cs="Times New Roman"/>
          <w:sz w:val="26"/>
          <w:szCs w:val="26"/>
        </w:rPr>
        <w:t xml:space="preserve">иципальной собственности, </w:t>
      </w:r>
      <w:r w:rsidRPr="002C02BD">
        <w:rPr>
          <w:rFonts w:ascii="Times New Roman" w:hAnsi="Times New Roman" w:cs="Times New Roman"/>
          <w:sz w:val="26"/>
          <w:szCs w:val="26"/>
        </w:rPr>
        <w:t>провод</w:t>
      </w:r>
      <w:r w:rsidR="00663557">
        <w:rPr>
          <w:rFonts w:ascii="Times New Roman" w:hAnsi="Times New Roman" w:cs="Times New Roman"/>
          <w:sz w:val="26"/>
          <w:szCs w:val="26"/>
        </w:rPr>
        <w:t>ят</w:t>
      </w:r>
      <w:r w:rsidRPr="002C02BD">
        <w:rPr>
          <w:rFonts w:ascii="Times New Roman" w:hAnsi="Times New Roman" w:cs="Times New Roman"/>
          <w:sz w:val="26"/>
          <w:szCs w:val="26"/>
        </w:rPr>
        <w:t>ся в форме конкурса.</w:t>
      </w:r>
    </w:p>
    <w:p w:rsidR="002C3F07" w:rsidRPr="002C02BD" w:rsidRDefault="00DF0393" w:rsidP="00DF03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</w:rPr>
        <w:t xml:space="preserve">3. </w:t>
      </w:r>
      <w:r w:rsidR="002C3F07" w:rsidRPr="002C02BD">
        <w:rPr>
          <w:rFonts w:ascii="Times New Roman" w:hAnsi="Times New Roman" w:cs="Times New Roman"/>
          <w:sz w:val="26"/>
          <w:szCs w:val="26"/>
        </w:rPr>
        <w:t>Конкретные сроки действия договоров устанавливаются Администрацией Мантуровского района Курской области при проведении торгов в пределах 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</w:t>
      </w:r>
      <w:r w:rsidR="007413C8" w:rsidRPr="002C02BD">
        <w:rPr>
          <w:rFonts w:ascii="Times New Roman" w:hAnsi="Times New Roman" w:cs="Times New Roman"/>
          <w:sz w:val="26"/>
          <w:szCs w:val="26"/>
        </w:rPr>
        <w:t xml:space="preserve"> у</w:t>
      </w:r>
      <w:r w:rsidR="002C3F07" w:rsidRPr="002C02BD">
        <w:rPr>
          <w:rFonts w:ascii="Times New Roman" w:hAnsi="Times New Roman" w:cs="Times New Roman"/>
          <w:sz w:val="26"/>
          <w:szCs w:val="26"/>
        </w:rPr>
        <w:t xml:space="preserve">становленные законодательством Курской </w:t>
      </w:r>
      <w:r w:rsidR="007413C8" w:rsidRPr="002C02BD">
        <w:rPr>
          <w:rFonts w:ascii="Times New Roman" w:hAnsi="Times New Roman" w:cs="Times New Roman"/>
          <w:sz w:val="26"/>
          <w:szCs w:val="26"/>
        </w:rPr>
        <w:t>области,</w:t>
      </w:r>
      <w:r w:rsidR="002C3F07" w:rsidRPr="002C02BD">
        <w:rPr>
          <w:rFonts w:ascii="Times New Roman" w:hAnsi="Times New Roman" w:cs="Times New Roman"/>
          <w:sz w:val="26"/>
          <w:szCs w:val="26"/>
        </w:rPr>
        <w:t xml:space="preserve">  но не менее чем на пять лет и не более чем на десять лет.</w:t>
      </w:r>
    </w:p>
    <w:p w:rsidR="007378C8" w:rsidRPr="002C02BD" w:rsidRDefault="002C3F07" w:rsidP="00DF03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</w:rPr>
        <w:t xml:space="preserve">4. </w:t>
      </w:r>
      <w:r w:rsidR="00DF0393" w:rsidRPr="002C02BD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</w:t>
      </w:r>
      <w:r w:rsidR="00663557">
        <w:rPr>
          <w:rFonts w:ascii="Times New Roman" w:hAnsi="Times New Roman" w:cs="Times New Roman"/>
          <w:sz w:val="26"/>
          <w:szCs w:val="26"/>
        </w:rPr>
        <w:t>нистрации Мантуровского района К</w:t>
      </w:r>
      <w:bookmarkStart w:id="0" w:name="_GoBack"/>
      <w:bookmarkEnd w:id="0"/>
      <w:r w:rsidR="00DF0393" w:rsidRPr="002C02BD">
        <w:rPr>
          <w:rFonts w:ascii="Times New Roman" w:hAnsi="Times New Roman" w:cs="Times New Roman"/>
          <w:sz w:val="26"/>
          <w:szCs w:val="26"/>
        </w:rPr>
        <w:t>урской области в сети «Интернет».</w:t>
      </w:r>
    </w:p>
    <w:p w:rsidR="007378C8" w:rsidRPr="002C02BD" w:rsidRDefault="00037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02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C3F07" w:rsidRPr="002C02B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C02B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707DA" w:rsidRPr="002C02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02BD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9707DA" w:rsidRPr="002C02BD">
        <w:rPr>
          <w:rFonts w:ascii="Times New Roman" w:hAnsi="Times New Roman" w:cs="Times New Roman"/>
          <w:sz w:val="26"/>
          <w:szCs w:val="26"/>
          <w:lang w:eastAsia="ru-RU"/>
        </w:rPr>
        <w:t>со дня его подписания.</w:t>
      </w:r>
    </w:p>
    <w:p w:rsidR="00DF0AD0" w:rsidRPr="002C02BD" w:rsidRDefault="00DF0AD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8C8" w:rsidRPr="002C02BD" w:rsidRDefault="00DF0393" w:rsidP="002C02BD">
      <w:pPr>
        <w:pStyle w:val="ad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  <w:r w:rsidR="002C02BD">
        <w:rPr>
          <w:rFonts w:ascii="Times New Roman" w:hAnsi="Times New Roman" w:cs="Times New Roman"/>
          <w:sz w:val="28"/>
          <w:szCs w:val="28"/>
        </w:rPr>
        <w:tab/>
      </w:r>
    </w:p>
    <w:p w:rsidR="007378C8" w:rsidRPr="002C02BD" w:rsidRDefault="00DF0393" w:rsidP="007413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  <w:r w:rsidRPr="002C02BD">
        <w:rPr>
          <w:rFonts w:ascii="Times New Roman" w:hAnsi="Times New Roman" w:cs="Times New Roman"/>
          <w:sz w:val="28"/>
          <w:szCs w:val="28"/>
        </w:rPr>
        <w:tab/>
      </w:r>
      <w:r w:rsidRPr="002C02BD">
        <w:rPr>
          <w:rFonts w:ascii="Times New Roman" w:hAnsi="Times New Roman" w:cs="Times New Roman"/>
          <w:sz w:val="28"/>
          <w:szCs w:val="28"/>
        </w:rPr>
        <w:tab/>
      </w:r>
      <w:r w:rsidRPr="002C02BD">
        <w:rPr>
          <w:rFonts w:ascii="Times New Roman" w:hAnsi="Times New Roman" w:cs="Times New Roman"/>
          <w:sz w:val="28"/>
          <w:szCs w:val="28"/>
        </w:rPr>
        <w:tab/>
      </w:r>
      <w:r w:rsidRPr="002C02BD">
        <w:rPr>
          <w:rFonts w:ascii="Times New Roman" w:hAnsi="Times New Roman" w:cs="Times New Roman"/>
          <w:sz w:val="28"/>
          <w:szCs w:val="28"/>
        </w:rPr>
        <w:tab/>
      </w:r>
      <w:r w:rsidR="00DF0AD0" w:rsidRPr="002C02BD">
        <w:rPr>
          <w:rFonts w:ascii="Times New Roman" w:hAnsi="Times New Roman" w:cs="Times New Roman"/>
          <w:sz w:val="28"/>
          <w:szCs w:val="28"/>
        </w:rPr>
        <w:t xml:space="preserve">     </w:t>
      </w:r>
      <w:r w:rsidRPr="002C02BD">
        <w:rPr>
          <w:rFonts w:ascii="Times New Roman" w:hAnsi="Times New Roman" w:cs="Times New Roman"/>
          <w:sz w:val="28"/>
          <w:szCs w:val="28"/>
        </w:rPr>
        <w:tab/>
      </w:r>
      <w:r w:rsidR="00DF0AD0" w:rsidRPr="002C02BD">
        <w:rPr>
          <w:rFonts w:ascii="Times New Roman" w:hAnsi="Times New Roman" w:cs="Times New Roman"/>
          <w:sz w:val="28"/>
          <w:szCs w:val="28"/>
        </w:rPr>
        <w:t xml:space="preserve">   </w:t>
      </w:r>
      <w:r w:rsidR="002C02BD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AD0" w:rsidRPr="002C02BD">
        <w:rPr>
          <w:rFonts w:ascii="Times New Roman" w:hAnsi="Times New Roman" w:cs="Times New Roman"/>
          <w:sz w:val="28"/>
          <w:szCs w:val="28"/>
        </w:rPr>
        <w:t xml:space="preserve">    </w:t>
      </w:r>
      <w:r w:rsidRPr="002C02BD">
        <w:rPr>
          <w:rFonts w:ascii="Times New Roman" w:hAnsi="Times New Roman" w:cs="Times New Roman"/>
          <w:sz w:val="28"/>
          <w:szCs w:val="28"/>
        </w:rPr>
        <w:t>Н.В. Токарева</w:t>
      </w:r>
    </w:p>
    <w:p w:rsidR="007378C8" w:rsidRPr="002C02BD" w:rsidRDefault="007378C8" w:rsidP="007413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C02BD" w:rsidRDefault="000371DC" w:rsidP="007413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02BD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  <w:r w:rsidRPr="002C02BD">
        <w:rPr>
          <w:rFonts w:ascii="Times New Roman" w:hAnsi="Times New Roman" w:cs="Times New Roman"/>
          <w:sz w:val="28"/>
          <w:szCs w:val="28"/>
        </w:rPr>
        <w:tab/>
      </w:r>
    </w:p>
    <w:p w:rsidR="007378C8" w:rsidRPr="002C02BD" w:rsidRDefault="002C02BD" w:rsidP="007413C8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</w:t>
      </w:r>
      <w:r w:rsidR="000371DC" w:rsidRPr="002C02BD">
        <w:rPr>
          <w:rFonts w:ascii="Times New Roman" w:hAnsi="Times New Roman" w:cs="Times New Roman"/>
          <w:sz w:val="28"/>
          <w:szCs w:val="28"/>
        </w:rPr>
        <w:tab/>
      </w:r>
      <w:r w:rsidR="000371DC" w:rsidRPr="002C02BD">
        <w:rPr>
          <w:rFonts w:ascii="Times New Roman" w:hAnsi="Times New Roman" w:cs="Times New Roman"/>
          <w:sz w:val="28"/>
          <w:szCs w:val="28"/>
        </w:rPr>
        <w:tab/>
      </w:r>
      <w:r w:rsidR="000371DC" w:rsidRPr="002C02B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413C8" w:rsidRPr="002C02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1DC" w:rsidRPr="002C02BD">
        <w:rPr>
          <w:rFonts w:ascii="Times New Roman" w:hAnsi="Times New Roman" w:cs="Times New Roman"/>
          <w:sz w:val="28"/>
          <w:szCs w:val="28"/>
        </w:rPr>
        <w:t xml:space="preserve"> С.Н. Бочаров</w:t>
      </w:r>
    </w:p>
    <w:sectPr w:rsidR="007378C8" w:rsidRPr="002C02BD" w:rsidSect="002C02BD">
      <w:headerReference w:type="default" r:id="rId8"/>
      <w:pgSz w:w="11906" w:h="16838"/>
      <w:pgMar w:top="851" w:right="707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64" w:rsidRDefault="00772864">
      <w:pPr>
        <w:spacing w:after="0" w:line="240" w:lineRule="auto"/>
      </w:pPr>
      <w:r>
        <w:separator/>
      </w:r>
    </w:p>
  </w:endnote>
  <w:endnote w:type="continuationSeparator" w:id="0">
    <w:p w:rsidR="00772864" w:rsidRDefault="0077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64" w:rsidRDefault="00772864">
      <w:pPr>
        <w:spacing w:after="0" w:line="240" w:lineRule="auto"/>
      </w:pPr>
      <w:r>
        <w:separator/>
      </w:r>
    </w:p>
  </w:footnote>
  <w:footnote w:type="continuationSeparator" w:id="0">
    <w:p w:rsidR="00772864" w:rsidRDefault="0077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8" w:rsidRDefault="007378C8">
    <w:pPr>
      <w:pStyle w:val="ae"/>
      <w:jc w:val="center"/>
    </w:pPr>
  </w:p>
  <w:p w:rsidR="007378C8" w:rsidRDefault="007378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8"/>
    <w:rsid w:val="000371DC"/>
    <w:rsid w:val="000510C7"/>
    <w:rsid w:val="00075E12"/>
    <w:rsid w:val="000E2788"/>
    <w:rsid w:val="002C02BD"/>
    <w:rsid w:val="002C3F07"/>
    <w:rsid w:val="002D651A"/>
    <w:rsid w:val="00425FF2"/>
    <w:rsid w:val="004D497C"/>
    <w:rsid w:val="00511C1C"/>
    <w:rsid w:val="00663557"/>
    <w:rsid w:val="006B1E93"/>
    <w:rsid w:val="00702AD7"/>
    <w:rsid w:val="00730964"/>
    <w:rsid w:val="007378C8"/>
    <w:rsid w:val="007413C8"/>
    <w:rsid w:val="00772864"/>
    <w:rsid w:val="009707DA"/>
    <w:rsid w:val="009F3180"/>
    <w:rsid w:val="00C001E2"/>
    <w:rsid w:val="00C87CDD"/>
    <w:rsid w:val="00CF5911"/>
    <w:rsid w:val="00DD2844"/>
    <w:rsid w:val="00DF0393"/>
    <w:rsid w:val="00DF0AD0"/>
    <w:rsid w:val="00F31589"/>
    <w:rsid w:val="00F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F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uiPriority w:val="1"/>
    <w:qFormat/>
    <w:rsid w:val="00EE6720"/>
  </w:style>
  <w:style w:type="character" w:customStyle="1" w:styleId="a5">
    <w:name w:val="Верхний колонтитул Знак"/>
    <w:basedOn w:val="a1"/>
    <w:uiPriority w:val="99"/>
    <w:qFormat/>
    <w:rsid w:val="0083209A"/>
  </w:style>
  <w:style w:type="character" w:customStyle="1" w:styleId="a6">
    <w:name w:val="Нижний колонтитул Знак"/>
    <w:basedOn w:val="a1"/>
    <w:uiPriority w:val="99"/>
    <w:semiHidden/>
    <w:qFormat/>
    <w:rsid w:val="0083209A"/>
  </w:style>
  <w:style w:type="character" w:customStyle="1" w:styleId="a7">
    <w:name w:val="Текст выноски Знак"/>
    <w:basedOn w:val="a1"/>
    <w:uiPriority w:val="99"/>
    <w:semiHidden/>
    <w:qFormat/>
    <w:rsid w:val="0083209A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B07395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d">
    <w:name w:val="No Spacing"/>
    <w:uiPriority w:val="1"/>
    <w:qFormat/>
    <w:rsid w:val="00B07395"/>
    <w:pPr>
      <w:suppressAutoHyphens/>
      <w:spacing w:line="240" w:lineRule="auto"/>
    </w:pPr>
    <w:rPr>
      <w:color w:val="00000A"/>
      <w:sz w:val="22"/>
    </w:rPr>
  </w:style>
  <w:style w:type="paragraph" w:styleId="ae">
    <w:name w:val="head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320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F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uiPriority w:val="1"/>
    <w:qFormat/>
    <w:rsid w:val="00EE6720"/>
  </w:style>
  <w:style w:type="character" w:customStyle="1" w:styleId="a5">
    <w:name w:val="Верхний колонтитул Знак"/>
    <w:basedOn w:val="a1"/>
    <w:uiPriority w:val="99"/>
    <w:qFormat/>
    <w:rsid w:val="0083209A"/>
  </w:style>
  <w:style w:type="character" w:customStyle="1" w:styleId="a6">
    <w:name w:val="Нижний колонтитул Знак"/>
    <w:basedOn w:val="a1"/>
    <w:uiPriority w:val="99"/>
    <w:semiHidden/>
    <w:qFormat/>
    <w:rsid w:val="0083209A"/>
  </w:style>
  <w:style w:type="character" w:customStyle="1" w:styleId="a7">
    <w:name w:val="Текст выноски Знак"/>
    <w:basedOn w:val="a1"/>
    <w:uiPriority w:val="99"/>
    <w:semiHidden/>
    <w:qFormat/>
    <w:rsid w:val="0083209A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B07395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d">
    <w:name w:val="No Spacing"/>
    <w:uiPriority w:val="1"/>
    <w:qFormat/>
    <w:rsid w:val="00B07395"/>
    <w:pPr>
      <w:suppressAutoHyphens/>
      <w:spacing w:line="240" w:lineRule="auto"/>
    </w:pPr>
    <w:rPr>
      <w:color w:val="00000A"/>
      <w:sz w:val="22"/>
    </w:rPr>
  </w:style>
  <w:style w:type="paragraph" w:styleId="ae">
    <w:name w:val="head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320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13D1-6FBB-45B6-AAFF-466D9745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</cp:revision>
  <cp:lastPrinted>2018-04-18T13:20:00Z</cp:lastPrinted>
  <dcterms:created xsi:type="dcterms:W3CDTF">2018-04-06T14:27:00Z</dcterms:created>
  <dcterms:modified xsi:type="dcterms:W3CDTF">2018-04-18T13:24:00Z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