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F7" w:rsidRPr="000B58C6" w:rsidRDefault="008176F7" w:rsidP="000B58C6">
      <w:pPr>
        <w:tabs>
          <w:tab w:val="left" w:pos="3130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АДМИНИСТРАЦИЯ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от 29 марта 2017 года №82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8176F7" w:rsidRPr="000B58C6" w:rsidRDefault="008176F7" w:rsidP="000B58C6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Курской области № 284 от 14.11.2016 г.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«Об утверждении муниципальной программы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Мантуровского района Курской области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«Повышение эффективности работы с молодежью,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организация отдыха и оздоровления детей, молодежи,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развитие физической культуры и спорта в</w:t>
      </w:r>
    </w:p>
    <w:p w:rsidR="008176F7" w:rsidRPr="000B58C6" w:rsidRDefault="008176F7" w:rsidP="000B58C6">
      <w:pPr>
        <w:pStyle w:val="ConsPlusTitle"/>
        <w:widowControl/>
        <w:jc w:val="center"/>
        <w:rPr>
          <w:sz w:val="32"/>
          <w:szCs w:val="32"/>
        </w:rPr>
      </w:pPr>
      <w:r w:rsidRPr="000B58C6">
        <w:rPr>
          <w:sz w:val="32"/>
          <w:szCs w:val="32"/>
        </w:rPr>
        <w:t>Мантуровском районе Курской области на 2017-2021 годы»</w:t>
      </w:r>
    </w:p>
    <w:p w:rsidR="008176F7" w:rsidRPr="00365844" w:rsidRDefault="008176F7" w:rsidP="00FE4705">
      <w:pPr>
        <w:pStyle w:val="ConsPlusTitle"/>
        <w:widowControl/>
        <w:rPr>
          <w:b w:val="0"/>
          <w:sz w:val="24"/>
          <w:szCs w:val="24"/>
        </w:rPr>
      </w:pPr>
    </w:p>
    <w:p w:rsidR="008176F7" w:rsidRPr="00365844" w:rsidRDefault="008176F7" w:rsidP="00FE4705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</w:t>
      </w:r>
    </w:p>
    <w:p w:rsidR="008176F7" w:rsidRPr="00365844" w:rsidRDefault="008176F7" w:rsidP="000B58C6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Во исполнение  ФЗ № 131  «Об основных принципах организации местного самоуправления в Российской Федерации», постановления Администрации Мантуровского района Курской области от 14.10. </w:t>
      </w:r>
      <w:smartTag w:uri="urn:schemas-microsoft-com:office:smarttags" w:element="metricconverter">
        <w:smartTagPr>
          <w:attr w:name="ProductID" w:val="2016 г"/>
        </w:smartTagPr>
        <w:r w:rsidRPr="00365844">
          <w:rPr>
            <w:rFonts w:ascii="Arial" w:hAnsi="Arial" w:cs="Arial"/>
          </w:rPr>
          <w:t>2016 г</w:t>
        </w:r>
      </w:smartTag>
      <w:r w:rsidRPr="00365844">
        <w:rPr>
          <w:rFonts w:ascii="Arial" w:hAnsi="Arial" w:cs="Arial"/>
        </w:rPr>
        <w:t>.  № 236  «Об утверждении Порядка разработки, реализации и оценки эффективности муниципальных программ Мантуровского района Курской области, и методических указаний по разработке и реализации муниципальных программ» Администрация Мантуровского района Курской области  ПОСТАНОВЛЯЕТ:</w:t>
      </w:r>
    </w:p>
    <w:p w:rsidR="008176F7" w:rsidRPr="00365844" w:rsidRDefault="008176F7" w:rsidP="000B58C6">
      <w:pPr>
        <w:ind w:firstLine="708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1.  Внести изменения в Постановление  Администрации Мантуровского района Курской области № 284 от 14.11.2016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изложив её в новой редакции.</w:t>
      </w:r>
    </w:p>
    <w:p w:rsidR="008176F7" w:rsidRPr="00365844" w:rsidRDefault="008176F7" w:rsidP="000B58C6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365844">
        <w:rPr>
          <w:b w:val="0"/>
          <w:sz w:val="24"/>
          <w:szCs w:val="24"/>
        </w:rPr>
        <w:t>2.  Контроль за выполнением настоящего постановления возложить на заместителя Главы Администрации Мантуровского района В.С.Коровину.</w:t>
      </w:r>
    </w:p>
    <w:p w:rsidR="008176F7" w:rsidRPr="00365844" w:rsidRDefault="008176F7" w:rsidP="000B58C6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365844">
        <w:rPr>
          <w:b w:val="0"/>
          <w:sz w:val="24"/>
          <w:szCs w:val="24"/>
        </w:rPr>
        <w:t>3.  Постановление вступает в силу со дня его подписания.</w:t>
      </w:r>
    </w:p>
    <w:p w:rsidR="008176F7" w:rsidRPr="00365844" w:rsidRDefault="008176F7" w:rsidP="000B58C6">
      <w:pPr>
        <w:ind w:hanging="567"/>
        <w:jc w:val="both"/>
        <w:rPr>
          <w:rFonts w:ascii="Arial" w:hAnsi="Arial" w:cs="Arial"/>
        </w:rPr>
      </w:pPr>
    </w:p>
    <w:p w:rsidR="008176F7" w:rsidRPr="00365844" w:rsidRDefault="008176F7" w:rsidP="00FE4705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</w:t>
      </w:r>
    </w:p>
    <w:p w:rsidR="008176F7" w:rsidRDefault="008176F7" w:rsidP="000B58C6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Глава Мантуровского района </w:t>
      </w:r>
    </w:p>
    <w:p w:rsidR="008176F7" w:rsidRPr="00365844" w:rsidRDefault="008176F7" w:rsidP="000B58C6">
      <w:pPr>
        <w:rPr>
          <w:rFonts w:ascii="Arial" w:hAnsi="Arial" w:cs="Arial"/>
        </w:rPr>
      </w:pPr>
      <w:r w:rsidRPr="00365844">
        <w:rPr>
          <w:rFonts w:ascii="Arial" w:hAnsi="Arial" w:cs="Arial"/>
        </w:rPr>
        <w:t>Курской области</w:t>
      </w:r>
      <w:r w:rsidRPr="00365844">
        <w:rPr>
          <w:rFonts w:ascii="Arial" w:hAnsi="Arial" w:cs="Arial"/>
        </w:rPr>
        <w:tab/>
      </w:r>
      <w:r w:rsidRPr="00365844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5844">
        <w:rPr>
          <w:rFonts w:ascii="Arial" w:hAnsi="Arial" w:cs="Arial"/>
        </w:rPr>
        <w:t xml:space="preserve">      С.Н. Бочаров</w:t>
      </w:r>
    </w:p>
    <w:p w:rsidR="008176F7" w:rsidRPr="00365844" w:rsidRDefault="008176F7" w:rsidP="00FE4705">
      <w:pPr>
        <w:ind w:hanging="567"/>
        <w:rPr>
          <w:rFonts w:ascii="Arial" w:hAnsi="Arial" w:cs="Arial"/>
        </w:rPr>
      </w:pPr>
    </w:p>
    <w:p w:rsidR="008176F7" w:rsidRPr="00365844" w:rsidRDefault="008176F7" w:rsidP="00FE4705">
      <w:pPr>
        <w:ind w:hanging="567"/>
        <w:rPr>
          <w:rFonts w:ascii="Arial" w:hAnsi="Arial" w:cs="Arial"/>
        </w:rPr>
      </w:pPr>
    </w:p>
    <w:p w:rsidR="008176F7" w:rsidRDefault="008176F7" w:rsidP="000B58C6">
      <w:pPr>
        <w:rPr>
          <w:rFonts w:ascii="Arial" w:hAnsi="Arial" w:cs="Arial"/>
        </w:rPr>
      </w:pPr>
    </w:p>
    <w:p w:rsidR="008176F7" w:rsidRPr="00365844" w:rsidRDefault="008176F7" w:rsidP="00FE4705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8176F7" w:rsidRPr="00365844" w:rsidTr="00DC597D">
        <w:tc>
          <w:tcPr>
            <w:tcW w:w="4644" w:type="dxa"/>
          </w:tcPr>
          <w:p w:rsidR="008176F7" w:rsidRPr="00365844" w:rsidRDefault="008176F7" w:rsidP="00DC59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8176F7" w:rsidRPr="00365844" w:rsidRDefault="008176F7" w:rsidP="00DC597D">
            <w:pPr>
              <w:jc w:val="center"/>
              <w:rPr>
                <w:rFonts w:ascii="Arial" w:hAnsi="Arial" w:cs="Arial"/>
              </w:rPr>
            </w:pPr>
          </w:p>
          <w:p w:rsidR="008176F7" w:rsidRPr="00365844" w:rsidRDefault="008176F7" w:rsidP="00DC597D">
            <w:pPr>
              <w:jc w:val="center"/>
              <w:rPr>
                <w:rFonts w:ascii="Arial" w:hAnsi="Arial" w:cs="Arial"/>
              </w:rPr>
            </w:pPr>
          </w:p>
          <w:p w:rsidR="008176F7" w:rsidRPr="00365844" w:rsidRDefault="008176F7" w:rsidP="00DC597D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УТВЕРЖДЕНА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Мантуровского района </w:t>
            </w:r>
          </w:p>
          <w:p w:rsidR="008176F7" w:rsidRPr="00365844" w:rsidRDefault="008176F7" w:rsidP="00205F8C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Курской области                                                                                                                                          от 29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65844">
                <w:rPr>
                  <w:rFonts w:ascii="Arial" w:hAnsi="Arial" w:cs="Arial"/>
                </w:rPr>
                <w:t>2017 г</w:t>
              </w:r>
            </w:smartTag>
            <w:r w:rsidRPr="00365844">
              <w:rPr>
                <w:rFonts w:ascii="Arial" w:hAnsi="Arial" w:cs="Arial"/>
              </w:rPr>
              <w:t>. № 82</w:t>
            </w:r>
          </w:p>
        </w:tc>
      </w:tr>
    </w:tbl>
    <w:p w:rsidR="008176F7" w:rsidRPr="00365844" w:rsidRDefault="008176F7" w:rsidP="00F907D2">
      <w:pPr>
        <w:jc w:val="right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                                                                   </w:t>
      </w: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0B58C6" w:rsidRDefault="008176F7" w:rsidP="00F907D2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176F7" w:rsidRPr="000B58C6" w:rsidRDefault="008176F7" w:rsidP="00F907D2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8176F7" w:rsidRPr="000B58C6" w:rsidRDefault="008176F7" w:rsidP="00F907D2">
      <w:pPr>
        <w:jc w:val="center"/>
        <w:rPr>
          <w:rFonts w:ascii="Arial" w:hAnsi="Arial" w:cs="Arial"/>
          <w:b/>
          <w:sz w:val="32"/>
          <w:szCs w:val="32"/>
        </w:rPr>
      </w:pPr>
    </w:p>
    <w:p w:rsidR="008176F7" w:rsidRPr="000B58C6" w:rsidRDefault="008176F7" w:rsidP="0046208D">
      <w:pPr>
        <w:jc w:val="center"/>
        <w:rPr>
          <w:rFonts w:ascii="Arial" w:hAnsi="Arial" w:cs="Arial"/>
          <w:b/>
          <w:sz w:val="32"/>
          <w:szCs w:val="32"/>
        </w:rPr>
      </w:pPr>
      <w:r w:rsidRPr="000B58C6">
        <w:rPr>
          <w:rFonts w:ascii="Arial" w:hAnsi="Arial" w:cs="Arial"/>
          <w:b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F907D2">
      <w:pPr>
        <w:jc w:val="center"/>
        <w:rPr>
          <w:rFonts w:ascii="Arial" w:hAnsi="Arial" w:cs="Arial"/>
          <w:b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651964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000A9E">
      <w:pPr>
        <w:jc w:val="center"/>
        <w:rPr>
          <w:rFonts w:ascii="Arial" w:hAnsi="Arial" w:cs="Arial"/>
          <w:b/>
        </w:rPr>
      </w:pPr>
      <w:r w:rsidRPr="00365844">
        <w:rPr>
          <w:rFonts w:ascii="Arial" w:hAnsi="Arial" w:cs="Arial"/>
          <w:b/>
        </w:rPr>
        <w:t>ПАСПОРТ</w:t>
      </w:r>
    </w:p>
    <w:p w:rsidR="008176F7" w:rsidRPr="00365844" w:rsidRDefault="008176F7" w:rsidP="00055A77">
      <w:pPr>
        <w:jc w:val="center"/>
        <w:rPr>
          <w:rFonts w:ascii="Arial" w:hAnsi="Arial" w:cs="Arial"/>
          <w:b/>
        </w:rPr>
      </w:pPr>
      <w:r w:rsidRPr="00365844">
        <w:rPr>
          <w:rFonts w:ascii="Arial" w:hAnsi="Arial" w:cs="Arial"/>
          <w:b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055A77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3671"/>
        <w:gridCol w:w="5672"/>
      </w:tblGrid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5890" w:type="dxa"/>
          </w:tcPr>
          <w:p w:rsidR="008176F7" w:rsidRPr="00365844" w:rsidRDefault="008176F7" w:rsidP="001E5B8B">
            <w:pPr>
              <w:ind w:left="262" w:hanging="262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  главный специалист-эксперт по молодежной     политике Администрации Мантуровского района</w:t>
            </w:r>
          </w:p>
          <w:p w:rsidR="008176F7" w:rsidRPr="00365844" w:rsidRDefault="008176F7" w:rsidP="00BA3359">
            <w:pPr>
              <w:ind w:left="262" w:hanging="262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  ведущий специалист по спорту Администрации     Мантуровского района</w:t>
            </w: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</w:p>
          <w:p w:rsidR="008176F7" w:rsidRPr="00365844" w:rsidRDefault="008176F7" w:rsidP="009A7AD1">
            <w:pPr>
              <w:rPr>
                <w:rFonts w:ascii="Arial" w:hAnsi="Arial" w:cs="Arial"/>
              </w:rPr>
            </w:pPr>
          </w:p>
          <w:p w:rsidR="008176F7" w:rsidRPr="00365844" w:rsidRDefault="008176F7" w:rsidP="009A7AD1">
            <w:pPr>
              <w:rPr>
                <w:rFonts w:ascii="Arial" w:hAnsi="Arial" w:cs="Arial"/>
              </w:rPr>
            </w:pPr>
          </w:p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5890" w:type="dxa"/>
          </w:tcPr>
          <w:tbl>
            <w:tblPr>
              <w:tblW w:w="5674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416"/>
              <w:gridCol w:w="5258"/>
            </w:tblGrid>
            <w:tr w:rsidR="008176F7" w:rsidRPr="00365844" w:rsidTr="000E0F86">
              <w:trPr>
                <w:cantSplit/>
              </w:trPr>
              <w:tc>
                <w:tcPr>
                  <w:tcW w:w="416" w:type="dxa"/>
                </w:tcPr>
                <w:p w:rsidR="008176F7" w:rsidRPr="00365844" w:rsidRDefault="008176F7" w:rsidP="001E5B8B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  <w:r w:rsidRPr="00365844">
                    <w:rPr>
                      <w:rFonts w:ascii="Arial" w:hAnsi="Arial" w:cs="Arial"/>
                    </w:rPr>
                    <w:t>-</w:t>
                  </w:r>
                </w:p>
                <w:p w:rsidR="008176F7" w:rsidRPr="00365844" w:rsidRDefault="008176F7" w:rsidP="001E5B8B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  <w:p w:rsidR="008176F7" w:rsidRPr="00365844" w:rsidRDefault="008176F7" w:rsidP="001E5B8B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  <w:p w:rsidR="008176F7" w:rsidRPr="00365844" w:rsidRDefault="008176F7" w:rsidP="001E5B8B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  <w:r w:rsidRPr="00365844">
                    <w:rPr>
                      <w:rFonts w:ascii="Arial" w:hAnsi="Arial" w:cs="Arial"/>
                    </w:rPr>
                    <w:t>-</w:t>
                  </w:r>
                </w:p>
                <w:p w:rsidR="008176F7" w:rsidRPr="00365844" w:rsidRDefault="008176F7" w:rsidP="001E5B8B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8" w:type="dxa"/>
                </w:tcPr>
                <w:p w:rsidR="008176F7" w:rsidRPr="00365844" w:rsidRDefault="008176F7" w:rsidP="00BA3359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Управление образования Администрации     Мантуровского района </w:t>
                  </w:r>
                </w:p>
                <w:p w:rsidR="008176F7" w:rsidRPr="00365844" w:rsidRDefault="008176F7" w:rsidP="00BA3359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  <w:p w:rsidR="008176F7" w:rsidRPr="00365844" w:rsidRDefault="008176F7" w:rsidP="00BA3359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управление культуры Администрации Мантуровского района  Курской области, МОУ ДО «Мантуровская ДЮСШ», управление финансов Администрации Мантуровского района,</w:t>
                  </w:r>
                </w:p>
                <w:p w:rsidR="008176F7" w:rsidRPr="00365844" w:rsidRDefault="008176F7" w:rsidP="00FD1F48">
                  <w:pPr>
                    <w:rPr>
                      <w:rFonts w:ascii="Arial" w:hAnsi="Arial" w:cs="Arial"/>
                    </w:rPr>
                  </w:pPr>
                  <w:r w:rsidRPr="00365844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  <w:tr w:rsidR="008176F7" w:rsidRPr="00365844" w:rsidTr="000E0F86">
              <w:trPr>
                <w:cantSplit/>
              </w:trPr>
              <w:tc>
                <w:tcPr>
                  <w:tcW w:w="416" w:type="dxa"/>
                </w:tcPr>
                <w:p w:rsidR="008176F7" w:rsidRPr="00365844" w:rsidRDefault="008176F7" w:rsidP="001E5B8B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58" w:type="dxa"/>
                </w:tcPr>
                <w:p w:rsidR="008176F7" w:rsidRPr="00365844" w:rsidRDefault="008176F7" w:rsidP="001E5B8B">
                  <w:pPr>
                    <w:pStyle w:val="Heading4"/>
                    <w:widowControl w:val="0"/>
                    <w:tabs>
                      <w:tab w:val="left" w:pos="-224"/>
                    </w:tabs>
                    <w:snapToGrid w:val="0"/>
                    <w:ind w:left="0" w:hanging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районная межведомственная комиссия по </w:t>
                  </w:r>
                </w:p>
                <w:p w:rsidR="008176F7" w:rsidRPr="00365844" w:rsidRDefault="008176F7" w:rsidP="00127648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>организации оздоровления и отдыха детей</w:t>
                  </w:r>
                </w:p>
                <w:p w:rsidR="008176F7" w:rsidRPr="00365844" w:rsidRDefault="008176F7" w:rsidP="00127648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>Мантуровского района</w:t>
                  </w:r>
                </w:p>
                <w:p w:rsidR="008176F7" w:rsidRPr="00365844" w:rsidRDefault="008176F7" w:rsidP="00127648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76F7" w:rsidRPr="00365844" w:rsidRDefault="008176F7" w:rsidP="0012764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176F7" w:rsidRPr="00365844" w:rsidRDefault="008176F7" w:rsidP="00000A9E">
            <w:pPr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890" w:type="dxa"/>
          </w:tcPr>
          <w:p w:rsidR="008176F7" w:rsidRPr="00365844" w:rsidRDefault="008176F7" w:rsidP="000E0F86">
            <w:pPr>
              <w:tabs>
                <w:tab w:val="left" w:pos="1147"/>
              </w:tabs>
              <w:ind w:left="224" w:hanging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  управление образования, МОУ ДО «Мантуровская ДЮСШ», МОУ ДОД «Мантуровский Дом пионеров и школьников», управление   культуры,</w:t>
            </w:r>
          </w:p>
          <w:p w:rsidR="008176F7" w:rsidRPr="00365844" w:rsidRDefault="008176F7" w:rsidP="00E2312C">
            <w:pPr>
              <w:pStyle w:val="20"/>
              <w:shd w:val="clear" w:color="auto" w:fill="auto"/>
              <w:spacing w:before="0" w:after="0"/>
              <w:ind w:left="224" w:hanging="224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b w:val="0"/>
                <w:sz w:val="24"/>
                <w:szCs w:val="24"/>
              </w:rPr>
              <w:t xml:space="preserve">   управление  социальной защиты населения   Администрации Мантуровского района,</w:t>
            </w:r>
          </w:p>
          <w:p w:rsidR="008176F7" w:rsidRPr="00365844" w:rsidRDefault="008176F7" w:rsidP="002C7D32">
            <w:pPr>
              <w:pStyle w:val="20"/>
              <w:shd w:val="clear" w:color="auto" w:fill="auto"/>
              <w:spacing w:before="0" w:after="0"/>
              <w:ind w:left="26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176F7" w:rsidRPr="00365844" w:rsidRDefault="008176F7" w:rsidP="002C7D32">
            <w:pPr>
              <w:pStyle w:val="20"/>
              <w:shd w:val="clear" w:color="auto" w:fill="auto"/>
              <w:spacing w:before="0" w:after="0"/>
              <w:ind w:left="26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176F7" w:rsidRPr="00365844" w:rsidRDefault="008176F7" w:rsidP="002C7D32">
            <w:pPr>
              <w:pStyle w:val="20"/>
              <w:shd w:val="clear" w:color="auto" w:fill="auto"/>
              <w:spacing w:before="0" w:after="0"/>
              <w:ind w:left="26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Администрации сельсоветов района, ЦРБ, КЦСОН,  ОВД, отдел военного комиссариата Курской области по Мантуровскому  району (по согласованию), </w:t>
            </w:r>
          </w:p>
          <w:p w:rsidR="008176F7" w:rsidRPr="00365844" w:rsidRDefault="008176F7" w:rsidP="00000A9E">
            <w:pPr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000A9E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890" w:type="dxa"/>
          </w:tcPr>
          <w:p w:rsidR="008176F7" w:rsidRPr="00365844" w:rsidRDefault="008176F7" w:rsidP="00BF0FE7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  <w:color w:val="000000"/>
              </w:rPr>
              <w:t>Подпрограмма 1. Управление муниципальной программой и обеспечение условий реализации» муниципальной программы Мантуровского района</w:t>
            </w:r>
            <w:r w:rsidRPr="00365844">
              <w:rPr>
                <w:rFonts w:ascii="Arial" w:hAnsi="Arial" w:cs="Arial"/>
              </w:rPr>
              <w:t xml:space="preserve">  Курской области «Повышение эффективности работы с молодежью, организация отдыха и </w:t>
            </w:r>
            <w:r w:rsidRPr="00365844">
              <w:rPr>
                <w:rFonts w:ascii="Arial" w:hAnsi="Arial" w:cs="Arial"/>
                <w:color w:val="000000"/>
              </w:rPr>
              <w:t>оздоровления  детей, молодежи, развитие физической культуры и спорта</w:t>
            </w:r>
            <w:r w:rsidRPr="00365844">
              <w:rPr>
                <w:rFonts w:ascii="Arial" w:hAnsi="Arial" w:cs="Arial"/>
              </w:rPr>
              <w:t xml:space="preserve"> в Мантуровском районе Курской области на 2015-2018 годы»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Подпрограмма 2: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Подпрограмма 3: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Подпрограмма 4: «Оздоровление и отдых детей»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      </w:r>
          </w:p>
          <w:p w:rsidR="008176F7" w:rsidRPr="00365844" w:rsidRDefault="008176F7" w:rsidP="001E5B8B">
            <w:pPr>
              <w:ind w:left="262"/>
              <w:rPr>
                <w:rFonts w:ascii="Arial" w:hAnsi="Arial" w:cs="Arial"/>
              </w:rPr>
            </w:pPr>
          </w:p>
          <w:p w:rsidR="008176F7" w:rsidRPr="00365844" w:rsidRDefault="008176F7" w:rsidP="0046208D">
            <w:pPr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5890" w:type="dxa"/>
          </w:tcPr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отсутствуют</w:t>
            </w: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</w:p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890" w:type="dxa"/>
          </w:tcPr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Повышение эффективности реализации молодежной политики, развитие физической культуры и спорта, развитие системы оздоровления и отдыха детей в Мантуровском районе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90" w:type="dxa"/>
          </w:tcPr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вовлечение молодежи в общественную деятельность, гражданско-патриотическое воспитание;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привлечение жителей района к  занятиям физической культурой и спортом; 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организация оздоровления и отдыха детей Мантуровского района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5890" w:type="dxa"/>
          </w:tcPr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удельный вес численности молодых людей в возрасте от 14 до 30 лет, участвующих в добровольческой деятельности в общей численности молодых людей от 14 до 30 лет увеличится с 12% в 2016 году до 17%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5844">
                <w:rPr>
                  <w:rFonts w:ascii="Arial" w:hAnsi="Arial" w:cs="Arial"/>
                </w:rPr>
                <w:t>2021 г</w:t>
              </w:r>
            </w:smartTag>
            <w:r w:rsidRPr="00365844">
              <w:rPr>
                <w:rFonts w:ascii="Arial" w:hAnsi="Arial" w:cs="Arial"/>
              </w:rPr>
              <w:t>.;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удельный вес численности молодых людей в возрасте от 14 до 30 лет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 увеличится с 20,5% в 2016 году до 23%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5844">
                <w:rPr>
                  <w:rFonts w:ascii="Arial" w:hAnsi="Arial" w:cs="Arial"/>
                </w:rPr>
                <w:t>2021 г</w:t>
              </w:r>
            </w:smartTag>
            <w:r w:rsidRPr="00365844">
              <w:rPr>
                <w:rFonts w:ascii="Arial" w:hAnsi="Arial" w:cs="Arial"/>
              </w:rPr>
              <w:t>.;</w:t>
            </w:r>
          </w:p>
          <w:p w:rsidR="008176F7" w:rsidRPr="00365844" w:rsidRDefault="008176F7" w:rsidP="003D34F6">
            <w:pPr>
              <w:pStyle w:val="Default"/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-удельный вес численности молодых людей в возрасте от 14 до 30 лет участвующих в деятельности патриотических объединений, клубов в общем количестве молодежи Мантуров</w:t>
            </w:r>
            <w:r w:rsidRPr="00365844">
              <w:rPr>
                <w:rStyle w:val="1"/>
                <w:rFonts w:ascii="Arial" w:hAnsi="Arial" w:cs="Arial"/>
              </w:rPr>
              <w:t xml:space="preserve">ского района </w:t>
            </w:r>
            <w:r w:rsidRPr="00365844">
              <w:rPr>
                <w:rFonts w:ascii="Arial" w:hAnsi="Arial" w:cs="Arial"/>
              </w:rPr>
              <w:t xml:space="preserve">Курской области в возрасте от 14 до 30 лет увеличится с 12% в 2016 году до 17%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5844">
                <w:rPr>
                  <w:rFonts w:ascii="Arial" w:hAnsi="Arial" w:cs="Arial"/>
                </w:rPr>
                <w:t>2021 г</w:t>
              </w:r>
            </w:smartTag>
            <w:r w:rsidRPr="00365844">
              <w:rPr>
                <w:rFonts w:ascii="Arial" w:hAnsi="Arial" w:cs="Arial"/>
              </w:rPr>
              <w:t>.;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</w:p>
          <w:p w:rsidR="008176F7" w:rsidRPr="00365844" w:rsidRDefault="008176F7" w:rsidP="003D34F6">
            <w:pPr>
              <w:pStyle w:val="Default"/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доля детей, оздоровленных в рамках мер социальной поддержки, должна составлять: </w:t>
            </w:r>
          </w:p>
          <w:p w:rsidR="008176F7" w:rsidRPr="00365844" w:rsidRDefault="008176F7" w:rsidP="003D34F6">
            <w:pPr>
              <w:pStyle w:val="Default"/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  оздоровленных в загородных лагерях не менее 3,00 % от общего числа детей в возрасте от 7 до 18 лет; 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  оздоровленных в лагерях с дневным пребыванием детей не менее 20,00 % от общего числа детей в возрасте от 7 до 15 лет.</w:t>
            </w:r>
          </w:p>
          <w:p w:rsidR="008176F7" w:rsidRPr="00365844" w:rsidRDefault="008176F7" w:rsidP="003D34F6">
            <w:pPr>
              <w:pStyle w:val="Default"/>
              <w:ind w:left="224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доля жителей района старше 30 лет регулярно занимающихся спортом к общей численности проживающих на территории района увеличится с 6% в 2016 году до 8,5%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5844">
                <w:rPr>
                  <w:rFonts w:ascii="Arial" w:hAnsi="Arial" w:cs="Arial"/>
                </w:rPr>
                <w:t>2021 г</w:t>
              </w:r>
            </w:smartTag>
            <w:r w:rsidRPr="00365844">
              <w:rPr>
                <w:rFonts w:ascii="Arial" w:hAnsi="Arial" w:cs="Arial"/>
              </w:rPr>
              <w:t>.;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-доля жителей района моложе 30 лет регулярно занимающихся спортом к общей численности проживающих на территории района увеличится с 7,5% в 2016 году до 10%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5844">
                <w:rPr>
                  <w:rFonts w:ascii="Arial" w:hAnsi="Arial" w:cs="Arial"/>
                </w:rPr>
                <w:t>2021 г</w:t>
              </w:r>
            </w:smartTag>
            <w:r w:rsidRPr="00365844">
              <w:rPr>
                <w:rFonts w:ascii="Arial" w:hAnsi="Arial" w:cs="Arial"/>
              </w:rPr>
              <w:t>.;</w:t>
            </w:r>
          </w:p>
          <w:p w:rsidR="008176F7" w:rsidRPr="00365844" w:rsidRDefault="008176F7" w:rsidP="000E0F86">
            <w:pPr>
              <w:ind w:left="224"/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9A7A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Этапы и сроки реализации программы</w:t>
            </w:r>
          </w:p>
          <w:p w:rsidR="008176F7" w:rsidRPr="00365844" w:rsidRDefault="008176F7" w:rsidP="009A7AD1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</w:tcPr>
          <w:p w:rsidR="008176F7" w:rsidRPr="00365844" w:rsidRDefault="008176F7" w:rsidP="00000A9E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- 2017-2021 годы без деления на этапы</w:t>
            </w:r>
          </w:p>
          <w:p w:rsidR="008176F7" w:rsidRPr="00365844" w:rsidRDefault="008176F7" w:rsidP="00000A9E">
            <w:pPr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5F2258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rPr>
                <w:rFonts w:ascii="Arial" w:hAnsi="Arial" w:cs="Arial"/>
              </w:rPr>
            </w:pPr>
          </w:p>
          <w:p w:rsidR="008176F7" w:rsidRPr="00365844" w:rsidRDefault="008176F7" w:rsidP="005F2258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ab/>
            </w:r>
          </w:p>
        </w:tc>
        <w:tc>
          <w:tcPr>
            <w:tcW w:w="5890" w:type="dxa"/>
          </w:tcPr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общий объем необходимых финансовых средств бюджета для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составит 6044,507 тыс. руб.,  в том числе по годам: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2017 год   - 1151,327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2018  год  - 1223,295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2019 год   - 1223,295  50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2020 год   - 1223,295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2021 год   - 1223,295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из них:</w:t>
            </w:r>
          </w:p>
          <w:p w:rsidR="008176F7" w:rsidRPr="00365844" w:rsidRDefault="008176F7" w:rsidP="007C4694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- прогнозируемая сумма средств бюджета Курской области</w:t>
            </w:r>
            <w:r w:rsidRPr="00365844">
              <w:rPr>
                <w:rFonts w:ascii="Arial" w:hAnsi="Arial" w:cs="Arial"/>
              </w:rPr>
              <w:t xml:space="preserve"> 1619,250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- 323,850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 - 323,850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-  323,850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-  323,850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-  323,850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7C4694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- </w:t>
            </w:r>
            <w:r w:rsidRPr="00365844">
              <w:rPr>
                <w:rFonts w:ascii="Arial" w:hAnsi="Arial" w:cs="Arial"/>
                <w:color w:val="000000"/>
              </w:rPr>
              <w:t xml:space="preserve">за счёт средств бюджета муниципального района «Мантуровский район» Курской области </w:t>
            </w:r>
            <w:r w:rsidRPr="00365844">
              <w:rPr>
                <w:rFonts w:ascii="Arial" w:hAnsi="Arial" w:cs="Arial"/>
              </w:rPr>
              <w:t xml:space="preserve">4425,257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 - 827,477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 - 899,445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2019 год  - 899,445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2020 год  - 899,445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2021 год  - 899,445  тыс. руб.</w:t>
            </w:r>
          </w:p>
          <w:p w:rsidR="008176F7" w:rsidRPr="00365844" w:rsidRDefault="008176F7" w:rsidP="00BF0FE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BF0FE7">
            <w:pPr>
              <w:ind w:right="64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- финансирование подпрограммы 1 «Управление муниципальной программой и обеспечение условий реализации» муниципальной программы Мантуровского района</w:t>
            </w:r>
            <w:r w:rsidRPr="00365844">
              <w:rPr>
                <w:rFonts w:ascii="Arial" w:hAnsi="Arial" w:cs="Arial"/>
              </w:rPr>
              <w:t xml:space="preserve"> 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годы»,</w:t>
            </w:r>
            <w:r w:rsidRPr="00365844">
              <w:rPr>
                <w:rFonts w:ascii="Arial" w:hAnsi="Arial" w:cs="Arial"/>
                <w:color w:val="000000"/>
              </w:rPr>
              <w:t xml:space="preserve"> в связи с отсутствием структурных подразделений, отсутствует</w:t>
            </w:r>
          </w:p>
          <w:p w:rsidR="008176F7" w:rsidRPr="00365844" w:rsidRDefault="008176F7" w:rsidP="00BF0FE7">
            <w:pPr>
              <w:rPr>
                <w:rFonts w:ascii="Arial" w:hAnsi="Arial" w:cs="Arial"/>
                <w:highlight w:val="yellow"/>
              </w:rPr>
            </w:pP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общий объем необходимых финансовых средств бюджета для реализации подпрограммы 2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с 2017 по 2021 год </w:t>
            </w:r>
            <w:r w:rsidRPr="00365844">
              <w:rPr>
                <w:rFonts w:ascii="Arial" w:hAnsi="Arial" w:cs="Arial"/>
                <w:color w:val="000000"/>
              </w:rPr>
              <w:t>за счёт средств бюджета муниципального района «Мантуровский район» Курской области</w:t>
            </w:r>
            <w:r w:rsidRPr="00365844">
              <w:rPr>
                <w:rFonts w:ascii="Arial" w:hAnsi="Arial" w:cs="Arial"/>
              </w:rPr>
              <w:t xml:space="preserve"> составляет 460,000 тыс. руб.,</w:t>
            </w:r>
            <w:r w:rsidRPr="00365844">
              <w:rPr>
                <w:rFonts w:ascii="Arial" w:hAnsi="Arial" w:cs="Arial"/>
                <w:color w:val="000000"/>
              </w:rPr>
              <w:t xml:space="preserve"> 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 том числе по годам: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- 92,000 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2018 год  - 92,000 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- 92,000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- 92,000 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- 92,000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общий объем необходимых финансовых средств бюджета для реализации подпрограммы 3 «Реализация муниципальной политики в сфере физической культуры и спорта с 2017 по 2021 год</w:t>
            </w:r>
            <w:r w:rsidRPr="00365844">
              <w:rPr>
                <w:rFonts w:ascii="Arial" w:hAnsi="Arial" w:cs="Arial"/>
                <w:color w:val="000000"/>
              </w:rPr>
              <w:t xml:space="preserve"> за счёт средств бюджета муниципального района «Мантуровский район» Курской области составляет:</w:t>
            </w:r>
            <w:r w:rsidRPr="00365844">
              <w:rPr>
                <w:rFonts w:ascii="Arial" w:hAnsi="Arial" w:cs="Arial"/>
              </w:rPr>
              <w:t xml:space="preserve"> 1008,032 тыс. руб.,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 том числе по годам: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2017 год   - 144,032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2018  год  - 216,000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2019 год   - 216,000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2020 год   - 216,000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2021 год   - 216,000  тыс. руб.</w:t>
            </w:r>
          </w:p>
          <w:p w:rsidR="008176F7" w:rsidRPr="00365844" w:rsidRDefault="008176F7" w:rsidP="00BF0FE7">
            <w:pPr>
              <w:rPr>
                <w:rFonts w:ascii="Arial" w:hAnsi="Arial" w:cs="Arial"/>
              </w:rPr>
            </w:pP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общий</w:t>
            </w:r>
            <w:r w:rsidRPr="00365844">
              <w:rPr>
                <w:rFonts w:ascii="Arial" w:hAnsi="Arial" w:cs="Arial"/>
                <w:color w:val="000000"/>
              </w:rPr>
              <w:t xml:space="preserve"> объем </w:t>
            </w:r>
            <w:r w:rsidRPr="00365844">
              <w:rPr>
                <w:rFonts w:ascii="Arial" w:hAnsi="Arial" w:cs="Arial"/>
              </w:rPr>
              <w:t>необходимых финансовых средств бюджета для реализации подпрограммы 4 «Оздоровление и отдых детей» с 2017 по 2021 год</w:t>
            </w:r>
            <w:r w:rsidRPr="00365844">
              <w:rPr>
                <w:rFonts w:ascii="Arial" w:hAnsi="Arial" w:cs="Arial"/>
                <w:color w:val="000000"/>
              </w:rPr>
              <w:t xml:space="preserve"> составляет 4576,475 </w:t>
            </w:r>
            <w:r w:rsidRPr="00365844">
              <w:rPr>
                <w:rFonts w:ascii="Arial" w:hAnsi="Arial" w:cs="Arial"/>
              </w:rPr>
              <w:t>тыс. руб.</w:t>
            </w:r>
            <w:r w:rsidRPr="00365844">
              <w:rPr>
                <w:rFonts w:ascii="Arial" w:hAnsi="Arial" w:cs="Arial"/>
                <w:color w:val="000000"/>
              </w:rPr>
              <w:t xml:space="preserve"> из них</w:t>
            </w:r>
            <w:r w:rsidRPr="00365844">
              <w:rPr>
                <w:rFonts w:ascii="Arial" w:hAnsi="Arial" w:cs="Arial"/>
              </w:rPr>
              <w:t xml:space="preserve"> </w:t>
            </w:r>
          </w:p>
          <w:p w:rsidR="008176F7" w:rsidRPr="00365844" w:rsidRDefault="008176F7" w:rsidP="007C4694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- </w:t>
            </w:r>
            <w:r w:rsidRPr="00365844">
              <w:rPr>
                <w:rFonts w:ascii="Arial" w:hAnsi="Arial" w:cs="Arial"/>
                <w:color w:val="000000"/>
              </w:rPr>
              <w:t xml:space="preserve">за счёт средств бюджета муниципального района «Мантуровский район» Курской области </w:t>
            </w:r>
            <w:r w:rsidRPr="00365844">
              <w:rPr>
                <w:rFonts w:ascii="Arial" w:hAnsi="Arial" w:cs="Arial"/>
              </w:rPr>
              <w:t xml:space="preserve">2957,225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- 591,445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 - 591,445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 - 591,445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 - 591,445 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 - 591,445 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- прогнозируемая сумма средств бюджета Курской области</w:t>
            </w:r>
            <w:r w:rsidRPr="00365844">
              <w:rPr>
                <w:rFonts w:ascii="Arial" w:hAnsi="Arial" w:cs="Arial"/>
              </w:rPr>
              <w:t xml:space="preserve"> на реализацию подпрограммы 4 «Оздоровление и отдых детей» 1619,250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- 323,850 тыс. руб.</w:t>
            </w:r>
          </w:p>
          <w:p w:rsidR="008176F7" w:rsidRPr="00365844" w:rsidRDefault="008176F7" w:rsidP="007C469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- 323,850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-  323,850 тыс. руб.</w:t>
            </w:r>
          </w:p>
          <w:p w:rsidR="008176F7" w:rsidRPr="00365844" w:rsidRDefault="008176F7" w:rsidP="007C469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-  323,850 тыс. руб.</w:t>
            </w:r>
          </w:p>
          <w:p w:rsidR="008176F7" w:rsidRPr="00365844" w:rsidRDefault="008176F7" w:rsidP="007C4694">
            <w:pPr>
              <w:widowControl w:val="0"/>
              <w:tabs>
                <w:tab w:val="left" w:pos="56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-  323,850 тыс. руб.</w:t>
            </w:r>
          </w:p>
          <w:p w:rsidR="008176F7" w:rsidRPr="00365844" w:rsidRDefault="008176F7" w:rsidP="00BF0FE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8176F7" w:rsidRPr="00365844" w:rsidTr="005F2258">
        <w:tc>
          <w:tcPr>
            <w:tcW w:w="4171" w:type="dxa"/>
          </w:tcPr>
          <w:p w:rsidR="008176F7" w:rsidRPr="00365844" w:rsidRDefault="008176F7" w:rsidP="006926D1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890" w:type="dxa"/>
          </w:tcPr>
          <w:p w:rsidR="008176F7" w:rsidRPr="00365844" w:rsidRDefault="008176F7" w:rsidP="00C7682C">
            <w:pPr>
              <w:ind w:right="-78" w:hanging="60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удельный вес численности молодых людей в возрасте от 14 до 30 лет, участвующих в добровольческой деятельности в общей численности молодых людей от 14 до 30 лет увеличится с 12% в 2016 году до 17% в 2021 г.;</w:t>
            </w:r>
          </w:p>
          <w:p w:rsidR="008176F7" w:rsidRPr="00365844" w:rsidRDefault="008176F7" w:rsidP="00C7682C">
            <w:pPr>
              <w:ind w:hanging="60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удельный вес численности молодых людей в возрасте от 14 до 30 лет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 увеличится с 20,5% в 2016 году до 23% в 2021 г.;</w:t>
            </w:r>
          </w:p>
          <w:p w:rsidR="008176F7" w:rsidRPr="00365844" w:rsidRDefault="008176F7" w:rsidP="00C7682C">
            <w:pPr>
              <w:pStyle w:val="Default"/>
              <w:ind w:firstLine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-удельный вес численности молодых людей в возрасте от 14 до 30 лет участвующих в деятельности патриотических объединений, клубов в общем количестве молодежи Мантуров</w:t>
            </w:r>
            <w:r w:rsidRPr="00365844">
              <w:rPr>
                <w:rStyle w:val="1"/>
                <w:rFonts w:ascii="Arial" w:hAnsi="Arial" w:cs="Arial"/>
              </w:rPr>
              <w:t xml:space="preserve">ского района </w:t>
            </w:r>
            <w:r w:rsidRPr="00365844">
              <w:rPr>
                <w:rFonts w:ascii="Arial" w:hAnsi="Arial" w:cs="Arial"/>
              </w:rPr>
              <w:t>Курской области в возрасте от 14 до 30 лет увеличится с 12% в 2016 году до 17% в 2021 г.;</w:t>
            </w:r>
          </w:p>
          <w:p w:rsidR="008176F7" w:rsidRPr="00365844" w:rsidRDefault="008176F7" w:rsidP="00C7682C">
            <w:pPr>
              <w:pStyle w:val="Default"/>
              <w:ind w:firstLine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доля детей, оздоровленных в рамках мер социальной поддержки, должна составлять: </w:t>
            </w:r>
          </w:p>
          <w:p w:rsidR="008176F7" w:rsidRPr="00365844" w:rsidRDefault="008176F7" w:rsidP="003D34F6">
            <w:pPr>
              <w:pStyle w:val="Default"/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  оздоровленных в загородных лагерях не менее 3,00 % от общего числа детей в возрасте от 7 до 18 лет; 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  оздоровленных в лагерях с дневным пребыванием детей не менее 20,00 % от общего числа детей в возрасте от 7 до 15 лет.</w:t>
            </w:r>
          </w:p>
          <w:p w:rsidR="008176F7" w:rsidRPr="00365844" w:rsidRDefault="008176F7" w:rsidP="003D34F6">
            <w:pPr>
              <w:pStyle w:val="Default"/>
              <w:ind w:left="224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доля жителей района старше 30 лет регулярно занимающихся спортом к общей численности проживающих на территории района увеличится с 6% в 2016 году до 8,5% в 2021 г.;</w:t>
            </w:r>
          </w:p>
          <w:p w:rsidR="008176F7" w:rsidRPr="00365844" w:rsidRDefault="008176F7" w:rsidP="003D34F6">
            <w:pPr>
              <w:ind w:left="22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-доля жителей района моложе 30 лет регулярно занимающихся спортом к общей численности проживающих на территории района увеличится с 7,5% в 2016 году до 10% в 2021 г.;</w:t>
            </w:r>
          </w:p>
          <w:p w:rsidR="008176F7" w:rsidRPr="00365844" w:rsidRDefault="008176F7" w:rsidP="006926D1">
            <w:pPr>
              <w:rPr>
                <w:rFonts w:ascii="Arial" w:hAnsi="Arial" w:cs="Arial"/>
              </w:rPr>
            </w:pPr>
          </w:p>
        </w:tc>
      </w:tr>
    </w:tbl>
    <w:p w:rsidR="008176F7" w:rsidRPr="00365844" w:rsidRDefault="008176F7" w:rsidP="006926D1">
      <w:pPr>
        <w:rPr>
          <w:rFonts w:ascii="Arial" w:hAnsi="Arial" w:cs="Arial"/>
          <w:b/>
        </w:rPr>
      </w:pPr>
    </w:p>
    <w:p w:rsidR="008176F7" w:rsidRPr="000B58C6" w:rsidRDefault="008176F7" w:rsidP="00D7734B">
      <w:pPr>
        <w:pStyle w:val="Default"/>
        <w:numPr>
          <w:ilvl w:val="0"/>
          <w:numId w:val="5"/>
        </w:numPr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8176F7" w:rsidRPr="000B58C6" w:rsidRDefault="008176F7" w:rsidP="00D7734B">
      <w:pPr>
        <w:pStyle w:val="Default"/>
        <w:ind w:left="1080"/>
        <w:rPr>
          <w:rFonts w:ascii="Arial" w:hAnsi="Arial" w:cs="Arial"/>
          <w:b/>
          <w:bCs/>
          <w:sz w:val="26"/>
          <w:szCs w:val="26"/>
        </w:rPr>
      </w:pPr>
    </w:p>
    <w:p w:rsidR="008176F7" w:rsidRPr="00365844" w:rsidRDefault="008176F7" w:rsidP="003D34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Важнейшим фактором устойчивого развития Мантуровского района,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8176F7" w:rsidRPr="00365844" w:rsidRDefault="008176F7" w:rsidP="003D34F6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Молодежь Мантуровского района по данным</w:t>
      </w:r>
      <w:bookmarkStart w:id="0" w:name="OLE_LINK2"/>
      <w:r w:rsidRPr="00365844">
        <w:rPr>
          <w:rFonts w:ascii="Arial" w:hAnsi="Arial" w:cs="Arial"/>
        </w:rPr>
        <w:t xml:space="preserve"> территориального органа Федеральной службы государственной статистики на 1 января 2016 года – это 2154 человека в возрасте от 14 до 30 лет, что составляет почти 20%  от населения района.</w:t>
      </w:r>
    </w:p>
    <w:bookmarkEnd w:id="0"/>
    <w:p w:rsidR="008176F7" w:rsidRPr="00365844" w:rsidRDefault="008176F7" w:rsidP="003D34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8176F7" w:rsidRPr="00365844" w:rsidRDefault="008176F7" w:rsidP="003D34F6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Молодежь, находящаяся в настоящее время в возрасте от 14 до 30 лет, к 2021году станет основным трудовым ресурсом района, а трудовая деятельность этих людей –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 улучшение демографической ситуации в районе.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ухудшается состояние физического и психического здоровья молодого поколения;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увеличивается число молодых людей, склонных к правонарушениям, растет число беспризорных подростков;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происходит деформация духовно-нравственных ценностей, размываются моральные ограничители на пути к достижению личного успеха;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слабо развивается культура ответственного гражданского поведения.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У значительной части молодежи отсутствуют стремление к общественной деятельности, навыки самоуправления;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снижается абсолютная численность и доля молодежи в структуре населения в связи с негативными демографическими процессами.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района.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Именно поэтому  молодежная политика в Мантуровском районе должна быть нацелена на формирование у молодежи позитивной мотивации развития, ведение здорового, спортивного образа жизни, активное включение в социальную практику. </w:t>
      </w:r>
    </w:p>
    <w:p w:rsidR="008176F7" w:rsidRPr="00365844" w:rsidRDefault="008176F7" w:rsidP="003D34F6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В целях полного удовлетворения спроса населения района на физкультурно-оздоровительные и спортивные услуги, необходимо строительство новых и реконструкция действующих плоскостных сооружений в шаговой доступности, создание спортивных клубов, объединений по месту учебы и жительства. </w:t>
      </w:r>
    </w:p>
    <w:p w:rsidR="008176F7" w:rsidRPr="00365844" w:rsidRDefault="008176F7" w:rsidP="003D34F6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 распоряжении жителей района имеются спортивный комплекс, стадион, бассейн, многофункциональные площадки, спортивные залы, плоскостные сооружения. Все спортивные объекты используются по прямому назначению.</w:t>
      </w:r>
    </w:p>
    <w:p w:rsidR="008176F7" w:rsidRPr="00365844" w:rsidRDefault="008176F7" w:rsidP="003D34F6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 целью пропаганды здорового образа жизни, выявления сильнейших команд и спортсменов, привлечение как можно большего числа населения к регулярным занятиям спортом, ежегодно в течение всего календарного года проводятся - спартакиады, турниры для различных групп населения района по одному или нескольким видам спорта, а именно: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tabs>
          <w:tab w:val="left" w:pos="1286"/>
        </w:tabs>
        <w:spacing w:line="322" w:lineRule="exact"/>
        <w:ind w:right="160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Среди муниципальных образований, предприятий и организаций района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tabs>
          <w:tab w:val="left" w:pos="1281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Среди допризывной и призывной молодежи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tabs>
          <w:tab w:val="left" w:pos="1295"/>
        </w:tabs>
        <w:spacing w:line="322" w:lineRule="exact"/>
        <w:ind w:right="160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Среди инвалидов и людей с ограниченными возможностями в том числе и среди детей с ограниченными возможностями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tabs>
          <w:tab w:val="left" w:pos="1358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Среди общеобразовательных учреждений района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tabs>
          <w:tab w:val="left" w:pos="1286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«Спорт против наркотиков» среди обучающейся молодежи района</w:t>
      </w:r>
    </w:p>
    <w:p w:rsidR="008176F7" w:rsidRPr="00365844" w:rsidRDefault="008176F7" w:rsidP="003D34F6">
      <w:pPr>
        <w:pStyle w:val="BodyText"/>
        <w:numPr>
          <w:ilvl w:val="0"/>
          <w:numId w:val="9"/>
        </w:numPr>
        <w:ind w:left="20" w:right="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Большую районную спортивную Новогоднюю эстафету среди младших классов общеобразовательных школ района.</w:t>
      </w:r>
    </w:p>
    <w:p w:rsidR="008176F7" w:rsidRPr="00365844" w:rsidRDefault="008176F7" w:rsidP="003D34F6">
      <w:pPr>
        <w:pStyle w:val="BodyText"/>
        <w:ind w:right="20"/>
        <w:rPr>
          <w:rFonts w:ascii="Arial" w:hAnsi="Arial" w:cs="Arial"/>
          <w:sz w:val="24"/>
          <w:szCs w:val="24"/>
        </w:rPr>
      </w:pPr>
    </w:p>
    <w:p w:rsidR="008176F7" w:rsidRPr="00365844" w:rsidRDefault="008176F7" w:rsidP="003D34F6">
      <w:pPr>
        <w:pStyle w:val="BodyText"/>
        <w:ind w:left="20" w:right="20" w:firstLine="68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Проведение данных спортивных мероприятий позволяет сформировать сборные команды района по видам спорта и по различным возрастным группам населения, что позволяет им принять участие в областных, республиканских и других спортивных мероприятиях.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 </w:t>
      </w:r>
    </w:p>
    <w:p w:rsidR="008176F7" w:rsidRPr="00365844" w:rsidRDefault="008176F7" w:rsidP="003D34F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</w:t>
      </w:r>
    </w:p>
    <w:p w:rsidR="008176F7" w:rsidRPr="00365844" w:rsidRDefault="008176F7" w:rsidP="003D34F6">
      <w:pPr>
        <w:tabs>
          <w:tab w:val="left" w:pos="567"/>
        </w:tabs>
        <w:ind w:firstLine="709"/>
        <w:jc w:val="both"/>
        <w:rPr>
          <w:rFonts w:ascii="Arial" w:hAnsi="Arial" w:cs="Arial"/>
          <w:b/>
        </w:rPr>
      </w:pPr>
      <w:r w:rsidRPr="00365844">
        <w:rPr>
          <w:rFonts w:ascii="Arial" w:hAnsi="Arial" w:cs="Arial"/>
        </w:rPr>
        <w:t xml:space="preserve"> Совместная работа Администрации Мантуровского района и комитета по делам молодежи и туризму Курской области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 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 Ежегодно около 300 детей оздоровляется в стационарных оздоровительных учреждениях, т.е. каждый третий школьник Мантуровского района получает бесплатную путевку в санаторно-курортное учреждение, загородный лагерь или лагерь дневного пребывания. </w:t>
      </w:r>
    </w:p>
    <w:p w:rsidR="008176F7" w:rsidRPr="00365844" w:rsidRDefault="008176F7" w:rsidP="003D34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92"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 </w:t>
      </w:r>
    </w:p>
    <w:p w:rsidR="008176F7" w:rsidRPr="00365844" w:rsidRDefault="008176F7" w:rsidP="003D34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92"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Качество отдыха и оздоровления детей определяется комплексным обеспечением следующих требований:</w:t>
      </w:r>
    </w:p>
    <w:p w:rsidR="008176F7" w:rsidRPr="00365844" w:rsidRDefault="008176F7" w:rsidP="003D34F6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доступность получения путевок;</w:t>
      </w:r>
    </w:p>
    <w:p w:rsidR="008176F7" w:rsidRPr="00365844" w:rsidRDefault="008176F7" w:rsidP="003D34F6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развитие детских оздоровительных учреждений;</w:t>
      </w:r>
    </w:p>
    <w:p w:rsidR="008176F7" w:rsidRPr="00365844" w:rsidRDefault="008176F7" w:rsidP="003D34F6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увеличение путевок на стационарные базы;</w:t>
      </w:r>
    </w:p>
    <w:p w:rsidR="008176F7" w:rsidRPr="00365844" w:rsidRDefault="008176F7" w:rsidP="003D34F6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развитие профильного движения.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Новый механизм оздоровительной кампании детей ежегодно позволяет в Мантуровском районе на более высоком качественном уровне обеспечивать реализацию всего комплекса мер оздоровительной кампании на межведомственном уровне. </w:t>
      </w:r>
    </w:p>
    <w:p w:rsidR="008176F7" w:rsidRPr="00365844" w:rsidRDefault="008176F7" w:rsidP="003D34F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Основной общественно значимый результат настоящей программы – наращивание «человеческого капитала».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 Выполнение мероприятий настоящей муниципальной программы позволит продолжить реализацию идеи, заложенной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      Экономический эффект программы будет достигнут, во-первых, за счет сокращения числа безработных, незанятых молодых людей (рост добавленной стоимости при сокращении расходов бюджета, плюс профилактический эффект) и, во-вторых, за счет повышения продуктивности занятости талантливой молодежи.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В сфере оздоровления и отдыха детей Мантуровского района можно сделать вывод о том, что в прогнозируемом периоде (2017-2021 годы) потребность граждан в данных мерах социальной поддержки сохранится, и будет формироваться под влиянием двух разнонаправленных тенденций.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Потребность граждан в сфере отдыха и оздоровления будет возрастать: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путевок.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В результате реализации  муниципальной программы ожидается повышение эффективности реализации молодежной политики на территории Мантуровского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В результате реализации муниципальной программы ожидается повышение качества  оздоровления и отдыха детей и подростков Мантуровского района.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Также по итогам исполнения программных мероприятий прогнозируется: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расширение масштабов адресной поддержки семей с детьми, что создаст основу для улучшения социального климата в обществе и, в то же время, для более эффективного использования средств бюджетной системы района; </w:t>
      </w:r>
    </w:p>
    <w:p w:rsidR="008176F7" w:rsidRPr="00365844" w:rsidRDefault="008176F7" w:rsidP="003D34F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совершенствование организации предоставления услуг по отдыху и оздоровлению детей и подростков Мантуровского района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Мантуровского района.</w:t>
      </w:r>
    </w:p>
    <w:p w:rsidR="008176F7" w:rsidRPr="00365844" w:rsidRDefault="008176F7" w:rsidP="005E48E6">
      <w:pPr>
        <w:pStyle w:val="Default"/>
        <w:rPr>
          <w:rFonts w:ascii="Arial" w:hAnsi="Arial" w:cs="Arial"/>
        </w:rPr>
      </w:pPr>
    </w:p>
    <w:p w:rsidR="008176F7" w:rsidRPr="000B58C6" w:rsidRDefault="008176F7" w:rsidP="00D7734B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8176F7" w:rsidRPr="00365844" w:rsidRDefault="008176F7" w:rsidP="00D7734B">
      <w:pPr>
        <w:pStyle w:val="Default"/>
        <w:ind w:left="1080"/>
        <w:jc w:val="both"/>
        <w:rPr>
          <w:rFonts w:ascii="Arial" w:hAnsi="Arial" w:cs="Arial"/>
        </w:rPr>
      </w:pP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Приоритеты государственной политики в сфере государственной молодежной политики, развития системы оздоровления и отдыха детей в Мантуровском районе на период до 2021 года сформированы с учетом целей и задач, представленных в следующих стратегических документах: 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Федеральном законе от 24 июля 1998 года № 124-ФЗ «Об основных гарантиях прав ребенка в Российской Федерации»; 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Федеральном законе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Федеральном законе от 6 октября 2003 года № 131-ФЗ «Об общих принципах организации местного самоуправления в Российской Федерации»; 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Указе Президента Российской Федерации от 12 мая 2009 года № 537 «О Стратегии национальной безопасности Российской Федерации до 2020 года»; 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Правительства Российской Федерации от 29 декабря 2009 года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распоряжении Правительства Российской Федерации от 18 декабря 2006 г. № 1760-р «О Стратегии государственной молодежной политики в Российской Федерации»;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Законе Курской области от 04 января 2003 года № 2-ЗКО «О государственной молодежной политике в Курской области»;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Законе Курской области от 18 марта 2002 года № 17-ЗКО «О государственной поддержке талантливой молодежи»;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Законе Курской области от 17 июня 2002 года № 28-ЗКО «О государственной поддержке молодежных и детских общественных объединений Курской области»;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Губернатора Курской области от 29.09.2006 г. № 434 «О мерах государственной поддержки талантливой молодежи»;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Губернатора Курской области от 27.11.2009 г. № 383 «О создании Совета молодых ученых и специалистов Курской области»;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Губернатора Курской области от 18.11.2010 г. № 432-пг «Об учреждении премии Губернатора Курской области в области науки и инноваций для молодых ученых и специалистов»;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Администрации Курской области от 28.10.2010 г. № 515-па «О создании Координационного совета по молодежной политике в Курской области»;</w:t>
      </w:r>
    </w:p>
    <w:p w:rsidR="008176F7" w:rsidRPr="00365844" w:rsidRDefault="008176F7" w:rsidP="005E48E6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постановлении Курской областной Думы от 24.05.2007 г. № 381-IV ОД «Об одобрении стратегии социально-экономического развития Курской области на период до 2020 года»;</w:t>
      </w:r>
    </w:p>
    <w:p w:rsidR="008176F7" w:rsidRPr="00365844" w:rsidRDefault="008176F7" w:rsidP="003D4385">
      <w:pPr>
        <w:pStyle w:val="20"/>
        <w:shd w:val="clear" w:color="auto" w:fill="auto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365844">
        <w:rPr>
          <w:rFonts w:ascii="Arial" w:hAnsi="Arial" w:cs="Arial"/>
          <w:b w:val="0"/>
          <w:sz w:val="24"/>
          <w:szCs w:val="24"/>
        </w:rPr>
        <w:t>-      государственной программе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от «18» октября 2013 г. №746-па (в редакции</w:t>
      </w:r>
      <w:r w:rsidRPr="00365844">
        <w:rPr>
          <w:rFonts w:ascii="Arial" w:hAnsi="Arial" w:cs="Arial"/>
          <w:sz w:val="24"/>
          <w:szCs w:val="24"/>
        </w:rPr>
        <w:t xml:space="preserve"> </w:t>
      </w:r>
      <w:r w:rsidRPr="00365844">
        <w:rPr>
          <w:rFonts w:ascii="Arial" w:hAnsi="Arial" w:cs="Arial"/>
          <w:b w:val="0"/>
          <w:sz w:val="24"/>
          <w:szCs w:val="24"/>
        </w:rPr>
        <w:t>от 29 сентября 2016 г. № 744-па).</w:t>
      </w:r>
    </w:p>
    <w:p w:rsidR="008176F7" w:rsidRPr="00365844" w:rsidRDefault="008176F7" w:rsidP="003D4385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 молодежной политики –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ее реализации не выделяются.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Сроки реализации муниципальной программы: 2017–2021 годы без деления на этапы.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Приоритетами государственной молодежной политики на территории Мантуровского района являются: </w:t>
      </w:r>
    </w:p>
    <w:p w:rsidR="008176F7" w:rsidRPr="00365844" w:rsidRDefault="008176F7" w:rsidP="0020443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вовлечение молодежи в социальную практику;</w:t>
      </w:r>
    </w:p>
    <w:p w:rsidR="008176F7" w:rsidRPr="00365844" w:rsidRDefault="008176F7" w:rsidP="0020443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8176F7" w:rsidRPr="00365844" w:rsidRDefault="008176F7" w:rsidP="0020443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обеспечение эффективной социализации молодежи, находящейся в трудной жизненной ситуации;</w:t>
      </w:r>
    </w:p>
    <w:p w:rsidR="008176F7" w:rsidRPr="00365844" w:rsidRDefault="008176F7" w:rsidP="0020443A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гражданское и патриотическое воспитание молодежи;</w:t>
      </w:r>
    </w:p>
    <w:p w:rsidR="008176F7" w:rsidRPr="00365844" w:rsidRDefault="008176F7" w:rsidP="0020443A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поддержка молодых семей в жилищной сфере, формирование ценности семейного образа жизни среди молодежи;</w:t>
      </w:r>
    </w:p>
    <w:p w:rsidR="008176F7" w:rsidRPr="00365844" w:rsidRDefault="008176F7" w:rsidP="0020443A">
      <w:pPr>
        <w:pStyle w:val="BodyText2"/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выявление и поддержка талантливой молодежи;</w:t>
      </w:r>
    </w:p>
    <w:p w:rsidR="008176F7" w:rsidRPr="00365844" w:rsidRDefault="008176F7" w:rsidP="0020443A">
      <w:pPr>
        <w:tabs>
          <w:tab w:val="left" w:pos="0"/>
          <w:tab w:val="left" w:pos="567"/>
          <w:tab w:val="left" w:pos="851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профилактика правонарушений среди молодежи;</w:t>
      </w:r>
    </w:p>
    <w:p w:rsidR="008176F7" w:rsidRPr="00365844" w:rsidRDefault="008176F7" w:rsidP="0020443A">
      <w:pPr>
        <w:tabs>
          <w:tab w:val="left" w:pos="0"/>
          <w:tab w:val="left" w:pos="567"/>
          <w:tab w:val="left" w:pos="851"/>
        </w:tabs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формирование у молодежи российской идентичности (россияне) и профилактика этнического и религиозно - политического экстремизма в молодежной среде;</w:t>
      </w:r>
    </w:p>
    <w:p w:rsidR="008176F7" w:rsidRPr="00365844" w:rsidRDefault="008176F7" w:rsidP="0020443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- вовлечение молодежи в предпринимательскую деятельность.        </w:t>
      </w:r>
    </w:p>
    <w:p w:rsidR="008176F7" w:rsidRPr="00365844" w:rsidRDefault="008176F7" w:rsidP="0020443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Программой предусмотрен комплекс мер по патриотическому воспитанию, допризывной подготовки молодежи, поддержки молодежных инициатив, развитию спорта,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развитие сферы отдыха и оздоровления;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обеспечение доступности оздоровительных путевок и улучшение качества предоставляемой услуги. </w:t>
      </w:r>
    </w:p>
    <w:p w:rsidR="008176F7" w:rsidRPr="00365844" w:rsidRDefault="008176F7" w:rsidP="00F67DD0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Приоритетами в обеспечении реализации государственной социальной политики в сфере молодежной политики, спорта и оздоровления и отдыха детей  является обеспечение распределения финансовых средств, поступивших в установленном порядке из федерального, областного, районного бюджетов и других источников финансирования на проведение мероприятий молодежной политики, спорта, обеспечение материальной базы и поддержку деятельности молодежных и спортивных общественных организаций, на обеспечение оздоровления и отдыха детей Мантуровского района.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Целью муниципальной программы является повышение эффективности реализации молодежной политики, развитие системы оздоровления и отдыха детей Мантуровского района.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Задачи муниципальной программы: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вовлечение молодежи в общественную деятельность, патриотическое воспитание молодежи;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организация оздоровления и отдыха детей Мантуровского района. </w:t>
      </w:r>
    </w:p>
    <w:p w:rsidR="008176F7" w:rsidRPr="00365844" w:rsidRDefault="008176F7" w:rsidP="004C4841">
      <w:pPr>
        <w:pStyle w:val="BodyText"/>
        <w:framePr w:wrap="notBeside" w:vAnchor="text" w:hAnchor="text" w:xAlign="center" w:y="1"/>
        <w:numPr>
          <w:ilvl w:val="0"/>
          <w:numId w:val="10"/>
        </w:numPr>
        <w:tabs>
          <w:tab w:val="left" w:pos="437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Целевые индикаторы муниципальной программы: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</w:r>
    </w:p>
    <w:p w:rsidR="008176F7" w:rsidRPr="00365844" w:rsidRDefault="008176F7" w:rsidP="004C4841">
      <w:pPr>
        <w:pStyle w:val="BodyText"/>
        <w:framePr w:wrap="notBeside" w:vAnchor="text" w:hAnchor="text" w:xAlign="center" w:y="1"/>
        <w:numPr>
          <w:ilvl w:val="0"/>
          <w:numId w:val="10"/>
        </w:numPr>
        <w:tabs>
          <w:tab w:val="left" w:pos="437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увеличение доли лиц систематически занимающихся физической культурой и спортом, увеличение количества спортивно- массовых мероприятий, проводимых среди различных категорий и групп населения;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доля детей, оздоровленных в рамках мер социальной поддержки в общей численности детей школьного возраста.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ведению здорового, спортивного образа жизни, распространению практики добровольчества как важнейшего направления «гражданского образования».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Реализация мероприятий программы будет способствовать достижению следующих социально-экономических результатов: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Мантуровского района;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бюджета Мантуровского района.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Ожидаемые результаты реализации муниципальной программы: 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увеличение численности жителей района регулярно занимающихся спортом и ведущих здоровый образ жизни; сохранение доли детей, оздоровленных в рамках мер социальной поддержки, в общей численности детей школьного возраста.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  <w:b/>
          <w:bCs/>
        </w:rPr>
      </w:pPr>
    </w:p>
    <w:p w:rsidR="008176F7" w:rsidRPr="000B58C6" w:rsidRDefault="008176F7" w:rsidP="009B3A58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 xml:space="preserve">III. Обоснование выделения подпрограмм </w:t>
      </w:r>
    </w:p>
    <w:p w:rsidR="008176F7" w:rsidRPr="000B58C6" w:rsidRDefault="008176F7" w:rsidP="009B3A58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муниципальной программы. Обобщенная характеристика основных мероприятий муниципальной программы и подпрограмм</w:t>
      </w:r>
    </w:p>
    <w:p w:rsidR="008176F7" w:rsidRPr="00365844" w:rsidRDefault="008176F7" w:rsidP="009B3A58">
      <w:pPr>
        <w:pStyle w:val="Default"/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9B3A58">
      <w:pPr>
        <w:pStyle w:val="Default"/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  <w:bCs/>
        </w:rPr>
        <w:t xml:space="preserve">     В</w:t>
      </w:r>
      <w:r w:rsidRPr="00365844">
        <w:rPr>
          <w:rFonts w:ascii="Arial" w:hAnsi="Arial" w:cs="Arial"/>
        </w:rPr>
        <w:t xml:space="preserve"> рамках муниципальной программы будут реализованы следующие подпрограммы: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- Подпрограмма1: «Управление муниципальной программой и обеспечение условий реализации» </w:t>
      </w:r>
    </w:p>
    <w:p w:rsidR="008176F7" w:rsidRPr="00365844" w:rsidRDefault="008176F7" w:rsidP="009B3A58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Подпрограмма 2: «Повышение эффективности реализации молодежной политики»; </w:t>
      </w:r>
    </w:p>
    <w:p w:rsidR="008176F7" w:rsidRPr="00365844" w:rsidRDefault="008176F7" w:rsidP="009B3A58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</w:rPr>
        <w:t>- Подпрограмма 3: «Реализация муниципальной политики в сфере физической культуры и спорта»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- Подпрограмма 4: «Оздоровление и отдых детей».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Подпрограммы муниципальной программы выделены исходя из цели, содержания и с учетом специфики механизмов, применяемых для решения определенных задач.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развитии спорта развитие системы оздоровления и отдыха детей в Мантуровском районе с целью повышения их эффективности и результативности.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В рамках подпрограммы 1 «Управление муниципальной программой и обеспечение условий реализации»» муниципальной программы Мантуровского района Курской области «Повышение эффективности работы с молодежью, организация отдыха и оздоровления  детей, молодежи, развитие физической культуры и спорта» в связи с отсутствием структурных подразделений мероприятия не предусмотрены.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В рамках подпрограммы 2 «Повышение эффективности реализации молодежной политики» в  2017-2021 гг. будут реализованы мероприятия, направленные на: создание условий для инновационной деятельности молодых людей, государственную поддержку талантливой молодежи; создание условий для вовлечения молодежи в активную общественную деятельность; профилактику асоциальных явлений в молодежной среде, формирование механизмов поддержки и реабилитации молодежи, находящейся в трудной жизненной ситуации; гражданско-патриотическое воспитание и допризывную подготовку молодежи; формирование российской идентичности и толерантности в молодежной среде; вовлечение молодежи в социальную практику; поддержку молодой семьи; создание инфраструктуры государственной молодежной политики; информационное обеспечение государственной молодежной политики. </w:t>
      </w:r>
    </w:p>
    <w:p w:rsidR="008176F7" w:rsidRPr="00365844" w:rsidRDefault="008176F7" w:rsidP="009B3A58">
      <w:pPr>
        <w:ind w:firstLine="26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В рамках подпрограммы 3 «Реализация муниципальной политики в сфере физической культуры и спорта» будут реализованы мероприятия, направленные на развитие физкультуры и спорта в Мантуровском районе.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В рамках подпрограммы 4 «Оздоровление и отдых детей» предусмотрено исполнение следующих мероприятий: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заключение соглашений на предоставление субсидий из областного бюджета районному бюджету на софинансирование расходных обязательств муниципальных образований, связанных с организацией отдыха детей в каникулярное время;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организация оздоровления и отдыха детей Мантуровского района Курской области, находящихся в трудной жизненной ситуации;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организация оздоровления и отдыха детей Мантуровского района в оздоровительных организациях, расположенных на территории Курской области и за ее пределами;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организация заездов и сопровождения организованных групп детей Мантуровского района в оздоровительные учреждения, расположенные на территории Курской области;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организация малозатратных форм детского отдыха;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проведение мероприятий и участие в мероприятиях по вопросам организации оздоровления и отдыха детей.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программы. Перечень основных мероприятий муниципальной программы представлен в приложении № 2 к настоящей программе. </w:t>
      </w:r>
    </w:p>
    <w:p w:rsidR="008176F7" w:rsidRPr="00365844" w:rsidRDefault="008176F7" w:rsidP="009B3A58">
      <w:pPr>
        <w:pStyle w:val="Default"/>
        <w:jc w:val="both"/>
        <w:rPr>
          <w:rFonts w:ascii="Arial" w:hAnsi="Arial" w:cs="Arial"/>
        </w:rPr>
      </w:pPr>
    </w:p>
    <w:p w:rsidR="008176F7" w:rsidRPr="000B58C6" w:rsidRDefault="008176F7" w:rsidP="007B4761">
      <w:pPr>
        <w:pStyle w:val="Default"/>
        <w:numPr>
          <w:ilvl w:val="0"/>
          <w:numId w:val="18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Ресурсное обеспечение муниципальной Программы</w:t>
      </w:r>
    </w:p>
    <w:p w:rsidR="008176F7" w:rsidRPr="00365844" w:rsidRDefault="008176F7" w:rsidP="00EC3679">
      <w:pPr>
        <w:pStyle w:val="Default"/>
        <w:ind w:left="1080"/>
        <w:jc w:val="both"/>
        <w:rPr>
          <w:rFonts w:ascii="Arial" w:hAnsi="Arial" w:cs="Arial"/>
          <w:b/>
          <w:bCs/>
        </w:rPr>
      </w:pPr>
    </w:p>
    <w:p w:rsidR="008176F7" w:rsidRPr="00365844" w:rsidRDefault="008176F7" w:rsidP="006D7BCD">
      <w:pPr>
        <w:ind w:left="1080"/>
        <w:rPr>
          <w:rFonts w:ascii="Arial" w:hAnsi="Arial" w:cs="Arial"/>
        </w:rPr>
      </w:pP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общий объем необходимых финансовых средств бюджета для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составит 6044,507 тыс. руб.,  в том числе по годам: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2017 год   - 1151,327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2018  год  - 1223,295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2019 год   - 1223,295  50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2020 год   - 1223,295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2021 год   - 1223,295  тыс. руб.</w:t>
      </w:r>
    </w:p>
    <w:p w:rsidR="008176F7" w:rsidRPr="00365844" w:rsidRDefault="008176F7" w:rsidP="00EC3679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из них:</w:t>
      </w:r>
    </w:p>
    <w:p w:rsidR="008176F7" w:rsidRPr="00365844" w:rsidRDefault="008176F7" w:rsidP="00EC3679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- прогнозируемая сумма средств бюджета Курской области</w:t>
      </w:r>
      <w:r w:rsidRPr="00365844">
        <w:rPr>
          <w:rFonts w:ascii="Arial" w:hAnsi="Arial" w:cs="Arial"/>
        </w:rPr>
        <w:t xml:space="preserve"> 1619,250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EC3679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- 323,850  тыс. руб.</w:t>
      </w:r>
    </w:p>
    <w:p w:rsidR="008176F7" w:rsidRPr="00365844" w:rsidRDefault="008176F7" w:rsidP="00EC3679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- 323,850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-  323,850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-  323,850 тыс. руб.</w:t>
      </w:r>
    </w:p>
    <w:p w:rsidR="008176F7" w:rsidRPr="00365844" w:rsidRDefault="008176F7" w:rsidP="00EC3679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-  323,850 тыс. руб.</w:t>
      </w:r>
    </w:p>
    <w:p w:rsidR="008176F7" w:rsidRPr="00365844" w:rsidRDefault="008176F7" w:rsidP="00EC3679">
      <w:pPr>
        <w:tabs>
          <w:tab w:val="left" w:pos="567"/>
        </w:tabs>
        <w:jc w:val="both"/>
        <w:rPr>
          <w:rFonts w:ascii="Arial" w:hAnsi="Arial" w:cs="Arial"/>
        </w:rPr>
      </w:pPr>
    </w:p>
    <w:p w:rsidR="008176F7" w:rsidRPr="00365844" w:rsidRDefault="008176F7" w:rsidP="00EC3679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- </w:t>
      </w:r>
      <w:r w:rsidRPr="00365844">
        <w:rPr>
          <w:rFonts w:ascii="Arial" w:hAnsi="Arial" w:cs="Arial"/>
          <w:color w:val="000000"/>
        </w:rPr>
        <w:t xml:space="preserve">за счёт средств бюджета муниципального района «Мантуровский район» Курской области </w:t>
      </w:r>
      <w:r w:rsidRPr="00365844">
        <w:rPr>
          <w:rFonts w:ascii="Arial" w:hAnsi="Arial" w:cs="Arial"/>
        </w:rPr>
        <w:t xml:space="preserve">4425,257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 - 827,477  тыс. руб.</w:t>
      </w:r>
    </w:p>
    <w:p w:rsidR="008176F7" w:rsidRPr="00365844" w:rsidRDefault="008176F7" w:rsidP="00EC3679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- 899,445  тыс. руб.</w:t>
      </w:r>
    </w:p>
    <w:p w:rsidR="008176F7" w:rsidRPr="00365844" w:rsidRDefault="008176F7" w:rsidP="00BC1ABC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2019 год  -  899,445  тыс. руб.</w:t>
      </w:r>
    </w:p>
    <w:p w:rsidR="008176F7" w:rsidRPr="00365844" w:rsidRDefault="008176F7" w:rsidP="00BC1ABC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2020 год  -  899,445  тыс. руб.</w:t>
      </w:r>
    </w:p>
    <w:p w:rsidR="008176F7" w:rsidRPr="00365844" w:rsidRDefault="008176F7" w:rsidP="00BC1ABC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2021 год  - 899,445  тыс. руб.</w:t>
      </w:r>
    </w:p>
    <w:p w:rsidR="008176F7" w:rsidRPr="00365844" w:rsidRDefault="008176F7" w:rsidP="00BC1ABC">
      <w:pPr>
        <w:rPr>
          <w:rFonts w:ascii="Arial" w:hAnsi="Arial" w:cs="Arial"/>
        </w:rPr>
      </w:pPr>
    </w:p>
    <w:p w:rsidR="008176F7" w:rsidRPr="00365844" w:rsidRDefault="008176F7" w:rsidP="006B126C">
      <w:pPr>
        <w:tabs>
          <w:tab w:val="left" w:pos="567"/>
        </w:tabs>
        <w:jc w:val="both"/>
        <w:rPr>
          <w:rFonts w:ascii="Arial" w:hAnsi="Arial" w:cs="Arial"/>
        </w:rPr>
      </w:pPr>
    </w:p>
    <w:p w:rsidR="008176F7" w:rsidRPr="00365844" w:rsidRDefault="008176F7" w:rsidP="00BC1ABC">
      <w:pPr>
        <w:ind w:right="64" w:firstLine="426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- финансирование подпрограммы 1 «Управление муниципальной программой и обеспечение условий реализации» муниципальной программы Мантуровского района</w:t>
      </w:r>
      <w:r w:rsidRPr="00365844">
        <w:rPr>
          <w:rFonts w:ascii="Arial" w:hAnsi="Arial" w:cs="Arial"/>
        </w:rPr>
        <w:t xml:space="preserve"> 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годы»,</w:t>
      </w:r>
      <w:r w:rsidRPr="00365844">
        <w:rPr>
          <w:rFonts w:ascii="Arial" w:hAnsi="Arial" w:cs="Arial"/>
          <w:color w:val="000000"/>
        </w:rPr>
        <w:t xml:space="preserve"> в связи с отсутствием структурных подразделений, отсутствует</w:t>
      </w:r>
    </w:p>
    <w:p w:rsidR="008176F7" w:rsidRPr="00365844" w:rsidRDefault="008176F7" w:rsidP="006B126C">
      <w:pPr>
        <w:ind w:left="426"/>
        <w:rPr>
          <w:rFonts w:ascii="Arial" w:hAnsi="Arial" w:cs="Arial"/>
          <w:highlight w:val="yellow"/>
        </w:rPr>
      </w:pP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общий объем необходимых финансовых средств бюджета для реализации подпрограммы 2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с 2017 по 2021 год </w:t>
      </w:r>
      <w:r w:rsidRPr="00365844">
        <w:rPr>
          <w:rFonts w:ascii="Arial" w:hAnsi="Arial" w:cs="Arial"/>
          <w:color w:val="000000"/>
        </w:rPr>
        <w:t>за счёт средств бюджета муниципального района «Мантуровский район» Курской области</w:t>
      </w:r>
      <w:r w:rsidRPr="00365844">
        <w:rPr>
          <w:rFonts w:ascii="Arial" w:hAnsi="Arial" w:cs="Arial"/>
        </w:rPr>
        <w:t xml:space="preserve"> составляет  2017 год  - 460,000 тыс. руб.,</w:t>
      </w:r>
      <w:r w:rsidRPr="00365844">
        <w:rPr>
          <w:rFonts w:ascii="Arial" w:hAnsi="Arial" w:cs="Arial"/>
          <w:color w:val="000000"/>
        </w:rPr>
        <w:t xml:space="preserve"> 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>в том числе по годам: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2018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- 92,000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- 92,000  тыс. руб.</w:t>
      </w:r>
    </w:p>
    <w:p w:rsidR="008176F7" w:rsidRPr="00365844" w:rsidRDefault="008176F7" w:rsidP="006B126C">
      <w:pPr>
        <w:ind w:left="426"/>
        <w:rPr>
          <w:rFonts w:ascii="Arial" w:hAnsi="Arial" w:cs="Arial"/>
        </w:rPr>
      </w:pP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- общий объем необходимых финансовых средств бюджета для реализации подпрограммы 3  с 2017 по 2021 год</w:t>
      </w:r>
      <w:r w:rsidRPr="00365844">
        <w:rPr>
          <w:rFonts w:ascii="Arial" w:hAnsi="Arial" w:cs="Arial"/>
          <w:color w:val="000000"/>
        </w:rPr>
        <w:t xml:space="preserve"> за счёт средств бюджета муниципального района «Мантуровский район» Курской области составляет:</w:t>
      </w:r>
      <w:r w:rsidRPr="00365844">
        <w:rPr>
          <w:rFonts w:ascii="Arial" w:hAnsi="Arial" w:cs="Arial"/>
        </w:rPr>
        <w:t xml:space="preserve"> 1008,032 тыс. руб.,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в том числе по годам: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2017 год   - 144,032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2018  год  - 216,000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2019 год   - 216,000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2020 год   - 216,000  тыс. руб.</w:t>
      </w:r>
    </w:p>
    <w:p w:rsidR="008176F7" w:rsidRPr="00365844" w:rsidRDefault="008176F7" w:rsidP="00EC3679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2021 год   - 216,000  тыс. руб.</w:t>
      </w:r>
    </w:p>
    <w:p w:rsidR="008176F7" w:rsidRPr="00365844" w:rsidRDefault="008176F7" w:rsidP="00EC3679">
      <w:pPr>
        <w:rPr>
          <w:rFonts w:ascii="Arial" w:hAnsi="Arial" w:cs="Arial"/>
        </w:rPr>
      </w:pPr>
    </w:p>
    <w:p w:rsidR="008176F7" w:rsidRPr="00365844" w:rsidRDefault="008176F7" w:rsidP="007C4694">
      <w:pPr>
        <w:rPr>
          <w:rFonts w:ascii="Arial" w:hAnsi="Arial" w:cs="Arial"/>
        </w:rPr>
      </w:pPr>
      <w:r w:rsidRPr="00365844">
        <w:rPr>
          <w:rFonts w:ascii="Arial" w:hAnsi="Arial" w:cs="Arial"/>
        </w:rPr>
        <w:t>- общий</w:t>
      </w:r>
      <w:r w:rsidRPr="00365844">
        <w:rPr>
          <w:rFonts w:ascii="Arial" w:hAnsi="Arial" w:cs="Arial"/>
          <w:color w:val="000000"/>
        </w:rPr>
        <w:t xml:space="preserve"> объем </w:t>
      </w:r>
      <w:r w:rsidRPr="00365844">
        <w:rPr>
          <w:rFonts w:ascii="Arial" w:hAnsi="Arial" w:cs="Arial"/>
        </w:rPr>
        <w:t>необходимых финансовых средств бюджета для реализации подпрограммы 4 с 2017 по 2021 год</w:t>
      </w:r>
      <w:r w:rsidRPr="00365844">
        <w:rPr>
          <w:rFonts w:ascii="Arial" w:hAnsi="Arial" w:cs="Arial"/>
          <w:color w:val="000000"/>
        </w:rPr>
        <w:t xml:space="preserve"> составляет 4576,475 </w:t>
      </w:r>
      <w:r w:rsidRPr="00365844">
        <w:rPr>
          <w:rFonts w:ascii="Arial" w:hAnsi="Arial" w:cs="Arial"/>
        </w:rPr>
        <w:t>тыс. руб.</w:t>
      </w:r>
      <w:r w:rsidRPr="00365844">
        <w:rPr>
          <w:rFonts w:ascii="Arial" w:hAnsi="Arial" w:cs="Arial"/>
          <w:color w:val="000000"/>
        </w:rPr>
        <w:t xml:space="preserve"> из них</w:t>
      </w:r>
      <w:r w:rsidRPr="00365844">
        <w:rPr>
          <w:rFonts w:ascii="Arial" w:hAnsi="Arial" w:cs="Arial"/>
        </w:rPr>
        <w:t xml:space="preserve"> </w:t>
      </w:r>
    </w:p>
    <w:p w:rsidR="008176F7" w:rsidRPr="00365844" w:rsidRDefault="008176F7" w:rsidP="00941157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- </w:t>
      </w:r>
      <w:r w:rsidRPr="00365844">
        <w:rPr>
          <w:rFonts w:ascii="Arial" w:hAnsi="Arial" w:cs="Arial"/>
          <w:color w:val="000000"/>
        </w:rPr>
        <w:t xml:space="preserve">за счёт средств бюджета муниципального района «Мантуровский район» Курской области </w:t>
      </w:r>
      <w:r w:rsidRPr="00365844">
        <w:rPr>
          <w:rFonts w:ascii="Arial" w:hAnsi="Arial" w:cs="Arial"/>
        </w:rPr>
        <w:t xml:space="preserve">2957,225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941157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- 591,445  тыс. руб.</w:t>
      </w:r>
    </w:p>
    <w:p w:rsidR="008176F7" w:rsidRPr="00365844" w:rsidRDefault="008176F7" w:rsidP="00941157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- 591,445  тыс. руб.</w:t>
      </w:r>
    </w:p>
    <w:p w:rsidR="008176F7" w:rsidRPr="00365844" w:rsidRDefault="008176F7" w:rsidP="00941157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 - 591,445  тыс. руб.</w:t>
      </w:r>
    </w:p>
    <w:p w:rsidR="008176F7" w:rsidRPr="00365844" w:rsidRDefault="008176F7" w:rsidP="00941157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 - 591,445  тыс. руб.</w:t>
      </w:r>
    </w:p>
    <w:p w:rsidR="008176F7" w:rsidRPr="00365844" w:rsidRDefault="008176F7" w:rsidP="00941157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 - 591,445  тыс. руб.</w:t>
      </w:r>
    </w:p>
    <w:p w:rsidR="008176F7" w:rsidRPr="00365844" w:rsidRDefault="008176F7" w:rsidP="00941157">
      <w:pPr>
        <w:tabs>
          <w:tab w:val="left" w:pos="567"/>
        </w:tabs>
        <w:jc w:val="both"/>
        <w:rPr>
          <w:rFonts w:ascii="Arial" w:hAnsi="Arial" w:cs="Arial"/>
        </w:rPr>
      </w:pPr>
    </w:p>
    <w:p w:rsidR="008176F7" w:rsidRPr="00365844" w:rsidRDefault="008176F7" w:rsidP="00941157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- прогнозируемая сумма средств бюджета Курской области</w:t>
      </w:r>
      <w:r w:rsidRPr="00365844">
        <w:rPr>
          <w:rFonts w:ascii="Arial" w:hAnsi="Arial" w:cs="Arial"/>
        </w:rPr>
        <w:t xml:space="preserve"> на реализацию подпрограммы 4 «Оздоровление и отдых детей»1619,250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941157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- 323,850  тыс. руб.</w:t>
      </w:r>
    </w:p>
    <w:p w:rsidR="008176F7" w:rsidRPr="00365844" w:rsidRDefault="008176F7" w:rsidP="00941157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- 323,850 тыс. руб.</w:t>
      </w:r>
    </w:p>
    <w:p w:rsidR="008176F7" w:rsidRPr="00365844" w:rsidRDefault="008176F7" w:rsidP="00941157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-  323,850 тыс. руб.</w:t>
      </w:r>
    </w:p>
    <w:p w:rsidR="008176F7" w:rsidRPr="00365844" w:rsidRDefault="008176F7" w:rsidP="00941157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-  323,850 тыс. руб.</w:t>
      </w:r>
    </w:p>
    <w:p w:rsidR="008176F7" w:rsidRPr="00365844" w:rsidRDefault="008176F7" w:rsidP="00941157">
      <w:pPr>
        <w:widowControl w:val="0"/>
        <w:tabs>
          <w:tab w:val="left" w:pos="567"/>
        </w:tabs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-  323,850 тыс. руб.</w:t>
      </w:r>
    </w:p>
    <w:p w:rsidR="008176F7" w:rsidRPr="000B58C6" w:rsidRDefault="008176F7" w:rsidP="006B126C">
      <w:pPr>
        <w:pStyle w:val="Default"/>
        <w:ind w:left="426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176F7" w:rsidRPr="000B58C6" w:rsidRDefault="008176F7" w:rsidP="007B4761">
      <w:pPr>
        <w:pStyle w:val="Default"/>
        <w:numPr>
          <w:ilvl w:val="0"/>
          <w:numId w:val="18"/>
        </w:numPr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 xml:space="preserve">Оценка степени достижения целей программы. </w:t>
      </w:r>
      <w:r w:rsidRPr="000B58C6">
        <w:rPr>
          <w:rFonts w:ascii="Arial" w:hAnsi="Arial" w:cs="Arial"/>
          <w:b/>
          <w:bCs/>
          <w:sz w:val="26"/>
          <w:szCs w:val="26"/>
        </w:rPr>
        <w:t>Сведения о  целевых показателях и индикаторах программы</w:t>
      </w:r>
    </w:p>
    <w:p w:rsidR="008176F7" w:rsidRPr="00365844" w:rsidRDefault="008176F7" w:rsidP="009B2784">
      <w:pPr>
        <w:pStyle w:val="Default"/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Оценка достижения целей программы производится посредством следующих показателей: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(далее - показатель 1);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доля детей, оздоровленных в рамках мер социальной поддержки, в общей численности детей школьного возраста (далее - показатель 2);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- численность жителей района регулярно занимающихся спортом (далее - показатель 3).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Показатель 1 отражает повышение привлекательности молодежных общественных объединений и повышение социальной активности молодых людей.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Показатель 1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Мантуровского района: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Показатель 1 определяется по формуле: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В/А*100%, где: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– численность молодых людей в возрасте от 14 до 30 лет, участвующих в деятельности молодежных общественных объединений;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А – общая численность молодых людей от 14 до 30 лет, проживающих на территории Мантуровского района Курской области.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Значение показателя 1 за отчетный период определяется путем мониторинга, включающего в себя сбор и анализ информации о выполнении показателей.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Показатель 2 позволяет оценить результаты реализации в Мантуровском районе мероприятий по оздоровлению и отдыху детей, осуществляемых в соответствии с нормативными правовыми актами Мантуровского района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Мантуровского района.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Показатель 2 определяется как отношение численности оздоровленных детей Мантуровского района, в том числе детей, находящихся в трудной жизненной ситуации, получивших в отчетном году путевку в стационарные организации отдыха и оздоровления, в соответствии с нормативными правовыми актами Курской области, к общей численности детей Мантуровского района школьного возраста (от 7 до 18 лет).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Показатель 2 рассчитывается на основе данных территориального органа Федеральной службы государственной статистики по Курской области в Мантуровском районе.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Показатель 2 определяется по формуле: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В/А*100%, где: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- численность оздоровленных детей Мантуровского района, получивших оздоровление в соответствии с нормативными правовыми актами Курской области;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А – общая численность детей Мантуровского района школьного возраста (от 7 до 18 лет), человек. 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Показатель 3 определяется как отношение численности жителей района, регулярно занимающихся спортом, в общей численности жителей, проживающих на территории Мантуровского района: 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Показатель 1 определяется по формуле: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В/А*100%, где: 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– численность регулярно занимающихся спортом; 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А – общая численность проживающих на территории Мантуровского района Курской области. </w:t>
      </w:r>
    </w:p>
    <w:p w:rsidR="008176F7" w:rsidRPr="00365844" w:rsidRDefault="008176F7" w:rsidP="003C5C38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Значение показателя 3 за отчетный период определяется путем мониторинга, включающего в себя сбор и анализ информации о выполнении показателей. </w:t>
      </w:r>
    </w:p>
    <w:p w:rsidR="008176F7" w:rsidRPr="00365844" w:rsidRDefault="008176F7" w:rsidP="00270E7A">
      <w:pPr>
        <w:pStyle w:val="Default"/>
        <w:jc w:val="both"/>
        <w:rPr>
          <w:rFonts w:ascii="Arial" w:hAnsi="Arial" w:cs="Arial"/>
          <w:b/>
          <w:bCs/>
        </w:rPr>
      </w:pPr>
    </w:p>
    <w:p w:rsidR="008176F7" w:rsidRPr="00365844" w:rsidRDefault="008176F7" w:rsidP="00066D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b/>
          <w:sz w:val="24"/>
          <w:szCs w:val="24"/>
        </w:rPr>
        <w:t>Оценка степени достижения целей программы</w:t>
      </w:r>
      <w:r w:rsidRPr="00365844">
        <w:rPr>
          <w:rFonts w:ascii="Arial" w:hAnsi="Arial" w:cs="Arial"/>
          <w:sz w:val="24"/>
          <w:szCs w:val="24"/>
        </w:rPr>
        <w:t xml:space="preserve">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Сдц = (Сдп1 + Сдп2 + Сдп</w:t>
      </w:r>
      <w:r w:rsidRPr="00365844">
        <w:rPr>
          <w:rFonts w:ascii="Arial" w:hAnsi="Arial" w:cs="Arial"/>
          <w:lang w:val="en-US"/>
        </w:rPr>
        <w:t>N</w:t>
      </w:r>
      <w:r w:rsidRPr="00365844">
        <w:rPr>
          <w:rFonts w:ascii="Arial" w:hAnsi="Arial" w:cs="Arial"/>
        </w:rPr>
        <w:t xml:space="preserve">)/ </w:t>
      </w:r>
      <w:r w:rsidRPr="00365844">
        <w:rPr>
          <w:rFonts w:ascii="Arial" w:hAnsi="Arial" w:cs="Arial"/>
          <w:lang w:val="en-US"/>
        </w:rPr>
        <w:t>N</w:t>
      </w:r>
      <w:r w:rsidRPr="00365844">
        <w:rPr>
          <w:rFonts w:ascii="Arial" w:hAnsi="Arial" w:cs="Arial"/>
        </w:rPr>
        <w:t xml:space="preserve">, 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где: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>Сдц  - степень достижения целей (решения задач);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>Сдп</w:t>
      </w:r>
      <w:r w:rsidRPr="00365844">
        <w:rPr>
          <w:rFonts w:ascii="Arial" w:hAnsi="Arial" w:cs="Arial"/>
          <w:noProof/>
          <w:position w:val="-8"/>
        </w:rPr>
        <w:t xml:space="preserve"> </w:t>
      </w:r>
      <w:r w:rsidRPr="00365844">
        <w:rPr>
          <w:rFonts w:ascii="Arial" w:hAnsi="Arial" w:cs="Arial"/>
        </w:rPr>
        <w:t xml:space="preserve"> - степень достижения показателя (индикатора) программы;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>N - количество показателей (индикаторов) программы.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>Степень достижения показателя (индикатора) рассчитывается по формуле: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Сдп  = Зф/Зп*100% (для показателей (индикаторов), желаемой тенденцией развития которых является рост значений),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Сдп  = Зп/Зф *100%  (для показателей (индикаторов), желаемой тенденцией развития которых является снижение значений), 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где: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Зф</w:t>
      </w:r>
      <w:r w:rsidRPr="00365844">
        <w:rPr>
          <w:rFonts w:ascii="Arial" w:hAnsi="Arial" w:cs="Arial"/>
          <w:noProof/>
          <w:position w:val="-9"/>
        </w:rPr>
        <w:t xml:space="preserve"> </w:t>
      </w:r>
      <w:r w:rsidRPr="00365844">
        <w:rPr>
          <w:rFonts w:ascii="Arial" w:hAnsi="Arial" w:cs="Arial"/>
        </w:rPr>
        <w:t xml:space="preserve"> - фактическое значение индикатора;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Зп</w:t>
      </w:r>
      <w:r w:rsidRPr="00365844">
        <w:rPr>
          <w:rFonts w:ascii="Arial" w:hAnsi="Arial" w:cs="Arial"/>
          <w:noProof/>
          <w:position w:val="-7"/>
        </w:rPr>
        <w:t xml:space="preserve"> </w:t>
      </w:r>
      <w:r w:rsidRPr="00365844">
        <w:rPr>
          <w:rFonts w:ascii="Arial" w:hAnsi="Arial" w:cs="Arial"/>
        </w:rPr>
        <w:t xml:space="preserve"> - плановое значение индикатора.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случае если показатель (индикатор) подразумевает только однозначные противоположные значения, например, "нет/да", показателю (индикатору) присваивается значения 0 или 100% соответственно.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Оценка степени соответствия фактического уровня бюджетных затрат запланированному осуществляется путем сопоставления фактических и плановых объемов финансирования муниципальной программы в целом, приведенных в таблице «Отчет об использовании ассигнований бюджета на реализацию муниципальной программы» годового отчета.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случае, если степень достижения целей (решения задач) составит 95 % и более, то оценке степени соответствия фактического уровня бюджетных затрат запланированному присваивается значение 100 %.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случае, если степень достижения целей (решения задач) составит менее 95 %, то оценка степени соответствия фактического уровня бюджетных затрат запланированному определяется по формуле:</w:t>
      </w:r>
    </w:p>
    <w:p w:rsidR="008176F7" w:rsidRPr="00365844" w:rsidRDefault="008176F7" w:rsidP="00066D33">
      <w:pPr>
        <w:pStyle w:val="a4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Уф = Оф /Оп *100%,</w:t>
      </w:r>
    </w:p>
    <w:p w:rsidR="008176F7" w:rsidRPr="00365844" w:rsidRDefault="008176F7" w:rsidP="00066D33">
      <w:pPr>
        <w:jc w:val="both"/>
        <w:rPr>
          <w:rFonts w:ascii="Arial" w:hAnsi="Arial" w:cs="Arial"/>
          <w:noProof/>
        </w:rPr>
      </w:pPr>
      <w:r w:rsidRPr="00365844">
        <w:rPr>
          <w:rFonts w:ascii="Arial" w:hAnsi="Arial" w:cs="Arial"/>
          <w:noProof/>
        </w:rPr>
        <w:t>где: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  <w:noProof/>
        </w:rPr>
        <w:t>Уф</w:t>
      </w:r>
      <w:r w:rsidRPr="00365844">
        <w:rPr>
          <w:rFonts w:ascii="Arial" w:hAnsi="Arial" w:cs="Arial"/>
        </w:rPr>
        <w:t xml:space="preserve"> - уровень финансирования реализации мероприятий муниципальной программы;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  <w:noProof/>
        </w:rPr>
        <w:t>Оф</w:t>
      </w:r>
      <w:r w:rsidRPr="00365844">
        <w:rPr>
          <w:rFonts w:ascii="Arial" w:hAnsi="Arial" w:cs="Arial"/>
        </w:rPr>
        <w:t xml:space="preserve"> - фактический объем финансовых ресурсов, направленный на реализацию мероприятий муниципальной программы);</w:t>
      </w:r>
    </w:p>
    <w:p w:rsidR="008176F7" w:rsidRPr="00365844" w:rsidRDefault="008176F7" w:rsidP="00066D33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  <w:noProof/>
        </w:rPr>
        <w:t>Оп</w:t>
      </w:r>
      <w:r w:rsidRPr="00365844">
        <w:rPr>
          <w:rFonts w:ascii="Arial" w:hAnsi="Arial" w:cs="Arial"/>
        </w:rPr>
        <w:t xml:space="preserve"> - плановый объем финансовых ресурсов на реализацию муниципальной программы на соответствующий отчетный период;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5844">
        <w:rPr>
          <w:rFonts w:ascii="Arial" w:hAnsi="Arial" w:cs="Arial"/>
        </w:rPr>
        <w:t>Комплексная оценка эффективности реализации муниципальной программы  производится по следующей формуле:</w:t>
      </w:r>
      <w:r w:rsidRPr="00365844">
        <w:rPr>
          <w:rFonts w:ascii="Arial" w:hAnsi="Arial" w:cs="Arial"/>
        </w:rPr>
        <w:br/>
        <w:t xml:space="preserve">     Oк = (Сдц + </w:t>
      </w:r>
      <w:r w:rsidRPr="00365844">
        <w:rPr>
          <w:rFonts w:ascii="Arial" w:hAnsi="Arial" w:cs="Arial"/>
          <w:noProof/>
        </w:rPr>
        <w:t>Уф</w:t>
      </w:r>
      <w:r w:rsidRPr="00365844">
        <w:rPr>
          <w:rFonts w:ascii="Arial" w:hAnsi="Arial" w:cs="Arial"/>
        </w:rPr>
        <w:t>)/2,</w:t>
      </w:r>
      <w:r w:rsidRPr="00365844">
        <w:rPr>
          <w:rFonts w:ascii="Arial" w:hAnsi="Arial" w:cs="Arial"/>
        </w:rPr>
        <w:br/>
        <w:t xml:space="preserve">     где Oк - комплексная оценка.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</w:t>
      </w:r>
    </w:p>
    <w:p w:rsidR="008176F7" w:rsidRPr="00365844" w:rsidRDefault="008176F7" w:rsidP="00066D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5844">
        <w:rPr>
          <w:rFonts w:ascii="Arial" w:hAnsi="Arial" w:cs="Arial"/>
        </w:rPr>
        <w:t>Муниципальная программа считается:</w:t>
      </w:r>
    </w:p>
    <w:p w:rsidR="008176F7" w:rsidRPr="00365844" w:rsidRDefault="008176F7" w:rsidP="00066D33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эффективной, если комплексная оценка составляет 85% и более процентов;</w:t>
      </w:r>
      <w:r w:rsidRPr="00365844">
        <w:rPr>
          <w:rFonts w:ascii="Arial" w:hAnsi="Arial" w:cs="Arial"/>
        </w:rPr>
        <w:br/>
        <w:t xml:space="preserve"> неэффективной, если комплексная оценка находится ниже 85%.</w:t>
      </w:r>
    </w:p>
    <w:p w:rsidR="008176F7" w:rsidRPr="00365844" w:rsidRDefault="008176F7" w:rsidP="002D714C">
      <w:pPr>
        <w:pStyle w:val="Default"/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066D33">
      <w:pPr>
        <w:pStyle w:val="Default"/>
        <w:jc w:val="center"/>
        <w:rPr>
          <w:rFonts w:ascii="Arial" w:hAnsi="Arial" w:cs="Arial"/>
        </w:rPr>
      </w:pPr>
      <w:r w:rsidRPr="00365844">
        <w:rPr>
          <w:rFonts w:ascii="Arial" w:hAnsi="Arial" w:cs="Arial"/>
        </w:rPr>
        <w:t>Прогноз сводных показателей муниципальных заданий</w:t>
      </w:r>
    </w:p>
    <w:p w:rsidR="008176F7" w:rsidRPr="00365844" w:rsidRDefault="008176F7" w:rsidP="004B14C2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 этапам реализации муниципальной программы представлен в приложении № 4 к настоящей программе. 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. 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 </w:t>
      </w:r>
    </w:p>
    <w:p w:rsidR="008176F7" w:rsidRPr="000B58C6" w:rsidRDefault="008176F7" w:rsidP="007C68AE">
      <w:pPr>
        <w:ind w:left="262"/>
        <w:rPr>
          <w:rFonts w:ascii="Arial" w:hAnsi="Arial" w:cs="Arial"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VI. Обобщенная характеристика основных мероприятий, реализуемых Администрацией Мантуровского района Курской области.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В реализации целей муниципальной программы предусмотрено участие Администрации Мантуровского района Курской области в рамках подпрограммы 4 «Оздоровление и отдых детей»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Для достижения целевого индикатора доля детей, оздоровленных в рамках мер социальной поддержки в общей численности детей школьного возраста, Администрации Мантуровского района предоставляется субсидия из областного бюджета на организацию отдыха детей в каникулярное время. 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          Основных мероприятий, реализуемых муниципальными образованиями Мантуровского района Курской области в рамках реализации муниципальной программы, не планируется.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Участие</w:t>
      </w:r>
      <w:r w:rsidRPr="00365844">
        <w:rPr>
          <w:rFonts w:ascii="Arial" w:hAnsi="Arial" w:cs="Arial"/>
          <w:b/>
          <w:bCs/>
          <w:color w:val="000000"/>
        </w:rPr>
        <w:t xml:space="preserve"> </w:t>
      </w:r>
      <w:r w:rsidRPr="00365844">
        <w:rPr>
          <w:rFonts w:ascii="Arial" w:hAnsi="Arial" w:cs="Arial"/>
          <w:bCs/>
          <w:color w:val="000000"/>
        </w:rPr>
        <w:t>предприятий и организаций, а также внебюджетных фондов</w:t>
      </w:r>
      <w:r w:rsidRPr="00365844">
        <w:rPr>
          <w:rFonts w:ascii="Arial" w:hAnsi="Arial" w:cs="Arial"/>
          <w:color w:val="000000"/>
        </w:rPr>
        <w:t xml:space="preserve">  в реализации  муниципальной программы не предусмотрено.  </w:t>
      </w:r>
    </w:p>
    <w:p w:rsidR="008176F7" w:rsidRPr="00365844" w:rsidRDefault="008176F7" w:rsidP="007C68AE">
      <w:pPr>
        <w:pStyle w:val="Default"/>
        <w:jc w:val="center"/>
        <w:rPr>
          <w:rFonts w:ascii="Arial" w:hAnsi="Arial" w:cs="Arial"/>
          <w:b/>
          <w:bCs/>
        </w:rPr>
      </w:pPr>
    </w:p>
    <w:p w:rsidR="008176F7" w:rsidRPr="000B58C6" w:rsidRDefault="008176F7" w:rsidP="007C68AE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  <w:lang w:val="en-US"/>
        </w:rPr>
        <w:t>VII</w:t>
      </w:r>
      <w:r w:rsidRPr="000B58C6">
        <w:rPr>
          <w:rFonts w:ascii="Arial" w:hAnsi="Arial" w:cs="Arial"/>
          <w:b/>
          <w:bCs/>
          <w:sz w:val="26"/>
          <w:szCs w:val="26"/>
        </w:rPr>
        <w:t xml:space="preserve">. Обоснование выделения подпрограмм </w:t>
      </w:r>
    </w:p>
    <w:p w:rsidR="008176F7" w:rsidRPr="000B58C6" w:rsidRDefault="008176F7" w:rsidP="007C68AE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муниципальной программы.</w:t>
      </w:r>
    </w:p>
    <w:p w:rsidR="008176F7" w:rsidRPr="000B58C6" w:rsidRDefault="008176F7" w:rsidP="007C68AE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  <w:bCs/>
        </w:rPr>
        <w:t xml:space="preserve">     В</w:t>
      </w:r>
      <w:r w:rsidRPr="00365844">
        <w:rPr>
          <w:rFonts w:ascii="Arial" w:hAnsi="Arial" w:cs="Arial"/>
        </w:rPr>
        <w:t xml:space="preserve"> рамках муниципальной программы будут реализованы следующие подпрограммы: 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- Подпрограмма1: «Управление муниципальной программой и обеспечение условий реализации»» муниципальной программы Мантуровского района  Курской области «Повышение эффективности работы с молодежью, организация отдыха и оздоровления  детей, молодежи, развитие физической культуры и спорта»  </w:t>
      </w:r>
    </w:p>
    <w:p w:rsidR="008176F7" w:rsidRPr="00365844" w:rsidRDefault="008176F7" w:rsidP="007C68AE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Подпрограмма 2: «Повышение эффективности реализации молодежной политики»; </w:t>
      </w:r>
    </w:p>
    <w:p w:rsidR="008176F7" w:rsidRPr="00365844" w:rsidRDefault="008176F7" w:rsidP="007C68AE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</w:rPr>
        <w:t>- Подпрограмма 3: «Реализация муниципальной политики в сфере физической культуры и спорта»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- Подпрограмма 4: «Оздоровление и отдых детей».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Подпрограммы муниципальной программы выделены исходя из цели, содержания и с учетом специфики механизмов, применяемых для решения определенных задач. </w:t>
      </w:r>
    </w:p>
    <w:p w:rsidR="008176F7" w:rsidRPr="00365844" w:rsidRDefault="008176F7" w:rsidP="007C68AE">
      <w:pPr>
        <w:pStyle w:val="Default"/>
        <w:jc w:val="both"/>
        <w:rPr>
          <w:rFonts w:ascii="Arial" w:hAnsi="Arial" w:cs="Arial"/>
        </w:rPr>
      </w:pPr>
    </w:p>
    <w:p w:rsidR="008176F7" w:rsidRPr="000B58C6" w:rsidRDefault="008176F7" w:rsidP="007C68AE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0B58C6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VIII</w:t>
      </w:r>
      <w:r w:rsidRPr="000B58C6">
        <w:rPr>
          <w:rFonts w:ascii="Arial" w:hAnsi="Arial" w:cs="Arial"/>
          <w:b/>
          <w:bCs/>
          <w:color w:val="000000"/>
          <w:sz w:val="26"/>
          <w:szCs w:val="26"/>
        </w:rPr>
        <w:t>. Анализ рисков 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</w:p>
    <w:p w:rsidR="008176F7" w:rsidRPr="00365844" w:rsidRDefault="008176F7" w:rsidP="007C68A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176F7" w:rsidRPr="00365844" w:rsidRDefault="008176F7" w:rsidP="007C68A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  <w:spacing w:val="-2"/>
        </w:rPr>
        <w:t xml:space="preserve">Финансовые риски, которые могут привести к снижению объемов </w:t>
      </w:r>
      <w:r w:rsidRPr="00365844">
        <w:rPr>
          <w:rFonts w:ascii="Arial" w:hAnsi="Arial" w:cs="Arial"/>
          <w:color w:val="000000"/>
          <w:spacing w:val="-1"/>
        </w:rPr>
        <w:t xml:space="preserve">финансирования программных мероприятий из средств бюджета Мантуровского района Курской </w:t>
      </w:r>
      <w:r w:rsidRPr="00365844">
        <w:rPr>
          <w:rFonts w:ascii="Arial" w:hAnsi="Arial" w:cs="Arial"/>
          <w:color w:val="000000"/>
        </w:rPr>
        <w:t xml:space="preserve">области. Возникновение данных рисков может привести к </w:t>
      </w:r>
      <w:r w:rsidRPr="00365844">
        <w:rPr>
          <w:rFonts w:ascii="Arial" w:hAnsi="Arial" w:cs="Arial"/>
          <w:color w:val="000000"/>
          <w:spacing w:val="-1"/>
        </w:rPr>
        <w:t xml:space="preserve">недофинансированию запланированных мероприятий всех подпрограмм, в </w:t>
      </w:r>
      <w:r w:rsidRPr="00365844">
        <w:rPr>
          <w:rFonts w:ascii="Arial" w:hAnsi="Arial" w:cs="Arial"/>
          <w:color w:val="000000"/>
        </w:rPr>
        <w:t xml:space="preserve">том числе публичных нормативных обязательств, что осложнит оказание </w:t>
      </w:r>
      <w:r w:rsidRPr="00365844">
        <w:rPr>
          <w:rFonts w:ascii="Arial" w:hAnsi="Arial" w:cs="Arial"/>
          <w:color w:val="000000"/>
          <w:spacing w:val="-1"/>
        </w:rPr>
        <w:t xml:space="preserve">поддержки гражданам, и как, следствие, приведет к росту социальной </w:t>
      </w:r>
      <w:r w:rsidRPr="00365844">
        <w:rPr>
          <w:rFonts w:ascii="Arial" w:hAnsi="Arial" w:cs="Arial"/>
          <w:color w:val="000000"/>
        </w:rPr>
        <w:t>напряженности в обществе.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  <w:spacing w:val="-1"/>
        </w:rPr>
        <w:t xml:space="preserve">Минимизация данных рисков предусматривается мероприятиями </w:t>
      </w:r>
      <w:r w:rsidRPr="00365844">
        <w:rPr>
          <w:rFonts w:ascii="Arial" w:hAnsi="Arial" w:cs="Arial"/>
          <w:color w:val="000000"/>
        </w:rPr>
        <w:t xml:space="preserve"> муниципальной программы путем совершенствования мер муниципального  регулирования, в том числе 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</w:t>
      </w:r>
      <w:r w:rsidRPr="00365844">
        <w:rPr>
          <w:rFonts w:ascii="Arial" w:hAnsi="Arial" w:cs="Arial"/>
          <w:color w:val="000000"/>
          <w:spacing w:val="-1"/>
        </w:rPr>
        <w:t xml:space="preserve">числе, заключение с гражданами, договоров при предоставлении путевки; </w:t>
      </w:r>
      <w:r w:rsidRPr="00365844">
        <w:rPr>
          <w:rFonts w:ascii="Arial" w:hAnsi="Arial" w:cs="Arial"/>
          <w:color w:val="000000"/>
        </w:rPr>
        <w:t xml:space="preserve">привлечения к реализации мероприятий муниципальной программы </w:t>
      </w:r>
      <w:r w:rsidRPr="00365844">
        <w:rPr>
          <w:rFonts w:ascii="Arial" w:hAnsi="Arial" w:cs="Arial"/>
          <w:color w:val="000000"/>
          <w:spacing w:val="-1"/>
        </w:rPr>
        <w:t xml:space="preserve">общественных </w:t>
      </w:r>
      <w:r w:rsidRPr="00365844">
        <w:rPr>
          <w:rFonts w:ascii="Arial" w:hAnsi="Arial" w:cs="Arial"/>
          <w:color w:val="000000"/>
        </w:rPr>
        <w:t>организаций. Минимизация этих рисков возможна также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Операционные риски связаны с возможным несвоевременным </w:t>
      </w:r>
      <w:r w:rsidRPr="00365844">
        <w:rPr>
          <w:rFonts w:ascii="Arial" w:hAnsi="Arial" w:cs="Arial"/>
          <w:color w:val="000000"/>
          <w:spacing w:val="-1"/>
        </w:rPr>
        <w:t xml:space="preserve">внесением изменений в нормативную правовую базу и несвоевременным </w:t>
      </w:r>
      <w:r w:rsidRPr="00365844">
        <w:rPr>
          <w:rFonts w:ascii="Arial" w:hAnsi="Arial" w:cs="Arial"/>
          <w:color w:val="000000"/>
        </w:rPr>
        <w:t>выполнением мероприятий  муниципальной программы.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Данные риски будут минимизированы в рамках совершенствования </w:t>
      </w:r>
      <w:r w:rsidRPr="00365844">
        <w:rPr>
          <w:rFonts w:ascii="Arial" w:hAnsi="Arial" w:cs="Arial"/>
          <w:color w:val="000000"/>
          <w:spacing w:val="-1"/>
        </w:rPr>
        <w:t xml:space="preserve">мер правового регулирования, предусмотренных муниципальной программой, путем </w:t>
      </w:r>
      <w:r w:rsidRPr="00365844">
        <w:rPr>
          <w:rFonts w:ascii="Arial" w:hAnsi="Arial" w:cs="Arial"/>
          <w:color w:val="000000"/>
        </w:rPr>
        <w:t xml:space="preserve">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соисполнителя и </w:t>
      </w:r>
      <w:r w:rsidRPr="00365844">
        <w:rPr>
          <w:rFonts w:ascii="Arial" w:hAnsi="Arial" w:cs="Arial"/>
          <w:color w:val="000000"/>
          <w:spacing w:val="-1"/>
        </w:rPr>
        <w:t xml:space="preserve">участников муниципальной программы за своевременное и высокопрофессиональное </w:t>
      </w:r>
      <w:r w:rsidRPr="00365844">
        <w:rPr>
          <w:rFonts w:ascii="Arial" w:hAnsi="Arial" w:cs="Arial"/>
          <w:color w:val="000000"/>
        </w:rPr>
        <w:t xml:space="preserve">исполнение мероприятий муниципальной программы.  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Социальные риски связаны с недостаточным освещением в </w:t>
      </w:r>
      <w:r w:rsidRPr="00365844">
        <w:rPr>
          <w:rFonts w:ascii="Arial" w:hAnsi="Arial" w:cs="Arial"/>
          <w:color w:val="000000"/>
          <w:spacing w:val="-1"/>
        </w:rPr>
        <w:t xml:space="preserve">средствах массовой информации целей, задач и планируемых в рамках </w:t>
      </w:r>
      <w:r w:rsidRPr="00365844">
        <w:rPr>
          <w:rFonts w:ascii="Arial" w:hAnsi="Arial" w:cs="Arial"/>
          <w:color w:val="000000"/>
        </w:rPr>
        <w:t xml:space="preserve">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</w:t>
      </w:r>
      <w:r w:rsidRPr="00365844">
        <w:rPr>
          <w:rFonts w:ascii="Arial" w:hAnsi="Arial" w:cs="Arial"/>
          <w:color w:val="000000"/>
          <w:spacing w:val="-1"/>
        </w:rPr>
        <w:t xml:space="preserve">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</w:t>
      </w:r>
      <w:r w:rsidRPr="00365844">
        <w:rPr>
          <w:rFonts w:ascii="Arial" w:hAnsi="Arial" w:cs="Arial"/>
          <w:color w:val="000000"/>
        </w:rPr>
        <w:t>достижения реализации Программы и формировать группы лидеров.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Также социальные риски связаны с дефицитом кадров сферы отдыха и оздоровления детей, отсутствием необходимых для реализации муниципальной программы исследований и разработок. Минимизации данных рисков будут способствовать реализация предусмотренных в муниципальной программе мер, направленных на повышение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услуг.  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С целью управления информационными рисками в ходе реализации  муниципальной программы будет проводиться работа, направленная на: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использование статистических показателей, обеспечивающих объективность оценки хода и результатов реализации госпрограммы;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8176F7" w:rsidRPr="000B58C6" w:rsidRDefault="008176F7" w:rsidP="007C68A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B58C6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IX</w:t>
      </w:r>
      <w:r w:rsidRPr="000B58C6">
        <w:rPr>
          <w:rFonts w:ascii="Arial" w:hAnsi="Arial" w:cs="Arial"/>
          <w:b/>
          <w:bCs/>
          <w:color w:val="000000"/>
          <w:sz w:val="26"/>
          <w:szCs w:val="26"/>
        </w:rPr>
        <w:t>. Методика оценки эффективности муниципальной программы</w:t>
      </w:r>
    </w:p>
    <w:p w:rsidR="008176F7" w:rsidRPr="00365844" w:rsidRDefault="008176F7" w:rsidP="007C68AE">
      <w:pPr>
        <w:shd w:val="clear" w:color="auto" w:fill="FFFFFF"/>
        <w:jc w:val="center"/>
        <w:rPr>
          <w:rFonts w:ascii="Arial" w:hAnsi="Arial" w:cs="Arial"/>
        </w:rPr>
      </w:pPr>
    </w:p>
    <w:p w:rsidR="008176F7" w:rsidRPr="00365844" w:rsidRDefault="008176F7" w:rsidP="007C68AE">
      <w:pPr>
        <w:shd w:val="clear" w:color="auto" w:fill="FFFFFF"/>
        <w:jc w:val="center"/>
        <w:rPr>
          <w:rFonts w:ascii="Arial" w:hAnsi="Arial" w:cs="Arial"/>
        </w:rPr>
      </w:pP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Оценка эффективности реализации муниципальной программы проводится на основе:</w:t>
      </w:r>
    </w:p>
    <w:p w:rsidR="008176F7" w:rsidRPr="00365844" w:rsidRDefault="008176F7" w:rsidP="007C68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</w:t>
      </w:r>
      <w:r w:rsidRPr="00365844">
        <w:rPr>
          <w:rFonts w:ascii="Arial" w:hAnsi="Arial" w:cs="Arial"/>
          <w:color w:val="000000"/>
          <w:spacing w:val="-2"/>
        </w:rPr>
        <w:t xml:space="preserve">их плановых значений, приведенных в приложении № 1 к настоящей </w:t>
      </w:r>
      <w:r w:rsidRPr="00365844">
        <w:rPr>
          <w:rFonts w:ascii="Arial" w:hAnsi="Arial" w:cs="Arial"/>
          <w:color w:val="000000"/>
        </w:rPr>
        <w:t>муниципальной программе, по формуле:</w:t>
      </w:r>
    </w:p>
    <w:p w:rsidR="008176F7" w:rsidRPr="00365844" w:rsidRDefault="008176F7" w:rsidP="007C68AE">
      <w:pPr>
        <w:shd w:val="clear" w:color="auto" w:fill="FFFFFF"/>
        <w:jc w:val="center"/>
        <w:rPr>
          <w:rFonts w:ascii="Arial" w:hAnsi="Arial" w:cs="Arial"/>
        </w:rPr>
      </w:pPr>
      <w:r w:rsidRPr="00365844">
        <w:rPr>
          <w:rFonts w:ascii="Arial" w:hAnsi="Arial" w:cs="Arial"/>
          <w:color w:val="000000"/>
          <w:spacing w:val="-1"/>
        </w:rPr>
        <w:t>Сд = 3ф/3п*100%, где: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Сд - степень достижения целей (решения задач);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Зф — фактическое значение показателя (индикатора) госпрограммы/подпрограммы в отчетном году;</w:t>
      </w:r>
    </w:p>
    <w:p w:rsidR="008176F7" w:rsidRPr="00365844" w:rsidRDefault="008176F7" w:rsidP="007C68AE">
      <w:pPr>
        <w:shd w:val="clear" w:color="auto" w:fill="FFFFFF"/>
        <w:tabs>
          <w:tab w:val="left" w:pos="720"/>
          <w:tab w:val="left" w:pos="648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Зп - запланированное на отчетный год значение показателя</w:t>
      </w:r>
      <w:r w:rsidRPr="00365844">
        <w:rPr>
          <w:rFonts w:ascii="Arial" w:hAnsi="Arial" w:cs="Arial"/>
          <w:color w:val="000000"/>
          <w:spacing w:val="-4"/>
        </w:rPr>
        <w:t xml:space="preserve"> (индикатора) госпрограммы/подпрограммы</w:t>
      </w:r>
      <w:r w:rsidRPr="00365844">
        <w:rPr>
          <w:rFonts w:ascii="Arial" w:hAnsi="Arial" w:cs="Arial"/>
          <w:color w:val="000000"/>
          <w:spacing w:val="-3"/>
        </w:rPr>
        <w:t xml:space="preserve"> для показателей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(индикаторов), тенденцией изменения которых является рост значений, или</w:t>
      </w:r>
      <w:r w:rsidRPr="00365844">
        <w:rPr>
          <w:rFonts w:ascii="Arial" w:hAnsi="Arial" w:cs="Arial"/>
        </w:rPr>
        <w:t xml:space="preserve"> </w:t>
      </w:r>
      <w:r w:rsidRPr="00365844">
        <w:rPr>
          <w:rFonts w:ascii="Arial" w:hAnsi="Arial" w:cs="Arial"/>
          <w:color w:val="000000"/>
        </w:rPr>
        <w:t>Сд = Зп/3ф*100% - для показателя (индикатора), тенденцией изменения которых является снижение значений;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  <w:spacing w:val="-2"/>
        </w:rPr>
        <w:t xml:space="preserve">Для расчета показателей (индикаторов) муниципальной программы при оценке </w:t>
      </w:r>
      <w:r w:rsidRPr="00365844">
        <w:rPr>
          <w:rFonts w:ascii="Arial" w:hAnsi="Arial" w:cs="Arial"/>
          <w:color w:val="000000"/>
        </w:rPr>
        <w:t>эффективности ее реализации используются данные форм федерального статистического наблюдения Росстата:</w:t>
      </w:r>
    </w:p>
    <w:p w:rsidR="008176F7" w:rsidRPr="00365844" w:rsidRDefault="008176F7" w:rsidP="007C68AE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  <w:spacing w:val="-1"/>
        </w:rPr>
        <w:t xml:space="preserve"> данные бухгалтерской и финансовой отчетности исполнителей и </w:t>
      </w:r>
      <w:r w:rsidRPr="00365844">
        <w:rPr>
          <w:rFonts w:ascii="Arial" w:hAnsi="Arial" w:cs="Arial"/>
          <w:color w:val="000000"/>
        </w:rPr>
        <w:t>соисполнителей муниципальной программы;</w:t>
      </w:r>
    </w:p>
    <w:p w:rsidR="008176F7" w:rsidRPr="00365844" w:rsidRDefault="008176F7" w:rsidP="007C68AE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  <w:spacing w:val="-2"/>
        </w:rPr>
        <w:t xml:space="preserve">иные формы отчетности и статистические сборники, содержащие </w:t>
      </w:r>
      <w:r w:rsidRPr="00365844">
        <w:rPr>
          <w:rFonts w:ascii="Arial" w:hAnsi="Arial" w:cs="Arial"/>
          <w:color w:val="000000"/>
          <w:spacing w:val="-1"/>
        </w:rPr>
        <w:t xml:space="preserve">информацию, необходимую для расчета показателей эффективности </w:t>
      </w:r>
      <w:r w:rsidRPr="00365844">
        <w:rPr>
          <w:rFonts w:ascii="Arial" w:hAnsi="Arial" w:cs="Arial"/>
          <w:color w:val="000000"/>
        </w:rPr>
        <w:t xml:space="preserve">муниципальной программы. </w:t>
      </w:r>
    </w:p>
    <w:p w:rsidR="008176F7" w:rsidRPr="00365844" w:rsidRDefault="008176F7" w:rsidP="00F44082">
      <w:pPr>
        <w:jc w:val="center"/>
        <w:rPr>
          <w:rFonts w:ascii="Arial" w:hAnsi="Arial" w:cs="Arial"/>
          <w:b/>
        </w:rPr>
      </w:pPr>
    </w:p>
    <w:p w:rsidR="008176F7" w:rsidRPr="00365844" w:rsidRDefault="008176F7" w:rsidP="00F44082">
      <w:pPr>
        <w:jc w:val="center"/>
        <w:rPr>
          <w:rFonts w:ascii="Arial" w:hAnsi="Arial" w:cs="Arial"/>
          <w:b/>
        </w:rPr>
      </w:pPr>
    </w:p>
    <w:p w:rsidR="008176F7" w:rsidRPr="000B58C6" w:rsidRDefault="008176F7" w:rsidP="000B58C6">
      <w:pPr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  <w:lang w:val="en-US"/>
        </w:rPr>
        <w:t>X</w:t>
      </w:r>
      <w:r w:rsidRPr="000B58C6">
        <w:rPr>
          <w:rFonts w:ascii="Arial" w:hAnsi="Arial" w:cs="Arial"/>
          <w:b/>
          <w:sz w:val="26"/>
          <w:szCs w:val="26"/>
        </w:rPr>
        <w:t xml:space="preserve">. Подпрограммы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B58C6">
        <w:rPr>
          <w:rFonts w:ascii="Arial" w:hAnsi="Arial" w:cs="Arial"/>
          <w:b/>
          <w:sz w:val="26"/>
          <w:szCs w:val="26"/>
        </w:rPr>
        <w:t>на 2017-2021годы»</w:t>
      </w: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0B58C6">
      <w:pPr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0B58C6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32"/>
          <w:szCs w:val="32"/>
        </w:rPr>
      </w:pPr>
      <w:r w:rsidRPr="000B58C6">
        <w:rPr>
          <w:rFonts w:cs="Arial"/>
          <w:b/>
          <w:sz w:val="32"/>
          <w:szCs w:val="32"/>
        </w:rPr>
        <w:t xml:space="preserve">Подпрограмма 1 </w:t>
      </w:r>
    </w:p>
    <w:p w:rsidR="008176F7" w:rsidRPr="000B58C6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32"/>
          <w:szCs w:val="32"/>
        </w:rPr>
      </w:pPr>
      <w:r w:rsidRPr="000B58C6">
        <w:rPr>
          <w:rFonts w:cs="Arial"/>
          <w:b/>
          <w:sz w:val="32"/>
          <w:szCs w:val="32"/>
        </w:rPr>
        <w:t>«</w:t>
      </w:r>
      <w:r w:rsidRPr="000B58C6">
        <w:rPr>
          <w:rFonts w:cs="Arial"/>
          <w:b/>
          <w:color w:val="000000"/>
          <w:sz w:val="32"/>
          <w:szCs w:val="32"/>
        </w:rPr>
        <w:t>Управление муниципальной программой и обеспечение условий реализации</w:t>
      </w:r>
      <w:r w:rsidRPr="000B58C6">
        <w:rPr>
          <w:rFonts w:cs="Arial"/>
          <w:b/>
          <w:sz w:val="32"/>
          <w:szCs w:val="32"/>
        </w:rPr>
        <w:t xml:space="preserve">» муниципальной программы </w:t>
      </w:r>
      <w:r w:rsidRPr="000B58C6">
        <w:rPr>
          <w:rFonts w:cs="Arial"/>
          <w:b/>
          <w:color w:val="000000"/>
          <w:sz w:val="32"/>
          <w:szCs w:val="32"/>
        </w:rPr>
        <w:t>Мантуровского района</w:t>
      </w:r>
      <w:r w:rsidRPr="000B58C6">
        <w:rPr>
          <w:rFonts w:cs="Arial"/>
          <w:b/>
          <w:sz w:val="32"/>
          <w:szCs w:val="32"/>
        </w:rPr>
        <w:t xml:space="preserve">  Курской области</w:t>
      </w:r>
      <w:r w:rsidRPr="000B58C6">
        <w:rPr>
          <w:rFonts w:cs="Arial"/>
          <w:b/>
          <w:color w:val="000000"/>
          <w:sz w:val="32"/>
          <w:szCs w:val="32"/>
        </w:rPr>
        <w:t xml:space="preserve"> </w:t>
      </w:r>
      <w:r w:rsidRPr="000B58C6">
        <w:rPr>
          <w:rFonts w:cs="Arial"/>
          <w:b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0B58C6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color w:val="000000"/>
          <w:sz w:val="32"/>
          <w:szCs w:val="32"/>
        </w:rPr>
      </w:pPr>
    </w:p>
    <w:p w:rsidR="008176F7" w:rsidRPr="000B58C6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color w:val="000000"/>
          <w:sz w:val="32"/>
          <w:szCs w:val="32"/>
        </w:rPr>
      </w:pPr>
      <w:r w:rsidRPr="000B58C6">
        <w:rPr>
          <w:rFonts w:cs="Arial"/>
          <w:b/>
          <w:color w:val="000000"/>
          <w:sz w:val="32"/>
          <w:szCs w:val="32"/>
        </w:rPr>
        <w:t>Паспорт подпрограммы</w:t>
      </w:r>
    </w:p>
    <w:p w:rsidR="008176F7" w:rsidRPr="00365844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6492"/>
      </w:tblGrid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Ответственный исполнитель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tabs>
                <w:tab w:val="left" w:pos="114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главный специалист-эксперт по молодежной</w:t>
            </w:r>
            <w:r w:rsidRPr="00365844">
              <w:rPr>
                <w:rFonts w:ascii="Arial" w:hAnsi="Arial" w:cs="Arial"/>
                <w:color w:val="000000"/>
              </w:rPr>
              <w:t xml:space="preserve">  </w:t>
            </w:r>
            <w:r w:rsidRPr="00365844">
              <w:rPr>
                <w:rFonts w:ascii="Arial" w:hAnsi="Arial" w:cs="Arial"/>
              </w:rPr>
              <w:t xml:space="preserve">политике Администрации Мантуровского района, </w:t>
            </w:r>
          </w:p>
          <w:p w:rsidR="008176F7" w:rsidRPr="00365844" w:rsidRDefault="008176F7" w:rsidP="0008131D">
            <w:pPr>
              <w:tabs>
                <w:tab w:val="left" w:pos="114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ведущий специалист по спорту Администрации Мантуровского района,</w:t>
            </w:r>
          </w:p>
          <w:p w:rsidR="008176F7" w:rsidRPr="00365844" w:rsidRDefault="008176F7" w:rsidP="0008131D">
            <w:pPr>
              <w:tabs>
                <w:tab w:val="left" w:pos="1147"/>
              </w:tabs>
              <w:rPr>
                <w:rFonts w:ascii="Arial" w:hAnsi="Arial" w:cs="Arial"/>
              </w:rPr>
            </w:pP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Участники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управление образования, управление культуры Администрации района, Администрации сельсоветов района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tabs>
                <w:tab w:val="left" w:pos="0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  <w:p w:rsidR="008176F7" w:rsidRPr="00365844" w:rsidRDefault="008176F7" w:rsidP="0008131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Цели подпрограммы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реализация на территории Мантуровского района единой государственной политики в сфере молодежной политики, развития  спорта, системы оздоровления и отдыха детей</w:t>
            </w: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Задачи подпрограммы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обеспечение функционирования эффективной системы управления молодежной политикой, развитием спорта, системой оздоровления и отдыха детей; </w:t>
            </w:r>
          </w:p>
          <w:p w:rsidR="008176F7" w:rsidRPr="00365844" w:rsidRDefault="008176F7" w:rsidP="0008131D">
            <w:pPr>
              <w:pStyle w:val="21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обеспечение реализации исполнения полномочий Мантуровского района Курской области, переданных органам местного самоуправления, в сфере молодежной политики, развития  спорта, системы оздоровления и отдыха детей</w:t>
            </w:r>
          </w:p>
        </w:tc>
      </w:tr>
      <w:tr w:rsidR="008176F7" w:rsidRPr="00365844" w:rsidTr="0008131D">
        <w:trPr>
          <w:trHeight w:val="348"/>
        </w:trPr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a1"/>
              <w:numPr>
                <w:ilvl w:val="0"/>
                <w:numId w:val="8"/>
              </w:numPr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8176F7" w:rsidRPr="00365844" w:rsidRDefault="008176F7" w:rsidP="0008131D">
            <w:pPr>
              <w:pStyle w:val="21"/>
              <w:shd w:val="clear" w:color="auto" w:fill="auto"/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деятельности молодежных общественных организаций и в добровольческой деятельности, в общей численности молодежи Мантуровского района в возрасте от 14 до 30 лет;</w:t>
            </w:r>
          </w:p>
          <w:p w:rsidR="008176F7" w:rsidRPr="00365844" w:rsidRDefault="008176F7" w:rsidP="0008131D">
            <w:pPr>
              <w:pStyle w:val="21"/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района в возрасте от 14 до 30 лет;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клубов, 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 общем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ского района в возрасте от 14 до 30 лет.</w:t>
            </w:r>
          </w:p>
        </w:tc>
      </w:tr>
      <w:tr w:rsidR="008176F7" w:rsidRPr="00365844" w:rsidTr="0008131D">
        <w:trPr>
          <w:trHeight w:val="348"/>
        </w:trPr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rPr>
          <w:trHeight w:val="348"/>
        </w:trPr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2017-2021 годы без деления на этапы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rPr>
          <w:trHeight w:val="348"/>
        </w:trPr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08131D">
        <w:trPr>
          <w:trHeight w:val="348"/>
        </w:trPr>
        <w:tc>
          <w:tcPr>
            <w:tcW w:w="2808" w:type="dxa"/>
          </w:tcPr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92" w:type="dxa"/>
          </w:tcPr>
          <w:p w:rsidR="008176F7" w:rsidRPr="00365844" w:rsidRDefault="008176F7" w:rsidP="0008131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подпрограммы муниципальной программы с 2017 по 2021 гг. не предусмотрен в связи с отсутствием структурных подразделений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76F7" w:rsidRPr="00365844" w:rsidRDefault="008176F7" w:rsidP="0008131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 рамках подпрограммы будут обеспечены следующие результаты:</w:t>
            </w:r>
          </w:p>
          <w:p w:rsidR="008176F7" w:rsidRPr="00365844" w:rsidRDefault="008176F7" w:rsidP="0008131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- увеличится удельный 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- увеличится удельный вес численности молодых людей в возрасте 14-30 лет, участвующей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в деятельности молодежных общественных организаций и в добровольческой деятельности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в общем количестве молодежи в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Fonts w:ascii="Arial" w:hAnsi="Arial" w:cs="Arial"/>
                <w:sz w:val="24"/>
                <w:szCs w:val="24"/>
              </w:rPr>
              <w:t>ском районе;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- увеличится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района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Курской области в возрасте от 14 до 30 лет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- увеличится 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удельный вес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клубов, центров,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в общем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8176F7" w:rsidRPr="00365844" w:rsidRDefault="008176F7" w:rsidP="0008131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08131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76F7" w:rsidRPr="00365844" w:rsidRDefault="008176F7" w:rsidP="007C68AE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0B58C6" w:rsidRDefault="008176F7" w:rsidP="007C68AE">
      <w:pPr>
        <w:pStyle w:val="ConsPlusNormal"/>
        <w:ind w:firstLine="0"/>
        <w:jc w:val="center"/>
        <w:outlineLvl w:val="1"/>
        <w:rPr>
          <w:rFonts w:cs="Arial"/>
          <w:b/>
          <w:color w:val="000000"/>
          <w:sz w:val="26"/>
          <w:szCs w:val="26"/>
        </w:rPr>
      </w:pPr>
    </w:p>
    <w:p w:rsidR="008176F7" w:rsidRPr="000B58C6" w:rsidRDefault="008176F7" w:rsidP="007C68AE">
      <w:pPr>
        <w:tabs>
          <w:tab w:val="left" w:pos="0"/>
          <w:tab w:val="left" w:pos="2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B58C6">
        <w:rPr>
          <w:rFonts w:ascii="Arial" w:hAnsi="Arial" w:cs="Arial"/>
          <w:b/>
          <w:color w:val="000000"/>
          <w:sz w:val="26"/>
          <w:szCs w:val="26"/>
        </w:rPr>
        <w:t>1.</w:t>
      </w:r>
      <w:r w:rsidRPr="000B58C6">
        <w:rPr>
          <w:rFonts w:ascii="Arial" w:hAnsi="Arial" w:cs="Arial"/>
          <w:b/>
          <w:sz w:val="26"/>
          <w:szCs w:val="26"/>
        </w:rPr>
        <w:t xml:space="preserve"> Х</w:t>
      </w:r>
      <w:r w:rsidRPr="000B58C6">
        <w:rPr>
          <w:rFonts w:ascii="Arial" w:hAnsi="Arial" w:cs="Arial"/>
          <w:b/>
          <w:color w:val="000000"/>
          <w:sz w:val="26"/>
          <w:szCs w:val="26"/>
        </w:rPr>
        <w:t>арактеристика сферы реализации подпрограммы 1</w:t>
      </w:r>
      <w:r w:rsidRPr="000B58C6">
        <w:rPr>
          <w:rFonts w:ascii="Arial" w:hAnsi="Arial" w:cs="Arial"/>
          <w:b/>
          <w:sz w:val="26"/>
          <w:szCs w:val="26"/>
        </w:rPr>
        <w:t xml:space="preserve">, </w:t>
      </w:r>
      <w:r w:rsidRPr="000B58C6">
        <w:rPr>
          <w:rFonts w:ascii="Arial" w:hAnsi="Arial" w:cs="Arial"/>
          <w:b/>
          <w:color w:val="000000"/>
          <w:sz w:val="26"/>
          <w:szCs w:val="26"/>
        </w:rPr>
        <w:t>описание основных проблем в указанной сфере и прогноз ее развития</w:t>
      </w:r>
    </w:p>
    <w:p w:rsidR="008176F7" w:rsidRPr="00365844" w:rsidRDefault="008176F7" w:rsidP="007C68AE">
      <w:pPr>
        <w:tabs>
          <w:tab w:val="left" w:pos="0"/>
          <w:tab w:val="left" w:pos="2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Основная цель подпрограммы 1 - реализация на территории Мантуровского района Курской области единой государственной политики в сфере молодежной политики,  спорта и развития системы оздоровления и отдыха детей, может быть достигнута только в случае четкого исполнения своих функций органами и организациями системы молодежной политики, спорта и развития системы оздоровления и отдыха детей, в т.ч. таких как: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разработка предложений по основным направлениям и приоритетам государственной социальной политики в сфере молодежной политики, спорта  и развития системы оздоровления и отдыха детей  на основе анализа социально-экономического развития Мантуровского района Курской области;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обеспечение распределения финансовых средств, поступивших в установленном порядке из федерального, областного бюджетов на мероприятия в сфере молодежной политики ,спорта  и развития системы оздоровления и отдыха детей;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координация и обеспечение реализации социальных, экономических и правовых гарантий категорий граждан;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обеспечение на территории Мантуровского района Курской области соблюдения действующего законодательства в сфере молодежной политики, спорта  и развития системы оздоровления и отдыха детей;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осуществление методического руководства и оказание помощи соответствующим органам молодежной политики, подведомственным учреждениям по вопросам применения действующего законодательства по молодежной политике, спорту  и развития системы оздоровления и отдыха детей.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Проблемы, связанные с исполнением названных и иных функций органов и учреждений молодежной политики, иных организаций, осуществляющих мероприятия по молодежной политике, будут решаться в ходе выполнения мероприятий подпрограммы.</w:t>
      </w:r>
    </w:p>
    <w:p w:rsidR="008176F7" w:rsidRPr="00365844" w:rsidRDefault="008176F7" w:rsidP="007C68AE">
      <w:pPr>
        <w:jc w:val="both"/>
        <w:rPr>
          <w:rFonts w:ascii="Arial" w:hAnsi="Arial" w:cs="Arial"/>
        </w:rPr>
      </w:pPr>
    </w:p>
    <w:p w:rsidR="008176F7" w:rsidRPr="000B58C6" w:rsidRDefault="008176F7" w:rsidP="007C68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B58C6">
        <w:rPr>
          <w:rFonts w:ascii="Arial" w:hAnsi="Arial" w:cs="Arial"/>
          <w:b/>
          <w:color w:val="000000"/>
          <w:sz w:val="26"/>
          <w:szCs w:val="26"/>
        </w:rPr>
        <w:t>2. Пр</w:t>
      </w:r>
      <w:r w:rsidRPr="000B58C6">
        <w:rPr>
          <w:rFonts w:ascii="Arial" w:hAnsi="Arial" w:cs="Arial"/>
          <w:b/>
          <w:bCs/>
          <w:color w:val="000000"/>
          <w:sz w:val="26"/>
          <w:szCs w:val="26"/>
        </w:rPr>
        <w:t xml:space="preserve">иоритеты муниципальной политики в </w:t>
      </w:r>
      <w:r w:rsidRPr="000B58C6">
        <w:rPr>
          <w:rFonts w:ascii="Arial" w:hAnsi="Arial" w:cs="Arial"/>
          <w:b/>
          <w:color w:val="000000"/>
          <w:sz w:val="26"/>
          <w:szCs w:val="26"/>
        </w:rPr>
        <w:t xml:space="preserve">сфере реализации подпрограммы 1, </w:t>
      </w:r>
      <w:r w:rsidRPr="000B58C6">
        <w:rPr>
          <w:rFonts w:ascii="Arial" w:hAnsi="Arial" w:cs="Arial"/>
          <w:b/>
          <w:bCs/>
          <w:color w:val="000000"/>
          <w:sz w:val="26"/>
          <w:szCs w:val="26"/>
        </w:rPr>
        <w:t>цели, задачи и п</w:t>
      </w:r>
      <w:r w:rsidRPr="000B58C6">
        <w:rPr>
          <w:rFonts w:ascii="Arial" w:hAnsi="Arial" w:cs="Arial"/>
          <w:b/>
          <w:color w:val="000000"/>
          <w:sz w:val="26"/>
          <w:szCs w:val="26"/>
        </w:rPr>
        <w:t>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8176F7" w:rsidRPr="00365844" w:rsidRDefault="008176F7" w:rsidP="007C68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176F7" w:rsidRPr="00365844" w:rsidRDefault="008176F7" w:rsidP="007C68AE">
      <w:pPr>
        <w:pStyle w:val="BodyText"/>
        <w:tabs>
          <w:tab w:val="left" w:pos="567"/>
          <w:tab w:val="left" w:pos="709"/>
          <w:tab w:val="left" w:pos="9354"/>
        </w:tabs>
        <w:ind w:firstLine="7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bCs/>
          <w:sz w:val="24"/>
          <w:szCs w:val="24"/>
        </w:rPr>
        <w:t xml:space="preserve">Приоритеты муниципальной политики в сфере молодежной политики и развития спорта и системы оздоровления и отдыха детей  в </w:t>
      </w:r>
      <w:r w:rsidRPr="00365844">
        <w:rPr>
          <w:rFonts w:ascii="Arial" w:hAnsi="Arial" w:cs="Arial"/>
          <w:sz w:val="24"/>
          <w:szCs w:val="24"/>
        </w:rPr>
        <w:t>Мантуровском</w:t>
      </w:r>
      <w:r w:rsidRPr="00365844">
        <w:rPr>
          <w:rFonts w:ascii="Arial" w:hAnsi="Arial" w:cs="Arial"/>
          <w:bCs/>
          <w:sz w:val="24"/>
          <w:szCs w:val="24"/>
        </w:rPr>
        <w:t xml:space="preserve"> районе Курской области на период  до 2021 года сформированы с учетом целей и задач 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Задачи </w:t>
      </w:r>
      <w:r w:rsidRPr="00365844">
        <w:rPr>
          <w:rFonts w:ascii="Arial" w:hAnsi="Arial" w:cs="Arial"/>
          <w:color w:val="000000"/>
        </w:rPr>
        <w:t>подпрограммы 1</w:t>
      </w:r>
      <w:r w:rsidRPr="00365844">
        <w:rPr>
          <w:rFonts w:ascii="Arial" w:hAnsi="Arial" w:cs="Arial"/>
        </w:rPr>
        <w:t xml:space="preserve">: 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обеспечение функционирования эффективной системы управления молодежной политикой, развитием  спорта, системой оздоровления и отдыха детей; 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65844">
        <w:rPr>
          <w:rFonts w:ascii="Arial" w:hAnsi="Arial" w:cs="Arial"/>
        </w:rPr>
        <w:t>обеспечение реализации исполнения полномочий Мантуровского района  Курской области, переданных органам местного самоуправления, в сфере молодежной политики, развития  спорта, системы оздоровления и отдыха детей.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Оценка достижения целей подпрограммы 1  производится посредством следующих показателей: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доля детей, оздоровленных в рамках мер социальной поддержки, в общей численности детей школьного возраста;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доля достигнутых целевых показателей (индикаторов) госпрограммы к общему количеству показателей (индикаторов) госпрограммы.</w:t>
      </w:r>
    </w:p>
    <w:p w:rsidR="008176F7" w:rsidRPr="00365844" w:rsidRDefault="008176F7" w:rsidP="007C68AE">
      <w:pPr>
        <w:widowControl w:val="0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Сведения о показателях   (индикаторах) подпрограммы 1 представлены в приложении № 1 к настоящей госпрограмме.</w:t>
      </w:r>
    </w:p>
    <w:p w:rsidR="008176F7" w:rsidRPr="00365844" w:rsidRDefault="008176F7" w:rsidP="007C68AE">
      <w:pPr>
        <w:widowControl w:val="0"/>
        <w:ind w:firstLine="720"/>
        <w:jc w:val="both"/>
        <w:rPr>
          <w:rFonts w:ascii="Arial" w:hAnsi="Arial" w:cs="Arial"/>
          <w:b/>
          <w:color w:val="000000"/>
        </w:rPr>
      </w:pPr>
      <w:r w:rsidRPr="00365844">
        <w:rPr>
          <w:rFonts w:ascii="Arial" w:hAnsi="Arial" w:cs="Arial"/>
        </w:rPr>
        <w:t xml:space="preserve">Ожидаемые результаты реализации </w:t>
      </w:r>
      <w:r w:rsidRPr="00365844">
        <w:rPr>
          <w:rFonts w:ascii="Arial" w:hAnsi="Arial" w:cs="Arial"/>
          <w:color w:val="000000"/>
        </w:rPr>
        <w:t>подпрограммы 1</w:t>
      </w:r>
      <w:r w:rsidRPr="00365844">
        <w:rPr>
          <w:rFonts w:ascii="Arial" w:hAnsi="Arial" w:cs="Arial"/>
        </w:rPr>
        <w:t>:</w:t>
      </w:r>
    </w:p>
    <w:p w:rsidR="008176F7" w:rsidRPr="00365844" w:rsidRDefault="008176F7" w:rsidP="009C037F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365844">
        <w:rPr>
          <w:rFonts w:cs="Arial"/>
          <w:color w:val="000000"/>
          <w:sz w:val="24"/>
          <w:szCs w:val="24"/>
        </w:rPr>
        <w:t xml:space="preserve">увеличение  удельного веса </w:t>
      </w:r>
      <w:r w:rsidRPr="00365844">
        <w:rPr>
          <w:rFonts w:cs="Arial"/>
          <w:sz w:val="24"/>
          <w:szCs w:val="24"/>
        </w:rPr>
        <w:t xml:space="preserve">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 </w:t>
      </w:r>
      <w:r w:rsidRPr="00365844">
        <w:rPr>
          <w:rFonts w:cs="Arial"/>
          <w:color w:val="000000"/>
          <w:sz w:val="24"/>
          <w:szCs w:val="24"/>
        </w:rPr>
        <w:t>до 22,5 %;</w:t>
      </w:r>
    </w:p>
    <w:p w:rsidR="008176F7" w:rsidRPr="00365844" w:rsidRDefault="008176F7" w:rsidP="007C68AE">
      <w:pPr>
        <w:widowControl w:val="0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сохранение доли детей, оздоровленных в рамках мер социальной поддержки, в общей численности детей школьного возраста.</w:t>
      </w:r>
    </w:p>
    <w:p w:rsidR="008176F7" w:rsidRPr="00365844" w:rsidRDefault="008176F7" w:rsidP="007C68A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Сроки реализации </w:t>
      </w:r>
      <w:r w:rsidRPr="00365844">
        <w:rPr>
          <w:rFonts w:ascii="Arial" w:hAnsi="Arial" w:cs="Arial"/>
        </w:rPr>
        <w:t>подпрограммы 1</w:t>
      </w:r>
      <w:r w:rsidRPr="00365844">
        <w:rPr>
          <w:rFonts w:ascii="Arial" w:hAnsi="Arial" w:cs="Arial"/>
          <w:color w:val="000000"/>
        </w:rPr>
        <w:t>: 2017–2021 годы без деления на этапы.</w:t>
      </w:r>
    </w:p>
    <w:p w:rsidR="008176F7" w:rsidRPr="00365844" w:rsidRDefault="008176F7" w:rsidP="007C68AE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8176F7" w:rsidRPr="00365844" w:rsidRDefault="008176F7" w:rsidP="007C68AE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8176F7" w:rsidRPr="000B58C6" w:rsidRDefault="008176F7" w:rsidP="007C68AE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color w:val="000000"/>
          <w:sz w:val="26"/>
          <w:szCs w:val="26"/>
        </w:rPr>
        <w:t xml:space="preserve">3. </w:t>
      </w:r>
      <w:r w:rsidRPr="000B58C6">
        <w:rPr>
          <w:rFonts w:ascii="Arial" w:hAnsi="Arial" w:cs="Arial"/>
          <w:b/>
          <w:sz w:val="26"/>
          <w:szCs w:val="26"/>
        </w:rPr>
        <w:t>Характеристика основных мероприятий подпрограммы 1</w:t>
      </w:r>
    </w:p>
    <w:p w:rsidR="008176F7" w:rsidRPr="00365844" w:rsidRDefault="008176F7" w:rsidP="007C68AE">
      <w:pPr>
        <w:widowControl w:val="0"/>
        <w:jc w:val="center"/>
        <w:rPr>
          <w:rFonts w:ascii="Arial" w:hAnsi="Arial" w:cs="Arial"/>
          <w:bCs/>
          <w:color w:val="000000"/>
        </w:rPr>
      </w:pP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bCs/>
          <w:color w:val="000000"/>
        </w:rPr>
      </w:pPr>
      <w:r w:rsidRPr="00365844">
        <w:rPr>
          <w:rFonts w:ascii="Arial" w:hAnsi="Arial" w:cs="Arial"/>
          <w:bCs/>
          <w:color w:val="000000"/>
        </w:rPr>
        <w:t xml:space="preserve">Основным мероприятием </w:t>
      </w:r>
      <w:r w:rsidRPr="00365844">
        <w:rPr>
          <w:rFonts w:ascii="Arial" w:hAnsi="Arial" w:cs="Arial"/>
        </w:rPr>
        <w:t xml:space="preserve"> </w:t>
      </w:r>
      <w:r w:rsidRPr="00365844">
        <w:rPr>
          <w:rFonts w:ascii="Arial" w:hAnsi="Arial" w:cs="Arial"/>
          <w:bCs/>
          <w:color w:val="000000"/>
        </w:rPr>
        <w:t>подпрограммы 1 является «Обеспечение деятельности и выполнение функций органов местного самоуправления»  которое предполагает: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разработку предложений по основным направлениям и приоритетам государственной социальной политики в сфере молодежной политики, спорта  и развития системы оздоровления и отдыха детей  на основе анализа социально-экономического развития Мантуровского района Курской области;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обеспечение распределения финансовых средств, поступивших в установленном порядке из федерального, областного бюджетов и других источников финансирования   на мероприятия молодежной политики, спорта  и развития системы оздоровления и отдыха детей;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координацию и обеспечение реализации социальных, экономических и правовых гарантий категорий граждан;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обеспечение на территории района соблюдения действующего законодательства в сфере молодежной политики, спорта и развития системы оздоровления и отдыха детей.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color w:val="000000"/>
        </w:rPr>
      </w:pPr>
    </w:p>
    <w:p w:rsidR="008176F7" w:rsidRPr="00365844" w:rsidRDefault="008176F7" w:rsidP="007C68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Основное мероприятие 1.1 подпрограммы 1 направлено на достижение показателей: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удельный вес численности жителей района регулярно занимающихся спортом;</w:t>
      </w:r>
    </w:p>
    <w:p w:rsidR="008176F7" w:rsidRPr="00365844" w:rsidRDefault="008176F7" w:rsidP="007C68A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</w:t>
      </w:r>
      <w:r w:rsidRPr="00365844">
        <w:rPr>
          <w:rFonts w:ascii="Arial" w:hAnsi="Arial" w:cs="Arial"/>
          <w:color w:val="000000"/>
        </w:rPr>
        <w:t xml:space="preserve"> доля </w:t>
      </w:r>
      <w:r w:rsidRPr="00365844">
        <w:rPr>
          <w:rFonts w:ascii="Arial" w:hAnsi="Arial" w:cs="Arial"/>
        </w:rPr>
        <w:t>детей, оздоровленных в рамках мер социальной поддержки, в общей численности детей школьного возраста;</w:t>
      </w:r>
    </w:p>
    <w:p w:rsidR="008176F7" w:rsidRPr="00365844" w:rsidRDefault="008176F7" w:rsidP="007C68AE">
      <w:pPr>
        <w:widowControl w:val="0"/>
        <w:tabs>
          <w:tab w:val="left" w:pos="567"/>
        </w:tabs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 доля достигнутых целевых показателей (индикаторов) госпрограммы к общему количеству показателей (индикаторов) госпрограммы.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ходе реализации основного мероприятия1.1 подпрограммы 1: будут достигнуты следующие результаты:</w:t>
      </w:r>
    </w:p>
    <w:p w:rsidR="008176F7" w:rsidRPr="00365844" w:rsidRDefault="008176F7" w:rsidP="007C68AE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365844">
        <w:rPr>
          <w:rFonts w:cs="Arial"/>
          <w:color w:val="000000"/>
          <w:sz w:val="24"/>
          <w:szCs w:val="24"/>
        </w:rPr>
        <w:t xml:space="preserve">увеличение  удельного веса </w:t>
      </w:r>
      <w:r w:rsidRPr="00365844">
        <w:rPr>
          <w:rFonts w:cs="Arial"/>
          <w:sz w:val="24"/>
          <w:szCs w:val="24"/>
        </w:rPr>
        <w:t xml:space="preserve">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 </w:t>
      </w:r>
      <w:r w:rsidRPr="00365844">
        <w:rPr>
          <w:rFonts w:cs="Arial"/>
          <w:color w:val="000000"/>
          <w:sz w:val="24"/>
          <w:szCs w:val="24"/>
        </w:rPr>
        <w:t>до 22,5 %;</w:t>
      </w:r>
    </w:p>
    <w:p w:rsidR="008176F7" w:rsidRPr="00365844" w:rsidRDefault="008176F7" w:rsidP="007C68AE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365844">
        <w:rPr>
          <w:rFonts w:cs="Arial"/>
          <w:color w:val="000000"/>
          <w:sz w:val="24"/>
          <w:szCs w:val="24"/>
        </w:rPr>
        <w:t xml:space="preserve">увеличение  удельного веса </w:t>
      </w:r>
      <w:r w:rsidRPr="00365844">
        <w:rPr>
          <w:rFonts w:cs="Arial"/>
          <w:sz w:val="24"/>
          <w:szCs w:val="24"/>
        </w:rPr>
        <w:t>численности жителей района регулярно занимающихся спортом: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сохранение доли детей, оздоровленных в рамках мер социальной поддержки в общей численности детей школьного возраста;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>достижение целевых показателей (индикаторов)   программы.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Последствия нереализации основного мероприятия  1 подпрограммы 1:</w:t>
      </w:r>
    </w:p>
    <w:p w:rsidR="008176F7" w:rsidRPr="00365844" w:rsidRDefault="008176F7" w:rsidP="007C68AE">
      <w:pPr>
        <w:ind w:firstLine="720"/>
        <w:jc w:val="both"/>
        <w:rPr>
          <w:rFonts w:ascii="Arial" w:hAnsi="Arial" w:cs="Arial"/>
          <w:bCs/>
          <w:iCs/>
        </w:rPr>
      </w:pPr>
      <w:r w:rsidRPr="00365844">
        <w:rPr>
          <w:rFonts w:ascii="Arial" w:hAnsi="Arial" w:cs="Arial"/>
        </w:rPr>
        <w:t xml:space="preserve">недостижение конечных результатов и целевых показателей (индикаторов)  муниципальной программы и ее подпрограммы1  : </w:t>
      </w:r>
      <w:r w:rsidRPr="00365844">
        <w:rPr>
          <w:rFonts w:ascii="Arial" w:hAnsi="Arial" w:cs="Arial"/>
          <w:bCs/>
          <w:iCs/>
        </w:rPr>
        <w:t>2017-2021 годы.</w:t>
      </w:r>
    </w:p>
    <w:p w:rsidR="008176F7" w:rsidRPr="00365844" w:rsidRDefault="008176F7" w:rsidP="007C68AE">
      <w:pPr>
        <w:pStyle w:val="ConsPlusNormal"/>
        <w:tabs>
          <w:tab w:val="left" w:pos="567"/>
        </w:tabs>
        <w:jc w:val="both"/>
        <w:outlineLvl w:val="1"/>
        <w:rPr>
          <w:rFonts w:cs="Arial"/>
          <w:sz w:val="24"/>
          <w:szCs w:val="24"/>
          <w:lang w:eastAsia="en-US"/>
        </w:rPr>
      </w:pPr>
      <w:r w:rsidRPr="00365844">
        <w:rPr>
          <w:rFonts w:cs="Arial"/>
          <w:sz w:val="24"/>
          <w:szCs w:val="24"/>
          <w:lang w:eastAsia="en-US"/>
        </w:rPr>
        <w:t>Перечень основных мероприятий подпрограммы 1 приведен в приложении № 2 к настоящей муниципальной программе.</w:t>
      </w:r>
    </w:p>
    <w:p w:rsidR="008176F7" w:rsidRPr="00365844" w:rsidRDefault="008176F7" w:rsidP="007C68AE">
      <w:pPr>
        <w:pStyle w:val="ConsPlusNormal"/>
        <w:tabs>
          <w:tab w:val="left" w:pos="567"/>
        </w:tabs>
        <w:jc w:val="both"/>
        <w:outlineLvl w:val="1"/>
        <w:rPr>
          <w:rFonts w:cs="Arial"/>
          <w:sz w:val="24"/>
          <w:szCs w:val="24"/>
          <w:lang w:eastAsia="en-US"/>
        </w:rPr>
      </w:pPr>
    </w:p>
    <w:p w:rsidR="008176F7" w:rsidRPr="000B58C6" w:rsidRDefault="008176F7" w:rsidP="007C68AE">
      <w:pPr>
        <w:pStyle w:val="Heading3"/>
        <w:keepNext w:val="0"/>
        <w:widowControl w:val="0"/>
        <w:jc w:val="center"/>
        <w:rPr>
          <w:rFonts w:ascii="Arial" w:hAnsi="Arial" w:cs="Arial"/>
          <w:color w:val="auto"/>
          <w:sz w:val="26"/>
          <w:szCs w:val="26"/>
          <w:lang w:eastAsia="en-US"/>
        </w:rPr>
      </w:pPr>
      <w:r w:rsidRPr="000B58C6">
        <w:rPr>
          <w:rFonts w:ascii="Arial" w:hAnsi="Arial" w:cs="Arial"/>
          <w:color w:val="auto"/>
          <w:sz w:val="26"/>
          <w:szCs w:val="26"/>
          <w:lang w:eastAsia="en-US"/>
        </w:rPr>
        <w:t>4. Характеристика мер муниципального регулирования подпрограммы 1</w:t>
      </w:r>
    </w:p>
    <w:p w:rsidR="008176F7" w:rsidRPr="00365844" w:rsidRDefault="008176F7" w:rsidP="007C68AE">
      <w:pPr>
        <w:pStyle w:val="Heading3"/>
        <w:keepNext w:val="0"/>
        <w:widowControl w:val="0"/>
        <w:rPr>
          <w:rFonts w:ascii="Arial" w:hAnsi="Arial" w:cs="Arial"/>
          <w:color w:val="auto"/>
          <w:lang w:eastAsia="en-US"/>
        </w:rPr>
      </w:pP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Меры муниципального  и правового регулирования в рамках подпрограммы 1 не применяются.</w:t>
      </w:r>
    </w:p>
    <w:p w:rsidR="008176F7" w:rsidRPr="00365844" w:rsidRDefault="008176F7" w:rsidP="007C68AE">
      <w:pPr>
        <w:pStyle w:val="ConsPlusNormal"/>
        <w:tabs>
          <w:tab w:val="left" w:pos="567"/>
        </w:tabs>
        <w:ind w:firstLine="0"/>
        <w:jc w:val="both"/>
        <w:outlineLvl w:val="1"/>
        <w:rPr>
          <w:rFonts w:cs="Arial"/>
          <w:b/>
          <w:bCs/>
          <w:sz w:val="24"/>
          <w:szCs w:val="24"/>
          <w:lang w:eastAsia="en-US"/>
        </w:rPr>
      </w:pPr>
    </w:p>
    <w:p w:rsidR="008176F7" w:rsidRPr="00365844" w:rsidRDefault="008176F7" w:rsidP="007C68AE">
      <w:pPr>
        <w:pStyle w:val="Heading3"/>
        <w:keepNext w:val="0"/>
        <w:widowControl w:val="0"/>
        <w:jc w:val="center"/>
        <w:rPr>
          <w:rFonts w:ascii="Arial" w:hAnsi="Arial" w:cs="Arial"/>
          <w:color w:val="auto"/>
          <w:lang w:eastAsia="en-US"/>
        </w:rPr>
      </w:pPr>
      <w:r w:rsidRPr="000B58C6">
        <w:rPr>
          <w:rFonts w:ascii="Arial" w:hAnsi="Arial" w:cs="Arial"/>
          <w:color w:val="auto"/>
          <w:sz w:val="26"/>
          <w:szCs w:val="26"/>
          <w:lang w:eastAsia="en-US"/>
        </w:rPr>
        <w:t>5. Прогноз сводных показателей государственных заданий в рамках</w:t>
      </w:r>
      <w:r w:rsidRPr="00365844">
        <w:rPr>
          <w:rFonts w:ascii="Arial" w:hAnsi="Arial" w:cs="Arial"/>
          <w:color w:val="auto"/>
          <w:lang w:eastAsia="en-US"/>
        </w:rPr>
        <w:t xml:space="preserve"> подпрограммы 1</w:t>
      </w:r>
    </w:p>
    <w:p w:rsidR="008176F7" w:rsidRPr="00365844" w:rsidRDefault="008176F7" w:rsidP="007C68AE">
      <w:pPr>
        <w:pStyle w:val="Heading3"/>
        <w:keepNext w:val="0"/>
        <w:widowControl w:val="0"/>
        <w:ind w:firstLine="720"/>
        <w:rPr>
          <w:rFonts w:ascii="Arial" w:hAnsi="Arial" w:cs="Arial"/>
          <w:b w:val="0"/>
          <w:bCs w:val="0"/>
          <w:color w:val="auto"/>
          <w:lang w:eastAsia="en-US"/>
        </w:rPr>
      </w:pPr>
      <w:r w:rsidRPr="00365844">
        <w:rPr>
          <w:rFonts w:ascii="Arial" w:hAnsi="Arial" w:cs="Arial"/>
          <w:b w:val="0"/>
          <w:bCs w:val="0"/>
          <w:color w:val="auto"/>
          <w:lang w:eastAsia="en-US"/>
        </w:rPr>
        <w:t>Доведение муниципального задания не предусмотрено.</w:t>
      </w:r>
    </w:p>
    <w:p w:rsidR="008176F7" w:rsidRPr="00365844" w:rsidRDefault="008176F7" w:rsidP="007C68AE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:rsidR="008176F7" w:rsidRPr="000B58C6" w:rsidRDefault="008176F7" w:rsidP="007C68AE">
      <w:pPr>
        <w:tabs>
          <w:tab w:val="left" w:pos="56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6. Характеристика основных мероприятий, реализуемых муниципальными образованиями  Мантуровского района Курской области в рамках подпрограммы 1</w:t>
      </w:r>
    </w:p>
    <w:p w:rsidR="008176F7" w:rsidRPr="00365844" w:rsidRDefault="008176F7" w:rsidP="007C68AE">
      <w:pPr>
        <w:tabs>
          <w:tab w:val="left" w:pos="567"/>
        </w:tabs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7C68A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Муниципальные образования в подпрограмме 1 участие не принимают.</w:t>
      </w:r>
    </w:p>
    <w:p w:rsidR="008176F7" w:rsidRPr="00365844" w:rsidRDefault="008176F7" w:rsidP="007C68AE">
      <w:pPr>
        <w:tabs>
          <w:tab w:val="left" w:pos="567"/>
        </w:tabs>
        <w:jc w:val="both"/>
        <w:rPr>
          <w:rFonts w:ascii="Arial" w:hAnsi="Arial" w:cs="Arial"/>
        </w:rPr>
      </w:pPr>
    </w:p>
    <w:p w:rsidR="008176F7" w:rsidRPr="000B58C6" w:rsidRDefault="008176F7" w:rsidP="007C68AE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B58C6">
        <w:rPr>
          <w:rFonts w:ascii="Arial" w:hAnsi="Arial" w:cs="Arial"/>
          <w:b/>
          <w:color w:val="000000"/>
          <w:sz w:val="26"/>
          <w:szCs w:val="26"/>
        </w:rPr>
        <w:t>7. Анализ рисков реализации подпрограммы 1, описание мер управления рисками реализации подпрограммы 1</w:t>
      </w:r>
    </w:p>
    <w:p w:rsidR="008176F7" w:rsidRPr="00365844" w:rsidRDefault="008176F7" w:rsidP="007C68AE">
      <w:pPr>
        <w:shd w:val="clear" w:color="auto" w:fill="FFFFFF"/>
        <w:jc w:val="center"/>
        <w:rPr>
          <w:rFonts w:ascii="Arial" w:hAnsi="Arial" w:cs="Arial"/>
        </w:rPr>
      </w:pP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Выделены следующие риски при реализации подпрограммы 1.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Операционные риски</w:t>
      </w:r>
      <w:r w:rsidRPr="00365844">
        <w:rPr>
          <w:rFonts w:ascii="Arial" w:hAnsi="Arial" w:cs="Arial"/>
          <w:b/>
          <w:color w:val="000000"/>
        </w:rPr>
        <w:t xml:space="preserve"> </w:t>
      </w:r>
      <w:r w:rsidRPr="00365844">
        <w:rPr>
          <w:rFonts w:ascii="Arial" w:hAnsi="Arial" w:cs="Arial"/>
          <w:color w:val="000000"/>
        </w:rPr>
        <w:t>связаны с возможным</w:t>
      </w:r>
      <w:r w:rsidRPr="00365844">
        <w:rPr>
          <w:rFonts w:ascii="Arial" w:hAnsi="Arial" w:cs="Arial"/>
          <w:b/>
          <w:color w:val="000000"/>
        </w:rPr>
        <w:t xml:space="preserve"> </w:t>
      </w:r>
      <w:r w:rsidRPr="00365844">
        <w:rPr>
          <w:rFonts w:ascii="Arial" w:hAnsi="Arial" w:cs="Arial"/>
          <w:color w:val="000000"/>
        </w:rPr>
        <w:t>несвоевременным внесением изменений в нормативную правовую базу и несвоевременным выполнением мероприятий госпрограммы.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управления.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Социальные риски связаны с недостаточным освещением в средствах массовой информации целей, задач и планируемых в рамках  муниципальной программы результатов, с ошибками в реализации мероприятий госпрограммы,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госпрограммы и формировать группы лидеров.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Информационные риски</w:t>
      </w:r>
      <w:r w:rsidRPr="00365844">
        <w:rPr>
          <w:rFonts w:ascii="Arial" w:hAnsi="Arial" w:cs="Arial"/>
          <w:b/>
          <w:color w:val="000000"/>
        </w:rPr>
        <w:t xml:space="preserve"> </w:t>
      </w:r>
      <w:r w:rsidRPr="00365844">
        <w:rPr>
          <w:rFonts w:ascii="Arial" w:hAnsi="Arial" w:cs="Arial"/>
          <w:color w:val="00000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 программы.</w:t>
      </w:r>
    </w:p>
    <w:p w:rsidR="008176F7" w:rsidRPr="00365844" w:rsidRDefault="008176F7" w:rsidP="007C68A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</w:rPr>
      </w:pPr>
      <w:r w:rsidRPr="00365844">
        <w:rPr>
          <w:rFonts w:ascii="Arial" w:hAnsi="Arial" w:cs="Arial"/>
          <w:color w:val="000000"/>
        </w:rPr>
        <w:t>С целью управления информационными рисками в ходе реализации  программы будет проводиться работа, направленная на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 программы).</w:t>
      </w: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365844" w:rsidRDefault="008176F7" w:rsidP="00570276">
      <w:pPr>
        <w:jc w:val="center"/>
        <w:rPr>
          <w:rFonts w:ascii="Arial" w:hAnsi="Arial" w:cs="Arial"/>
          <w:b/>
        </w:rPr>
      </w:pPr>
    </w:p>
    <w:p w:rsidR="008176F7" w:rsidRPr="000B58C6" w:rsidRDefault="008176F7" w:rsidP="005D69FA">
      <w:pPr>
        <w:pStyle w:val="ConsPlusNormal"/>
        <w:pageBreakBefore/>
        <w:ind w:firstLine="0"/>
        <w:jc w:val="center"/>
        <w:rPr>
          <w:rFonts w:cs="Arial"/>
          <w:b/>
          <w:color w:val="000000"/>
          <w:sz w:val="26"/>
          <w:szCs w:val="26"/>
        </w:rPr>
      </w:pPr>
      <w:r w:rsidRPr="000B58C6">
        <w:rPr>
          <w:rFonts w:cs="Arial"/>
          <w:b/>
          <w:color w:val="000000"/>
          <w:sz w:val="26"/>
          <w:szCs w:val="26"/>
        </w:rPr>
        <w:t>ПАСПОРТ</w:t>
      </w:r>
    </w:p>
    <w:p w:rsidR="008176F7" w:rsidRPr="000B58C6" w:rsidRDefault="008176F7" w:rsidP="00570276">
      <w:pPr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подпрограммы 2</w:t>
      </w:r>
      <w:r w:rsidRPr="000B58C6">
        <w:rPr>
          <w:rStyle w:val="1"/>
          <w:rFonts w:ascii="Arial" w:hAnsi="Arial" w:cs="Arial"/>
          <w:b/>
          <w:sz w:val="26"/>
          <w:szCs w:val="26"/>
        </w:rPr>
        <w:t xml:space="preserve"> </w:t>
      </w:r>
      <w:r w:rsidRPr="000B58C6">
        <w:rPr>
          <w:rFonts w:ascii="Arial" w:hAnsi="Arial" w:cs="Arial"/>
          <w:b/>
          <w:sz w:val="26"/>
          <w:szCs w:val="26"/>
        </w:rPr>
        <w:t>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570276">
      <w:pPr>
        <w:pStyle w:val="ConsPlusNormal"/>
        <w:tabs>
          <w:tab w:val="left" w:pos="567"/>
        </w:tabs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6492"/>
      </w:tblGrid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Ответственный исполнитель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FA4B5D">
            <w:pPr>
              <w:tabs>
                <w:tab w:val="left" w:pos="114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главный специалист-эксперт по молодежной</w:t>
            </w:r>
            <w:r w:rsidRPr="00365844">
              <w:rPr>
                <w:rFonts w:ascii="Arial" w:hAnsi="Arial" w:cs="Arial"/>
                <w:color w:val="000000"/>
              </w:rPr>
              <w:t xml:space="preserve">  </w:t>
            </w:r>
            <w:r w:rsidRPr="00365844">
              <w:rPr>
                <w:rFonts w:ascii="Arial" w:hAnsi="Arial" w:cs="Arial"/>
              </w:rPr>
              <w:t>политике Администрации Мантуровского района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Соисполнители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FA4B5D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управление образования, управление культуры Администрации района, Администрации сельсоветов района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tabs>
                <w:tab w:val="left" w:pos="0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OLE_LINK5"/>
            <w:bookmarkStart w:id="2" w:name="OLE_LINK6"/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  <w:bookmarkEnd w:id="1"/>
          <w:bookmarkEnd w:id="2"/>
          <w:p w:rsidR="008176F7" w:rsidRPr="00365844" w:rsidRDefault="008176F7" w:rsidP="00E871DA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Цели подпрограммы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создание возможностей для успешной социализации и эффективной самореализации молодых людей</w:t>
            </w: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Задачи подпрограммы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289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создание условий для инновационной деятельности молодых людей, государственная поддержка талантливой молодежи;</w:t>
            </w: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464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464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создание условий для вовлечения молодежи в активную общественную деятельность,</w:t>
            </w:r>
          </w:p>
          <w:p w:rsidR="008176F7" w:rsidRPr="00365844" w:rsidRDefault="008176F7" w:rsidP="0083077A">
            <w:pPr>
              <w:pStyle w:val="21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вовлечение молодежи в социальную практику. </w:t>
            </w: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289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289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ситуации, поддержка молодой семьи;</w:t>
            </w: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728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237BFF">
            <w:pPr>
              <w:pStyle w:val="21"/>
              <w:shd w:val="clear" w:color="auto" w:fill="auto"/>
              <w:tabs>
                <w:tab w:val="left" w:pos="728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8176F7" w:rsidRPr="00365844" w:rsidRDefault="008176F7" w:rsidP="0083077A">
            <w:pPr>
              <w:pStyle w:val="21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F7" w:rsidRPr="00365844" w:rsidTr="00E871DA">
        <w:trPr>
          <w:trHeight w:val="348"/>
        </w:trPr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8176F7" w:rsidRPr="00365844" w:rsidRDefault="008176F7" w:rsidP="00BD35A1">
            <w:pPr>
              <w:pStyle w:val="a1"/>
              <w:numPr>
                <w:ilvl w:val="0"/>
                <w:numId w:val="8"/>
              </w:numPr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8176F7" w:rsidRPr="00365844" w:rsidRDefault="008176F7" w:rsidP="0083077A">
            <w:pPr>
              <w:pStyle w:val="21"/>
              <w:shd w:val="clear" w:color="auto" w:fill="auto"/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лет;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деятельности молодежных общественных организаций и в добровольческой деятельности, в общей численности молодежи Мантуровского района в возрасте от 14 до 30 лет;</w:t>
            </w:r>
          </w:p>
          <w:p w:rsidR="008176F7" w:rsidRPr="00365844" w:rsidRDefault="008176F7" w:rsidP="002B60C6">
            <w:pPr>
              <w:pStyle w:val="21"/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83077A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района в возрасте от 14 до 30 лет;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клубов, 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 общем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ского района в возрасте от 14 до 30 лет.</w:t>
            </w: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color w:val="000000"/>
                <w:sz w:val="24"/>
                <w:szCs w:val="24"/>
              </w:rPr>
              <w:t>2017-2021 годы без деления на этапы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6F7" w:rsidRPr="00365844" w:rsidTr="00E871DA"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  <w:color w:val="000000"/>
              </w:rPr>
              <w:t xml:space="preserve">- объем бюджетных ассигнований подпрограммы 1 муниципальной программы </w:t>
            </w:r>
            <w:r w:rsidRPr="00365844">
              <w:rPr>
                <w:rFonts w:ascii="Arial" w:hAnsi="Arial" w:cs="Arial"/>
              </w:rPr>
              <w:t>с 2017 по 2021 год составляет 460,000 тыс. руб.,</w:t>
            </w:r>
            <w:r w:rsidRPr="00365844">
              <w:rPr>
                <w:rFonts w:ascii="Arial" w:hAnsi="Arial" w:cs="Arial"/>
                <w:color w:val="000000"/>
              </w:rPr>
              <w:t xml:space="preserve"> 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 том числе по годам: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- 92,000   тыс. руб.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2018 год  - 92,000   тыс. руб.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- 92,000  тыс. руб.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- 92,000   тыс. руб.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- 92,000  тыс. руб.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</w:p>
        </w:tc>
      </w:tr>
      <w:tr w:rsidR="008176F7" w:rsidRPr="00365844" w:rsidTr="00E871DA">
        <w:trPr>
          <w:trHeight w:val="2235"/>
        </w:trPr>
        <w:tc>
          <w:tcPr>
            <w:tcW w:w="2808" w:type="dxa"/>
          </w:tcPr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Ожидаемые результаты реализации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5844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реализация подпрограммы 1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8176F7" w:rsidRPr="00365844" w:rsidRDefault="008176F7" w:rsidP="00BD35A1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836DAF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- увеличится удельный </w:t>
            </w:r>
            <w:r w:rsidRPr="00365844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 с 20,5% в 2016 году до 23% к 2021 году;</w:t>
            </w:r>
          </w:p>
          <w:p w:rsidR="008176F7" w:rsidRPr="00365844" w:rsidRDefault="008176F7" w:rsidP="00836DAF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836DAF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- увеличится удельный вес численности молодых людей в возрасте 14-30 лет, участвующей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в деятельности молодежных общественных организаций и в добровольческой деятельности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в общем количестве молодежи в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Fonts w:ascii="Arial" w:hAnsi="Arial" w:cs="Arial"/>
                <w:sz w:val="24"/>
                <w:szCs w:val="24"/>
              </w:rPr>
              <w:t>ском районе с 12% в 2016 году до 17% к 2021 году;</w:t>
            </w:r>
          </w:p>
          <w:p w:rsidR="008176F7" w:rsidRPr="00365844" w:rsidRDefault="008176F7" w:rsidP="002B60C6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2B60C6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- увеличится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района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Курской области в возрасте от 14 до 30 лет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с 21% в 2016 году до 21,5 % в 2021 году;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- увеличится </w:t>
            </w: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удельный вес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клубов, центров,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в общем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ского района с 12% в 2016 году до 17 % в 2021 году;</w:t>
            </w: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176F7" w:rsidRPr="00365844" w:rsidRDefault="008176F7" w:rsidP="005D69FA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8176F7" w:rsidRPr="000B58C6" w:rsidRDefault="008176F7" w:rsidP="005D69FA">
      <w:pPr>
        <w:pStyle w:val="ListParagraph"/>
        <w:pageBreakBefore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1. Характеристика сферы реализации подпрограммы 2, описание основных проблем в указанной сфере и прогноз ее развития</w:t>
      </w:r>
    </w:p>
    <w:p w:rsidR="008176F7" w:rsidRPr="00365844" w:rsidRDefault="008176F7" w:rsidP="005D69FA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Основная цель подпрограммы 2 - реализация на территории Мантуровского района Курской области единой государственной политики в сфере молодежной политики,  спорта и развития системы оздоровления и отдыха детей, может быть достигнута только в случае четкого исполнения своих функций органами и организациями системы молодежной политики, спорта и развития системы оздоровления и отдыха детей, в т.ч. таких как: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разработка предложений по основным направлениям и приоритетам государственной социальной политики в сфере молодежной политики, спорта  и развития системы оздоровления и отдыха детей  на основе анализа социально-экономического развития Мантуровского района Курской области;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обеспечение распределения финансовых средств, поступивших в установленном порядке из федерального, областного бюджетов на мероприятия в сфере молодежной политики ,спорта  и развития системы оздоровления и отдыха детей;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координация и обеспечение реализации социальных, экономических и правовых гарантий категорий граждан;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обеспечение на территории Мантуровского района Курской области соблюдения действующего законодательства в сфере молодежной политики, спорта  и развития системы оздоровления и отдыха детей;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осуществление методического руководства и оказание помощи соответствующим органам молодежной политики, подведомственным учреждениям по вопросам применения действующего законодательства по молодежной политике, спорту  и развития системы оздоровления и отдыха детей.</w:t>
      </w:r>
    </w:p>
    <w:p w:rsidR="008176F7" w:rsidRPr="00365844" w:rsidRDefault="008176F7" w:rsidP="00986D81">
      <w:pPr>
        <w:ind w:firstLine="72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Проблемы, связанные с исполнением названных и иных функций органов и учреждений молодежной политики, иных организаций, осуществляющих мероприятия по молодежной политике, будут решаться в ходе выполнения мероприятий подпрограммы.</w:t>
      </w:r>
    </w:p>
    <w:p w:rsidR="008176F7" w:rsidRPr="00365844" w:rsidRDefault="008176F7" w:rsidP="005D69FA">
      <w:pPr>
        <w:ind w:firstLine="870"/>
        <w:jc w:val="both"/>
        <w:rPr>
          <w:rStyle w:val="1"/>
          <w:rFonts w:ascii="Arial" w:hAnsi="Arial" w:cs="Arial"/>
        </w:rPr>
      </w:pPr>
      <w:r w:rsidRPr="00365844">
        <w:rPr>
          <w:rStyle w:val="1"/>
          <w:rFonts w:ascii="Arial" w:hAnsi="Arial" w:cs="Arial"/>
        </w:rPr>
        <w:t>В целях воспитания гражданственности и патриотизма молодежи</w:t>
      </w:r>
      <w:r w:rsidRPr="00365844">
        <w:rPr>
          <w:rStyle w:val="1"/>
          <w:rFonts w:ascii="Arial" w:hAnsi="Arial" w:cs="Arial"/>
          <w:b/>
        </w:rPr>
        <w:t xml:space="preserve"> </w:t>
      </w:r>
      <w:r w:rsidRPr="00365844">
        <w:rPr>
          <w:rStyle w:val="1"/>
          <w:rFonts w:ascii="Arial" w:hAnsi="Arial" w:cs="Arial"/>
        </w:rPr>
        <w:t>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8176F7" w:rsidRPr="00365844" w:rsidRDefault="008176F7" w:rsidP="005D69FA">
      <w:pPr>
        <w:ind w:firstLine="885"/>
        <w:jc w:val="both"/>
        <w:rPr>
          <w:rStyle w:val="1"/>
          <w:rFonts w:ascii="Arial" w:hAnsi="Arial" w:cs="Arial"/>
        </w:rPr>
      </w:pPr>
      <w:r w:rsidRPr="00365844">
        <w:rPr>
          <w:rStyle w:val="1"/>
          <w:rFonts w:ascii="Arial" w:hAnsi="Arial" w:cs="Arial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Курской области и в Мантуровском районе в частности реализуется областная антикризисная молодежная акция «Твой выбор – твоя жизнь!», формируется Антикризисный атлас Курской области. Наличие данного атласа позволяет ежегодно корректировать содержание профилактических мероприятий, оказывать адресную помощь в их проведении путем выездных семинаров и консультаций, отслеживать их эффективность с учетом сопоставляемых индикаторов.</w:t>
      </w:r>
    </w:p>
    <w:p w:rsidR="008176F7" w:rsidRPr="00365844" w:rsidRDefault="008176F7" w:rsidP="005D69FA">
      <w:pPr>
        <w:ind w:firstLine="855"/>
        <w:jc w:val="both"/>
        <w:rPr>
          <w:rStyle w:val="1"/>
          <w:rFonts w:ascii="Arial" w:hAnsi="Arial" w:cs="Arial"/>
        </w:rPr>
      </w:pPr>
      <w:r w:rsidRPr="00365844">
        <w:rPr>
          <w:rStyle w:val="1"/>
          <w:rFonts w:ascii="Arial" w:hAnsi="Arial" w:cs="Arial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</w:t>
      </w:r>
    </w:p>
    <w:p w:rsidR="008176F7" w:rsidRPr="00365844" w:rsidRDefault="008176F7" w:rsidP="005D69FA">
      <w:pPr>
        <w:pStyle w:val="10"/>
        <w:tabs>
          <w:tab w:val="left" w:pos="567"/>
        </w:tabs>
        <w:spacing w:after="0"/>
        <w:ind w:firstLine="870"/>
        <w:rPr>
          <w:rStyle w:val="1"/>
          <w:rFonts w:ascii="Arial" w:hAnsi="Arial" w:cs="Arial"/>
          <w:kern w:val="1"/>
          <w:sz w:val="24"/>
          <w:szCs w:val="24"/>
        </w:rPr>
      </w:pPr>
      <w:r w:rsidRPr="00365844">
        <w:rPr>
          <w:rStyle w:val="1"/>
          <w:rFonts w:ascii="Arial" w:hAnsi="Arial" w:cs="Arial"/>
          <w:kern w:val="1"/>
          <w:sz w:val="24"/>
          <w:szCs w:val="24"/>
        </w:rPr>
        <w:t xml:space="preserve">В целях интеграции молодежи в профессиональную, научно-исследовательскую деятельность в районе действует Совет молодых  специалистов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Style w:val="1"/>
          <w:rFonts w:ascii="Arial" w:hAnsi="Arial" w:cs="Arial"/>
          <w:kern w:val="1"/>
          <w:sz w:val="24"/>
          <w:szCs w:val="24"/>
        </w:rPr>
        <w:t>ского района Курской области, который  стал центром по организации масштабного и системного поиска талантливой молодежи.</w:t>
      </w:r>
    </w:p>
    <w:p w:rsidR="008176F7" w:rsidRPr="00365844" w:rsidRDefault="008176F7" w:rsidP="007576BA">
      <w:pPr>
        <w:pStyle w:val="BodyTextIndent"/>
        <w:ind w:firstLine="709"/>
        <w:rPr>
          <w:rFonts w:ascii="Arial" w:hAnsi="Arial" w:cs="Arial"/>
        </w:rPr>
      </w:pPr>
      <w:r w:rsidRPr="00365844">
        <w:rPr>
          <w:rFonts w:ascii="Arial" w:hAnsi="Arial" w:cs="Arial"/>
        </w:rPr>
        <w:t>В районе сформирована система сотрудничества органов государственной власти с молодежными общественными организациями и молодежными объединениями. Администрация района поддерживает деятельность детских и молодежных организаций</w:t>
      </w:r>
    </w:p>
    <w:p w:rsidR="008176F7" w:rsidRPr="00365844" w:rsidRDefault="008176F7" w:rsidP="007576BA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(- Мантуровский союз детских пионерских организаций, </w:t>
      </w:r>
    </w:p>
    <w:p w:rsidR="008176F7" w:rsidRPr="00365844" w:rsidRDefault="008176F7" w:rsidP="007576BA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>- 3 объединения патриотического характера,</w:t>
      </w:r>
    </w:p>
    <w:p w:rsidR="008176F7" w:rsidRPr="00365844" w:rsidRDefault="008176F7" w:rsidP="007576BA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- 2 молодежных клуба, </w:t>
      </w:r>
    </w:p>
    <w:p w:rsidR="008176F7" w:rsidRPr="00365844" w:rsidRDefault="008176F7" w:rsidP="007576BA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 xml:space="preserve">-  клубы старшеклассников и детские творческие объединения), </w:t>
      </w:r>
    </w:p>
    <w:p w:rsidR="008176F7" w:rsidRPr="00365844" w:rsidRDefault="008176F7" w:rsidP="007576BA">
      <w:pPr>
        <w:ind w:firstLine="709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объединяющие в своих рядах более 400 подростков и молодежи.     Ежегодно более тысячи подростков и молодежи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  формируя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государственной власти, как следствие, в районе положительная динамика социально-политической активности молодежи.</w:t>
      </w:r>
    </w:p>
    <w:p w:rsidR="008176F7" w:rsidRPr="00365844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76F7" w:rsidRPr="000B58C6" w:rsidRDefault="008176F7" w:rsidP="005D69FA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2. Пр</w:t>
      </w:r>
      <w:r w:rsidRPr="000B58C6">
        <w:rPr>
          <w:rStyle w:val="1"/>
          <w:rFonts w:ascii="Arial" w:hAnsi="Arial" w:cs="Arial"/>
          <w:b/>
          <w:bCs/>
          <w:color w:val="000000"/>
          <w:sz w:val="26"/>
          <w:szCs w:val="26"/>
        </w:rPr>
        <w:t xml:space="preserve">иоритеты государственной политики в 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сфере реализации подпрограммы  2,</w:t>
      </w:r>
      <w:r w:rsidRPr="000B58C6">
        <w:rPr>
          <w:rStyle w:val="1"/>
          <w:rFonts w:ascii="Arial" w:hAnsi="Arial" w:cs="Arial"/>
          <w:b/>
          <w:sz w:val="26"/>
          <w:szCs w:val="26"/>
        </w:rPr>
        <w:t xml:space="preserve"> </w:t>
      </w:r>
      <w:r w:rsidRPr="000B58C6">
        <w:rPr>
          <w:rStyle w:val="1"/>
          <w:rFonts w:ascii="Arial" w:hAnsi="Arial" w:cs="Arial"/>
          <w:b/>
          <w:bCs/>
          <w:color w:val="000000"/>
          <w:sz w:val="26"/>
          <w:szCs w:val="26"/>
        </w:rPr>
        <w:t>цели, задачи и п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оказатели (индикаторы) достижения целей и решения задач, описание основных ожидаемых результатов реализации подпрограммы 2 сроков и контрольных этапов реализации подпрограммы 2</w:t>
      </w:r>
    </w:p>
    <w:p w:rsidR="008176F7" w:rsidRPr="00365844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Важнейшие приоритеты государственной молодежной политики определены в следующих нормативных правовых актах:</w:t>
      </w:r>
    </w:p>
    <w:p w:rsidR="008176F7" w:rsidRPr="00365844" w:rsidRDefault="008176F7" w:rsidP="005D69FA">
      <w:pPr>
        <w:ind w:firstLine="855"/>
        <w:jc w:val="both"/>
        <w:rPr>
          <w:rStyle w:val="1"/>
          <w:rFonts w:ascii="Arial" w:hAnsi="Arial" w:cs="Arial"/>
        </w:rPr>
      </w:pPr>
      <w:r w:rsidRPr="00365844">
        <w:rPr>
          <w:rStyle w:val="Emphasis"/>
          <w:rFonts w:ascii="Arial" w:hAnsi="Arial" w:cs="Arial"/>
          <w:i w:val="0"/>
          <w:iCs/>
          <w:color w:val="000000"/>
        </w:rPr>
        <w:t>- Законе Курской области от 04.01.2003 г. № 2-ЗКО «О государственной молодежной политике в Курской области»</w:t>
      </w:r>
      <w:r w:rsidRPr="00365844">
        <w:rPr>
          <w:rStyle w:val="1"/>
          <w:rFonts w:ascii="Arial" w:hAnsi="Arial" w:cs="Arial"/>
        </w:rPr>
        <w:t>;</w:t>
      </w:r>
    </w:p>
    <w:p w:rsidR="008176F7" w:rsidRPr="00365844" w:rsidRDefault="008176F7" w:rsidP="005D69FA">
      <w:pPr>
        <w:ind w:firstLine="855"/>
        <w:jc w:val="both"/>
        <w:rPr>
          <w:rStyle w:val="1"/>
          <w:rFonts w:ascii="Arial" w:hAnsi="Arial" w:cs="Arial"/>
        </w:rPr>
      </w:pPr>
      <w:r w:rsidRPr="00365844">
        <w:rPr>
          <w:rStyle w:val="1"/>
          <w:rFonts w:ascii="Arial" w:hAnsi="Arial" w:cs="Arial"/>
        </w:rPr>
        <w:t xml:space="preserve">- Законе Курской области </w:t>
      </w:r>
      <w:r w:rsidRPr="00365844">
        <w:rPr>
          <w:rStyle w:val="Emphasis"/>
          <w:rFonts w:ascii="Arial" w:hAnsi="Arial" w:cs="Arial"/>
          <w:i w:val="0"/>
          <w:iCs/>
          <w:color w:val="000000"/>
        </w:rPr>
        <w:t>от 18.03.2002 г. № 17-ЗКО</w:t>
      </w:r>
      <w:r w:rsidRPr="00365844">
        <w:rPr>
          <w:rStyle w:val="1"/>
          <w:rFonts w:ascii="Arial" w:hAnsi="Arial" w:cs="Arial"/>
          <w:i/>
        </w:rPr>
        <w:t xml:space="preserve"> </w:t>
      </w:r>
      <w:r w:rsidRPr="00365844">
        <w:rPr>
          <w:rStyle w:val="1"/>
          <w:rFonts w:ascii="Arial" w:hAnsi="Arial" w:cs="Arial"/>
        </w:rPr>
        <w:t>«О государственной поддержке талантливой молодежи;</w:t>
      </w:r>
    </w:p>
    <w:p w:rsidR="008176F7" w:rsidRPr="00365844" w:rsidRDefault="008176F7" w:rsidP="005D69FA">
      <w:pPr>
        <w:ind w:firstLine="855"/>
        <w:jc w:val="both"/>
        <w:rPr>
          <w:rStyle w:val="1"/>
          <w:rFonts w:ascii="Arial" w:hAnsi="Arial" w:cs="Arial"/>
        </w:rPr>
      </w:pPr>
      <w:r w:rsidRPr="00365844">
        <w:rPr>
          <w:rStyle w:val="Emphasis"/>
          <w:rFonts w:ascii="Arial" w:hAnsi="Arial" w:cs="Arial"/>
          <w:i w:val="0"/>
          <w:iCs/>
          <w:color w:val="000000"/>
        </w:rPr>
        <w:t>- Законе Курской области от 17.06.2002 г. № 28-ЗКО «О государственной поддержке молодежных и детских общественных объединений Курской области»</w:t>
      </w:r>
      <w:r w:rsidRPr="00365844">
        <w:rPr>
          <w:rStyle w:val="1"/>
          <w:rFonts w:ascii="Arial" w:hAnsi="Arial" w:cs="Arial"/>
        </w:rPr>
        <w:t>;</w:t>
      </w:r>
    </w:p>
    <w:p w:rsidR="008176F7" w:rsidRPr="00365844" w:rsidRDefault="008176F7" w:rsidP="005D69FA">
      <w:pPr>
        <w:ind w:firstLine="855"/>
        <w:jc w:val="both"/>
        <w:rPr>
          <w:rStyle w:val="Emphasis"/>
          <w:rFonts w:ascii="Arial" w:hAnsi="Arial" w:cs="Arial"/>
          <w:i w:val="0"/>
          <w:iCs/>
          <w:color w:val="000000"/>
        </w:rPr>
      </w:pPr>
      <w:r w:rsidRPr="00365844">
        <w:rPr>
          <w:rStyle w:val="Emphasis"/>
          <w:rFonts w:ascii="Arial" w:hAnsi="Arial" w:cs="Arial"/>
          <w:i w:val="0"/>
          <w:iCs/>
          <w:color w:val="000000"/>
        </w:rPr>
        <w:t>- Постановлении Губернатора Курской области от 29.09.2006 г. № 434 «О мерах государственной поддержки талантливой молодежи»;</w:t>
      </w:r>
    </w:p>
    <w:p w:rsidR="008176F7" w:rsidRPr="00365844" w:rsidRDefault="008176F7" w:rsidP="005D69FA">
      <w:pPr>
        <w:ind w:firstLine="855"/>
        <w:jc w:val="both"/>
        <w:rPr>
          <w:rStyle w:val="1"/>
          <w:rFonts w:ascii="Arial" w:hAnsi="Arial" w:cs="Arial"/>
          <w:color w:val="000000"/>
          <w:shd w:val="clear" w:color="auto" w:fill="FFFFFF"/>
        </w:rPr>
      </w:pPr>
      <w:r w:rsidRPr="00365844">
        <w:rPr>
          <w:rStyle w:val="Emphasis"/>
          <w:rFonts w:ascii="Arial" w:hAnsi="Arial" w:cs="Arial"/>
          <w:i w:val="0"/>
          <w:iCs/>
          <w:color w:val="000000"/>
        </w:rPr>
        <w:t xml:space="preserve">- Постановлении Губернатора Курской области от 18.11.2010 г. № 432-пг </w:t>
      </w:r>
      <w:r w:rsidRPr="00365844">
        <w:rPr>
          <w:rStyle w:val="1"/>
          <w:rFonts w:ascii="Arial" w:hAnsi="Arial" w:cs="Arial"/>
          <w:color w:val="000000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8176F7" w:rsidRPr="00365844" w:rsidRDefault="008176F7" w:rsidP="005D69FA">
      <w:pPr>
        <w:pStyle w:val="10"/>
        <w:ind w:firstLine="85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>- 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года»;</w:t>
      </w:r>
    </w:p>
    <w:p w:rsidR="008176F7" w:rsidRPr="00365844" w:rsidRDefault="008176F7" w:rsidP="005D69FA">
      <w:pPr>
        <w:pStyle w:val="10"/>
        <w:autoSpaceDE w:val="0"/>
        <w:spacing w:after="0"/>
        <w:ind w:firstLine="82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Основными приоритетами государственной политики в сфере реализации подпрограммы являются: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повышение эффективности реализации мер по поддержке молодежи, находящейся в трудной жизненной ситуации;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>Целью подпрограммы 2 является создание возможностей для успешной социализации и эффективной самореализации молодых людей.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>Задачи подпрограммы 2:</w:t>
      </w:r>
    </w:p>
    <w:p w:rsidR="008176F7" w:rsidRPr="00365844" w:rsidRDefault="008176F7" w:rsidP="00237BFF">
      <w:pPr>
        <w:pStyle w:val="10"/>
        <w:numPr>
          <w:ilvl w:val="0"/>
          <w:numId w:val="6"/>
        </w:numPr>
        <w:tabs>
          <w:tab w:val="left" w:pos="311"/>
        </w:tabs>
        <w:autoSpaceDE w:val="0"/>
        <w:spacing w:after="0"/>
        <w:ind w:left="1701" w:hanging="846"/>
        <w:rPr>
          <w:rStyle w:val="8"/>
          <w:rFonts w:ascii="Arial" w:hAnsi="Arial" w:cs="Arial"/>
          <w:b w:val="0"/>
          <w:sz w:val="24"/>
          <w:szCs w:val="24"/>
          <w:lang w:eastAsia="ar-SA"/>
        </w:rPr>
      </w:pPr>
      <w:r w:rsidRPr="00365844">
        <w:rPr>
          <w:rStyle w:val="8"/>
          <w:rFonts w:ascii="Arial" w:hAnsi="Arial" w:cs="Arial"/>
          <w:b w:val="0"/>
          <w:sz w:val="24"/>
          <w:szCs w:val="24"/>
          <w:lang w:eastAsia="ar-SA"/>
        </w:rPr>
        <w:t>Создание условий для инновационной деятельности молодых людей, государственная поддержка талантливой молодежи</w:t>
      </w:r>
    </w:p>
    <w:p w:rsidR="008176F7" w:rsidRPr="00365844" w:rsidRDefault="008176F7" w:rsidP="00237BFF">
      <w:pPr>
        <w:pStyle w:val="10"/>
        <w:numPr>
          <w:ilvl w:val="0"/>
          <w:numId w:val="6"/>
        </w:numPr>
        <w:tabs>
          <w:tab w:val="left" w:pos="311"/>
        </w:tabs>
        <w:autoSpaceDE w:val="0"/>
        <w:spacing w:after="0"/>
        <w:ind w:left="1701" w:hanging="846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создание условий для вовлечения молодежи в активную общественную деятельность вовлечение молодежи в социальную практику;</w:t>
      </w:r>
    </w:p>
    <w:p w:rsidR="008176F7" w:rsidRPr="00365844" w:rsidRDefault="008176F7" w:rsidP="00237BFF">
      <w:pPr>
        <w:pStyle w:val="10"/>
        <w:numPr>
          <w:ilvl w:val="0"/>
          <w:numId w:val="6"/>
        </w:numPr>
        <w:tabs>
          <w:tab w:val="left" w:pos="311"/>
        </w:tabs>
        <w:autoSpaceDE w:val="0"/>
        <w:spacing w:after="0"/>
        <w:ind w:left="1701" w:hanging="846"/>
        <w:rPr>
          <w:rStyle w:val="8"/>
          <w:rFonts w:ascii="Arial" w:hAnsi="Arial" w:cs="Arial"/>
          <w:b w:val="0"/>
          <w:sz w:val="24"/>
          <w:szCs w:val="24"/>
          <w:lang w:eastAsia="ar-SA"/>
        </w:rPr>
      </w:pPr>
      <w:r w:rsidRPr="00365844">
        <w:rPr>
          <w:rStyle w:val="8"/>
          <w:rFonts w:ascii="Arial" w:hAnsi="Arial" w:cs="Arial"/>
          <w:b w:val="0"/>
          <w:sz w:val="24"/>
          <w:szCs w:val="24"/>
          <w:lang w:eastAsia="ar-SA"/>
        </w:rPr>
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ситуации, п</w:t>
      </w:r>
      <w:r w:rsidRPr="00365844">
        <w:rPr>
          <w:rFonts w:ascii="Arial" w:hAnsi="Arial" w:cs="Arial"/>
          <w:sz w:val="24"/>
          <w:szCs w:val="24"/>
        </w:rPr>
        <w:t>оддержка молодой семьи.</w:t>
      </w:r>
    </w:p>
    <w:p w:rsidR="008176F7" w:rsidRPr="00365844" w:rsidRDefault="008176F7" w:rsidP="00237BFF">
      <w:pPr>
        <w:pStyle w:val="10"/>
        <w:numPr>
          <w:ilvl w:val="0"/>
          <w:numId w:val="6"/>
        </w:numPr>
        <w:tabs>
          <w:tab w:val="left" w:pos="311"/>
        </w:tabs>
        <w:autoSpaceDE w:val="0"/>
        <w:spacing w:after="0"/>
        <w:ind w:left="1701" w:hanging="846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среде.</w:t>
      </w:r>
    </w:p>
    <w:p w:rsidR="008176F7" w:rsidRPr="00365844" w:rsidRDefault="008176F7" w:rsidP="00BD35A1">
      <w:pPr>
        <w:pStyle w:val="10"/>
        <w:tabs>
          <w:tab w:val="left" w:pos="311"/>
        </w:tabs>
        <w:autoSpaceDE w:val="0"/>
        <w:spacing w:after="0"/>
        <w:ind w:left="1701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color w:val="000000"/>
          <w:sz w:val="24"/>
          <w:szCs w:val="24"/>
        </w:rPr>
        <w:t>Оценка достижения целей подпрограммы 2 производится посредством следующих показателей:</w:t>
      </w:r>
    </w:p>
    <w:p w:rsidR="008176F7" w:rsidRPr="00365844" w:rsidRDefault="008176F7" w:rsidP="0000188A">
      <w:pPr>
        <w:pStyle w:val="21"/>
        <w:numPr>
          <w:ilvl w:val="0"/>
          <w:numId w:val="8"/>
        </w:numPr>
        <w:shd w:val="clear" w:color="auto" w:fill="auto"/>
        <w:tabs>
          <w:tab w:val="left" w:pos="866"/>
        </w:tabs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Мантуровского района Курской области в возрасте от 14 до 30 лет - показывает, какой процент граждан района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органами власти района.</w:t>
      </w:r>
    </w:p>
    <w:p w:rsidR="008176F7" w:rsidRPr="00365844" w:rsidRDefault="008176F7" w:rsidP="0000188A">
      <w:pPr>
        <w:pStyle w:val="21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Целевой показатель определяется как отношение численности молодых людей в возрасте от 14 до 30 лет, вовлеченных в реализуемые проекты и программы в сфере поддержки талантливой молодежи, в общей численности молодых людей от 14 до 30 лет, проживающих на территории Мантуровского района Курской области.</w:t>
      </w:r>
    </w:p>
    <w:p w:rsidR="008176F7" w:rsidRPr="00365844" w:rsidRDefault="008176F7" w:rsidP="0000188A">
      <w:pPr>
        <w:pStyle w:val="21"/>
        <w:shd w:val="clear" w:color="auto" w:fill="auto"/>
        <w:spacing w:after="0" w:line="322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8176F7" w:rsidRPr="00365844" w:rsidRDefault="008176F7" w:rsidP="0000188A">
      <w:pPr>
        <w:pStyle w:val="21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В/А*100%, где:</w:t>
      </w:r>
    </w:p>
    <w:p w:rsidR="008176F7" w:rsidRPr="00365844" w:rsidRDefault="008176F7" w:rsidP="0000188A">
      <w:pPr>
        <w:pStyle w:val="21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В - численность молодых людей в возрасте от 14 о 30 лет, вовлеченных в реализуемые проекты и программы в сфере поддержки талантливой молодежи;</w:t>
      </w:r>
    </w:p>
    <w:p w:rsidR="008176F7" w:rsidRPr="00365844" w:rsidRDefault="008176F7" w:rsidP="0000188A">
      <w:pPr>
        <w:pStyle w:val="21"/>
        <w:shd w:val="clear" w:color="auto" w:fill="auto"/>
        <w:spacing w:after="244" w:line="326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А - общая численность молодых людей от 14 до 30 лет, проживающих на территории Мантуровского района Курской области, человек;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bCs/>
          <w:iCs/>
          <w:color w:val="000000"/>
          <w:sz w:val="24"/>
          <w:szCs w:val="24"/>
        </w:rPr>
      </w:pP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Мантуровского района в возрасте от 14 до 30 лет – показывает, какой процент граждан Российской Федерации в возрасте от 14 до 30 лет ежегодно принимает участие (разово или на постоянной основе) в добровольческой деятельности.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color w:val="000000"/>
          <w:sz w:val="24"/>
          <w:szCs w:val="24"/>
        </w:rPr>
        <w:t xml:space="preserve">Целевой показатель определяется как отношение 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численности молодых людей в возрасте от 14 о 30 лет, 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принимающих участие в добровольческой деятельности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, в общей численности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>ского района: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Показатель определяется по формуле:</w:t>
      </w: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В/А*100%, где:</w:t>
      </w:r>
    </w:p>
    <w:p w:rsidR="008176F7" w:rsidRPr="00365844" w:rsidRDefault="008176F7" w:rsidP="005D69FA">
      <w:pPr>
        <w:pStyle w:val="10"/>
        <w:shd w:val="clear" w:color="auto" w:fill="FFFFFF"/>
        <w:spacing w:after="0"/>
        <w:ind w:firstLine="855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– численность молодых людей в возрасте от 14 о 30 лет, 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принимающих участие в добровольческой деятельности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>;</w:t>
      </w:r>
    </w:p>
    <w:p w:rsidR="008176F7" w:rsidRPr="00365844" w:rsidRDefault="008176F7" w:rsidP="005D69FA">
      <w:pPr>
        <w:pStyle w:val="10"/>
        <w:shd w:val="clear" w:color="auto" w:fill="FFFFFF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  <w:r w:rsidRPr="00365844">
        <w:rPr>
          <w:rFonts w:ascii="Arial" w:hAnsi="Arial" w:cs="Arial"/>
          <w:bCs/>
          <w:color w:val="000000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bCs/>
          <w:color w:val="000000"/>
          <w:sz w:val="24"/>
          <w:szCs w:val="24"/>
        </w:rPr>
        <w:t>ского района, человек.</w:t>
      </w:r>
    </w:p>
    <w:p w:rsidR="008176F7" w:rsidRPr="00365844" w:rsidRDefault="008176F7" w:rsidP="005D69FA">
      <w:pPr>
        <w:pStyle w:val="10"/>
        <w:shd w:val="clear" w:color="auto" w:fill="FFFFFF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</w:p>
    <w:p w:rsidR="008176F7" w:rsidRPr="00365844" w:rsidRDefault="008176F7" w:rsidP="004769B7">
      <w:pPr>
        <w:pStyle w:val="21"/>
        <w:numPr>
          <w:ilvl w:val="0"/>
          <w:numId w:val="8"/>
        </w:numPr>
        <w:shd w:val="clear" w:color="auto" w:fill="auto"/>
        <w:tabs>
          <w:tab w:val="left" w:pos="793"/>
        </w:tabs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365844">
        <w:rPr>
          <w:rFonts w:ascii="Arial" w:hAnsi="Arial" w:cs="Arial"/>
          <w:sz w:val="24"/>
          <w:szCs w:val="24"/>
        </w:rPr>
        <w:t xml:space="preserve"> Курской области в возрасте от 14 до 30 лет - показывает, какой процент граждан района в возрасте от 14 до 30 лет ежегодно принимает участие (разово или на постоянной основе) в проектах и программах по работе с молодежью, оказавшейся в трудной жизненной ситуации.</w:t>
      </w:r>
    </w:p>
    <w:p w:rsidR="008176F7" w:rsidRPr="00365844" w:rsidRDefault="008176F7" w:rsidP="004769B7">
      <w:pPr>
        <w:pStyle w:val="21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о 30 лет, участвующих в проектах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365844">
        <w:rPr>
          <w:rFonts w:ascii="Arial" w:hAnsi="Arial" w:cs="Arial"/>
          <w:sz w:val="24"/>
          <w:szCs w:val="24"/>
        </w:rPr>
        <w:t xml:space="preserve"> Курской области.</w:t>
      </w:r>
    </w:p>
    <w:p w:rsidR="008176F7" w:rsidRPr="00365844" w:rsidRDefault="008176F7" w:rsidP="004769B7">
      <w:pPr>
        <w:pStyle w:val="21"/>
        <w:shd w:val="clear" w:color="auto" w:fill="auto"/>
        <w:spacing w:after="0"/>
        <w:ind w:lef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8176F7" w:rsidRPr="00365844" w:rsidRDefault="008176F7" w:rsidP="004769B7">
      <w:pPr>
        <w:pStyle w:val="21"/>
        <w:shd w:val="clear" w:color="auto" w:fill="auto"/>
        <w:spacing w:after="0"/>
        <w:ind w:lef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В/А*100%, где:</w:t>
      </w:r>
    </w:p>
    <w:p w:rsidR="008176F7" w:rsidRPr="00365844" w:rsidRDefault="008176F7" w:rsidP="004769B7">
      <w:pPr>
        <w:pStyle w:val="21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 - численность молодых людей в возрасте от 14 до 30 лет, участвующих в проектах и программах по работе с молодежью, оказавшейся в трудной жизненной ситуации;</w:t>
      </w:r>
    </w:p>
    <w:p w:rsidR="008176F7" w:rsidRPr="00365844" w:rsidRDefault="008176F7" w:rsidP="004769B7">
      <w:pPr>
        <w:pStyle w:val="21"/>
        <w:shd w:val="clear" w:color="auto" w:fill="auto"/>
        <w:spacing w:after="244" w:line="326" w:lineRule="exact"/>
        <w:ind w:left="20" w:right="20" w:firstLine="56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А - общая численность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365844">
        <w:rPr>
          <w:rFonts w:ascii="Arial" w:hAnsi="Arial" w:cs="Arial"/>
          <w:sz w:val="24"/>
          <w:szCs w:val="24"/>
        </w:rPr>
        <w:t xml:space="preserve"> Курской области, человек;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bCs/>
          <w:iCs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- удельный вес численности молодых людей в возрасте от 14 до 30 лет,</w:t>
      </w:r>
      <w:r w:rsidRPr="00365844">
        <w:rPr>
          <w:rStyle w:val="1"/>
          <w:rFonts w:ascii="Arial" w:hAnsi="Arial" w:cs="Arial"/>
          <w:bCs/>
          <w:sz w:val="24"/>
          <w:szCs w:val="24"/>
        </w:rPr>
        <w:t xml:space="preserve"> участвующих в деятельности патриотических объединений, клубов 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 xml:space="preserve">в общем числе количестве молодежи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ского района в возрасте от 14 до 30 лет.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color w:val="000000"/>
          <w:sz w:val="24"/>
          <w:szCs w:val="24"/>
        </w:rPr>
        <w:t xml:space="preserve">Целевой показатель определяется как отношение 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численности молодых людей в возрасте от 14 до 30 лет, </w:t>
      </w:r>
      <w:r w:rsidRPr="00365844">
        <w:rPr>
          <w:rStyle w:val="1"/>
          <w:rFonts w:ascii="Arial" w:hAnsi="Arial" w:cs="Arial"/>
          <w:bCs/>
          <w:sz w:val="24"/>
          <w:szCs w:val="24"/>
        </w:rPr>
        <w:t xml:space="preserve">участвующих в деятельности патриотических объединений, клубов 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 общей численности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>ского района: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Показатель определяется по формуле:</w:t>
      </w: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В/А*100%, где:</w:t>
      </w:r>
    </w:p>
    <w:p w:rsidR="008176F7" w:rsidRPr="00365844" w:rsidRDefault="008176F7" w:rsidP="005D69FA">
      <w:pPr>
        <w:pStyle w:val="10"/>
        <w:shd w:val="clear" w:color="auto" w:fill="FFFFFF"/>
        <w:spacing w:after="0"/>
        <w:ind w:firstLine="855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– численность молодых людей в возрасте от 14 до 30 лет, </w:t>
      </w:r>
      <w:r w:rsidRPr="00365844">
        <w:rPr>
          <w:rStyle w:val="1"/>
          <w:rFonts w:ascii="Arial" w:hAnsi="Arial" w:cs="Arial"/>
          <w:bCs/>
          <w:sz w:val="24"/>
          <w:szCs w:val="24"/>
        </w:rPr>
        <w:t>участвующих в деятельности патриотических объединений, клубов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>;</w:t>
      </w:r>
    </w:p>
    <w:p w:rsidR="008176F7" w:rsidRPr="00365844" w:rsidRDefault="008176F7" w:rsidP="005D69FA">
      <w:pPr>
        <w:pStyle w:val="10"/>
        <w:shd w:val="clear" w:color="auto" w:fill="FFFFFF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  <w:r w:rsidRPr="00365844">
        <w:rPr>
          <w:rFonts w:ascii="Arial" w:hAnsi="Arial" w:cs="Arial"/>
          <w:bCs/>
          <w:color w:val="000000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bCs/>
          <w:color w:val="000000"/>
          <w:sz w:val="24"/>
          <w:szCs w:val="24"/>
        </w:rPr>
        <w:t>ского района, человек.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  <w:r w:rsidRPr="00365844">
        <w:rPr>
          <w:rFonts w:ascii="Arial" w:hAnsi="Arial" w:cs="Arial"/>
          <w:bCs/>
          <w:color w:val="000000"/>
          <w:sz w:val="24"/>
          <w:szCs w:val="24"/>
        </w:rPr>
        <w:t>Сведения о показателях (индикаторах) подпрограммы 2 приведены в приложении №1 к настоящей муниципальной программе.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Значение целевых показателей (индикаторов) за отчетный период определяется путем мониторинга, проводимого главным специалистом-экспертом по молодежной политике Администрации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sz w:val="24"/>
          <w:szCs w:val="24"/>
        </w:rPr>
        <w:t>ского района  Курской области, включающего в себя сбор и анализ информации о выполнении показателей.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Реализация подпрограммы 2 будет осуществляться с 2017 по 2021 годы без деления на этапы.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Реализация подпрограммы 2 будет способствовать созданию необходимых условий для повышения эффективности государственной молодежной политики. В рамках подпрограммы 2 будут обеспечены следующие результаты:</w:t>
      </w:r>
    </w:p>
    <w:p w:rsidR="008176F7" w:rsidRPr="00365844" w:rsidRDefault="008176F7" w:rsidP="004769B7">
      <w:pPr>
        <w:pStyle w:val="21"/>
        <w:numPr>
          <w:ilvl w:val="0"/>
          <w:numId w:val="8"/>
        </w:numPr>
        <w:shd w:val="clear" w:color="auto" w:fill="auto"/>
        <w:tabs>
          <w:tab w:val="left" w:pos="776"/>
        </w:tabs>
        <w:spacing w:after="0" w:line="322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увеличение удельного веса численности молодых людей в возрасте 14-30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с 20% в 2016 году до 23% к 2021 году;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- увеличение удельного веса численности молодых людей в возрасте 14-30 лет, участвующей в добровольческой деятельности, в общем количестве молодежи в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sz w:val="24"/>
          <w:szCs w:val="24"/>
        </w:rPr>
        <w:t>ском районе Курской области с 12 % в 2017 году до 17 % к 2021 году;</w:t>
      </w:r>
    </w:p>
    <w:p w:rsidR="008176F7" w:rsidRPr="00365844" w:rsidRDefault="008176F7" w:rsidP="005D69FA">
      <w:pPr>
        <w:pStyle w:val="21"/>
        <w:numPr>
          <w:ilvl w:val="0"/>
          <w:numId w:val="8"/>
        </w:numPr>
        <w:shd w:val="clear" w:color="auto" w:fill="auto"/>
        <w:tabs>
          <w:tab w:val="left" w:pos="776"/>
        </w:tabs>
        <w:autoSpaceDE w:val="0"/>
        <w:spacing w:after="0" w:line="322" w:lineRule="exact"/>
        <w:ind w:left="20" w:right="20" w:firstLine="855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увеличение удельного веса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Мантуровского района Курской области с 21% в 2017 году до 23,5% к 2021 году;</w:t>
      </w:r>
    </w:p>
    <w:p w:rsidR="008176F7" w:rsidRPr="00365844" w:rsidRDefault="008176F7" w:rsidP="005D69FA">
      <w:pPr>
        <w:pStyle w:val="21"/>
        <w:numPr>
          <w:ilvl w:val="0"/>
          <w:numId w:val="8"/>
        </w:numPr>
        <w:shd w:val="clear" w:color="auto" w:fill="auto"/>
        <w:tabs>
          <w:tab w:val="left" w:pos="776"/>
        </w:tabs>
        <w:autoSpaceDE w:val="0"/>
        <w:spacing w:after="0" w:line="322" w:lineRule="exact"/>
        <w:ind w:left="20" w:right="20" w:firstLine="855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увеличение удельного веса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</w:t>
      </w:r>
      <w:r w:rsidRPr="00365844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sz w:val="24"/>
          <w:szCs w:val="24"/>
        </w:rPr>
        <w:t>ского района Курской области с 12% в 2017 году до 17% в 2021 году.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</w:t>
      </w:r>
    </w:p>
    <w:p w:rsidR="008176F7" w:rsidRPr="00365844" w:rsidRDefault="008176F7" w:rsidP="005D69FA">
      <w:pPr>
        <w:pStyle w:val="10"/>
        <w:autoSpaceDE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8176F7" w:rsidRPr="000B58C6" w:rsidRDefault="008176F7" w:rsidP="00B00A84">
      <w:pPr>
        <w:pStyle w:val="ConsPlusNormal"/>
        <w:spacing w:after="120"/>
        <w:ind w:firstLine="0"/>
        <w:jc w:val="center"/>
        <w:rPr>
          <w:rStyle w:val="1"/>
          <w:rFonts w:cs="Arial"/>
          <w:b/>
          <w:color w:val="000000"/>
          <w:sz w:val="26"/>
          <w:szCs w:val="26"/>
        </w:rPr>
      </w:pPr>
      <w:r w:rsidRPr="000B58C6">
        <w:rPr>
          <w:rStyle w:val="1"/>
          <w:rFonts w:cs="Arial"/>
          <w:b/>
          <w:sz w:val="26"/>
          <w:szCs w:val="26"/>
        </w:rPr>
        <w:t>3. Х</w:t>
      </w:r>
      <w:r w:rsidRPr="000B58C6">
        <w:rPr>
          <w:rStyle w:val="1"/>
          <w:rFonts w:cs="Arial"/>
          <w:b/>
          <w:color w:val="000000"/>
          <w:sz w:val="26"/>
          <w:szCs w:val="26"/>
        </w:rPr>
        <w:t>арактеристика основных мероприятий</w:t>
      </w:r>
    </w:p>
    <w:p w:rsidR="008176F7" w:rsidRPr="000B58C6" w:rsidRDefault="008176F7" w:rsidP="00B00A84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подпрограммы 2</w:t>
      </w:r>
    </w:p>
    <w:p w:rsidR="008176F7" w:rsidRPr="000B58C6" w:rsidRDefault="008176F7" w:rsidP="00B00A84">
      <w:pPr>
        <w:pStyle w:val="10"/>
        <w:autoSpaceDE w:val="0"/>
        <w:spacing w:after="0"/>
        <w:rPr>
          <w:rFonts w:ascii="Arial" w:hAnsi="Arial" w:cs="Arial"/>
          <w:sz w:val="26"/>
          <w:szCs w:val="26"/>
        </w:rPr>
      </w:pPr>
    </w:p>
    <w:p w:rsidR="008176F7" w:rsidRPr="000B58C6" w:rsidRDefault="008176F7" w:rsidP="00B00A84">
      <w:pPr>
        <w:pStyle w:val="10"/>
        <w:autoSpaceDE w:val="0"/>
        <w:spacing w:after="0"/>
        <w:ind w:firstLine="855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Основное мероприятие подпрограммы 2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jc w:val="center"/>
        <w:rPr>
          <w:rFonts w:ascii="Arial" w:hAnsi="Arial" w:cs="Arial"/>
          <w:b/>
          <w:sz w:val="24"/>
          <w:szCs w:val="24"/>
        </w:rPr>
      </w:pPr>
    </w:p>
    <w:p w:rsidR="008176F7" w:rsidRPr="00365844" w:rsidRDefault="008176F7" w:rsidP="00B00A84">
      <w:pPr>
        <w:pStyle w:val="21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Основное мероприятие</w:t>
      </w:r>
      <w:r w:rsidRPr="00365844">
        <w:rPr>
          <w:rFonts w:ascii="Arial" w:hAnsi="Arial" w:cs="Arial"/>
          <w:b/>
          <w:sz w:val="24"/>
          <w:szCs w:val="24"/>
        </w:rPr>
        <w:t xml:space="preserve"> </w:t>
      </w:r>
      <w:r w:rsidRPr="00365844">
        <w:rPr>
          <w:rFonts w:ascii="Arial" w:hAnsi="Arial" w:cs="Arial"/>
          <w:sz w:val="24"/>
          <w:szCs w:val="24"/>
        </w:rPr>
        <w:t>подпрограммы 1 «Создание условий для  вовлечения молодежи в активную общественную деятельность, гражданско –патриотическое воспитание».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В рамках основного мероприятия будут проводиться районные мероприятия и организовано участие в областных - по основным направлениям реализации государственной молодежной политики, в том числе 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организация и проведение молодежных творческих акций, фестивалей работающей молодежи, конкурсов профессионального мастерства, смотров, олимпиад, турниров, чемпионатов и других форм работы с талантливой молодежью, участие в областных, награждение талантливой и одаренной молодежи, молодежных объединений района приуроченное к празднику День молодежи и по итогам года, организация деятельности Совета молодых специалистов Мантуровского района Курской области, участие  в областных, региональных и Всероссийских молодежных форумах, реализация Закона Курской области «О государственной поддержке талантливой молодежи»;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 xml:space="preserve">районный фестиваль «Детство без границ», конкурс «Лидер 21 века», , </w:t>
      </w:r>
      <w:r w:rsidRPr="00365844">
        <w:rPr>
          <w:rFonts w:ascii="Arial" w:hAnsi="Arial" w:cs="Arial"/>
          <w:sz w:val="24"/>
          <w:szCs w:val="24"/>
        </w:rPr>
        <w:t>будет организовано участие молодежи, детских  и молодежных организаций района в районных и областных праздниках, конкурсах, фестивалях,  мероприятиях, посвященных красным датам календаря и знаменательным событиям в жизни района, области, страны,</w:t>
      </w:r>
      <w:r w:rsidRPr="00365844">
        <w:rPr>
          <w:rStyle w:val="1"/>
          <w:rFonts w:ascii="Arial" w:hAnsi="Arial" w:cs="Arial"/>
          <w:spacing w:val="-6"/>
          <w:sz w:val="24"/>
          <w:szCs w:val="24"/>
        </w:rPr>
        <w:t xml:space="preserve"> реализация Закона Курской области «О государственной  поддержке молодежных и детских общественных объединений Курской области»;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проведение физкультурно-спортивных, оздоровительных, др. мероприятии направленных на пропаганду, популяризацию здорового образа жизни: молодежная акция «Твой выбор - твоя жизнь», семинары, научно-практические конференции, «круглые столы» по вопросам профилактики негативных явлений в молодежной среде, мероприятия по формированию культуры безопасности в молодежной среде в рамках Всероссийского детско-юношеского движения «Школа безопасности», проведение мероприятий по безопасности дорожного движения;</w:t>
      </w:r>
    </w:p>
    <w:p w:rsidR="008176F7" w:rsidRPr="00365844" w:rsidRDefault="008176F7" w:rsidP="00B00A84">
      <w:pPr>
        <w:pStyle w:val="10"/>
        <w:tabs>
          <w:tab w:val="center" w:pos="4181"/>
          <w:tab w:val="right" w:pos="8334"/>
        </w:tabs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 xml:space="preserve">проведение </w:t>
      </w:r>
      <w:r w:rsidRPr="00365844">
        <w:rPr>
          <w:rStyle w:val="1"/>
          <w:rFonts w:ascii="Arial" w:hAnsi="Arial" w:cs="Arial"/>
          <w:spacing w:val="-6"/>
          <w:sz w:val="24"/>
          <w:szCs w:val="24"/>
        </w:rPr>
        <w:t>мероприятий по организации работы молодежных, трудовых отрядов, мероприятий по развитию добровольческого (волонтерского) молодежного движения, мероприятий с детьми из семей находящихся в трудной жизненной ситуации, поддержка деятельности добровольческих молодежных отрядов</w:t>
      </w:r>
      <w:r w:rsidRPr="00365844">
        <w:rPr>
          <w:rStyle w:val="1"/>
          <w:rFonts w:ascii="Arial" w:hAnsi="Arial" w:cs="Arial"/>
          <w:sz w:val="24"/>
          <w:szCs w:val="24"/>
        </w:rPr>
        <w:t>, проведение мероприятий, направленных на вовлечение молодежи в предпринимательскую деятельность;</w:t>
      </w:r>
      <w:r w:rsidRPr="00365844">
        <w:rPr>
          <w:rStyle w:val="1"/>
          <w:rFonts w:ascii="Arial" w:hAnsi="Arial" w:cs="Arial"/>
          <w:spacing w:val="-6"/>
          <w:sz w:val="24"/>
          <w:szCs w:val="24"/>
        </w:rPr>
        <w:t>.</w:t>
      </w:r>
    </w:p>
    <w:p w:rsidR="008176F7" w:rsidRPr="00365844" w:rsidRDefault="008176F7" w:rsidP="00B00A84">
      <w:pPr>
        <w:pStyle w:val="10"/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 xml:space="preserve">районные сборы, слеты военно-патриотических клубов и допризывной молодежи «Служу Отечеству!», районная игра «Зарница», </w:t>
      </w:r>
      <w:r w:rsidRPr="00365844">
        <w:rPr>
          <w:rStyle w:val="1"/>
          <w:rFonts w:ascii="Arial" w:hAnsi="Arial" w:cs="Arial"/>
          <w:spacing w:val="-4"/>
          <w:sz w:val="24"/>
          <w:szCs w:val="24"/>
        </w:rPr>
        <w:t>районный  фестиваль  гражданской и патриотической песни «Я люблю тебя, Россия!»</w:t>
      </w:r>
      <w:r w:rsidRPr="00365844">
        <w:rPr>
          <w:rStyle w:val="1"/>
          <w:rFonts w:ascii="Arial" w:hAnsi="Arial" w:cs="Arial"/>
          <w:sz w:val="24"/>
          <w:szCs w:val="24"/>
        </w:rPr>
        <w:t xml:space="preserve">,  </w:t>
      </w:r>
      <w:r w:rsidRPr="00365844">
        <w:rPr>
          <w:rFonts w:ascii="Arial" w:hAnsi="Arial" w:cs="Arial"/>
          <w:sz w:val="24"/>
          <w:szCs w:val="24"/>
        </w:rPr>
        <w:t>встречи подростков и молодежи с участниками  В.О. в. и вооруженных конфликтов,</w:t>
      </w:r>
      <w:r w:rsidRPr="00365844">
        <w:rPr>
          <w:rStyle w:val="1"/>
          <w:rFonts w:ascii="Arial" w:hAnsi="Arial" w:cs="Arial"/>
          <w:sz w:val="24"/>
          <w:szCs w:val="24"/>
        </w:rPr>
        <w:t xml:space="preserve"> </w:t>
      </w:r>
      <w:r w:rsidRPr="00365844">
        <w:rPr>
          <w:rStyle w:val="1"/>
          <w:rFonts w:ascii="Arial" w:hAnsi="Arial" w:cs="Arial"/>
          <w:spacing w:val="-4"/>
          <w:sz w:val="24"/>
          <w:szCs w:val="24"/>
        </w:rPr>
        <w:t>районный праздник «День призывника»</w:t>
      </w:r>
      <w:r w:rsidRPr="00365844">
        <w:rPr>
          <w:rFonts w:ascii="Arial" w:hAnsi="Arial" w:cs="Arial"/>
          <w:sz w:val="24"/>
          <w:szCs w:val="24"/>
        </w:rPr>
        <w:t xml:space="preserve">  </w:t>
      </w:r>
      <w:r w:rsidRPr="00365844">
        <w:rPr>
          <w:rStyle w:val="1"/>
          <w:rFonts w:ascii="Arial" w:hAnsi="Arial" w:cs="Arial"/>
          <w:sz w:val="24"/>
          <w:szCs w:val="24"/>
        </w:rPr>
        <w:t xml:space="preserve">будет организовано </w:t>
      </w:r>
      <w:r w:rsidRPr="00365844">
        <w:rPr>
          <w:rStyle w:val="1"/>
          <w:rFonts w:ascii="Arial" w:hAnsi="Arial" w:cs="Arial"/>
          <w:spacing w:val="-4"/>
          <w:sz w:val="24"/>
          <w:szCs w:val="24"/>
        </w:rPr>
        <w:t xml:space="preserve">участие в районных и областных соревнованиях допризывной молодежи,  обеспечена деятельность кадетских классов района и участие их в районных и областных мероприятиях </w:t>
      </w:r>
      <w:r w:rsidRPr="00365844">
        <w:rPr>
          <w:rStyle w:val="1"/>
          <w:rFonts w:ascii="Arial" w:hAnsi="Arial" w:cs="Arial"/>
          <w:sz w:val="24"/>
          <w:szCs w:val="24"/>
        </w:rPr>
        <w:t xml:space="preserve">и </w:t>
      </w:r>
      <w:r w:rsidRPr="00365844">
        <w:rPr>
          <w:rStyle w:val="1"/>
          <w:rFonts w:ascii="Arial" w:hAnsi="Arial" w:cs="Arial"/>
          <w:spacing w:val="-6"/>
          <w:sz w:val="24"/>
          <w:szCs w:val="24"/>
        </w:rPr>
        <w:t>так далее.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В ходе реализации основного мероприятия подпрограммы 2  будут достигнуты следующие результаты: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 xml:space="preserve">- увеличится 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удельный вес</w:t>
      </w:r>
      <w:r w:rsidRPr="00365844">
        <w:rPr>
          <w:rStyle w:val="1"/>
          <w:rFonts w:ascii="Arial" w:hAnsi="Arial" w:cs="Arial"/>
          <w:sz w:val="24"/>
          <w:szCs w:val="24"/>
        </w:rPr>
        <w:t xml:space="preserve"> численности молодых людей в возрасте 14-30 лет, </w:t>
      </w:r>
      <w:r w:rsidRPr="00365844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вовлеченных в активную общественную деятельность,</w:t>
      </w:r>
      <w:r w:rsidRPr="00365844">
        <w:rPr>
          <w:rStyle w:val="1"/>
          <w:rFonts w:ascii="Arial" w:hAnsi="Arial" w:cs="Arial"/>
          <w:bCs/>
          <w:sz w:val="24"/>
          <w:szCs w:val="24"/>
        </w:rPr>
        <w:t xml:space="preserve"> участвующих в деятельности патриотических, молодежных объединений</w:t>
      </w:r>
      <w:r w:rsidRPr="00365844">
        <w:rPr>
          <w:rStyle w:val="1"/>
          <w:rFonts w:ascii="Arial" w:hAnsi="Arial" w:cs="Arial"/>
          <w:sz w:val="24"/>
          <w:szCs w:val="24"/>
        </w:rPr>
        <w:t xml:space="preserve"> в общем количестве молодежи </w:t>
      </w:r>
      <w:r w:rsidRPr="00365844">
        <w:rPr>
          <w:rFonts w:ascii="Arial" w:hAnsi="Arial" w:cs="Arial"/>
          <w:sz w:val="24"/>
          <w:szCs w:val="24"/>
        </w:rPr>
        <w:t>Мантуров</w:t>
      </w:r>
      <w:r w:rsidRPr="00365844">
        <w:rPr>
          <w:rStyle w:val="1"/>
          <w:rFonts w:ascii="Arial" w:hAnsi="Arial" w:cs="Arial"/>
          <w:sz w:val="24"/>
          <w:szCs w:val="24"/>
        </w:rPr>
        <w:t>ского района  с 12 % в 2017 году до 17% в 2021 году.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Результативность реализации основного мероприятия подпрограммы 2 измеряется стремлением молодых граждан к участию в общественной, культурной, спортивной жизни района, степенью готовности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Конечным результатом реализации мероприятия должны стать: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возрастание социальной и трудовой активности граждан, преодоление экстремистских проявлений, укрепление национальной безопасности, формирование гражданско-патриотического сознания у детей и молодежи.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</w:p>
    <w:p w:rsidR="008176F7" w:rsidRPr="00365844" w:rsidRDefault="008176F7" w:rsidP="00B00A84">
      <w:pPr>
        <w:pStyle w:val="10"/>
        <w:autoSpaceDE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sz w:val="24"/>
          <w:szCs w:val="24"/>
        </w:rPr>
        <w:t>Последствия нереализации основного мероприятия  подпрограммы 2:</w:t>
      </w:r>
      <w:r w:rsidRPr="00365844">
        <w:rPr>
          <w:rFonts w:ascii="Arial" w:hAnsi="Arial" w:cs="Arial"/>
          <w:sz w:val="24"/>
          <w:szCs w:val="24"/>
        </w:rPr>
        <w:t xml:space="preserve"> 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- </w:t>
      </w:r>
      <w:r w:rsidRPr="00365844">
        <w:rPr>
          <w:rStyle w:val="1"/>
          <w:rFonts w:ascii="Arial" w:hAnsi="Arial" w:cs="Arial"/>
          <w:sz w:val="24"/>
          <w:szCs w:val="24"/>
        </w:rPr>
        <w:t xml:space="preserve">уменьшение охвата молодых людей участвующих в общественных мероприятиях, снижение уровня развития патриотического воспитания и, как </w:t>
      </w:r>
      <w:r w:rsidRPr="00365844">
        <w:rPr>
          <w:rFonts w:ascii="Arial" w:hAnsi="Arial" w:cs="Arial"/>
          <w:sz w:val="24"/>
          <w:szCs w:val="24"/>
        </w:rPr>
        <w:t xml:space="preserve">следствие, ухудшение условий для формирования ценностных установок молодежи; 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уменьшение охвата молодых людей различными формами социальной деятельности.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Сроки реализации основного мероприятия подпрограммы 2: 2017-2021 годы.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Исполнителем основного мероприятия  подпрограммы 2 является: </w:t>
      </w:r>
      <w:r w:rsidRPr="00365844">
        <w:rPr>
          <w:rStyle w:val="1"/>
          <w:rFonts w:ascii="Arial" w:hAnsi="Arial" w:cs="Arial"/>
          <w:sz w:val="24"/>
          <w:szCs w:val="24"/>
        </w:rPr>
        <w:t xml:space="preserve">главный специалист-эксперт по молодежной политике </w:t>
      </w:r>
      <w:r w:rsidRPr="00365844">
        <w:rPr>
          <w:rFonts w:ascii="Arial" w:hAnsi="Arial" w:cs="Arial"/>
          <w:sz w:val="24"/>
          <w:szCs w:val="24"/>
        </w:rPr>
        <w:t>Администрации Мантуровского района Курской области.</w:t>
      </w:r>
    </w:p>
    <w:p w:rsidR="008176F7" w:rsidRPr="00365844" w:rsidRDefault="008176F7" w:rsidP="00B00A84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spacing w:after="0"/>
        <w:rPr>
          <w:rFonts w:ascii="Arial" w:hAnsi="Arial" w:cs="Arial"/>
          <w:sz w:val="24"/>
          <w:szCs w:val="24"/>
        </w:rPr>
      </w:pPr>
    </w:p>
    <w:p w:rsidR="008176F7" w:rsidRPr="000B58C6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B58C6">
        <w:rPr>
          <w:rFonts w:ascii="Arial" w:hAnsi="Arial" w:cs="Arial"/>
          <w:b/>
          <w:color w:val="000000"/>
          <w:sz w:val="26"/>
          <w:szCs w:val="26"/>
        </w:rPr>
        <w:t>4. Характеристика мер государственного регулирования</w:t>
      </w:r>
    </w:p>
    <w:p w:rsidR="008176F7" w:rsidRPr="000B58C6" w:rsidRDefault="008176F7" w:rsidP="005D69FA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в рамках</w:t>
      </w:r>
      <w:r w:rsidRPr="000B58C6">
        <w:rPr>
          <w:rStyle w:val="1"/>
          <w:rFonts w:ascii="Arial" w:hAnsi="Arial" w:cs="Arial"/>
          <w:b/>
          <w:color w:val="FF0000"/>
          <w:sz w:val="26"/>
          <w:szCs w:val="26"/>
        </w:rPr>
        <w:t xml:space="preserve"> 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подпрограммы 2</w:t>
      </w:r>
    </w:p>
    <w:p w:rsidR="008176F7" w:rsidRPr="00365844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76F7" w:rsidRPr="00365844" w:rsidRDefault="008176F7" w:rsidP="005D69FA">
      <w:pPr>
        <w:pStyle w:val="10"/>
        <w:shd w:val="clear" w:color="auto" w:fill="FFFFFF"/>
        <w:spacing w:after="0"/>
        <w:ind w:firstLine="840"/>
        <w:rPr>
          <w:rFonts w:ascii="Arial" w:hAnsi="Arial" w:cs="Arial"/>
          <w:bCs/>
          <w:color w:val="000000"/>
          <w:sz w:val="24"/>
          <w:szCs w:val="24"/>
        </w:rPr>
      </w:pPr>
      <w:r w:rsidRPr="00365844">
        <w:rPr>
          <w:rFonts w:ascii="Arial" w:hAnsi="Arial" w:cs="Arial"/>
          <w:bCs/>
          <w:color w:val="000000"/>
          <w:sz w:val="24"/>
          <w:szCs w:val="24"/>
        </w:rPr>
        <w:t>Меры государственного регулирования подпрограммы 1 не предусмотрены.</w:t>
      </w:r>
    </w:p>
    <w:p w:rsidR="008176F7" w:rsidRPr="00365844" w:rsidRDefault="008176F7" w:rsidP="005D69FA">
      <w:pPr>
        <w:pStyle w:val="10"/>
        <w:autoSpaceDE w:val="0"/>
        <w:spacing w:after="0"/>
        <w:ind w:firstLine="840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Для достижения целей подпрограммы 2 предлагается использовать комплекс мер правового регулирования, который приведён в приложении №3 к настоящей программе.</w:t>
      </w:r>
    </w:p>
    <w:p w:rsidR="008176F7" w:rsidRPr="00365844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76F7" w:rsidRPr="000B58C6" w:rsidRDefault="008176F7" w:rsidP="005D69FA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sz w:val="26"/>
          <w:szCs w:val="26"/>
        </w:rPr>
      </w:pP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5. </w:t>
      </w:r>
      <w:r w:rsidRPr="000B58C6">
        <w:rPr>
          <w:rStyle w:val="1"/>
          <w:rFonts w:ascii="Arial" w:hAnsi="Arial" w:cs="Arial"/>
          <w:b/>
          <w:sz w:val="26"/>
          <w:szCs w:val="26"/>
        </w:rPr>
        <w:t>Прогноз сводных показателей муниципальных заданий в рамках подпрограммы 2</w:t>
      </w:r>
    </w:p>
    <w:p w:rsidR="008176F7" w:rsidRPr="00365844" w:rsidRDefault="008176F7" w:rsidP="005D69FA">
      <w:pPr>
        <w:pStyle w:val="10"/>
        <w:autoSpaceDE w:val="0"/>
        <w:spacing w:after="0"/>
        <w:ind w:firstLine="567"/>
        <w:jc w:val="center"/>
        <w:rPr>
          <w:rStyle w:val="1"/>
          <w:rFonts w:ascii="Arial" w:hAnsi="Arial" w:cs="Arial"/>
          <w:b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8176F7" w:rsidRPr="00365844" w:rsidRDefault="008176F7" w:rsidP="005D69FA">
      <w:pPr>
        <w:pStyle w:val="10"/>
        <w:tabs>
          <w:tab w:val="left" w:pos="567"/>
        </w:tabs>
        <w:ind w:firstLine="855"/>
        <w:rPr>
          <w:rStyle w:val="1"/>
          <w:rFonts w:ascii="Arial" w:hAnsi="Arial" w:cs="Arial"/>
          <w:color w:val="000000"/>
          <w:sz w:val="24"/>
          <w:szCs w:val="24"/>
        </w:rPr>
      </w:pPr>
      <w:r w:rsidRPr="00365844">
        <w:rPr>
          <w:rStyle w:val="1"/>
          <w:rFonts w:ascii="Arial" w:hAnsi="Arial" w:cs="Arial"/>
          <w:color w:val="000000"/>
          <w:sz w:val="24"/>
          <w:szCs w:val="24"/>
        </w:rPr>
        <w:t xml:space="preserve">В рамках подпрограммы 1 </w:t>
      </w:r>
      <w:r w:rsidRPr="00365844">
        <w:rPr>
          <w:rFonts w:ascii="Arial" w:hAnsi="Arial" w:cs="Arial"/>
          <w:sz w:val="24"/>
          <w:szCs w:val="24"/>
        </w:rPr>
        <w:t>«Молодежь Мантуровского района Курской области» на 2017-2021 годы</w:t>
      </w:r>
      <w:r w:rsidRPr="00365844">
        <w:rPr>
          <w:rStyle w:val="1"/>
          <w:rFonts w:ascii="Arial" w:hAnsi="Arial" w:cs="Arial"/>
          <w:color w:val="000000"/>
          <w:sz w:val="24"/>
          <w:szCs w:val="24"/>
        </w:rPr>
        <w:t xml:space="preserve"> не</w:t>
      </w:r>
      <w:r w:rsidRPr="00365844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5844">
        <w:rPr>
          <w:rStyle w:val="1"/>
          <w:rFonts w:ascii="Arial" w:hAnsi="Arial" w:cs="Arial"/>
          <w:color w:val="000000"/>
          <w:sz w:val="24"/>
          <w:szCs w:val="24"/>
        </w:rPr>
        <w:t>предусматривается выполнение муниципальных заданий на оказание муниципальных услуг.</w:t>
      </w:r>
    </w:p>
    <w:p w:rsidR="008176F7" w:rsidRPr="00365844" w:rsidRDefault="008176F7" w:rsidP="005D69FA">
      <w:pPr>
        <w:pStyle w:val="10"/>
        <w:autoSpaceDE w:val="0"/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8176F7" w:rsidRPr="000B58C6" w:rsidRDefault="008176F7" w:rsidP="005D69FA">
      <w:pPr>
        <w:pStyle w:val="10"/>
        <w:autoSpaceDE w:val="0"/>
        <w:spacing w:after="0"/>
        <w:ind w:firstLine="567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sz w:val="26"/>
          <w:szCs w:val="26"/>
        </w:rPr>
        <w:t xml:space="preserve">6. Информация об участии предприятий и организаций, независимо от их организационно-правовой формы и форм собственности, а  также государственных внебюджетных фондов в реализации подпрограммы 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>2</w:t>
      </w:r>
    </w:p>
    <w:p w:rsidR="008176F7" w:rsidRPr="00365844" w:rsidRDefault="008176F7" w:rsidP="005D69FA">
      <w:pPr>
        <w:pStyle w:val="10"/>
        <w:autoSpaceDE w:val="0"/>
        <w:spacing w:after="0"/>
        <w:ind w:firstLine="709"/>
        <w:rPr>
          <w:rFonts w:ascii="Arial" w:hAnsi="Arial" w:cs="Arial"/>
          <w:iCs/>
          <w:color w:val="000000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70"/>
        <w:rPr>
          <w:rFonts w:ascii="Arial" w:hAnsi="Arial" w:cs="Arial"/>
          <w:iCs/>
          <w:color w:val="000000"/>
          <w:sz w:val="24"/>
          <w:szCs w:val="24"/>
        </w:rPr>
      </w:pPr>
      <w:r w:rsidRPr="00365844">
        <w:rPr>
          <w:rFonts w:ascii="Arial" w:hAnsi="Arial" w:cs="Arial"/>
          <w:iCs/>
          <w:color w:val="000000"/>
          <w:sz w:val="24"/>
          <w:szCs w:val="24"/>
        </w:rPr>
        <w:t>В реализации мероприятий подпрограммы 1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8176F7" w:rsidRPr="00365844" w:rsidRDefault="008176F7" w:rsidP="005D69FA">
      <w:pPr>
        <w:pStyle w:val="1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76F7" w:rsidRPr="000B58C6" w:rsidRDefault="008176F7" w:rsidP="005D69FA">
      <w:pPr>
        <w:pStyle w:val="10"/>
        <w:autoSpaceDE w:val="0"/>
        <w:ind w:firstLine="54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sz w:val="26"/>
          <w:szCs w:val="26"/>
        </w:rPr>
        <w:t>7. Обоснование объема финансовых ресурсов, необходимых для реализации подпрограммы 2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 </w:t>
      </w:r>
    </w:p>
    <w:p w:rsidR="008176F7" w:rsidRPr="00365844" w:rsidRDefault="008176F7" w:rsidP="005D69FA">
      <w:pPr>
        <w:pStyle w:val="1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Style w:val="1"/>
          <w:rFonts w:ascii="Arial" w:hAnsi="Arial" w:cs="Arial"/>
          <w:color w:val="000000"/>
        </w:rPr>
        <w:t xml:space="preserve">Объем бюджетных ассигнований подпрограммы 2  муниципальной программы с 2017 по 2021 гг. составляет </w:t>
      </w:r>
      <w:r w:rsidRPr="00365844">
        <w:rPr>
          <w:rFonts w:ascii="Arial" w:hAnsi="Arial" w:cs="Arial"/>
        </w:rPr>
        <w:t>460,000 тыс. руб.,</w:t>
      </w:r>
      <w:r w:rsidRPr="00365844">
        <w:rPr>
          <w:rFonts w:ascii="Arial" w:hAnsi="Arial" w:cs="Arial"/>
          <w:color w:val="000000"/>
        </w:rPr>
        <w:t xml:space="preserve"> 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>в том числе по годам: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2018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- 92,000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- 92,000   тыс. руб.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- 92,000  тыс. руб.</w:t>
      </w:r>
    </w:p>
    <w:p w:rsidR="008176F7" w:rsidRPr="00365844" w:rsidRDefault="008176F7" w:rsidP="00D926DC">
      <w:pPr>
        <w:rPr>
          <w:rFonts w:ascii="Arial" w:hAnsi="Arial" w:cs="Arial"/>
        </w:rPr>
      </w:pPr>
    </w:p>
    <w:p w:rsidR="008176F7" w:rsidRPr="00365844" w:rsidRDefault="008176F7" w:rsidP="00D926DC">
      <w:pPr>
        <w:rPr>
          <w:rFonts w:ascii="Arial" w:hAnsi="Arial" w:cs="Arial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b/>
          <w:color w:val="000000"/>
          <w:sz w:val="24"/>
          <w:szCs w:val="24"/>
        </w:rPr>
        <w:t>Ресурсное обеспечение</w:t>
      </w:r>
      <w:r w:rsidRPr="00365844">
        <w:rPr>
          <w:rFonts w:ascii="Arial" w:hAnsi="Arial" w:cs="Arial"/>
          <w:color w:val="000000"/>
          <w:sz w:val="24"/>
          <w:szCs w:val="24"/>
        </w:rPr>
        <w:t xml:space="preserve"> реализации  подпрограммы 1муниципальной программы за счет средств бюджета муниципального района «</w:t>
      </w:r>
      <w:r w:rsidRPr="00365844">
        <w:rPr>
          <w:rStyle w:val="1"/>
          <w:rFonts w:ascii="Arial" w:hAnsi="Arial" w:cs="Arial"/>
          <w:color w:val="000000"/>
          <w:sz w:val="24"/>
          <w:szCs w:val="24"/>
        </w:rPr>
        <w:t>Мантуров</w:t>
      </w:r>
      <w:r w:rsidRPr="00365844">
        <w:rPr>
          <w:rFonts w:ascii="Arial" w:hAnsi="Arial" w:cs="Arial"/>
          <w:color w:val="000000"/>
          <w:sz w:val="24"/>
          <w:szCs w:val="24"/>
        </w:rPr>
        <w:t>ский район» представлено в приложении №4 к настоящей программе.</w:t>
      </w:r>
    </w:p>
    <w:p w:rsidR="008176F7" w:rsidRPr="00365844" w:rsidRDefault="008176F7" w:rsidP="005D69FA">
      <w:pPr>
        <w:pStyle w:val="10"/>
        <w:tabs>
          <w:tab w:val="left" w:pos="567"/>
        </w:tabs>
        <w:autoSpaceDE w:val="0"/>
        <w:ind w:firstLine="855"/>
        <w:rPr>
          <w:rFonts w:ascii="Arial" w:hAnsi="Arial" w:cs="Arial"/>
          <w:color w:val="00B050"/>
          <w:sz w:val="24"/>
          <w:szCs w:val="24"/>
        </w:rPr>
      </w:pPr>
    </w:p>
    <w:p w:rsidR="008176F7" w:rsidRPr="000B58C6" w:rsidRDefault="008176F7" w:rsidP="005D69FA">
      <w:pPr>
        <w:pStyle w:val="10"/>
        <w:tabs>
          <w:tab w:val="left" w:pos="567"/>
        </w:tabs>
        <w:autoSpaceDE w:val="0"/>
        <w:ind w:firstLine="855"/>
        <w:rPr>
          <w:rFonts w:ascii="Arial" w:hAnsi="Arial" w:cs="Arial"/>
          <w:color w:val="00B050"/>
          <w:sz w:val="26"/>
          <w:szCs w:val="26"/>
        </w:rPr>
      </w:pPr>
    </w:p>
    <w:p w:rsidR="008176F7" w:rsidRPr="000B58C6" w:rsidRDefault="008176F7" w:rsidP="005D69FA">
      <w:pPr>
        <w:pStyle w:val="10"/>
        <w:autoSpaceDE w:val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0B58C6">
        <w:rPr>
          <w:rStyle w:val="1"/>
          <w:rFonts w:ascii="Arial" w:hAnsi="Arial" w:cs="Arial"/>
          <w:b/>
          <w:sz w:val="26"/>
          <w:szCs w:val="26"/>
        </w:rPr>
        <w:t xml:space="preserve">8. 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Анализ рисков реализации подпрограммы</w:t>
      </w:r>
      <w:r w:rsidRPr="000B58C6">
        <w:rPr>
          <w:rStyle w:val="1"/>
          <w:rFonts w:ascii="Arial" w:hAnsi="Arial" w:cs="Arial"/>
          <w:b/>
          <w:sz w:val="26"/>
          <w:szCs w:val="26"/>
        </w:rPr>
        <w:t xml:space="preserve"> 2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, описание мер управления рисками </w:t>
      </w:r>
      <w:r w:rsidRPr="000B58C6">
        <w:rPr>
          <w:rStyle w:val="1"/>
          <w:rFonts w:ascii="Arial" w:hAnsi="Arial" w:cs="Arial"/>
          <w:b/>
          <w:sz w:val="26"/>
          <w:szCs w:val="26"/>
        </w:rPr>
        <w:t>реализации</w:t>
      </w:r>
      <w:r w:rsidRPr="000B58C6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подпрограммы 2</w:t>
      </w:r>
    </w:p>
    <w:p w:rsidR="008176F7" w:rsidRPr="00365844" w:rsidRDefault="008176F7" w:rsidP="005D69FA">
      <w:pPr>
        <w:pStyle w:val="10"/>
        <w:autoSpaceDE w:val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Для оценки достижения цели подпрограммы 1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365844">
        <w:rPr>
          <w:rStyle w:val="1"/>
          <w:rFonts w:ascii="Arial" w:hAnsi="Arial" w:cs="Arial"/>
          <w:color w:val="000000"/>
          <w:sz w:val="24"/>
          <w:szCs w:val="24"/>
        </w:rPr>
        <w:t>Финансово-экономические риски связаны с сокращением в ходе реализации подпрограммы 1 предусмотренных объемов бюджетных средств. Это потребует внесения изменений в подпрограмму 1, пересмотра целевых значений показателей, и, возможно, отказ от реализации отдельных мероприятий и даже задач подпрограммы 1.</w:t>
      </w:r>
      <w:r w:rsidRPr="00365844">
        <w:rPr>
          <w:rStyle w:val="1"/>
          <w:rFonts w:ascii="Arial" w:hAnsi="Arial" w:cs="Arial"/>
          <w:sz w:val="24"/>
          <w:szCs w:val="24"/>
        </w:rPr>
        <w:t> </w:t>
      </w:r>
    </w:p>
    <w:p w:rsidR="008176F7" w:rsidRPr="00365844" w:rsidRDefault="008176F7" w:rsidP="005D69FA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365844">
        <w:rPr>
          <w:rFonts w:ascii="Arial" w:hAnsi="Arial" w:cs="Arial"/>
          <w:color w:val="000000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0B58C6">
      <w:pPr>
        <w:pStyle w:val="ConsPlusNormal"/>
        <w:ind w:firstLine="0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365844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8176F7" w:rsidRPr="000B58C6" w:rsidRDefault="008176F7" w:rsidP="007C5DD5">
      <w:pPr>
        <w:pStyle w:val="ConsPlusNormal"/>
        <w:ind w:firstLine="0"/>
        <w:jc w:val="center"/>
        <w:outlineLvl w:val="1"/>
        <w:rPr>
          <w:rFonts w:cs="Arial"/>
          <w:b/>
          <w:sz w:val="26"/>
          <w:szCs w:val="26"/>
        </w:rPr>
      </w:pPr>
      <w:r w:rsidRPr="000B58C6">
        <w:rPr>
          <w:rFonts w:cs="Arial"/>
          <w:b/>
          <w:sz w:val="26"/>
          <w:szCs w:val="26"/>
        </w:rPr>
        <w:t>ПАСПОРТ</w:t>
      </w:r>
    </w:p>
    <w:p w:rsidR="008176F7" w:rsidRPr="000B58C6" w:rsidRDefault="008176F7" w:rsidP="007C5DD5">
      <w:pPr>
        <w:ind w:left="262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подпрограммы 3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</w:p>
    <w:tbl>
      <w:tblPr>
        <w:tblW w:w="9180" w:type="dxa"/>
        <w:tblLayout w:type="fixed"/>
        <w:tblLook w:val="01E0"/>
      </w:tblPr>
      <w:tblGrid>
        <w:gridCol w:w="2083"/>
        <w:gridCol w:w="7097"/>
      </w:tblGrid>
      <w:tr w:rsidR="008176F7" w:rsidRPr="00365844" w:rsidTr="003E07E9">
        <w:tc>
          <w:tcPr>
            <w:tcW w:w="2083" w:type="dxa"/>
          </w:tcPr>
          <w:p w:rsidR="008176F7" w:rsidRPr="00365844" w:rsidRDefault="008176F7" w:rsidP="003E07E9">
            <w:pPr>
              <w:ind w:right="-15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8176F7" w:rsidRPr="00365844" w:rsidRDefault="008176F7" w:rsidP="003E07E9">
            <w:pPr>
              <w:ind w:left="469" w:hanging="284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-   Администрация Мантуровского района Курской  области,  ведущий специалист по спорту Администрации       Мантуровского района</w:t>
            </w:r>
          </w:p>
        </w:tc>
      </w:tr>
      <w:tr w:rsidR="008176F7" w:rsidRPr="00365844" w:rsidTr="003E07E9">
        <w:tc>
          <w:tcPr>
            <w:tcW w:w="2083" w:type="dxa"/>
          </w:tcPr>
          <w:p w:rsidR="008176F7" w:rsidRPr="00365844" w:rsidRDefault="008176F7" w:rsidP="006417A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7097" w:type="dxa"/>
          </w:tcPr>
          <w:tbl>
            <w:tblPr>
              <w:tblW w:w="978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416"/>
              <w:gridCol w:w="9364"/>
            </w:tblGrid>
            <w:tr w:rsidR="008176F7" w:rsidRPr="00365844" w:rsidTr="003E07E9">
              <w:trPr>
                <w:cantSplit/>
              </w:trPr>
              <w:tc>
                <w:tcPr>
                  <w:tcW w:w="416" w:type="dxa"/>
                </w:tcPr>
                <w:p w:rsidR="008176F7" w:rsidRPr="00365844" w:rsidRDefault="008176F7" w:rsidP="006417A4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  <w:r w:rsidRPr="00365844">
                    <w:rPr>
                      <w:rFonts w:ascii="Arial" w:hAnsi="Arial" w:cs="Arial"/>
                    </w:rPr>
                    <w:t xml:space="preserve">   -</w:t>
                  </w:r>
                </w:p>
                <w:p w:rsidR="008176F7" w:rsidRPr="00365844" w:rsidRDefault="008176F7" w:rsidP="006417A4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  <w:p w:rsidR="008176F7" w:rsidRPr="00365844" w:rsidRDefault="008176F7" w:rsidP="006417A4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4" w:type="dxa"/>
                </w:tcPr>
                <w:p w:rsidR="008176F7" w:rsidRPr="00365844" w:rsidRDefault="008176F7" w:rsidP="006417A4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Управление образования, управление культуры,</w:t>
                  </w:r>
                </w:p>
                <w:p w:rsidR="008176F7" w:rsidRPr="00365844" w:rsidRDefault="008176F7" w:rsidP="006417A4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МОУ ДО «Мантуровская ДЮСШ», </w:t>
                  </w:r>
                </w:p>
                <w:p w:rsidR="008176F7" w:rsidRPr="00365844" w:rsidRDefault="008176F7" w:rsidP="006417A4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управление финансов Администрации</w:t>
                  </w:r>
                </w:p>
                <w:p w:rsidR="008176F7" w:rsidRPr="00365844" w:rsidRDefault="008176F7" w:rsidP="006417A4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Мантуровского района,</w:t>
                  </w:r>
                </w:p>
                <w:p w:rsidR="008176F7" w:rsidRPr="00365844" w:rsidRDefault="008176F7" w:rsidP="006417A4">
                  <w:pPr>
                    <w:rPr>
                      <w:rFonts w:ascii="Arial" w:hAnsi="Arial" w:cs="Arial"/>
                      <w:bCs/>
                    </w:rPr>
                  </w:pPr>
                  <w:r w:rsidRPr="00365844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:rsidR="008176F7" w:rsidRPr="00365844" w:rsidRDefault="008176F7" w:rsidP="006417A4">
                  <w:pPr>
                    <w:pStyle w:val="20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176F7" w:rsidRPr="00365844" w:rsidTr="003E07E9">
              <w:trPr>
                <w:cantSplit/>
              </w:trPr>
              <w:tc>
                <w:tcPr>
                  <w:tcW w:w="416" w:type="dxa"/>
                </w:tcPr>
                <w:p w:rsidR="008176F7" w:rsidRPr="00365844" w:rsidRDefault="008176F7" w:rsidP="006417A4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4" w:type="dxa"/>
                </w:tcPr>
                <w:p w:rsidR="008176F7" w:rsidRPr="00365844" w:rsidRDefault="008176F7" w:rsidP="006417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176F7" w:rsidRPr="00365844" w:rsidRDefault="008176F7" w:rsidP="006417A4">
            <w:pPr>
              <w:rPr>
                <w:rFonts w:ascii="Arial" w:hAnsi="Arial" w:cs="Arial"/>
              </w:rPr>
            </w:pPr>
          </w:p>
        </w:tc>
      </w:tr>
      <w:tr w:rsidR="008176F7" w:rsidRPr="00365844" w:rsidTr="003E07E9">
        <w:tc>
          <w:tcPr>
            <w:tcW w:w="2083" w:type="dxa"/>
          </w:tcPr>
          <w:p w:rsidR="008176F7" w:rsidRPr="00365844" w:rsidRDefault="008176F7" w:rsidP="006417A4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7097" w:type="dxa"/>
          </w:tcPr>
          <w:p w:rsidR="008176F7" w:rsidRPr="00365844" w:rsidRDefault="008176F7" w:rsidP="003E07E9">
            <w:pPr>
              <w:tabs>
                <w:tab w:val="left" w:pos="1147"/>
              </w:tabs>
              <w:ind w:left="469" w:hanging="469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-   Администрации сельсоветов района, управление  социальной защиты населения, ЦРБ,</w:t>
            </w:r>
          </w:p>
          <w:p w:rsidR="008176F7" w:rsidRPr="00365844" w:rsidRDefault="008176F7" w:rsidP="003E07E9">
            <w:pPr>
              <w:ind w:left="469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КЦСОН, МОУ ДОД «Мантуровский Дом</w:t>
            </w:r>
          </w:p>
          <w:p w:rsidR="008176F7" w:rsidRPr="00365844" w:rsidRDefault="008176F7" w:rsidP="003E07E9">
            <w:pPr>
              <w:ind w:left="469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пионеров и школьников»,  ОВД, отдел военного</w:t>
            </w:r>
          </w:p>
          <w:p w:rsidR="008176F7" w:rsidRPr="00365844" w:rsidRDefault="008176F7" w:rsidP="003E07E9">
            <w:pPr>
              <w:ind w:left="469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комиссариата Курской области по Мантуровскому</w:t>
            </w:r>
          </w:p>
          <w:p w:rsidR="008176F7" w:rsidRPr="00365844" w:rsidRDefault="008176F7" w:rsidP="003E07E9">
            <w:pPr>
              <w:pStyle w:val="20"/>
              <w:shd w:val="clear" w:color="auto" w:fill="auto"/>
              <w:spacing w:before="0" w:after="0"/>
              <w:ind w:left="469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b w:val="0"/>
                <w:sz w:val="24"/>
                <w:szCs w:val="24"/>
              </w:rPr>
              <w:t xml:space="preserve"> району (по согласованию), </w:t>
            </w:r>
          </w:p>
          <w:p w:rsidR="008176F7" w:rsidRPr="00365844" w:rsidRDefault="008176F7" w:rsidP="006417A4">
            <w:pPr>
              <w:rPr>
                <w:rFonts w:ascii="Arial" w:hAnsi="Arial" w:cs="Arial"/>
              </w:rPr>
            </w:pPr>
          </w:p>
        </w:tc>
      </w:tr>
    </w:tbl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</w:p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Основные</w:t>
      </w:r>
    </w:p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Разработчики           Администрация Мантуровского района Курской</w:t>
      </w:r>
    </w:p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Подпрограммы         области  </w:t>
      </w:r>
    </w:p>
    <w:p w:rsidR="008176F7" w:rsidRPr="00365844" w:rsidRDefault="008176F7" w:rsidP="007C5DD5">
      <w:pPr>
        <w:pStyle w:val="BodyText"/>
        <w:ind w:left="120"/>
        <w:rPr>
          <w:rFonts w:ascii="Arial" w:hAnsi="Arial" w:cs="Arial"/>
          <w:sz w:val="24"/>
          <w:szCs w:val="24"/>
        </w:rPr>
      </w:pP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7548"/>
      </w:tblGrid>
      <w:tr w:rsidR="008176F7" w:rsidRPr="00365844" w:rsidTr="003E07E9">
        <w:trPr>
          <w:trHeight w:val="196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Основными целями подпрограммы являются:</w:t>
            </w:r>
          </w:p>
          <w:p w:rsidR="008176F7" w:rsidRPr="00365844" w:rsidRDefault="008176F7" w:rsidP="003E07E9">
            <w:pPr>
              <w:pStyle w:val="BodyText"/>
              <w:spacing w:before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мотиваций различных категорий и групп населения района к систематическим занятиям физической культурой и спортом.</w:t>
            </w:r>
          </w:p>
          <w:p w:rsidR="008176F7" w:rsidRPr="00365844" w:rsidRDefault="008176F7" w:rsidP="003E07E9">
            <w:pPr>
              <w:pStyle w:val="BodyText"/>
              <w:numPr>
                <w:ilvl w:val="0"/>
                <w:numId w:val="11"/>
              </w:numPr>
              <w:tabs>
                <w:tab w:val="left" w:pos="384"/>
              </w:tabs>
              <w:spacing w:line="326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проведение физкультурно-оздоровительной работы и участие в спортивных мероприятиях всех уровней.</w:t>
            </w:r>
          </w:p>
          <w:p w:rsidR="008176F7" w:rsidRPr="00365844" w:rsidRDefault="008176F7" w:rsidP="003E07E9">
            <w:pPr>
              <w:pStyle w:val="BodyText"/>
              <w:numPr>
                <w:ilvl w:val="0"/>
                <w:numId w:val="11"/>
              </w:numPr>
              <w:tabs>
                <w:tab w:val="left" w:pos="374"/>
              </w:tabs>
              <w:spacing w:after="300" w:line="322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развитие массового спорта в районе, высокий уровень и совершенствование в подготовке спортивных команд.</w:t>
            </w:r>
          </w:p>
          <w:p w:rsidR="008176F7" w:rsidRPr="00365844" w:rsidRDefault="008176F7" w:rsidP="003E07E9">
            <w:pPr>
              <w:pStyle w:val="BodyText"/>
              <w:spacing w:before="300" w:line="326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Привлечение  различных категорий и групп населения района к систематическим занятиям физической культурой и спортом;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tabs>
                <w:tab w:val="left" w:pos="374"/>
              </w:tabs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Внедрение ВФСК ГТО в Мантуровском районе;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tabs>
                <w:tab w:val="left" w:pos="374"/>
              </w:tabs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Проведение физкультурно-оздоровительной работы и</w:t>
            </w:r>
          </w:p>
          <w:p w:rsidR="008176F7" w:rsidRPr="00365844" w:rsidRDefault="008176F7" w:rsidP="00C97354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     участие в спортивных мероприятиях;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tabs>
                <w:tab w:val="left" w:pos="331"/>
              </w:tabs>
              <w:spacing w:before="60" w:line="331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Пропаганда физической культуры и здорового образа жизни;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tabs>
                <w:tab w:val="left" w:pos="307"/>
              </w:tabs>
              <w:spacing w:after="240" w:line="331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Развитие массового спорта среди различных категорий и групп населения.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spacing w:line="336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Создание условий для занятий физической культурой и спортом.</w:t>
            </w:r>
          </w:p>
          <w:p w:rsidR="008176F7" w:rsidRPr="00365844" w:rsidRDefault="008176F7" w:rsidP="00C97354">
            <w:pPr>
              <w:pStyle w:val="BodyText"/>
              <w:numPr>
                <w:ilvl w:val="0"/>
                <w:numId w:val="14"/>
              </w:numPr>
              <w:tabs>
                <w:tab w:val="left" w:pos="374"/>
              </w:tabs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Обеспечение участия спортсменов района в спортивных мероприятиях различного уровня.</w:t>
            </w:r>
          </w:p>
          <w:p w:rsidR="008176F7" w:rsidRPr="00365844" w:rsidRDefault="008176F7" w:rsidP="00C97354">
            <w:pPr>
              <w:pStyle w:val="BodyText"/>
              <w:tabs>
                <w:tab w:val="left" w:pos="2355"/>
              </w:tabs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176F7" w:rsidRPr="00365844" w:rsidTr="005A513D">
        <w:trPr>
          <w:trHeight w:val="113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472035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2017-2021 годы без деления на этапы</w:t>
            </w:r>
          </w:p>
        </w:tc>
      </w:tr>
      <w:tr w:rsidR="008176F7" w:rsidRPr="00365844" w:rsidTr="005A513D">
        <w:trPr>
          <w:trHeight w:val="154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numPr>
                <w:ilvl w:val="0"/>
                <w:numId w:val="12"/>
              </w:numPr>
              <w:tabs>
                <w:tab w:val="left" w:pos="28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жителей района, регулярно занимающихся спортом</w:t>
            </w:r>
          </w:p>
          <w:p w:rsidR="008176F7" w:rsidRPr="00365844" w:rsidRDefault="008176F7" w:rsidP="003E07E9">
            <w:pPr>
              <w:pStyle w:val="BodyText"/>
              <w:numPr>
                <w:ilvl w:val="0"/>
                <w:numId w:val="12"/>
              </w:numPr>
              <w:tabs>
                <w:tab w:val="left" w:pos="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молодежи в возрасте до 30 лет, систематически занимающихся спортом</w:t>
            </w:r>
          </w:p>
          <w:p w:rsidR="008176F7" w:rsidRPr="00365844" w:rsidRDefault="008176F7" w:rsidP="0040484F">
            <w:pPr>
              <w:pStyle w:val="BodyText"/>
              <w:numPr>
                <w:ilvl w:val="0"/>
                <w:numId w:val="12"/>
              </w:numPr>
              <w:tabs>
                <w:tab w:val="left" w:pos="288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жителей Мантуровского района сдавших нормы ГТО</w:t>
            </w:r>
          </w:p>
        </w:tc>
      </w:tr>
      <w:tr w:rsidR="008176F7" w:rsidRPr="00365844" w:rsidTr="003E07E9">
        <w:trPr>
          <w:trHeight w:val="196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Объёмы и  источники финансирования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Общий объём финансирования с 2017 по 2021 год </w:t>
            </w:r>
            <w:r w:rsidRPr="00365844">
              <w:rPr>
                <w:rFonts w:ascii="Arial" w:hAnsi="Arial" w:cs="Arial"/>
                <w:color w:val="000000"/>
              </w:rPr>
              <w:t>составляет: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1008,032 тыс. руб.,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 том числе по годам:</w:t>
            </w:r>
          </w:p>
          <w:p w:rsidR="008176F7" w:rsidRPr="00365844" w:rsidRDefault="008176F7" w:rsidP="00D926D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2017 год   - 144,032  тыс. руб.</w:t>
            </w:r>
          </w:p>
          <w:p w:rsidR="008176F7" w:rsidRPr="00365844" w:rsidRDefault="008176F7" w:rsidP="00DD6D2F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2018  год  - 216,000  тыс. руб.</w:t>
            </w:r>
          </w:p>
          <w:p w:rsidR="008176F7" w:rsidRPr="00365844" w:rsidRDefault="008176F7" w:rsidP="00DD6D2F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2019 год   - 216,000  тыс. руб.</w:t>
            </w:r>
          </w:p>
          <w:p w:rsidR="008176F7" w:rsidRPr="00365844" w:rsidRDefault="008176F7" w:rsidP="00DD6D2F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2020 год   - 216,000  тыс. руб.</w:t>
            </w:r>
          </w:p>
          <w:p w:rsidR="008176F7" w:rsidRPr="00365844" w:rsidRDefault="008176F7" w:rsidP="00DD6D2F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2021 год   - 216,000  тыс. руб.</w:t>
            </w:r>
          </w:p>
          <w:p w:rsidR="008176F7" w:rsidRPr="00365844" w:rsidRDefault="008176F7" w:rsidP="003E07E9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Источник финансирования- бюджет муниципального района</w:t>
            </w:r>
          </w:p>
        </w:tc>
      </w:tr>
      <w:tr w:rsidR="008176F7" w:rsidRPr="00365844" w:rsidTr="00FD63F1">
        <w:trPr>
          <w:trHeight w:val="8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Ожидаемые</w:t>
            </w:r>
          </w:p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конечные</w:t>
            </w:r>
          </w:p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8176F7" w:rsidRPr="00365844" w:rsidRDefault="008176F7" w:rsidP="003E07E9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8176F7" w:rsidRPr="00365844" w:rsidRDefault="008176F7" w:rsidP="0040484F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(см. Приложение 1 к Программе)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261613">
            <w:pPr>
              <w:pStyle w:val="BodyText"/>
              <w:numPr>
                <w:ilvl w:val="0"/>
                <w:numId w:val="10"/>
              </w:numPr>
              <w:tabs>
                <w:tab w:val="left" w:pos="284"/>
                <w:tab w:val="left" w:pos="437"/>
              </w:tabs>
              <w:spacing w:line="322" w:lineRule="exact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Увеличение доли лиц систематически занимающихся физической культурой и спортом.</w:t>
            </w:r>
          </w:p>
          <w:p w:rsidR="008176F7" w:rsidRPr="00365844" w:rsidRDefault="008176F7" w:rsidP="00C97354">
            <w:pPr>
              <w:pStyle w:val="BodyText"/>
              <w:tabs>
                <w:tab w:val="left" w:pos="284"/>
              </w:tabs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- Обеспечение широкого доступа различных слоёв населения района к регулярным занятиям физической культурой и спортом.</w:t>
            </w:r>
          </w:p>
          <w:p w:rsidR="008176F7" w:rsidRPr="00365844" w:rsidRDefault="008176F7" w:rsidP="00DD6D2F">
            <w:pPr>
              <w:pStyle w:val="BodyText"/>
              <w:tabs>
                <w:tab w:val="left" w:pos="284"/>
              </w:tabs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- Увеличение количества спортивно- массовых мероприятий, проводимых среди различных категорий и групп населения </w:t>
            </w:r>
          </w:p>
          <w:p w:rsidR="008176F7" w:rsidRPr="00365844" w:rsidRDefault="008176F7" w:rsidP="00DD6D2F">
            <w:pPr>
              <w:pStyle w:val="BodyText"/>
              <w:tabs>
                <w:tab w:val="left" w:pos="284"/>
              </w:tabs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-увеличение количества жителей Мантуровского района сдавших нормы ГТО</w:t>
            </w:r>
          </w:p>
        </w:tc>
      </w:tr>
    </w:tbl>
    <w:p w:rsidR="008176F7" w:rsidRPr="00365844" w:rsidRDefault="008176F7" w:rsidP="005D69FA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8176F7" w:rsidRPr="000B58C6" w:rsidRDefault="008176F7" w:rsidP="00370D17">
      <w:pPr>
        <w:pStyle w:val="BodyText"/>
        <w:numPr>
          <w:ilvl w:val="0"/>
          <w:numId w:val="17"/>
        </w:numPr>
        <w:spacing w:before="649" w:line="260" w:lineRule="exact"/>
        <w:ind w:right="20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Характеристика проблемы, на решение которой направлена Подпрограмма 3</w:t>
      </w:r>
    </w:p>
    <w:p w:rsidR="008176F7" w:rsidRPr="00365844" w:rsidRDefault="008176F7" w:rsidP="00370D17">
      <w:pPr>
        <w:pStyle w:val="BodyText"/>
        <w:ind w:right="200"/>
        <w:jc w:val="center"/>
        <w:rPr>
          <w:rFonts w:ascii="Arial" w:hAnsi="Arial" w:cs="Arial"/>
          <w:sz w:val="24"/>
          <w:szCs w:val="24"/>
        </w:rPr>
      </w:pPr>
    </w:p>
    <w:p w:rsidR="008176F7" w:rsidRPr="00365844" w:rsidRDefault="008176F7" w:rsidP="000B58C6">
      <w:pPr>
        <w:pStyle w:val="BodyText"/>
        <w:ind w:right="20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     Организация спортивно-массовой работы в районе строится на работе по формированию спортивных команд, проведение массовых спортивных</w:t>
      </w:r>
    </w:p>
    <w:p w:rsidR="008176F7" w:rsidRPr="00365844" w:rsidRDefault="008176F7" w:rsidP="000B58C6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мероприятий. В их распоряжении имеется спортивные площадки, стадион, спортивные залы, физкультурно-спортивный комплекс «ЧЕМПИОН». Все спортивные объекты используются только по прямому назначению.</w:t>
      </w:r>
    </w:p>
    <w:p w:rsidR="008176F7" w:rsidRPr="00365844" w:rsidRDefault="008176F7" w:rsidP="000B58C6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  С целью пропаганды здорового образа жизни, выявления сильнейших команд и спортсменов, привлечение как можно большего числа населения к регулярным занятиям спортом, ежегодно в течение всего календарного года организовываются и проводятся спартакиады, турниры, соревнования для различных групп населения района по одному или нескольким видам спорта, а именно:</w:t>
      </w:r>
    </w:p>
    <w:p w:rsidR="008176F7" w:rsidRPr="00365844" w:rsidRDefault="008176F7" w:rsidP="000B58C6">
      <w:pPr>
        <w:pStyle w:val="BodyText"/>
        <w:tabs>
          <w:tab w:val="left" w:pos="706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- Спартакиада среди муниципальных районов (армспорт, легкая атлетика, перетягивание каната, волейбол (мужские и женские команды), футбол, стритбол, настольный теннис и др.);</w:t>
      </w:r>
    </w:p>
    <w:p w:rsidR="008176F7" w:rsidRPr="00365844" w:rsidRDefault="008176F7" w:rsidP="000B58C6">
      <w:pPr>
        <w:pStyle w:val="BodyText"/>
        <w:tabs>
          <w:tab w:val="left" w:pos="793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Зимняя спартакиада:</w:t>
      </w:r>
    </w:p>
    <w:p w:rsidR="008176F7" w:rsidRPr="00365844" w:rsidRDefault="008176F7" w:rsidP="000B58C6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- Спартакиада допризывной молодежи, </w:t>
      </w:r>
    </w:p>
    <w:p w:rsidR="008176F7" w:rsidRPr="00365844" w:rsidRDefault="008176F7" w:rsidP="000B58C6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- Чемпионат области по мини- футболу, </w:t>
      </w:r>
    </w:p>
    <w:p w:rsidR="008176F7" w:rsidRPr="00365844" w:rsidRDefault="008176F7" w:rsidP="000B58C6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Спартакиада среди школьников</w:t>
      </w:r>
    </w:p>
    <w:p w:rsidR="008176F7" w:rsidRPr="00365844" w:rsidRDefault="008176F7" w:rsidP="000B58C6">
      <w:pPr>
        <w:pStyle w:val="BodyText"/>
        <w:tabs>
          <w:tab w:val="left" w:pos="860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Чемпионат области по футболу</w:t>
      </w:r>
    </w:p>
    <w:p w:rsidR="008176F7" w:rsidRPr="00365844" w:rsidRDefault="008176F7" w:rsidP="004813B8">
      <w:pPr>
        <w:pStyle w:val="BodyText"/>
        <w:tabs>
          <w:tab w:val="left" w:pos="860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</w:t>
      </w:r>
    </w:p>
    <w:p w:rsidR="008176F7" w:rsidRPr="00365844" w:rsidRDefault="008176F7" w:rsidP="004813B8">
      <w:pPr>
        <w:pStyle w:val="BodyText"/>
        <w:tabs>
          <w:tab w:val="left" w:pos="870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Районные соревнования:</w:t>
      </w:r>
    </w:p>
    <w:p w:rsidR="008176F7" w:rsidRPr="00365844" w:rsidRDefault="008176F7" w:rsidP="004813B8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настольный теннис, футбол, волейбол, стритбол, мини-футбол, баскетбол и др.</w:t>
      </w:r>
    </w:p>
    <w:p w:rsidR="008176F7" w:rsidRPr="00365844" w:rsidRDefault="008176F7" w:rsidP="004813B8">
      <w:pPr>
        <w:pStyle w:val="BodyText"/>
        <w:tabs>
          <w:tab w:val="left" w:pos="716"/>
        </w:tabs>
        <w:spacing w:line="322" w:lineRule="exact"/>
        <w:ind w:right="320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Участие в межрайонных турнирах (футбол, волейбол, настольный теннис, баскетбол и др.)</w:t>
      </w:r>
    </w:p>
    <w:p w:rsidR="008176F7" w:rsidRPr="00365844" w:rsidRDefault="008176F7" w:rsidP="004813B8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Проведение данных спортивных мероприятий позволяет сформировать сборные команды района по видам спорта и по различным возрастным группам населения, что позволяет им принять участие в областных, межрайонных и других спортивных мероприятиях.</w:t>
      </w:r>
    </w:p>
    <w:p w:rsidR="008176F7" w:rsidRPr="00365844" w:rsidRDefault="008176F7" w:rsidP="004813B8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На базе МОУ ДО «Мантуровская ДЮСШ» организуется сдача норм ГТО.</w:t>
      </w:r>
    </w:p>
    <w:p w:rsidR="008176F7" w:rsidRPr="00365844" w:rsidRDefault="008176F7" w:rsidP="004813B8">
      <w:pPr>
        <w:pStyle w:val="BodyText"/>
        <w:ind w:right="320"/>
        <w:rPr>
          <w:rFonts w:ascii="Arial" w:hAnsi="Arial" w:cs="Arial"/>
          <w:sz w:val="24"/>
          <w:szCs w:val="24"/>
        </w:rPr>
      </w:pPr>
    </w:p>
    <w:p w:rsidR="008176F7" w:rsidRPr="00365844" w:rsidRDefault="008176F7" w:rsidP="004813B8">
      <w:pPr>
        <w:pStyle w:val="BodyText"/>
        <w:spacing w:after="349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   Настоящая подпрограмма.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годы», определяет комплекс мер,  реализация которых, направлена на организацию и проведение мероприятий по дальнейшему развитию физической культуры и спорта в районе.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 Подпрограмма 3 направлена на взаимодействие органов государственной власти, муниципального самоуправления, общественных объединений, граждан района с целью их деятельности в сфере развития физической культуры и спорта.</w:t>
      </w:r>
    </w:p>
    <w:p w:rsidR="008176F7" w:rsidRPr="000B58C6" w:rsidRDefault="008176F7" w:rsidP="00370D17">
      <w:pPr>
        <w:pStyle w:val="BodyText"/>
        <w:spacing w:after="308" w:line="260" w:lineRule="exact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П. Основные цели и задачи Подпрограммы</w:t>
      </w:r>
    </w:p>
    <w:p w:rsidR="008176F7" w:rsidRPr="00365844" w:rsidRDefault="008176F7" w:rsidP="004813B8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Основной целью является развитие физической культуры и спорта, создание условий, обеспечивающих повышение мотивации</w:t>
      </w:r>
    </w:p>
    <w:p w:rsidR="008176F7" w:rsidRPr="00365844" w:rsidRDefault="008176F7" w:rsidP="004813B8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различных категорий и групп населения района к систематическим занятиям физической культурой и спортом.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854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проведение физкультурно-оздоровительной работы и участие в спортивных мероприятиях всех уровней.</w:t>
      </w:r>
    </w:p>
    <w:p w:rsidR="008176F7" w:rsidRPr="00365844" w:rsidRDefault="008176F7" w:rsidP="004813B8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развитие массового спорта в районе, высокий уровень и совершенствование в подготовке спортивных команд.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792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привлечение широких слоев населения района к систематическим занятиям физической культурой и спортом, прежде всего детей и молодежи.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638"/>
        </w:tabs>
        <w:spacing w:line="322" w:lineRule="exact"/>
        <w:ind w:right="1880"/>
        <w:jc w:val="lef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проведение физкультурно-оздоровительной работы и участие в спортивных мероприятиях.</w:t>
      </w:r>
    </w:p>
    <w:p w:rsidR="008176F7" w:rsidRPr="00365844" w:rsidRDefault="008176F7" w:rsidP="004813B8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Основными задачами подпрограммы являются: мероприятия направленные на достижение поставленных целей.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638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Пропаганда физической культуры и здорового образа жизни.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634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Развитие массового спорта среди различных категорий и групп населения.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638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Сохранение и развитие творческого потенциала Мантуровского района;</w:t>
      </w:r>
    </w:p>
    <w:p w:rsidR="008176F7" w:rsidRPr="00365844" w:rsidRDefault="008176F7" w:rsidP="0024462E">
      <w:pPr>
        <w:pStyle w:val="BodyText"/>
        <w:tabs>
          <w:tab w:val="left" w:pos="701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-       Участие в спорте детей и молодежи.</w:t>
      </w:r>
    </w:p>
    <w:p w:rsidR="008176F7" w:rsidRPr="00365844" w:rsidRDefault="008176F7" w:rsidP="0024462E">
      <w:pPr>
        <w:pStyle w:val="BodyText"/>
        <w:numPr>
          <w:ilvl w:val="0"/>
          <w:numId w:val="16"/>
        </w:numPr>
        <w:tabs>
          <w:tab w:val="left" w:pos="567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Создание условий для занятий физической культурой и спортом.</w:t>
      </w:r>
    </w:p>
    <w:p w:rsidR="008176F7" w:rsidRPr="00365844" w:rsidRDefault="008176F7" w:rsidP="0024462E">
      <w:pPr>
        <w:pStyle w:val="BodyText"/>
        <w:numPr>
          <w:ilvl w:val="0"/>
          <w:numId w:val="16"/>
        </w:numPr>
        <w:tabs>
          <w:tab w:val="left" w:pos="567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Обеспечение участия спортсменов района в спортивных мероприятиях любого уровня.</w:t>
      </w:r>
    </w:p>
    <w:p w:rsidR="008176F7" w:rsidRPr="00365844" w:rsidRDefault="008176F7" w:rsidP="004813B8">
      <w:pPr>
        <w:pStyle w:val="BodyText"/>
        <w:rPr>
          <w:rFonts w:ascii="Arial" w:hAnsi="Arial" w:cs="Arial"/>
          <w:sz w:val="24"/>
          <w:szCs w:val="24"/>
        </w:rPr>
      </w:pPr>
    </w:p>
    <w:p w:rsidR="008176F7" w:rsidRPr="000B58C6" w:rsidRDefault="008176F7" w:rsidP="0024462E">
      <w:pPr>
        <w:pStyle w:val="BodyText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  <w:lang w:val="en-US"/>
        </w:rPr>
        <w:t>III</w:t>
      </w:r>
      <w:r w:rsidRPr="000B58C6">
        <w:rPr>
          <w:rFonts w:ascii="Arial" w:hAnsi="Arial" w:cs="Arial"/>
          <w:b/>
          <w:sz w:val="26"/>
          <w:szCs w:val="26"/>
        </w:rPr>
        <w:t xml:space="preserve"> . Основным ожидаемым результатом подпрограммы является:</w:t>
      </w:r>
    </w:p>
    <w:p w:rsidR="008176F7" w:rsidRPr="00365844" w:rsidRDefault="008176F7" w:rsidP="0024462E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734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Рост количества участников массовых спортивных и физкультурных мероприятий.</w:t>
      </w:r>
    </w:p>
    <w:p w:rsidR="008176F7" w:rsidRPr="00365844" w:rsidRDefault="008176F7" w:rsidP="004813B8">
      <w:pPr>
        <w:pStyle w:val="BodyText"/>
        <w:numPr>
          <w:ilvl w:val="0"/>
          <w:numId w:val="16"/>
        </w:numPr>
        <w:tabs>
          <w:tab w:val="left" w:pos="773"/>
        </w:tabs>
        <w:spacing w:line="322" w:lineRule="exact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Увеличения количества спортивных мероприятий.</w:t>
      </w:r>
    </w:p>
    <w:p w:rsidR="008176F7" w:rsidRPr="00365844" w:rsidRDefault="008176F7" w:rsidP="00B3066C">
      <w:pPr>
        <w:pStyle w:val="BodyText"/>
        <w:numPr>
          <w:ilvl w:val="0"/>
          <w:numId w:val="16"/>
        </w:numPr>
        <w:tabs>
          <w:tab w:val="left" w:pos="773"/>
        </w:tabs>
        <w:spacing w:line="322" w:lineRule="exact"/>
        <w:ind w:left="709" w:hanging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Бесперебойная, качественная и эффективная работа спортивных сооружений района,</w:t>
      </w:r>
    </w:p>
    <w:p w:rsidR="008176F7" w:rsidRPr="00365844" w:rsidRDefault="008176F7" w:rsidP="00B3066C">
      <w:pPr>
        <w:pStyle w:val="BodyText"/>
        <w:numPr>
          <w:ilvl w:val="0"/>
          <w:numId w:val="16"/>
        </w:numPr>
        <w:tabs>
          <w:tab w:val="left" w:pos="773"/>
        </w:tabs>
        <w:spacing w:line="322" w:lineRule="exact"/>
        <w:ind w:left="709" w:hanging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Увеличение количества жителей Мантуровского района сдавших нормы ГТО.</w:t>
      </w:r>
    </w:p>
    <w:p w:rsidR="008176F7" w:rsidRPr="00365844" w:rsidRDefault="008176F7" w:rsidP="00B3066C">
      <w:pPr>
        <w:pStyle w:val="BodyText"/>
        <w:numPr>
          <w:ilvl w:val="0"/>
          <w:numId w:val="16"/>
        </w:numPr>
        <w:tabs>
          <w:tab w:val="left" w:pos="773"/>
        </w:tabs>
        <w:spacing w:line="322" w:lineRule="exact"/>
        <w:ind w:left="709" w:hanging="709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Срок реализации подпрограммы - 2017-2021 годы, в один этап.</w:t>
      </w:r>
      <w:bookmarkStart w:id="3" w:name="bookmark0"/>
    </w:p>
    <w:p w:rsidR="008176F7" w:rsidRPr="00365844" w:rsidRDefault="008176F7" w:rsidP="0024462E">
      <w:pPr>
        <w:pStyle w:val="BodyText"/>
        <w:spacing w:after="293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              </w:t>
      </w:r>
    </w:p>
    <w:p w:rsidR="008176F7" w:rsidRPr="000B58C6" w:rsidRDefault="008176F7" w:rsidP="0024462E">
      <w:pPr>
        <w:pStyle w:val="BodyText"/>
        <w:spacing w:after="293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 xml:space="preserve">           </w:t>
      </w:r>
      <w:r w:rsidRPr="000B58C6">
        <w:rPr>
          <w:rFonts w:ascii="Arial" w:hAnsi="Arial" w:cs="Arial"/>
          <w:b/>
          <w:sz w:val="26"/>
          <w:szCs w:val="26"/>
          <w:lang w:val="en-US"/>
        </w:rPr>
        <w:t>IV</w:t>
      </w:r>
      <w:r w:rsidRPr="000B58C6">
        <w:rPr>
          <w:rFonts w:ascii="Arial" w:hAnsi="Arial" w:cs="Arial"/>
          <w:b/>
          <w:sz w:val="26"/>
          <w:szCs w:val="26"/>
        </w:rPr>
        <w:t>.   Ресурсное обеспечение Подпрограммы</w:t>
      </w:r>
      <w:bookmarkEnd w:id="3"/>
      <w:r w:rsidRPr="000B58C6">
        <w:rPr>
          <w:rFonts w:ascii="Arial" w:hAnsi="Arial" w:cs="Arial"/>
          <w:b/>
          <w:sz w:val="26"/>
          <w:szCs w:val="26"/>
        </w:rPr>
        <w:t xml:space="preserve"> 3</w:t>
      </w:r>
    </w:p>
    <w:p w:rsidR="008176F7" w:rsidRPr="00365844" w:rsidRDefault="008176F7" w:rsidP="004813B8">
      <w:pPr>
        <w:pStyle w:val="BodyText"/>
        <w:ind w:right="50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Основным источником финансирования подпрограммы определён бюджет муниципального района.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>Общий объём финансирования Подпрограммы 3 с 2017 по 2021 год</w:t>
      </w:r>
      <w:r w:rsidRPr="00365844">
        <w:rPr>
          <w:rFonts w:ascii="Arial" w:hAnsi="Arial" w:cs="Arial"/>
          <w:color w:val="000000"/>
        </w:rPr>
        <w:t xml:space="preserve"> составляет:</w:t>
      </w:r>
      <w:r w:rsidRPr="00365844">
        <w:rPr>
          <w:rFonts w:ascii="Arial" w:hAnsi="Arial" w:cs="Arial"/>
        </w:rPr>
        <w:t xml:space="preserve"> 1008,032 тыс. руб.,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>в том числе по годам:</w:t>
      </w:r>
    </w:p>
    <w:p w:rsidR="008176F7" w:rsidRPr="00365844" w:rsidRDefault="008176F7" w:rsidP="00D926DC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2017 год   - 144,032  тыс. руб.</w:t>
      </w:r>
    </w:p>
    <w:p w:rsidR="008176F7" w:rsidRPr="00365844" w:rsidRDefault="008176F7" w:rsidP="00B3066C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2018  год  - 216,000  тыс. руб.</w:t>
      </w:r>
    </w:p>
    <w:p w:rsidR="008176F7" w:rsidRPr="00365844" w:rsidRDefault="008176F7" w:rsidP="00B3066C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2019 год   - 216,000  тыс. руб.</w:t>
      </w:r>
    </w:p>
    <w:p w:rsidR="008176F7" w:rsidRPr="00365844" w:rsidRDefault="008176F7" w:rsidP="00B3066C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2020 год   - 216,000  тыс. руб.</w:t>
      </w:r>
    </w:p>
    <w:p w:rsidR="008176F7" w:rsidRPr="00365844" w:rsidRDefault="008176F7" w:rsidP="00B3066C">
      <w:pPr>
        <w:rPr>
          <w:rFonts w:ascii="Arial" w:hAnsi="Arial" w:cs="Arial"/>
        </w:rPr>
      </w:pPr>
      <w:r w:rsidRPr="00365844">
        <w:rPr>
          <w:rFonts w:ascii="Arial" w:hAnsi="Arial" w:cs="Arial"/>
        </w:rPr>
        <w:t>2021 год   - 216,000  тыс. руб.</w:t>
      </w:r>
    </w:p>
    <w:p w:rsidR="008176F7" w:rsidRPr="00365844" w:rsidRDefault="008176F7" w:rsidP="00B3066C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Ресурсное обеспечение реализации  подпрограммы 3 муниципальной программы за счет средств бюджета муниципального района «</w:t>
      </w:r>
      <w:r w:rsidRPr="00365844">
        <w:rPr>
          <w:rStyle w:val="1"/>
          <w:rFonts w:ascii="Arial" w:hAnsi="Arial" w:cs="Arial"/>
          <w:color w:val="000000"/>
        </w:rPr>
        <w:t>Мантуров</w:t>
      </w:r>
      <w:r w:rsidRPr="00365844">
        <w:rPr>
          <w:rFonts w:ascii="Arial" w:hAnsi="Arial" w:cs="Arial"/>
          <w:color w:val="000000"/>
        </w:rPr>
        <w:t>ский район» представлено в приложении №4 к настоящей программе.</w:t>
      </w:r>
    </w:p>
    <w:p w:rsidR="008176F7" w:rsidRPr="00365844" w:rsidRDefault="008176F7" w:rsidP="006417A4">
      <w:pPr>
        <w:pStyle w:val="BodyText"/>
        <w:ind w:right="500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Объёмы финансирования мероприятий Подпрограммы являются прогнозными и по годам подлежат ежегодному уточнению.</w:t>
      </w:r>
    </w:p>
    <w:p w:rsidR="008176F7" w:rsidRPr="000B58C6" w:rsidRDefault="008176F7" w:rsidP="00836DAF">
      <w:pPr>
        <w:pStyle w:val="BodyText"/>
        <w:spacing w:after="235" w:line="326" w:lineRule="exact"/>
        <w:ind w:left="440" w:right="460" w:firstLine="600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  <w:lang w:val="en-US"/>
        </w:rPr>
        <w:t>V</w:t>
      </w:r>
      <w:r w:rsidRPr="000B58C6">
        <w:rPr>
          <w:rFonts w:ascii="Arial" w:hAnsi="Arial" w:cs="Arial"/>
          <w:b/>
          <w:sz w:val="26"/>
          <w:szCs w:val="26"/>
        </w:rPr>
        <w:t>.  Для оценки результатов реализации подпрограммы используются следующие индикаторы (показатели).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917"/>
        <w:gridCol w:w="13"/>
        <w:gridCol w:w="614"/>
        <w:gridCol w:w="709"/>
        <w:gridCol w:w="709"/>
        <w:gridCol w:w="673"/>
        <w:gridCol w:w="26"/>
        <w:gridCol w:w="2327"/>
      </w:tblGrid>
      <w:tr w:rsidR="008176F7" w:rsidRPr="00365844" w:rsidTr="00FD63F1">
        <w:trPr>
          <w:trHeight w:val="517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60"/>
              <w:framePr w:wrap="notBeside" w:vAnchor="text" w:hAnchor="text" w:xAlign="center" w:y="1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noProof w:val="0"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176F7" w:rsidRPr="00365844" w:rsidTr="007D6D8A">
        <w:trPr>
          <w:trHeight w:val="58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Задачи, целевые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spacing w:line="2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2021</w:t>
            </w:r>
          </w:p>
        </w:tc>
        <w:tc>
          <w:tcPr>
            <w:tcW w:w="2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  <w:tr w:rsidR="008176F7" w:rsidRPr="00365844" w:rsidTr="007D6D8A">
        <w:trPr>
          <w:trHeight w:val="43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hyphen" w:pos="144"/>
                <w:tab w:val="left" w:leader="hyphen" w:pos="298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5844">
              <w:rPr>
                <w:rFonts w:ascii="Arial" w:hAnsi="Arial" w:cs="Arial"/>
                <w:b w:val="0"/>
                <w:sz w:val="24"/>
                <w:szCs w:val="24"/>
              </w:rPr>
              <w:t xml:space="preserve">  2017</w:t>
            </w:r>
          </w:p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Отчет</w:t>
            </w:r>
          </w:p>
          <w:p w:rsidR="008176F7" w:rsidRPr="00365844" w:rsidRDefault="008176F7" w:rsidP="007D6D8A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Ведущего специалиста по спорту  Администрации Мантуровского района,</w:t>
            </w:r>
          </w:p>
        </w:tc>
      </w:tr>
      <w:tr w:rsidR="008176F7" w:rsidRPr="00365844" w:rsidTr="00B3066C">
        <w:trPr>
          <w:trHeight w:val="21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Кол-во человек,</w:t>
            </w:r>
          </w:p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Регулярно занимающихся спортом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6,5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F7" w:rsidRPr="00365844" w:rsidTr="007D6D8A">
        <w:trPr>
          <w:trHeight w:val="80"/>
          <w:jc w:val="center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10"/>
              <w:framePr w:wrap="notBeside" w:vAnchor="text" w:hAnchor="text" w:xAlign="center" w:y="1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F7" w:rsidRPr="00365844" w:rsidTr="00B3066C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обучающихся и молодежи систематически занимающихся спортом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>8,0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>9,5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>10,0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Отчет</w:t>
            </w:r>
          </w:p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Ведущего специалиста по спорту Администрации Мантуровского района, </w:t>
            </w:r>
          </w:p>
        </w:tc>
      </w:tr>
      <w:tr w:rsidR="008176F7" w:rsidRPr="00365844" w:rsidTr="007D6D8A">
        <w:trPr>
          <w:trHeight w:val="22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Количество жителей района сдавших нормы </w:t>
            </w:r>
          </w:p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ГТО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pStyle w:val="a2"/>
              <w:framePr w:wrap="notBeside" w:vAnchor="text" w:hAnchor="text" w:xAlign="center" w:y="1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F7" w:rsidRPr="00365844" w:rsidRDefault="008176F7" w:rsidP="0070034C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Отчет</w:t>
            </w:r>
          </w:p>
          <w:p w:rsidR="008176F7" w:rsidRPr="00365844" w:rsidRDefault="008176F7" w:rsidP="0070034C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Ведущего специалиста по спорту Администрации Мантуровского района </w:t>
            </w:r>
          </w:p>
        </w:tc>
      </w:tr>
    </w:tbl>
    <w:p w:rsidR="008176F7" w:rsidRPr="00365844" w:rsidRDefault="008176F7" w:rsidP="007D6D8A">
      <w:pPr>
        <w:pStyle w:val="BodyText"/>
        <w:spacing w:line="260" w:lineRule="exact"/>
        <w:rPr>
          <w:rFonts w:ascii="Arial" w:hAnsi="Arial" w:cs="Arial"/>
          <w:sz w:val="24"/>
          <w:szCs w:val="24"/>
        </w:rPr>
      </w:pPr>
    </w:p>
    <w:p w:rsidR="008176F7" w:rsidRPr="00365844" w:rsidRDefault="008176F7" w:rsidP="004813B8">
      <w:pPr>
        <w:pStyle w:val="BodyText"/>
        <w:ind w:right="500"/>
        <w:jc w:val="left"/>
        <w:rPr>
          <w:rFonts w:ascii="Arial" w:hAnsi="Arial" w:cs="Arial"/>
          <w:sz w:val="24"/>
          <w:szCs w:val="24"/>
        </w:rPr>
        <w:sectPr w:rsidR="008176F7" w:rsidRPr="00365844" w:rsidSect="000B58C6">
          <w:pgSz w:w="11905" w:h="16837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8176F7" w:rsidRPr="000B58C6" w:rsidRDefault="008176F7" w:rsidP="005D69FA">
      <w:pPr>
        <w:pStyle w:val="ConsPlusNormal"/>
        <w:ind w:firstLine="0"/>
        <w:jc w:val="center"/>
        <w:outlineLvl w:val="1"/>
        <w:rPr>
          <w:rFonts w:cs="Arial"/>
          <w:b/>
          <w:sz w:val="26"/>
          <w:szCs w:val="26"/>
        </w:rPr>
      </w:pPr>
      <w:r w:rsidRPr="000B58C6">
        <w:rPr>
          <w:rFonts w:cs="Arial"/>
          <w:b/>
          <w:sz w:val="26"/>
          <w:szCs w:val="26"/>
        </w:rPr>
        <w:t>ПАСПОРТ</w:t>
      </w:r>
    </w:p>
    <w:p w:rsidR="008176F7" w:rsidRPr="000B58C6" w:rsidRDefault="008176F7" w:rsidP="005A5185">
      <w:pPr>
        <w:ind w:left="262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подпрограммы 4 «Оздоровление и отдых детей»</w:t>
      </w:r>
    </w:p>
    <w:p w:rsidR="008176F7" w:rsidRPr="000B58C6" w:rsidRDefault="008176F7" w:rsidP="005A5185">
      <w:pPr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5A5185">
      <w:pPr>
        <w:jc w:val="center"/>
        <w:rPr>
          <w:rFonts w:ascii="Arial" w:hAnsi="Arial" w:cs="Arial"/>
          <w:b/>
        </w:rPr>
      </w:pPr>
    </w:p>
    <w:tbl>
      <w:tblPr>
        <w:tblW w:w="9322" w:type="dxa"/>
        <w:tblLayout w:type="fixed"/>
        <w:tblLook w:val="0000"/>
      </w:tblPr>
      <w:tblGrid>
        <w:gridCol w:w="3110"/>
        <w:gridCol w:w="6212"/>
      </w:tblGrid>
      <w:tr w:rsidR="008176F7" w:rsidRPr="00365844" w:rsidTr="004869CE">
        <w:tc>
          <w:tcPr>
            <w:tcW w:w="3110" w:type="dxa"/>
          </w:tcPr>
          <w:p w:rsidR="008176F7" w:rsidRPr="00365844" w:rsidRDefault="008176F7" w:rsidP="00E871DA">
            <w:pPr>
              <w:pStyle w:val="ConsPlusNormal"/>
              <w:snapToGrid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>Ответственный исполнитель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12" w:type="dxa"/>
          </w:tcPr>
          <w:p w:rsidR="008176F7" w:rsidRPr="00365844" w:rsidRDefault="008176F7" w:rsidP="003C60A0">
            <w:pPr>
              <w:tabs>
                <w:tab w:val="left" w:pos="114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главный специалист-эксперт по молодежной</w:t>
            </w:r>
            <w:r w:rsidRPr="00365844">
              <w:rPr>
                <w:rFonts w:ascii="Arial" w:hAnsi="Arial" w:cs="Arial"/>
                <w:color w:val="000000"/>
              </w:rPr>
              <w:t xml:space="preserve">  </w:t>
            </w:r>
            <w:r w:rsidRPr="00365844">
              <w:rPr>
                <w:rFonts w:ascii="Arial" w:hAnsi="Arial" w:cs="Arial"/>
              </w:rPr>
              <w:t>политике Администрации Мантуровского района</w:t>
            </w:r>
          </w:p>
          <w:p w:rsidR="008176F7" w:rsidRPr="00365844" w:rsidRDefault="008176F7" w:rsidP="00E871DA">
            <w:pPr>
              <w:pStyle w:val="ConsPlusNormal"/>
              <w:snapToGrid w:val="0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76F7" w:rsidRPr="00365844" w:rsidTr="004869CE">
        <w:tc>
          <w:tcPr>
            <w:tcW w:w="3110" w:type="dxa"/>
          </w:tcPr>
          <w:p w:rsidR="008176F7" w:rsidRPr="00365844" w:rsidRDefault="008176F7" w:rsidP="00F31496">
            <w:pPr>
              <w:rPr>
                <w:rFonts w:ascii="Arial" w:hAnsi="Arial" w:cs="Arial"/>
              </w:rPr>
            </w:pPr>
          </w:p>
          <w:p w:rsidR="008176F7" w:rsidRPr="00365844" w:rsidRDefault="008176F7" w:rsidP="00F31496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6212" w:type="dxa"/>
          </w:tcPr>
          <w:p w:rsidR="008176F7" w:rsidRPr="00365844" w:rsidRDefault="008176F7">
            <w:pPr>
              <w:rPr>
                <w:rFonts w:ascii="Arial" w:hAnsi="Arial" w:cs="Arial"/>
              </w:rPr>
            </w:pPr>
          </w:p>
          <w:tbl>
            <w:tblPr>
              <w:tblW w:w="5418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  <w:gridCol w:w="5258"/>
            </w:tblGrid>
            <w:tr w:rsidR="008176F7" w:rsidRPr="00365844" w:rsidTr="00F31496">
              <w:trPr>
                <w:cantSplit/>
              </w:trPr>
              <w:tc>
                <w:tcPr>
                  <w:tcW w:w="160" w:type="dxa"/>
                </w:tcPr>
                <w:p w:rsidR="008176F7" w:rsidRPr="00365844" w:rsidRDefault="008176F7" w:rsidP="00F31496">
                  <w:pPr>
                    <w:widowControl w:val="0"/>
                    <w:ind w:left="-70"/>
                    <w:rPr>
                      <w:rFonts w:ascii="Arial" w:hAnsi="Arial" w:cs="Arial"/>
                    </w:rPr>
                  </w:pPr>
                  <w:r w:rsidRPr="00365844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258" w:type="dxa"/>
                </w:tcPr>
                <w:p w:rsidR="008176F7" w:rsidRPr="00365844" w:rsidRDefault="008176F7" w:rsidP="00F31496">
                  <w:pPr>
                    <w:pStyle w:val="20"/>
                    <w:shd w:val="clear" w:color="auto" w:fill="auto"/>
                    <w:spacing w:before="0" w:after="0"/>
                    <w:ind w:left="-79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районная межведомственная комиссия по</w:t>
                  </w:r>
                </w:p>
              </w:tc>
            </w:tr>
            <w:tr w:rsidR="008176F7" w:rsidRPr="00365844" w:rsidTr="00F31496">
              <w:trPr>
                <w:cantSplit/>
              </w:trPr>
              <w:tc>
                <w:tcPr>
                  <w:tcW w:w="160" w:type="dxa"/>
                </w:tcPr>
                <w:p w:rsidR="008176F7" w:rsidRPr="00365844" w:rsidRDefault="008176F7" w:rsidP="00F31496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76F7" w:rsidRPr="00365844" w:rsidRDefault="008176F7" w:rsidP="007316B3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  <w:p w:rsidR="008176F7" w:rsidRPr="00365844" w:rsidRDefault="008176F7" w:rsidP="007316B3">
                  <w:pPr>
                    <w:rPr>
                      <w:rFonts w:ascii="Arial" w:hAnsi="Arial" w:cs="Arial"/>
                      <w:lang w:eastAsia="ar-SA"/>
                    </w:rPr>
                  </w:pPr>
                  <w:r w:rsidRPr="00365844">
                    <w:rPr>
                      <w:rFonts w:ascii="Arial" w:hAnsi="Arial" w:cs="Arial"/>
                      <w:lang w:eastAsia="ar-SA"/>
                    </w:rPr>
                    <w:t>-</w:t>
                  </w:r>
                </w:p>
              </w:tc>
              <w:tc>
                <w:tcPr>
                  <w:tcW w:w="5258" w:type="dxa"/>
                </w:tcPr>
                <w:p w:rsidR="008176F7" w:rsidRPr="00365844" w:rsidRDefault="008176F7" w:rsidP="00F31496">
                  <w:pPr>
                    <w:pStyle w:val="Heading4"/>
                    <w:widowControl w:val="0"/>
                    <w:tabs>
                      <w:tab w:val="left" w:pos="-224"/>
                    </w:tabs>
                    <w:snapToGrid w:val="0"/>
                    <w:ind w:left="-7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 xml:space="preserve"> организации оздоровления и отдыха детей</w:t>
                  </w:r>
                </w:p>
                <w:p w:rsidR="008176F7" w:rsidRPr="00365844" w:rsidRDefault="008176F7" w:rsidP="007316B3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-7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>Мантуровского района,</w:t>
                  </w:r>
                </w:p>
                <w:p w:rsidR="008176F7" w:rsidRPr="00365844" w:rsidRDefault="008176F7" w:rsidP="007316B3">
                  <w:pPr>
                    <w:pStyle w:val="Heading4"/>
                    <w:widowControl w:val="0"/>
                    <w:tabs>
                      <w:tab w:val="clear" w:pos="0"/>
                      <w:tab w:val="num" w:pos="-221"/>
                    </w:tabs>
                    <w:snapToGrid w:val="0"/>
                    <w:ind w:left="-22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5844">
                    <w:rPr>
                      <w:rFonts w:ascii="Arial" w:hAnsi="Arial" w:cs="Arial"/>
                      <w:sz w:val="24"/>
                      <w:szCs w:val="24"/>
                    </w:rPr>
                    <w:t>- управление образования Администрации Мантуровского района,</w:t>
                  </w:r>
                </w:p>
                <w:p w:rsidR="008176F7" w:rsidRPr="00365844" w:rsidRDefault="008176F7" w:rsidP="00F31496">
                  <w:pPr>
                    <w:ind w:left="-79"/>
                    <w:rPr>
                      <w:rFonts w:ascii="Arial" w:hAnsi="Arial" w:cs="Arial"/>
                    </w:rPr>
                  </w:pPr>
                </w:p>
              </w:tc>
            </w:tr>
          </w:tbl>
          <w:p w:rsidR="008176F7" w:rsidRPr="00365844" w:rsidRDefault="008176F7" w:rsidP="00F31496">
            <w:pPr>
              <w:rPr>
                <w:rFonts w:ascii="Arial" w:hAnsi="Arial" w:cs="Arial"/>
              </w:rPr>
            </w:pPr>
          </w:p>
        </w:tc>
      </w:tr>
      <w:tr w:rsidR="008176F7" w:rsidRPr="00365844" w:rsidTr="00B35C1F">
        <w:trPr>
          <w:trHeight w:val="68"/>
        </w:trPr>
        <w:tc>
          <w:tcPr>
            <w:tcW w:w="3110" w:type="dxa"/>
          </w:tcPr>
          <w:p w:rsidR="008176F7" w:rsidRPr="00365844" w:rsidRDefault="008176F7" w:rsidP="00E871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Участники подпрограммы </w:t>
            </w: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Программно-целевые инструменты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подпрограммы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Цель подпрограммы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Задачи подпрограммы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>Целевые индикаторы и показатели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подпрограммы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>Этапы и сроки реализации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3C60A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>Ожидаемые результаты реализации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65844">
              <w:rPr>
                <w:rFonts w:cs="Arial"/>
                <w:sz w:val="24"/>
                <w:szCs w:val="24"/>
              </w:rPr>
              <w:t xml:space="preserve">подпрограммы государственной программы </w:t>
            </w: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8176F7" w:rsidRPr="00365844" w:rsidRDefault="008176F7" w:rsidP="00E871D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:rsidR="008176F7" w:rsidRPr="00365844" w:rsidRDefault="008176F7" w:rsidP="007316B3">
            <w:pPr>
              <w:pStyle w:val="Heading4"/>
              <w:widowControl w:val="0"/>
              <w:tabs>
                <w:tab w:val="left" w:pos="-224"/>
              </w:tabs>
              <w:snapToGrid w:val="0"/>
              <w:ind w:left="0" w:hanging="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 Администрация Мантуровского района Курской области, управление образования Администрации Мантуровского района Курской области, районная межведомственная комиссия по организации оздоровления и отдыха детей</w:t>
            </w:r>
          </w:p>
          <w:p w:rsidR="008176F7" w:rsidRPr="00365844" w:rsidRDefault="008176F7" w:rsidP="003C60A0">
            <w:pPr>
              <w:pStyle w:val="Heading4"/>
              <w:widowControl w:val="0"/>
              <w:tabs>
                <w:tab w:val="left" w:pos="-70"/>
              </w:tabs>
              <w:snapToGri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Мантуровского района</w:t>
            </w:r>
          </w:p>
          <w:p w:rsidR="008176F7" w:rsidRPr="00365844" w:rsidRDefault="008176F7" w:rsidP="00E871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отсутствуют</w:t>
            </w: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EF64F3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176F7" w:rsidRPr="00365844" w:rsidRDefault="008176F7" w:rsidP="00EF64F3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58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системы оздоровления и отдыха детей </w:t>
            </w:r>
            <w:r w:rsidRPr="00365844">
              <w:rPr>
                <w:rFonts w:ascii="Arial" w:hAnsi="Arial" w:cs="Arial"/>
                <w:sz w:val="24"/>
                <w:szCs w:val="24"/>
              </w:rPr>
              <w:t>Мантуров</w:t>
            </w:r>
            <w:r w:rsidRPr="003658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района Курской области </w:t>
            </w:r>
          </w:p>
          <w:p w:rsidR="008176F7" w:rsidRPr="00365844" w:rsidRDefault="008176F7" w:rsidP="00EF64F3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176F7" w:rsidRPr="00365844" w:rsidRDefault="008176F7" w:rsidP="00EF64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организация оздоровления и отдыха детей  Мантуровского района Курской области;</w:t>
            </w:r>
          </w:p>
          <w:p w:rsidR="008176F7" w:rsidRPr="00365844" w:rsidRDefault="008176F7" w:rsidP="00EF64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развитие специализированных видов отдыха детей;</w:t>
            </w:r>
          </w:p>
          <w:p w:rsidR="008176F7" w:rsidRPr="00365844" w:rsidRDefault="008176F7" w:rsidP="00EF64F3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F64F3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доля оздоровленных детей в загородных оздоровительных лагерях от числа детей Мантуровского района от 7 до 18 лет;</w:t>
            </w:r>
          </w:p>
          <w:p w:rsidR="008176F7" w:rsidRPr="00365844" w:rsidRDefault="008176F7" w:rsidP="00EF64F3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доля оздоровленных детей в лагерях с дневным пребыванием от численности детей Мантуровского района от 7 до 15 лет;</w:t>
            </w:r>
          </w:p>
          <w:p w:rsidR="008176F7" w:rsidRPr="00365844" w:rsidRDefault="008176F7" w:rsidP="00E871DA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  <w:p w:rsidR="008176F7" w:rsidRPr="00365844" w:rsidRDefault="008176F7" w:rsidP="001C328E">
            <w:pPr>
              <w:autoSpaceDE w:val="0"/>
              <w:ind w:firstLine="9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доля детей, оздоровленных в рамках малозатратных форм детского отдыха (палаточных лагерях, лагерях труда и отдыха, многодневных походах и экскурсиях), в общей численности детей школьного возраста.</w:t>
            </w:r>
          </w:p>
          <w:p w:rsidR="008176F7" w:rsidRPr="00365844" w:rsidRDefault="008176F7" w:rsidP="00E871DA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E871DA">
            <w:pPr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-2017-2021 годы без деления на этапы</w:t>
            </w:r>
          </w:p>
          <w:p w:rsidR="008176F7" w:rsidRPr="00365844" w:rsidRDefault="008176F7" w:rsidP="00E871DA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3C60A0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</w:p>
          <w:p w:rsidR="008176F7" w:rsidRPr="00365844" w:rsidRDefault="008176F7" w:rsidP="00054D5C">
            <w:pPr>
              <w:ind w:left="262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общий</w:t>
            </w:r>
            <w:r w:rsidRPr="00365844">
              <w:rPr>
                <w:rFonts w:ascii="Arial" w:hAnsi="Arial" w:cs="Arial"/>
                <w:color w:val="000000"/>
              </w:rPr>
              <w:t xml:space="preserve"> объем </w:t>
            </w:r>
            <w:r w:rsidRPr="00365844">
              <w:rPr>
                <w:rFonts w:ascii="Arial" w:hAnsi="Arial" w:cs="Arial"/>
              </w:rPr>
              <w:t>необходимых финансовых средств бюджета для реализации подпрограммы 4 с 2017 по 2021 год</w:t>
            </w:r>
            <w:r w:rsidRPr="00365844">
              <w:rPr>
                <w:rFonts w:ascii="Arial" w:hAnsi="Arial" w:cs="Arial"/>
                <w:color w:val="000000"/>
              </w:rPr>
              <w:t xml:space="preserve"> составляет 4576,475 </w:t>
            </w:r>
            <w:r w:rsidRPr="00365844">
              <w:rPr>
                <w:rFonts w:ascii="Arial" w:hAnsi="Arial" w:cs="Arial"/>
              </w:rPr>
              <w:t>тыс. руб.</w:t>
            </w:r>
            <w:r w:rsidRPr="00365844">
              <w:rPr>
                <w:rFonts w:ascii="Arial" w:hAnsi="Arial" w:cs="Arial"/>
                <w:color w:val="000000"/>
              </w:rPr>
              <w:t xml:space="preserve"> из них</w:t>
            </w:r>
            <w:r w:rsidRPr="00365844">
              <w:rPr>
                <w:rFonts w:ascii="Arial" w:hAnsi="Arial" w:cs="Arial"/>
              </w:rPr>
              <w:t xml:space="preserve"> </w:t>
            </w:r>
          </w:p>
          <w:p w:rsidR="008176F7" w:rsidRPr="00365844" w:rsidRDefault="008176F7" w:rsidP="00054D5C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- </w:t>
            </w:r>
            <w:r w:rsidRPr="00365844">
              <w:rPr>
                <w:rFonts w:ascii="Arial" w:hAnsi="Arial" w:cs="Arial"/>
                <w:color w:val="000000"/>
              </w:rPr>
              <w:t xml:space="preserve">за счёт средств бюджета муниципального района «Мантуровский район» Курской области </w:t>
            </w:r>
            <w:r w:rsidRPr="00365844">
              <w:rPr>
                <w:rFonts w:ascii="Arial" w:hAnsi="Arial" w:cs="Arial"/>
              </w:rPr>
              <w:t xml:space="preserve">2957,225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054D5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- 591,445  тыс. руб.</w:t>
            </w:r>
          </w:p>
          <w:p w:rsidR="008176F7" w:rsidRPr="00365844" w:rsidRDefault="008176F7" w:rsidP="00054D5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 - 591,445  тыс. руб.</w:t>
            </w:r>
          </w:p>
          <w:p w:rsidR="008176F7" w:rsidRPr="00365844" w:rsidRDefault="008176F7" w:rsidP="00054D5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 - 591,445  тыс. руб.</w:t>
            </w:r>
          </w:p>
          <w:p w:rsidR="008176F7" w:rsidRPr="00365844" w:rsidRDefault="008176F7" w:rsidP="00054D5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 - 591,445  тыс. руб.</w:t>
            </w:r>
          </w:p>
          <w:p w:rsidR="008176F7" w:rsidRPr="00365844" w:rsidRDefault="008176F7" w:rsidP="00054D5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 - 591,445  тыс. руб.</w:t>
            </w:r>
          </w:p>
          <w:p w:rsidR="008176F7" w:rsidRPr="00365844" w:rsidRDefault="008176F7" w:rsidP="00054D5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054D5C">
            <w:pPr>
              <w:tabs>
                <w:tab w:val="left" w:pos="567"/>
              </w:tabs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- прогнозируемая сумма средств бюджета Курской области</w:t>
            </w:r>
            <w:r w:rsidRPr="00365844">
              <w:rPr>
                <w:rFonts w:ascii="Arial" w:hAnsi="Arial" w:cs="Arial"/>
              </w:rPr>
              <w:t xml:space="preserve"> на реализацию подпрограммы 4 «Оздоровление и отдых детей»1619,250  </w:t>
            </w:r>
            <w:r w:rsidRPr="00365844">
              <w:rPr>
                <w:rFonts w:ascii="Arial" w:hAnsi="Arial" w:cs="Arial"/>
                <w:color w:val="000000"/>
              </w:rPr>
              <w:t>тыс. рублей,  в том числе по годам:</w:t>
            </w:r>
          </w:p>
          <w:p w:rsidR="008176F7" w:rsidRPr="00365844" w:rsidRDefault="008176F7" w:rsidP="00054D5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2017 год  - 323,850  тыс. руб.</w:t>
            </w:r>
          </w:p>
          <w:p w:rsidR="008176F7" w:rsidRPr="00365844" w:rsidRDefault="008176F7" w:rsidP="00054D5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 xml:space="preserve"> 2018 год  - 323,850 тыс. руб.</w:t>
            </w:r>
          </w:p>
          <w:p w:rsidR="008176F7" w:rsidRPr="00365844" w:rsidRDefault="008176F7" w:rsidP="00054D5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2019 год  -  323,850 тыс. руб.</w:t>
            </w:r>
          </w:p>
          <w:p w:rsidR="008176F7" w:rsidRPr="00365844" w:rsidRDefault="008176F7" w:rsidP="00054D5C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2020 год  -  323,850 тыс. руб.</w:t>
            </w:r>
          </w:p>
          <w:p w:rsidR="008176F7" w:rsidRPr="00365844" w:rsidRDefault="008176F7" w:rsidP="00054D5C">
            <w:pPr>
              <w:widowControl w:val="0"/>
              <w:tabs>
                <w:tab w:val="left" w:pos="56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2021 год  -  323,850 тыс. руб.</w:t>
            </w:r>
          </w:p>
          <w:p w:rsidR="008176F7" w:rsidRPr="00365844" w:rsidRDefault="008176F7" w:rsidP="00054D5C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             </w:t>
            </w:r>
          </w:p>
          <w:p w:rsidR="008176F7" w:rsidRPr="00365844" w:rsidRDefault="008176F7" w:rsidP="00054D5C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B35C1F">
            <w:pPr>
              <w:widowControl w:val="0"/>
              <w:tabs>
                <w:tab w:val="left" w:pos="567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- сохранение доли оздоровленных детей в загородных оздоровительных лагерях от числа детей от 7 до 18 лет не менее 3%;</w:t>
            </w:r>
          </w:p>
          <w:p w:rsidR="008176F7" w:rsidRPr="00365844" w:rsidRDefault="008176F7" w:rsidP="00E871DA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сохранение доли оздоровленных детей в лагерях с дневным пребыванием детей от числа детей от 7 до 15 лет не менее 20 %;</w:t>
            </w:r>
          </w:p>
          <w:p w:rsidR="008176F7" w:rsidRPr="00365844" w:rsidRDefault="008176F7" w:rsidP="003C60A0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не менее 50%.</w:t>
            </w:r>
          </w:p>
          <w:p w:rsidR="008176F7" w:rsidRPr="00365844" w:rsidRDefault="008176F7" w:rsidP="00F962CD">
            <w:pPr>
              <w:widowControl w:val="0"/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:rsidR="008176F7" w:rsidRDefault="008176F7" w:rsidP="004869CE">
      <w:pPr>
        <w:tabs>
          <w:tab w:val="left" w:pos="0"/>
          <w:tab w:val="left" w:pos="27"/>
        </w:tabs>
        <w:autoSpaceDE w:val="0"/>
        <w:rPr>
          <w:rFonts w:ascii="Arial" w:hAnsi="Arial" w:cs="Arial"/>
          <w:b/>
        </w:rPr>
      </w:pPr>
    </w:p>
    <w:p w:rsidR="008176F7" w:rsidRPr="000B58C6" w:rsidRDefault="008176F7" w:rsidP="000B58C6">
      <w:pPr>
        <w:tabs>
          <w:tab w:val="left" w:pos="0"/>
          <w:tab w:val="left" w:pos="27"/>
        </w:tabs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 4, описание  основных проблем в указанной сфере и прогноз ее развития</w:t>
      </w:r>
    </w:p>
    <w:p w:rsidR="008176F7" w:rsidRPr="00365844" w:rsidRDefault="008176F7" w:rsidP="005D69FA">
      <w:pPr>
        <w:ind w:firstLine="720"/>
        <w:jc w:val="both"/>
        <w:rPr>
          <w:rFonts w:ascii="Arial" w:hAnsi="Arial" w:cs="Arial"/>
        </w:rPr>
      </w:pPr>
    </w:p>
    <w:p w:rsidR="008176F7" w:rsidRPr="00365844" w:rsidRDefault="008176F7" w:rsidP="003C60A0">
      <w:pPr>
        <w:tabs>
          <w:tab w:val="left" w:pos="1147"/>
        </w:tabs>
        <w:rPr>
          <w:rFonts w:ascii="Arial" w:hAnsi="Arial" w:cs="Arial"/>
        </w:rPr>
      </w:pPr>
      <w:r w:rsidRPr="00365844">
        <w:rPr>
          <w:rFonts w:ascii="Arial" w:hAnsi="Arial" w:cs="Arial"/>
        </w:rPr>
        <w:t>Организация оздоровления и отдыха детей Мантуровского района Курской области является одной из функций главного специалиста-эксперта по молодежной</w:t>
      </w:r>
      <w:r w:rsidRPr="00365844">
        <w:rPr>
          <w:rFonts w:ascii="Arial" w:hAnsi="Arial" w:cs="Arial"/>
          <w:color w:val="000000"/>
        </w:rPr>
        <w:t xml:space="preserve">  </w:t>
      </w:r>
      <w:r w:rsidRPr="00365844">
        <w:rPr>
          <w:rFonts w:ascii="Arial" w:hAnsi="Arial" w:cs="Arial"/>
        </w:rPr>
        <w:t xml:space="preserve">политике Администрации Мантуровского района, направленной на поддержание и повышение уровня жизни граждан, а также в связи с нахождением в трудной жизненной ситуации. 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Услуги по организации отдыха и оздоровления детей Мантуровского района Курской области носят заявительный характер,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дети, оставшиеся без попечения родителей; дети-инвалиды;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 из семей беженцев и вынужденных переселенцев;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дети, оказавшиеся в экстремальных условиях;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>- дети - жертвы насилия;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>- дети, отбывающие наказание в виде лишения свободы в воспитательных колониях;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дети, находящиеся в специальных учебно-воспитательных учреждениях;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дети, проживающие в малоимущих семьях;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 xml:space="preserve">- дети с отклонениями в поведении; </w:t>
      </w:r>
    </w:p>
    <w:p w:rsidR="008176F7" w:rsidRPr="00365844" w:rsidRDefault="008176F7" w:rsidP="005D69FA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365844">
        <w:rPr>
          <w:rFonts w:cs="Arial"/>
          <w:sz w:val="24"/>
          <w:szCs w:val="24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 Мантуровского района.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Совместная работа Администрации Мантуровского района и комитета по делам молодежи и туризму Курской области  по организации отдыха и оздоровления детей определяется следующими соглашениями:</w:t>
      </w:r>
    </w:p>
    <w:p w:rsidR="008176F7" w:rsidRPr="00365844" w:rsidRDefault="008176F7" w:rsidP="00F10E3E">
      <w:pPr>
        <w:rPr>
          <w:rFonts w:ascii="Arial" w:hAnsi="Arial" w:cs="Arial"/>
          <w:bCs/>
        </w:rPr>
      </w:pPr>
      <w:r w:rsidRPr="00365844">
        <w:rPr>
          <w:rFonts w:ascii="Arial" w:hAnsi="Arial" w:cs="Arial"/>
        </w:rPr>
        <w:t xml:space="preserve">               1. Соглашение об организации оздоровления и отдыха детей Мантуровского района Курской области, в том числе, находящихся в трудной жизненной ситуации.</w:t>
      </w:r>
      <w:r w:rsidRPr="00365844">
        <w:rPr>
          <w:rFonts w:ascii="Arial" w:hAnsi="Arial" w:cs="Arial"/>
          <w:bCs/>
        </w:rPr>
        <w:t xml:space="preserve"> </w:t>
      </w:r>
    </w:p>
    <w:p w:rsidR="008176F7" w:rsidRPr="00365844" w:rsidRDefault="008176F7" w:rsidP="00F10E3E">
      <w:pPr>
        <w:shd w:val="clear" w:color="auto" w:fill="FFFFFF"/>
        <w:suppressAutoHyphens/>
        <w:ind w:firstLine="709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    2. Соглашение о предоставлении субсидий бюджету муниципального образования  Курской области на софинансирование расходных обязательств, связанных с организацией отдыха детей  в каникулярное время.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Качество отдыха и оздоровления детей определяется комплексным обеспечением следующих требований: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доступность получения путевок;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развитие детских оздоровительных учреждений;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увеличение количества путевок на стационарные базы;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- развитие профильного движения;</w:t>
      </w:r>
    </w:p>
    <w:p w:rsidR="008176F7" w:rsidRPr="00365844" w:rsidRDefault="008176F7" w:rsidP="005D69FA">
      <w:pPr>
        <w:widowControl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Ежегодно в Мантуровском районе принимаются следующие меры по усовершенствованию и развитию инфраструктуры детских оздоровительных учреждений:</w:t>
      </w:r>
    </w:p>
    <w:p w:rsidR="008176F7" w:rsidRPr="00365844" w:rsidRDefault="008176F7" w:rsidP="001D3B8D">
      <w:pPr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- отделом образования Администрации Мантуровского района Курской области  проводится работа по определению баз для организации лагерей  с дневным пребыванием детей и их готовности к летней оздоровительной компании. </w:t>
      </w:r>
    </w:p>
    <w:p w:rsidR="008176F7" w:rsidRPr="00365844" w:rsidRDefault="008176F7" w:rsidP="005D69FA">
      <w:pPr>
        <w:widowControl w:val="0"/>
        <w:shd w:val="clear" w:color="auto" w:fill="FFFFFF"/>
        <w:autoSpaceDE w:val="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Инфраструктура отдыха и оздоровления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 Курской области сохраняется в полном объеме за счет максимальной реализации путевок и  100%-ного использования  баз  в оздоровительный период.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8176F7" w:rsidRPr="00365844" w:rsidRDefault="008176F7" w:rsidP="005D69FA">
      <w:pPr>
        <w:widowControl w:val="0"/>
        <w:shd w:val="clear" w:color="auto" w:fill="FFFFFF"/>
        <w:autoSpaceDE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  <w:bCs/>
        </w:rPr>
        <w:t>Ежегодно около 300</w:t>
      </w:r>
      <w:r w:rsidRPr="00365844">
        <w:rPr>
          <w:rFonts w:ascii="Arial" w:hAnsi="Arial" w:cs="Arial"/>
        </w:rPr>
        <w:t xml:space="preserve"> детей оздоравливаются в стационарных оздоровительных учреждениях, т.е. каждый третий ребенок Мантуровского района получает  бесплатную путевку  в санаторно-курортное учреждение, загородный лагерь и лагерь дневного пребывания.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 с участием  до 20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района.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Участники профильных смен получают итоговые фото и видео материалы, сборники методических разработок, символику лагеря. 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8176F7" w:rsidRPr="000B58C6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  <w:sz w:val="26"/>
          <w:szCs w:val="26"/>
        </w:rPr>
      </w:pPr>
    </w:p>
    <w:p w:rsidR="008176F7" w:rsidRPr="000B58C6" w:rsidRDefault="008176F7" w:rsidP="005D69FA">
      <w:pPr>
        <w:autoSpaceDE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2. Пр</w:t>
      </w:r>
      <w:r w:rsidRPr="000B58C6">
        <w:rPr>
          <w:rFonts w:ascii="Arial" w:hAnsi="Arial" w:cs="Arial"/>
          <w:b/>
          <w:bCs/>
          <w:sz w:val="26"/>
          <w:szCs w:val="26"/>
        </w:rPr>
        <w:t xml:space="preserve">иоритеты государственной политики в </w:t>
      </w:r>
      <w:r w:rsidRPr="000B58C6">
        <w:rPr>
          <w:rFonts w:ascii="Arial" w:hAnsi="Arial" w:cs="Arial"/>
          <w:b/>
          <w:sz w:val="26"/>
          <w:szCs w:val="26"/>
        </w:rPr>
        <w:t xml:space="preserve">сфере реализации подпрограммы 4 </w:t>
      </w:r>
      <w:r w:rsidRPr="000B58C6">
        <w:rPr>
          <w:rFonts w:ascii="Arial" w:hAnsi="Arial" w:cs="Arial"/>
          <w:b/>
          <w:bCs/>
          <w:sz w:val="26"/>
          <w:szCs w:val="26"/>
        </w:rPr>
        <w:t>, цели, задачи и п</w:t>
      </w:r>
      <w:r w:rsidRPr="000B58C6">
        <w:rPr>
          <w:rFonts w:ascii="Arial" w:hAnsi="Arial" w:cs="Arial"/>
          <w:b/>
          <w:sz w:val="26"/>
          <w:szCs w:val="26"/>
        </w:rPr>
        <w:t>оказатели (индикаторы) достижения целей и решения задач, описание основных ожидаемых результатов реализации подпрограммы 4 муниципальной программы</w:t>
      </w:r>
    </w:p>
    <w:p w:rsidR="008176F7" w:rsidRPr="00365844" w:rsidRDefault="008176F7" w:rsidP="005D69FA">
      <w:pPr>
        <w:autoSpaceDE w:val="0"/>
        <w:ind w:firstLine="540"/>
        <w:jc w:val="center"/>
        <w:rPr>
          <w:rFonts w:ascii="Arial" w:hAnsi="Arial" w:cs="Arial"/>
          <w:b/>
        </w:rPr>
      </w:pP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24.05.07 г. № 381-IV ОД), иными стратегическими документами:</w:t>
      </w:r>
    </w:p>
    <w:p w:rsidR="008176F7" w:rsidRPr="00365844" w:rsidRDefault="008176F7" w:rsidP="005D69FA">
      <w:pPr>
        <w:tabs>
          <w:tab w:val="left" w:pos="567"/>
        </w:tabs>
        <w:autoSpaceDE w:val="0"/>
        <w:ind w:firstLine="855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Федеральным законом от 24 июля 1998 г. № 124-ФЗ «Об основных гарантиях прав ребенка в Российской Федерации;</w:t>
      </w:r>
    </w:p>
    <w:p w:rsidR="008176F7" w:rsidRPr="00365844" w:rsidRDefault="008176F7" w:rsidP="005D69FA">
      <w:pPr>
        <w:pStyle w:val="BodyText"/>
        <w:tabs>
          <w:tab w:val="left" w:pos="567"/>
        </w:tabs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8176F7" w:rsidRPr="00365844" w:rsidRDefault="008176F7" w:rsidP="005D69FA">
      <w:pPr>
        <w:tabs>
          <w:tab w:val="left" w:pos="567"/>
        </w:tabs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Федеральным законом № 131-ФЗ от 06.10.2003 г. «Об общих принципах организации местного самоуправления в Российской Федерации»;</w:t>
      </w:r>
    </w:p>
    <w:p w:rsidR="008176F7" w:rsidRPr="00365844" w:rsidRDefault="008176F7" w:rsidP="005D69FA">
      <w:pPr>
        <w:tabs>
          <w:tab w:val="left" w:pos="567"/>
        </w:tabs>
        <w:autoSpaceDE w:val="0"/>
        <w:ind w:firstLine="855"/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8176F7" w:rsidRPr="00365844" w:rsidRDefault="008176F7" w:rsidP="005D69FA">
      <w:pPr>
        <w:pStyle w:val="BodyText"/>
        <w:tabs>
          <w:tab w:val="left" w:pos="567"/>
          <w:tab w:val="left" w:pos="709"/>
          <w:tab w:val="left" w:pos="9354"/>
        </w:tabs>
        <w:ind w:firstLine="855"/>
        <w:rPr>
          <w:rFonts w:ascii="Arial" w:hAnsi="Arial" w:cs="Arial"/>
          <w:sz w:val="24"/>
          <w:szCs w:val="24"/>
        </w:rPr>
      </w:pPr>
      <w:r w:rsidRPr="00365844">
        <w:rPr>
          <w:rFonts w:ascii="Arial" w:hAnsi="Arial" w:cs="Arial"/>
          <w:sz w:val="24"/>
          <w:szCs w:val="24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8176F7" w:rsidRPr="00365844" w:rsidRDefault="008176F7" w:rsidP="005D69FA">
      <w:pPr>
        <w:ind w:firstLine="855"/>
        <w:jc w:val="both"/>
        <w:textAlignment w:val="baseline"/>
        <w:rPr>
          <w:rFonts w:ascii="Arial" w:hAnsi="Arial" w:cs="Arial"/>
          <w:bCs/>
        </w:rPr>
      </w:pPr>
      <w:r w:rsidRPr="00365844">
        <w:rPr>
          <w:rFonts w:ascii="Arial" w:hAnsi="Arial" w:cs="Arial"/>
        </w:rPr>
        <w:t>Постановлением Курской областной Думы от 24.05.07 г. № 381-IV ОД «Об одобрении стратегии социально-экономического развития Курской области на период до 2020 года»</w:t>
      </w:r>
      <w:r w:rsidRPr="00365844">
        <w:rPr>
          <w:rFonts w:ascii="Arial" w:hAnsi="Arial" w:cs="Arial"/>
          <w:bCs/>
        </w:rPr>
        <w:t xml:space="preserve">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граждан; </w:t>
      </w:r>
    </w:p>
    <w:p w:rsidR="008176F7" w:rsidRPr="00365844" w:rsidRDefault="008176F7" w:rsidP="005D69FA">
      <w:pPr>
        <w:shd w:val="clear" w:color="auto" w:fill="FFFFFF"/>
        <w:spacing w:after="120"/>
        <w:ind w:firstLine="870"/>
        <w:jc w:val="both"/>
        <w:rPr>
          <w:rFonts w:ascii="Arial" w:hAnsi="Arial" w:cs="Arial"/>
          <w:b/>
          <w:bCs/>
        </w:rPr>
      </w:pPr>
      <w:r w:rsidRPr="00365844">
        <w:rPr>
          <w:rFonts w:ascii="Arial" w:hAnsi="Arial" w:cs="Arial"/>
          <w:bCs/>
        </w:rPr>
        <w:t>Указанные приоритеты направлены на повышение качества отдыха и оздоровления детей; обеспечение адресной поддержки семей с детьми, 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  <w:r w:rsidRPr="00365844">
        <w:rPr>
          <w:rFonts w:ascii="Arial" w:hAnsi="Arial" w:cs="Arial"/>
          <w:b/>
          <w:bCs/>
        </w:rPr>
        <w:t xml:space="preserve">                                         </w:t>
      </w:r>
    </w:p>
    <w:p w:rsidR="008176F7" w:rsidRPr="00365844" w:rsidRDefault="008176F7" w:rsidP="005D69FA">
      <w:pPr>
        <w:shd w:val="clear" w:color="auto" w:fill="FFFFFF"/>
        <w:spacing w:after="12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Цель подпрограммы 4: развитие системы оздоровления и отдыха детей Мантуровского района Курской области.</w:t>
      </w:r>
    </w:p>
    <w:p w:rsidR="008176F7" w:rsidRPr="00365844" w:rsidRDefault="008176F7" w:rsidP="005D69FA">
      <w:pPr>
        <w:shd w:val="clear" w:color="auto" w:fill="FFFFFF"/>
        <w:spacing w:after="12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Для достижения цели подпрограммы 4 необходимо решить следующие задачи:</w:t>
      </w:r>
    </w:p>
    <w:p w:rsidR="008176F7" w:rsidRPr="00365844" w:rsidRDefault="008176F7" w:rsidP="005D69FA">
      <w:pPr>
        <w:shd w:val="clear" w:color="auto" w:fill="FFFFFF"/>
        <w:spacing w:after="12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организация оздоровления и отдыха детей Мантуровского района Курской области;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развитие специализированных видов отдыха детей;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В качестве индикаторов достижения данной цели предлагаются следующие показатели:</w:t>
      </w:r>
    </w:p>
    <w:p w:rsidR="008176F7" w:rsidRPr="000B58C6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</w:rPr>
      </w:pPr>
      <w:r w:rsidRPr="000B58C6">
        <w:rPr>
          <w:rFonts w:ascii="Arial" w:hAnsi="Arial" w:cs="Arial"/>
          <w:bCs/>
        </w:rPr>
        <w:t xml:space="preserve">1) доля оздоровленных детей в загородных оздоровительных лагерях от числа детей </w:t>
      </w:r>
      <w:r w:rsidRPr="000B58C6">
        <w:rPr>
          <w:rFonts w:ascii="Arial" w:hAnsi="Arial" w:cs="Arial"/>
        </w:rPr>
        <w:t>Мантуров</w:t>
      </w:r>
      <w:r w:rsidRPr="000B58C6">
        <w:rPr>
          <w:rFonts w:ascii="Arial" w:hAnsi="Arial" w:cs="Arial"/>
          <w:bCs/>
        </w:rPr>
        <w:t>ского района от 7 до 18 лет.</w:t>
      </w:r>
      <w:r w:rsidRPr="000B58C6">
        <w:rPr>
          <w:rFonts w:ascii="Arial" w:hAnsi="Arial" w:cs="Arial"/>
        </w:rPr>
        <w:t xml:space="preserve"> </w:t>
      </w:r>
    </w:p>
    <w:p w:rsidR="008176F7" w:rsidRPr="00365844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Показатель позволяет оценить результаты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Курской области мероприятий по оздоровлению и отдыху детей</w:t>
      </w:r>
      <w:r w:rsidRPr="00365844">
        <w:rPr>
          <w:rFonts w:ascii="Arial" w:hAnsi="Arial" w:cs="Arial"/>
        </w:rPr>
        <w:t xml:space="preserve">, осуществляемых  </w:t>
      </w:r>
      <w:r w:rsidRPr="00365844">
        <w:rPr>
          <w:rFonts w:ascii="Arial" w:hAnsi="Arial" w:cs="Arial"/>
          <w:bCs/>
        </w:rPr>
        <w:t xml:space="preserve">в 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бюджета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области, направляемых в  </w:t>
      </w:r>
      <w:r w:rsidRPr="00365844">
        <w:rPr>
          <w:rFonts w:ascii="Arial" w:hAnsi="Arial" w:cs="Arial"/>
        </w:rPr>
        <w:t xml:space="preserve"> загородные оздоровительные лагеря </w:t>
      </w:r>
      <w:r w:rsidRPr="00365844">
        <w:rPr>
          <w:rFonts w:ascii="Arial" w:hAnsi="Arial" w:cs="Arial"/>
          <w:bCs/>
        </w:rPr>
        <w:t>Курской области.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</w:rPr>
        <w:t xml:space="preserve">Показатель определяется как отношение количества </w:t>
      </w:r>
      <w:r w:rsidRPr="00365844">
        <w:rPr>
          <w:rFonts w:ascii="Arial" w:hAnsi="Arial" w:cs="Arial"/>
          <w:bCs/>
        </w:rPr>
        <w:t xml:space="preserve">оздоровленных детей в </w:t>
      </w:r>
      <w:r w:rsidRPr="00365844">
        <w:rPr>
          <w:rFonts w:ascii="Arial" w:hAnsi="Arial" w:cs="Arial"/>
        </w:rPr>
        <w:t xml:space="preserve">загородных  оздоровительных  лагерях </w:t>
      </w:r>
      <w:r w:rsidRPr="00365844">
        <w:rPr>
          <w:rFonts w:ascii="Arial" w:hAnsi="Arial" w:cs="Arial"/>
          <w:bCs/>
        </w:rPr>
        <w:t xml:space="preserve">Курской области к общей численности 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 Курской области школьного возраста от 7 до 18 лет.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Показатель определяется по формуле:</w:t>
      </w:r>
    </w:p>
    <w:p w:rsidR="008176F7" w:rsidRPr="00365844" w:rsidRDefault="008176F7" w:rsidP="005D69FA">
      <w:pPr>
        <w:ind w:firstLine="855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В/А*100 %, где: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В - численность оздоровленных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 в </w:t>
      </w:r>
      <w:r w:rsidRPr="00365844">
        <w:rPr>
          <w:rFonts w:ascii="Arial" w:hAnsi="Arial" w:cs="Arial"/>
        </w:rPr>
        <w:t xml:space="preserve">загородных оздоровительных лагерях </w:t>
      </w:r>
      <w:r w:rsidRPr="00365844">
        <w:rPr>
          <w:rFonts w:ascii="Arial" w:hAnsi="Arial" w:cs="Arial"/>
          <w:bCs/>
        </w:rPr>
        <w:t>Курской области, человек;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А – общая численность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 школьного возраста (от 7 до 18 лет), человек.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Динамика данного показателя по годам реализации подпрограммы 4 муниципальной программы будет складываться в результате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Курской области мер по повышению уровня адресности предоставления путевок населению с детьми, в том числе путем совершенствования: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В результате реализации мероприятий программы данный показатель к 2021 году сохранится на оптимальном уровне в соответствии с потребностью населения.</w:t>
      </w:r>
    </w:p>
    <w:p w:rsidR="008176F7" w:rsidRPr="000B58C6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</w:rPr>
      </w:pPr>
      <w:r w:rsidRPr="000B58C6">
        <w:rPr>
          <w:rFonts w:ascii="Arial" w:hAnsi="Arial" w:cs="Arial"/>
          <w:bCs/>
        </w:rPr>
        <w:t>2)</w:t>
      </w:r>
      <w:r w:rsidRPr="000B58C6">
        <w:rPr>
          <w:rFonts w:ascii="Arial" w:hAnsi="Arial" w:cs="Arial"/>
        </w:rPr>
        <w:t xml:space="preserve"> Д</w:t>
      </w:r>
      <w:r w:rsidRPr="000B58C6">
        <w:rPr>
          <w:rFonts w:ascii="Arial" w:hAnsi="Arial" w:cs="Arial"/>
          <w:bCs/>
        </w:rPr>
        <w:t xml:space="preserve">оля оздоровленных детей в лагерях с дневным пребыванием детей от численности детей </w:t>
      </w:r>
      <w:r w:rsidRPr="000B58C6">
        <w:rPr>
          <w:rFonts w:ascii="Arial" w:hAnsi="Arial" w:cs="Arial"/>
        </w:rPr>
        <w:t>Мантуров</w:t>
      </w:r>
      <w:r w:rsidRPr="000B58C6">
        <w:rPr>
          <w:rFonts w:ascii="Arial" w:hAnsi="Arial" w:cs="Arial"/>
          <w:bCs/>
        </w:rPr>
        <w:t>ского района от 7 до 15 лет.</w:t>
      </w:r>
      <w:r w:rsidRPr="000B58C6">
        <w:rPr>
          <w:rFonts w:ascii="Arial" w:hAnsi="Arial" w:cs="Arial"/>
        </w:rPr>
        <w:t xml:space="preserve"> </w:t>
      </w:r>
    </w:p>
    <w:p w:rsidR="008176F7" w:rsidRPr="00365844" w:rsidRDefault="008176F7" w:rsidP="00D470F5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Показатель позволяет оценить результаты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 Курской области мероприятий по оздоровлению и отдыху детей</w:t>
      </w:r>
      <w:r w:rsidRPr="00365844">
        <w:rPr>
          <w:rFonts w:ascii="Arial" w:hAnsi="Arial" w:cs="Arial"/>
        </w:rPr>
        <w:t xml:space="preserve">, осуществляемых  </w:t>
      </w:r>
      <w:r w:rsidRPr="00365844">
        <w:rPr>
          <w:rFonts w:ascii="Arial" w:hAnsi="Arial" w:cs="Arial"/>
          <w:bCs/>
        </w:rPr>
        <w:t xml:space="preserve">в  соответствии с нормативными правовыми актами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области. Данные мероприятия будут способствовать также повышению эффективности использования средств бюджета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области, направляемых </w:t>
      </w:r>
      <w:r w:rsidRPr="00365844">
        <w:rPr>
          <w:rFonts w:ascii="Arial" w:hAnsi="Arial" w:cs="Arial"/>
        </w:rPr>
        <w:t xml:space="preserve">в лагеря с дневным пребыванием детей  Мантуровского района </w:t>
      </w:r>
      <w:r w:rsidRPr="00365844">
        <w:rPr>
          <w:rFonts w:ascii="Arial" w:hAnsi="Arial" w:cs="Arial"/>
          <w:bCs/>
        </w:rPr>
        <w:t xml:space="preserve">Курской области. </w:t>
      </w:r>
      <w:r w:rsidRPr="00365844">
        <w:rPr>
          <w:rFonts w:ascii="Arial" w:hAnsi="Arial" w:cs="Arial"/>
        </w:rPr>
        <w:t xml:space="preserve">Показатель определяется как отношение количества </w:t>
      </w:r>
      <w:r w:rsidRPr="00365844">
        <w:rPr>
          <w:rFonts w:ascii="Arial" w:hAnsi="Arial" w:cs="Arial"/>
          <w:bCs/>
        </w:rPr>
        <w:t xml:space="preserve">оздоровленных детей </w:t>
      </w:r>
      <w:r w:rsidRPr="00365844">
        <w:rPr>
          <w:rFonts w:ascii="Arial" w:hAnsi="Arial" w:cs="Arial"/>
        </w:rPr>
        <w:t xml:space="preserve">в лагерях с дневным пребыванием детей Мантуровского района </w:t>
      </w:r>
      <w:r w:rsidRPr="00365844">
        <w:rPr>
          <w:rFonts w:ascii="Arial" w:hAnsi="Arial" w:cs="Arial"/>
          <w:bCs/>
        </w:rPr>
        <w:t xml:space="preserve">Курской области к общей численности 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 Курской области школьного возраста от 7 до 15 лет.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Показатель определяется по формуле:</w:t>
      </w:r>
    </w:p>
    <w:p w:rsidR="008176F7" w:rsidRPr="00365844" w:rsidRDefault="008176F7" w:rsidP="005D69FA">
      <w:pPr>
        <w:ind w:firstLine="855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В/А*100 %, где: 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В - численность оздоровленных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 </w:t>
      </w:r>
      <w:r w:rsidRPr="00365844">
        <w:rPr>
          <w:rFonts w:ascii="Arial" w:hAnsi="Arial" w:cs="Arial"/>
        </w:rPr>
        <w:t xml:space="preserve">в лагерях с дневным пребыванием детей  Мантуровского района </w:t>
      </w:r>
      <w:r w:rsidRPr="00365844">
        <w:rPr>
          <w:rFonts w:ascii="Arial" w:hAnsi="Arial" w:cs="Arial"/>
          <w:bCs/>
        </w:rPr>
        <w:t>Курской области, человек;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А – общая численность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 xml:space="preserve">ского района Курской области школьного возраста (от 7 до 15 лет), человек.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Динамика данного показателя по годам реализации программы будет складываться в результате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В результате реализации мероприятий подпрограммы данный показатель к  2021 году сохранится на оптимальном уровне в соответствии с потребностью населения.</w:t>
      </w:r>
    </w:p>
    <w:p w:rsidR="008176F7" w:rsidRPr="000B58C6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Cs/>
        </w:rPr>
      </w:pPr>
      <w:r w:rsidRPr="000B58C6">
        <w:rPr>
          <w:rFonts w:ascii="Arial" w:hAnsi="Arial" w:cs="Arial"/>
          <w:bCs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8176F7" w:rsidRPr="00365844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/>
          <w:bCs/>
        </w:rPr>
      </w:pP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Показатель позволяет оценить результаты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мероприятий по оздоровлению и отдыху детей</w:t>
      </w:r>
      <w:r w:rsidRPr="00365844">
        <w:rPr>
          <w:rFonts w:ascii="Arial" w:hAnsi="Arial" w:cs="Arial"/>
        </w:rPr>
        <w:t xml:space="preserve">, </w:t>
      </w:r>
      <w:r w:rsidRPr="00365844">
        <w:rPr>
          <w:rFonts w:ascii="Arial" w:hAnsi="Arial" w:cs="Arial"/>
          <w:bCs/>
        </w:rPr>
        <w:t xml:space="preserve">находящихся в трудной жизненной ситуации, </w:t>
      </w:r>
      <w:r w:rsidRPr="00365844">
        <w:rPr>
          <w:rFonts w:ascii="Arial" w:hAnsi="Arial" w:cs="Arial"/>
        </w:rPr>
        <w:t xml:space="preserve">осуществляемых  </w:t>
      </w:r>
      <w:r w:rsidRPr="00365844">
        <w:rPr>
          <w:rFonts w:ascii="Arial" w:hAnsi="Arial" w:cs="Arial"/>
          <w:bCs/>
        </w:rPr>
        <w:t xml:space="preserve">в  соответствии с </w:t>
      </w:r>
      <w:r w:rsidRPr="00365844">
        <w:rPr>
          <w:rFonts w:ascii="Arial" w:hAnsi="Arial" w:cs="Arial"/>
        </w:rPr>
        <w:t>Соглашением между Администрацией Мантуровского района и комитетом по делам молодёжи и туризму Курской области.</w:t>
      </w:r>
      <w:r w:rsidRPr="00365844">
        <w:rPr>
          <w:rFonts w:ascii="Arial" w:hAnsi="Arial" w:cs="Arial"/>
          <w:bCs/>
        </w:rPr>
        <w:t xml:space="preserve"> 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Показатель определяется как отношение количества оздоровленных детей Мантуровского района Курской области, находящихся в трудной жизненной ситуации, к общей численности детей Мантуровского района Курской области, находящихся в трудной жизненной ситуации,  подлежащих оздоровлению в текущем году.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</w:rPr>
        <w:t>Показатель рассчитывается</w:t>
      </w:r>
      <w:r w:rsidRPr="00365844">
        <w:rPr>
          <w:rFonts w:ascii="Arial" w:hAnsi="Arial" w:cs="Arial"/>
          <w:bCs/>
        </w:rPr>
        <w:t xml:space="preserve"> на основе данных отдела социальной защиты населения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 Курской области.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Показатель определяется по формуле:</w:t>
      </w:r>
    </w:p>
    <w:p w:rsidR="008176F7" w:rsidRPr="00365844" w:rsidRDefault="008176F7" w:rsidP="005D69FA">
      <w:pPr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В/А*100 %, где: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В - численность оздоровленных детей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ского района</w:t>
      </w:r>
      <w:r w:rsidRPr="00365844">
        <w:rPr>
          <w:rFonts w:ascii="Arial" w:hAnsi="Arial" w:cs="Arial"/>
        </w:rPr>
        <w:t>, находящихся в трудной жизненной ситуации</w:t>
      </w:r>
      <w:r w:rsidRPr="00365844">
        <w:rPr>
          <w:rFonts w:ascii="Arial" w:hAnsi="Arial" w:cs="Arial"/>
          <w:bCs/>
        </w:rPr>
        <w:t>, человек;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А – общая численность </w:t>
      </w:r>
      <w:r w:rsidRPr="00365844">
        <w:rPr>
          <w:rFonts w:ascii="Arial" w:hAnsi="Arial" w:cs="Arial"/>
        </w:rPr>
        <w:t>детей Мантуровского района, находящихся в трудной жизненной ситуации,  подлежащих оздоровлению в текущем году</w:t>
      </w:r>
      <w:r w:rsidRPr="00365844">
        <w:rPr>
          <w:rFonts w:ascii="Arial" w:hAnsi="Arial" w:cs="Arial"/>
          <w:bCs/>
        </w:rPr>
        <w:t xml:space="preserve">, человек. </w:t>
      </w:r>
    </w:p>
    <w:p w:rsidR="008176F7" w:rsidRPr="00365844" w:rsidRDefault="008176F7" w:rsidP="005D69FA">
      <w:pPr>
        <w:shd w:val="clear" w:color="auto" w:fill="FFFFFF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 xml:space="preserve">Динамика данного показателя по годам реализации муниципальной программы будет складываться в результате реализации в </w:t>
      </w:r>
      <w:r w:rsidRPr="00365844">
        <w:rPr>
          <w:rFonts w:ascii="Arial" w:hAnsi="Arial" w:cs="Arial"/>
        </w:rPr>
        <w:t>Мантуров</w:t>
      </w:r>
      <w:r w:rsidRPr="00365844">
        <w:rPr>
          <w:rFonts w:ascii="Arial" w:hAnsi="Arial" w:cs="Arial"/>
          <w:bCs/>
        </w:rPr>
        <w:t>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В результате реализации мероприятий подпрограммы 4 данный показатель к 2021 году увеличен в соответствии с потребностью населения.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</w:rPr>
      </w:pPr>
      <w:r w:rsidRPr="00365844">
        <w:rPr>
          <w:rFonts w:ascii="Arial" w:hAnsi="Arial" w:cs="Arial"/>
          <w:bCs/>
        </w:rPr>
        <w:t>Сведения о показателях (индикаторах) подпрограммы 4 приведены в приложении №1 к настоящей программе.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  <w:b/>
        </w:rPr>
      </w:pPr>
      <w:r w:rsidRPr="00365844">
        <w:rPr>
          <w:rFonts w:ascii="Arial" w:hAnsi="Arial" w:cs="Arial"/>
          <w:b/>
        </w:rPr>
        <w:t xml:space="preserve">Ожидаемые результаты реализации подпрограммы 4: </w:t>
      </w:r>
    </w:p>
    <w:p w:rsidR="008176F7" w:rsidRPr="00365844" w:rsidRDefault="008176F7" w:rsidP="005D69FA">
      <w:pPr>
        <w:autoSpaceDE w:val="0"/>
        <w:ind w:firstLine="855"/>
        <w:jc w:val="both"/>
        <w:rPr>
          <w:rFonts w:ascii="Arial" w:hAnsi="Arial" w:cs="Arial"/>
          <w:b/>
        </w:rPr>
      </w:pPr>
    </w:p>
    <w:p w:rsidR="008176F7" w:rsidRPr="00365844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сохранение доли  оздоровленных детей в загородных оздоровительных лагерях от числа детей от 7 до 18 лет;</w:t>
      </w:r>
    </w:p>
    <w:p w:rsidR="008176F7" w:rsidRPr="00365844" w:rsidRDefault="008176F7" w:rsidP="005D69FA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сохранение доли  оздоровленных детей в лагерях с дневным пребыванием детей от численности детей от 7 до 15 лет;</w:t>
      </w:r>
    </w:p>
    <w:p w:rsidR="008176F7" w:rsidRPr="00365844" w:rsidRDefault="008176F7" w:rsidP="005D69FA">
      <w:pPr>
        <w:shd w:val="clear" w:color="auto" w:fill="FFFFFF"/>
        <w:spacing w:after="12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8176F7" w:rsidRPr="00365844" w:rsidRDefault="008176F7" w:rsidP="005D69FA">
      <w:pPr>
        <w:autoSpaceDE w:val="0"/>
        <w:spacing w:after="12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Реализация мероприятий подпрограммы 4,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8176F7" w:rsidRPr="00365844" w:rsidRDefault="008176F7" w:rsidP="005D69FA">
      <w:pPr>
        <w:autoSpaceDE w:val="0"/>
        <w:spacing w:after="120"/>
        <w:ind w:firstLine="855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Сроки реализации подпрограммы 4: 2017-2021 годы без деления на этапы</w:t>
      </w:r>
    </w:p>
    <w:p w:rsidR="008176F7" w:rsidRPr="000B58C6" w:rsidRDefault="008176F7" w:rsidP="005D69FA">
      <w:pPr>
        <w:numPr>
          <w:ilvl w:val="2"/>
          <w:numId w:val="3"/>
        </w:numPr>
        <w:suppressAutoHyphens/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B58C6">
        <w:rPr>
          <w:rFonts w:ascii="Arial" w:hAnsi="Arial" w:cs="Arial"/>
          <w:b/>
          <w:bCs/>
          <w:sz w:val="26"/>
          <w:szCs w:val="26"/>
        </w:rPr>
        <w:t>Характеристика основного мероприятия подпрограммы 4</w:t>
      </w:r>
    </w:p>
    <w:p w:rsidR="008176F7" w:rsidRPr="00365844" w:rsidRDefault="008176F7" w:rsidP="005D69FA">
      <w:pPr>
        <w:autoSpaceDE w:val="0"/>
        <w:jc w:val="center"/>
        <w:rPr>
          <w:rFonts w:ascii="Arial" w:hAnsi="Arial" w:cs="Arial"/>
          <w:b/>
          <w:bCs/>
        </w:rPr>
      </w:pP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</w:p>
    <w:p w:rsidR="008176F7" w:rsidRPr="00365844" w:rsidRDefault="008176F7" w:rsidP="005D69FA">
      <w:pPr>
        <w:autoSpaceDE w:val="0"/>
        <w:ind w:firstLine="870"/>
        <w:jc w:val="center"/>
        <w:rPr>
          <w:rFonts w:ascii="Arial" w:hAnsi="Arial" w:cs="Arial"/>
        </w:rPr>
      </w:pPr>
      <w:r w:rsidRPr="00365844">
        <w:rPr>
          <w:rFonts w:ascii="Arial" w:hAnsi="Arial" w:cs="Arial"/>
        </w:rPr>
        <w:t>Основное мероприятие подпрограммы 4</w:t>
      </w:r>
    </w:p>
    <w:p w:rsidR="008176F7" w:rsidRPr="00365844" w:rsidRDefault="008176F7" w:rsidP="005D69FA">
      <w:pPr>
        <w:autoSpaceDE w:val="0"/>
        <w:ind w:firstLine="870"/>
        <w:jc w:val="center"/>
        <w:rPr>
          <w:rFonts w:ascii="Arial" w:hAnsi="Arial" w:cs="Arial"/>
        </w:rPr>
      </w:pPr>
    </w:p>
    <w:p w:rsidR="008176F7" w:rsidRPr="00365844" w:rsidRDefault="008176F7" w:rsidP="005D69FA">
      <w:pPr>
        <w:autoSpaceDE w:val="0"/>
        <w:ind w:firstLine="870"/>
        <w:jc w:val="center"/>
        <w:rPr>
          <w:rFonts w:ascii="Arial" w:hAnsi="Arial" w:cs="Arial"/>
        </w:rPr>
      </w:pP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Основное мероприятие подпрограммы 4 «Организация оздоровления и отдыха детей Мантуровского района»</w:t>
      </w:r>
    </w:p>
    <w:p w:rsidR="008176F7" w:rsidRPr="00365844" w:rsidRDefault="008176F7" w:rsidP="006434D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оздоровление не менее 3%  детей в загородных оздоровительных </w:t>
      </w:r>
    </w:p>
    <w:p w:rsidR="008176F7" w:rsidRPr="00365844" w:rsidRDefault="008176F7" w:rsidP="006434D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лагерях от числа детей от 7 до 18 лет; </w:t>
      </w:r>
    </w:p>
    <w:p w:rsidR="008176F7" w:rsidRPr="00365844" w:rsidRDefault="008176F7" w:rsidP="006434D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оздоровление не менее 20% детей в лагерях с дневным пребыванием детей от численности детей от 7 до 15 лет;</w:t>
      </w:r>
    </w:p>
    <w:p w:rsidR="008176F7" w:rsidRPr="00365844" w:rsidRDefault="008176F7" w:rsidP="006434D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оздоровление детей, в рамках малозатратных форм детского отдыха (палаточных лагерях, лагерях труда и отдыха, многодневных походах и экскурсиях), в общей численности детей школьного возраста.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оздоровление и отдых детей Мантуровского района, в первоочередном порядке детей, находящихся в трудной жизненной ситуации, в санаторно-оздоровительных, загородных и профильных лагерях Курской области.</w:t>
      </w:r>
    </w:p>
    <w:p w:rsidR="008176F7" w:rsidRPr="00365844" w:rsidRDefault="008176F7" w:rsidP="00510485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ходе реализации основного мероприятия  подпрограммы 3 будут достигнуты запланированные результаты: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сохранение доли оздоровленных детей в загородных оздоровительных лагерях от числа детей от 7 до 18 лет не менее 3%; 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сохранение доли оздоровленных детей в лагерях с дневным пребыванием детей от численности детей от 7 до 15 лет не менее 20%;</w:t>
      </w:r>
    </w:p>
    <w:p w:rsidR="008176F7" w:rsidRPr="00365844" w:rsidRDefault="008176F7" w:rsidP="00BA6C9C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сохранение доли детей, оздоровленных в рамках малозатратных форм детского отдыха (палаточных лагерях, лагерях труда и отдыха, многодневных походах и экскурсиях), в общей численности детей школьного возраста;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-  сохранение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 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</w:p>
    <w:p w:rsidR="008176F7" w:rsidRPr="00365844" w:rsidRDefault="008176F7" w:rsidP="00BA6C9C">
      <w:pPr>
        <w:autoSpaceDE w:val="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Последствия нереализации основного мероприятия подпрограммы 4: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увеличение риска повышения безнадзорности среди несовершеннолетних в период школьных каникул;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повышение заболеваемости детей в учебном году.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Сроки реализации основного мероприятия подпрограммы 4: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2017-2021 годы.</w:t>
      </w:r>
    </w:p>
    <w:p w:rsidR="008176F7" w:rsidRPr="00365844" w:rsidRDefault="008176F7" w:rsidP="00510485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Исполнителями основного мероприятия подпрограммы 4 являются: главный специалист-эксперт по молодежной политике, управление образования Администрации Мантуровского района Курской области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Перечень основных мероприятий подпрограммы 4 приведен в приложении № 2 к настоящей госпрограмме.</w:t>
      </w:r>
    </w:p>
    <w:p w:rsidR="008176F7" w:rsidRPr="00365844" w:rsidRDefault="008176F7" w:rsidP="005D69FA">
      <w:pPr>
        <w:autoSpaceDE w:val="0"/>
        <w:ind w:firstLine="870"/>
        <w:rPr>
          <w:rFonts w:ascii="Arial" w:hAnsi="Arial" w:cs="Arial"/>
          <w:bCs/>
        </w:rPr>
      </w:pPr>
    </w:p>
    <w:p w:rsidR="008176F7" w:rsidRPr="000B58C6" w:rsidRDefault="008176F7" w:rsidP="005D69FA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4.      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подпрограммы 4</w:t>
      </w:r>
    </w:p>
    <w:p w:rsidR="008176F7" w:rsidRPr="00365844" w:rsidRDefault="008176F7" w:rsidP="005D69FA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8176F7" w:rsidRPr="00365844" w:rsidRDefault="008176F7" w:rsidP="000525AF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  <w:bCs/>
        </w:rPr>
        <w:t xml:space="preserve">Участие </w:t>
      </w:r>
      <w:r w:rsidRPr="00365844">
        <w:rPr>
          <w:rFonts w:ascii="Arial" w:hAnsi="Arial" w:cs="Arial"/>
        </w:rPr>
        <w:t>предприятий и организаций, а также государственных внебюджетных фондов в реализации подпрограммы «Оздоровление и отдых детей» не предполагается.</w:t>
      </w:r>
    </w:p>
    <w:p w:rsidR="008176F7" w:rsidRPr="00365844" w:rsidRDefault="008176F7" w:rsidP="005D69FA">
      <w:pPr>
        <w:ind w:firstLine="870"/>
        <w:jc w:val="both"/>
        <w:rPr>
          <w:rFonts w:ascii="Arial" w:hAnsi="Arial" w:cs="Arial"/>
        </w:rPr>
      </w:pPr>
    </w:p>
    <w:p w:rsidR="008176F7" w:rsidRPr="000B58C6" w:rsidRDefault="008176F7" w:rsidP="005D69FA">
      <w:pPr>
        <w:autoSpaceDE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5.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B58C6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необходимых для реализации подпрограммы 4</w:t>
      </w:r>
    </w:p>
    <w:p w:rsidR="008176F7" w:rsidRPr="000B58C6" w:rsidRDefault="008176F7" w:rsidP="005D69FA">
      <w:pPr>
        <w:autoSpaceDE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176F7" w:rsidRPr="00365844" w:rsidRDefault="008176F7" w:rsidP="004F1974">
      <w:pPr>
        <w:ind w:left="262"/>
        <w:rPr>
          <w:rFonts w:ascii="Arial" w:hAnsi="Arial" w:cs="Arial"/>
        </w:rPr>
      </w:pPr>
      <w:r w:rsidRPr="00365844">
        <w:rPr>
          <w:rFonts w:ascii="Arial" w:hAnsi="Arial" w:cs="Arial"/>
          <w:color w:val="000000"/>
        </w:rPr>
        <w:t xml:space="preserve">           Объем </w:t>
      </w:r>
      <w:r w:rsidRPr="00365844">
        <w:rPr>
          <w:rFonts w:ascii="Arial" w:hAnsi="Arial" w:cs="Arial"/>
        </w:rPr>
        <w:t>необходимых финансовых средств бюджета для реализации подпрограммы 4 с 2017 по 2021 год</w:t>
      </w:r>
      <w:r w:rsidRPr="00365844">
        <w:rPr>
          <w:rFonts w:ascii="Arial" w:hAnsi="Arial" w:cs="Arial"/>
          <w:color w:val="000000"/>
        </w:rPr>
        <w:t xml:space="preserve"> составляет 4576,475 </w:t>
      </w:r>
      <w:r w:rsidRPr="00365844">
        <w:rPr>
          <w:rFonts w:ascii="Arial" w:hAnsi="Arial" w:cs="Arial"/>
        </w:rPr>
        <w:t>тыс. руб.</w:t>
      </w:r>
      <w:r w:rsidRPr="00365844">
        <w:rPr>
          <w:rFonts w:ascii="Arial" w:hAnsi="Arial" w:cs="Arial"/>
          <w:color w:val="000000"/>
        </w:rPr>
        <w:t xml:space="preserve"> из них</w:t>
      </w:r>
      <w:r w:rsidRPr="00365844">
        <w:rPr>
          <w:rFonts w:ascii="Arial" w:hAnsi="Arial" w:cs="Arial"/>
        </w:rPr>
        <w:t xml:space="preserve"> </w:t>
      </w:r>
    </w:p>
    <w:p w:rsidR="008176F7" w:rsidRPr="00365844" w:rsidRDefault="008176F7" w:rsidP="004F1974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- </w:t>
      </w:r>
      <w:r w:rsidRPr="00365844">
        <w:rPr>
          <w:rFonts w:ascii="Arial" w:hAnsi="Arial" w:cs="Arial"/>
          <w:color w:val="000000"/>
        </w:rPr>
        <w:t xml:space="preserve">за счёт средств бюджета муниципального района «Мантуровский район» Курской области </w:t>
      </w:r>
      <w:r w:rsidRPr="00365844">
        <w:rPr>
          <w:rFonts w:ascii="Arial" w:hAnsi="Arial" w:cs="Arial"/>
        </w:rPr>
        <w:t xml:space="preserve">2957,225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4F1974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- 591,445  тыс. руб.</w:t>
      </w:r>
    </w:p>
    <w:p w:rsidR="008176F7" w:rsidRPr="00365844" w:rsidRDefault="008176F7" w:rsidP="004F1974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- 591,445  тыс. руб.</w:t>
      </w:r>
    </w:p>
    <w:p w:rsidR="008176F7" w:rsidRPr="00365844" w:rsidRDefault="008176F7" w:rsidP="004F1974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 - 591,445  тыс. руб.</w:t>
      </w:r>
    </w:p>
    <w:p w:rsidR="008176F7" w:rsidRPr="00365844" w:rsidRDefault="008176F7" w:rsidP="00802592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 - 591,445  тыс. руб.</w:t>
      </w:r>
    </w:p>
    <w:p w:rsidR="008176F7" w:rsidRPr="00365844" w:rsidRDefault="008176F7" w:rsidP="00802592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 - 591,445  тыс. руб.</w:t>
      </w:r>
    </w:p>
    <w:p w:rsidR="008176F7" w:rsidRPr="00365844" w:rsidRDefault="008176F7" w:rsidP="004F1974">
      <w:pPr>
        <w:tabs>
          <w:tab w:val="left" w:pos="567"/>
        </w:tabs>
        <w:jc w:val="both"/>
        <w:rPr>
          <w:rFonts w:ascii="Arial" w:hAnsi="Arial" w:cs="Arial"/>
        </w:rPr>
      </w:pPr>
    </w:p>
    <w:p w:rsidR="008176F7" w:rsidRPr="00365844" w:rsidRDefault="008176F7" w:rsidP="004F1974">
      <w:pPr>
        <w:tabs>
          <w:tab w:val="left" w:pos="567"/>
        </w:tabs>
        <w:rPr>
          <w:rFonts w:ascii="Arial" w:hAnsi="Arial" w:cs="Arial"/>
          <w:color w:val="000000"/>
        </w:rPr>
      </w:pPr>
      <w:r w:rsidRPr="00365844">
        <w:rPr>
          <w:rFonts w:ascii="Arial" w:hAnsi="Arial" w:cs="Arial"/>
          <w:color w:val="000000"/>
        </w:rPr>
        <w:t>- прогнозируемая сумма средств бюджета Курской области</w:t>
      </w:r>
      <w:r w:rsidRPr="00365844">
        <w:rPr>
          <w:rFonts w:ascii="Arial" w:hAnsi="Arial" w:cs="Arial"/>
        </w:rPr>
        <w:t xml:space="preserve"> на реализацию подпрограммы 4 «Оздоровление и отдых детей» 1619,250  </w:t>
      </w:r>
      <w:r w:rsidRPr="00365844">
        <w:rPr>
          <w:rFonts w:ascii="Arial" w:hAnsi="Arial" w:cs="Arial"/>
          <w:color w:val="000000"/>
        </w:rPr>
        <w:t>тыс. рублей,  в том числе по годам:</w:t>
      </w:r>
    </w:p>
    <w:p w:rsidR="008176F7" w:rsidRPr="00365844" w:rsidRDefault="008176F7" w:rsidP="004F1974">
      <w:pPr>
        <w:tabs>
          <w:tab w:val="left" w:pos="567"/>
        </w:tabs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2017 год  - 323,850  тыс. руб.</w:t>
      </w:r>
    </w:p>
    <w:p w:rsidR="008176F7" w:rsidRPr="00365844" w:rsidRDefault="008176F7" w:rsidP="004F1974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365844">
        <w:rPr>
          <w:rFonts w:ascii="Arial" w:hAnsi="Arial" w:cs="Arial"/>
        </w:rPr>
        <w:t xml:space="preserve"> 2018 год  - 323,850 тыс. руб.</w:t>
      </w:r>
    </w:p>
    <w:p w:rsidR="008176F7" w:rsidRPr="00365844" w:rsidRDefault="008176F7" w:rsidP="004F1974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2019 год  -  323,850 тыс. руб.</w:t>
      </w:r>
    </w:p>
    <w:p w:rsidR="008176F7" w:rsidRPr="00365844" w:rsidRDefault="008176F7" w:rsidP="004F1974">
      <w:pPr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2020 год  -  323,850 тыс. руб.</w:t>
      </w:r>
    </w:p>
    <w:p w:rsidR="008176F7" w:rsidRPr="00365844" w:rsidRDefault="008176F7" w:rsidP="004F1974">
      <w:pPr>
        <w:widowControl w:val="0"/>
        <w:tabs>
          <w:tab w:val="left" w:pos="567"/>
        </w:tabs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2021 год  -  323,850 тыс. руб.</w:t>
      </w:r>
    </w:p>
    <w:p w:rsidR="008176F7" w:rsidRPr="00365844" w:rsidRDefault="008176F7" w:rsidP="004F1974">
      <w:pPr>
        <w:tabs>
          <w:tab w:val="left" w:pos="567"/>
        </w:tabs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           Ресурсное обеспечение реализации подпрограммы 4 муниципальной программы за счет средств бюджета муниципального района «Мантуровский район» представлено в приложении №4 к настоящей программе.</w:t>
      </w:r>
    </w:p>
    <w:p w:rsidR="008176F7" w:rsidRPr="00365844" w:rsidRDefault="008176F7" w:rsidP="005D69FA">
      <w:pPr>
        <w:autoSpaceDE w:val="0"/>
        <w:jc w:val="both"/>
        <w:rPr>
          <w:rFonts w:ascii="Arial" w:hAnsi="Arial" w:cs="Arial"/>
        </w:rPr>
      </w:pPr>
    </w:p>
    <w:p w:rsidR="008176F7" w:rsidRPr="000B58C6" w:rsidRDefault="008176F7" w:rsidP="005D69FA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0B58C6">
        <w:rPr>
          <w:rFonts w:ascii="Arial" w:hAnsi="Arial" w:cs="Arial"/>
          <w:b/>
          <w:sz w:val="26"/>
          <w:szCs w:val="26"/>
        </w:rPr>
        <w:t>6. Анализ рисков реализации подпрограммы 4, описание мер управления рисками реализации подпрограммы 4</w:t>
      </w:r>
    </w:p>
    <w:p w:rsidR="008176F7" w:rsidRPr="00365844" w:rsidRDefault="008176F7" w:rsidP="005D69FA">
      <w:pPr>
        <w:autoSpaceDE w:val="0"/>
        <w:ind w:firstLine="720"/>
        <w:jc w:val="both"/>
        <w:rPr>
          <w:rFonts w:ascii="Arial" w:hAnsi="Arial" w:cs="Arial"/>
        </w:rPr>
      </w:pP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Для оценки достижения цели подпрограммы 4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Особое внимание при этом в рамках подпрограммы 4</w:t>
      </w:r>
      <w:r w:rsidRPr="00365844">
        <w:rPr>
          <w:rFonts w:ascii="Arial" w:hAnsi="Arial" w:cs="Arial"/>
          <w:b/>
        </w:rPr>
        <w:t xml:space="preserve"> </w:t>
      </w:r>
      <w:r w:rsidRPr="00365844">
        <w:rPr>
          <w:rFonts w:ascii="Arial" w:hAnsi="Arial" w:cs="Arial"/>
        </w:rPr>
        <w:t xml:space="preserve"> будет уделено финансовым рискам, связанным с исполнением обязательств по предоставлению путевок семьям с детьми за счет средств бюджета муниципального района «Мантуровский район».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В этой связи для минимизации финансовых рисков в рамках подпрограммы 3 муниципальной программы будет осуществляться: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мониторинг эффективности мер по организации оздоровления и отдыха детей Мантуровского района Курской области, осуществляемых за счет средств бюджета муниципального района «Мантуровский район» в рамках нормативных правовых актов;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- разработки предложений по учету эффективности мер по организации оздоровления и отдыха детей Мантуровского района, представляемых за счет средств бюджета муниципального района «Мантуровский район» в рамках нормативных правовых актов.</w:t>
      </w:r>
    </w:p>
    <w:p w:rsidR="008176F7" w:rsidRPr="00365844" w:rsidRDefault="008176F7" w:rsidP="005D69FA">
      <w:pPr>
        <w:autoSpaceDE w:val="0"/>
        <w:ind w:firstLine="870"/>
        <w:jc w:val="both"/>
        <w:rPr>
          <w:rFonts w:ascii="Arial" w:hAnsi="Arial" w:cs="Arial"/>
        </w:rPr>
      </w:pPr>
      <w:r w:rsidRPr="00365844">
        <w:rPr>
          <w:rFonts w:ascii="Arial" w:hAnsi="Arial" w:cs="Arial"/>
        </w:rPr>
        <w:t>Информационные риски в рамках подпрограммы 3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8176F7" w:rsidRPr="00365844" w:rsidRDefault="008176F7" w:rsidP="005D69FA">
      <w:pPr>
        <w:ind w:firstLine="870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</w:t>
      </w: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p w:rsidR="008176F7" w:rsidRPr="00365844" w:rsidRDefault="008176F7" w:rsidP="009E3F77">
      <w:pPr>
        <w:pageBreakBefore/>
        <w:tabs>
          <w:tab w:val="left" w:pos="8647"/>
        </w:tabs>
        <w:ind w:left="6096"/>
        <w:rPr>
          <w:rFonts w:ascii="Arial" w:hAnsi="Arial" w:cs="Arial"/>
        </w:rPr>
        <w:sectPr w:rsidR="008176F7" w:rsidRPr="00365844" w:rsidSect="00D7734B">
          <w:pgSz w:w="11906" w:h="16838"/>
          <w:pgMar w:top="1418" w:right="1133" w:bottom="993" w:left="1701" w:header="708" w:footer="708" w:gutter="0"/>
          <w:cols w:space="708"/>
          <w:docGrid w:linePitch="360"/>
        </w:sectPr>
      </w:pPr>
    </w:p>
    <w:p w:rsidR="008176F7" w:rsidRPr="00365844" w:rsidRDefault="008176F7" w:rsidP="009E3F77">
      <w:pPr>
        <w:pageBreakBefore/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  Приложение №1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 развитие физической культуры и спорта в Мантуровском районе Курской области на 2017-2021 годы»</w:t>
      </w:r>
    </w:p>
    <w:p w:rsidR="008176F7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 в редакции Постановления Администрации Мантуровского района Курской области «О внесении изменений в Постановление Администрации Мантуровского района Курской области  № 284 от 14.11.2016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от </w:t>
      </w:r>
      <w:r>
        <w:rPr>
          <w:rFonts w:ascii="Arial" w:hAnsi="Arial" w:cs="Arial"/>
        </w:rPr>
        <w:t xml:space="preserve">29 марта </w:t>
      </w:r>
      <w:r w:rsidRPr="00365844">
        <w:rPr>
          <w:rFonts w:ascii="Arial" w:hAnsi="Arial" w:cs="Arial"/>
        </w:rPr>
        <w:t xml:space="preserve">2017 года № </w:t>
      </w:r>
      <w:r>
        <w:rPr>
          <w:rFonts w:ascii="Arial" w:hAnsi="Arial" w:cs="Arial"/>
        </w:rPr>
        <w:t>82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</w:p>
    <w:p w:rsidR="008176F7" w:rsidRPr="00365844" w:rsidRDefault="008176F7" w:rsidP="009E3F77">
      <w:pPr>
        <w:tabs>
          <w:tab w:val="left" w:pos="8647"/>
        </w:tabs>
        <w:ind w:left="8080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right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Style w:val="1"/>
          <w:rFonts w:ascii="Arial" w:hAnsi="Arial" w:cs="Arial"/>
          <w:b/>
          <w:bCs/>
          <w:color w:val="000000"/>
        </w:rPr>
      </w:pPr>
      <w:r w:rsidRPr="00365844">
        <w:rPr>
          <w:rStyle w:val="1"/>
          <w:rFonts w:ascii="Arial" w:hAnsi="Arial" w:cs="Arial"/>
          <w:color w:val="000000"/>
        </w:rPr>
        <w:t xml:space="preserve"> </w:t>
      </w:r>
      <w:r w:rsidRPr="00365844">
        <w:rPr>
          <w:rStyle w:val="1"/>
          <w:rFonts w:ascii="Arial" w:hAnsi="Arial" w:cs="Arial"/>
          <w:b/>
          <w:bCs/>
          <w:color w:val="000000"/>
        </w:rPr>
        <w:t xml:space="preserve">Сведения о показателях (индикаторах) муниципальной программы </w:t>
      </w:r>
      <w:r w:rsidRPr="00365844">
        <w:rPr>
          <w:rFonts w:ascii="Arial" w:hAnsi="Arial" w:cs="Arial"/>
        </w:rPr>
        <w:t>Мантуров</w:t>
      </w:r>
      <w:r w:rsidRPr="00365844">
        <w:rPr>
          <w:rStyle w:val="1"/>
          <w:rFonts w:ascii="Arial" w:hAnsi="Arial" w:cs="Arial"/>
          <w:b/>
          <w:bCs/>
          <w:color w:val="000000"/>
        </w:rPr>
        <w:t>ского района Курской области</w:t>
      </w:r>
    </w:p>
    <w:p w:rsidR="008176F7" w:rsidRPr="00365844" w:rsidRDefault="008176F7" w:rsidP="009E3F77">
      <w:pPr>
        <w:jc w:val="center"/>
        <w:rPr>
          <w:rFonts w:ascii="Arial" w:hAnsi="Arial" w:cs="Arial"/>
          <w:b/>
          <w:bCs/>
          <w:color w:val="000000"/>
        </w:rPr>
      </w:pPr>
      <w:r w:rsidRPr="00365844">
        <w:rPr>
          <w:rFonts w:ascii="Arial" w:hAnsi="Arial" w:cs="Arial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tbl>
      <w:tblPr>
        <w:tblW w:w="15123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9951"/>
        <w:gridCol w:w="915"/>
        <w:gridCol w:w="786"/>
        <w:gridCol w:w="54"/>
        <w:gridCol w:w="796"/>
        <w:gridCol w:w="29"/>
        <w:gridCol w:w="680"/>
        <w:gridCol w:w="709"/>
        <w:gridCol w:w="709"/>
      </w:tblGrid>
      <w:tr w:rsidR="008176F7" w:rsidRPr="00365844" w:rsidTr="00612C47">
        <w:tc>
          <w:tcPr>
            <w:tcW w:w="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Style w:val="1"/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 xml:space="preserve">№ </w:t>
            </w:r>
            <w:r w:rsidRPr="00365844">
              <w:rPr>
                <w:rStyle w:val="1"/>
                <w:rFonts w:ascii="Arial" w:hAnsi="Arial" w:cs="Arial"/>
                <w:lang w:val="ru-RU"/>
              </w:rPr>
              <w:t>п/п</w:t>
            </w:r>
          </w:p>
        </w:tc>
        <w:tc>
          <w:tcPr>
            <w:tcW w:w="9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Наименование показателя (индикатора)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Ед.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измерения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/>
                <w:bCs/>
                <w:lang w:val="ru-RU"/>
              </w:rPr>
              <w:t>Значения показателей</w:t>
            </w:r>
          </w:p>
        </w:tc>
      </w:tr>
      <w:tr w:rsidR="008176F7" w:rsidRPr="00365844" w:rsidTr="00612C47">
        <w:tc>
          <w:tcPr>
            <w:tcW w:w="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9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201</w:t>
            </w:r>
            <w:r w:rsidRPr="0036584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87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201</w:t>
            </w:r>
            <w:r w:rsidRPr="0036584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201</w:t>
            </w:r>
            <w:r w:rsidRPr="00365844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</w:t>
            </w:r>
            <w:r w:rsidRPr="0036584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</w:t>
            </w:r>
            <w:r w:rsidRPr="00365844">
              <w:rPr>
                <w:rFonts w:ascii="Arial" w:hAnsi="Arial" w:cs="Arial"/>
                <w:lang w:val="ru-RU"/>
              </w:rPr>
              <w:t>21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8176F7" w:rsidRPr="00365844" w:rsidTr="00612C47">
        <w:trPr>
          <w:trHeight w:val="528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9951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8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8176F7" w:rsidRPr="00365844" w:rsidTr="00612C47">
        <w:trPr>
          <w:trHeight w:val="108"/>
        </w:trPr>
        <w:tc>
          <w:tcPr>
            <w:tcW w:w="1512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65844">
              <w:rPr>
                <w:rFonts w:ascii="Arial" w:hAnsi="Arial" w:cs="Arial"/>
                <w:b/>
              </w:rPr>
              <w:t>Подпрограмма 1: «</w:t>
            </w:r>
            <w:r w:rsidRPr="00365844">
              <w:rPr>
                <w:rFonts w:ascii="Arial" w:hAnsi="Arial" w:cs="Arial"/>
                <w:b/>
                <w:color w:val="000000"/>
              </w:rPr>
              <w:t>Управление муниципальной программой и обеспечение условий реализации</w:t>
            </w:r>
            <w:r w:rsidRPr="00365844">
              <w:rPr>
                <w:rFonts w:ascii="Arial" w:hAnsi="Arial" w:cs="Arial"/>
                <w:b/>
              </w:rPr>
              <w:t>»</w:t>
            </w:r>
          </w:p>
        </w:tc>
      </w:tr>
      <w:tr w:rsidR="008176F7" w:rsidRPr="00365844" w:rsidTr="00612C47">
        <w:trPr>
          <w:trHeight w:val="84"/>
        </w:trPr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65844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65844">
              <w:rPr>
                <w:rFonts w:ascii="Arial" w:hAnsi="Arial" w:cs="Arial"/>
                <w:color w:val="000000"/>
              </w:rPr>
              <w:t>Доля достигнутых целевых показателей (индикаторов) госпрограммы к общему количеству показателей (индикаторов) госпрограммы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Cs/>
                <w:color w:val="000000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ind w:left="-52" w:right="-58" w:firstLine="52"/>
              <w:rPr>
                <w:rFonts w:ascii="Arial" w:hAnsi="Arial" w:cs="Arial"/>
                <w:bCs/>
                <w:color w:val="000000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>Не менее 86%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ind w:left="-79" w:right="-58" w:firstLine="79"/>
              <w:rPr>
                <w:rFonts w:ascii="Arial" w:hAnsi="Arial" w:cs="Arial"/>
                <w:bCs/>
                <w:color w:val="000000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>Не менее 87%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ind w:left="-90" w:right="-58" w:firstLine="90"/>
              <w:rPr>
                <w:rFonts w:ascii="Arial" w:hAnsi="Arial" w:cs="Arial"/>
                <w:bCs/>
                <w:color w:val="000000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>Не менее 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ind w:right="-55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 xml:space="preserve">Не менее           </w:t>
            </w:r>
            <w:r w:rsidRPr="00365844">
              <w:rPr>
                <w:rFonts w:ascii="Arial" w:hAnsi="Arial" w:cs="Arial"/>
                <w:bCs/>
                <w:color w:val="000000"/>
                <w:lang w:val="ru-RU"/>
              </w:rPr>
              <w:t>8</w:t>
            </w:r>
            <w:r w:rsidRPr="00365844">
              <w:rPr>
                <w:rFonts w:ascii="Arial" w:hAnsi="Arial" w:cs="Arial"/>
                <w:bCs/>
                <w:color w:val="00000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ind w:right="-55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  <w:bCs/>
                <w:color w:val="000000"/>
              </w:rPr>
              <w:t xml:space="preserve">Не менее </w:t>
            </w:r>
            <w:r w:rsidRPr="00365844">
              <w:rPr>
                <w:rFonts w:ascii="Arial" w:hAnsi="Arial" w:cs="Arial"/>
                <w:bCs/>
                <w:color w:val="000000"/>
                <w:lang w:val="ru-RU"/>
              </w:rPr>
              <w:t>90</w:t>
            </w:r>
            <w:r w:rsidRPr="00365844">
              <w:rPr>
                <w:rFonts w:ascii="Arial" w:hAnsi="Arial" w:cs="Arial"/>
                <w:bCs/>
                <w:color w:val="000000"/>
              </w:rPr>
              <w:t>%</w:t>
            </w:r>
          </w:p>
        </w:tc>
      </w:tr>
      <w:tr w:rsidR="008176F7" w:rsidRPr="00365844" w:rsidTr="00612C47">
        <w:tc>
          <w:tcPr>
            <w:tcW w:w="1512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65844">
              <w:rPr>
                <w:rFonts w:ascii="Arial" w:hAnsi="Arial" w:cs="Arial"/>
                <w:b/>
              </w:rPr>
              <w:t>Подпрограмма 2: «Повышение эффективности реализации молодежной политики»</w:t>
            </w:r>
          </w:p>
        </w:tc>
      </w:tr>
      <w:tr w:rsidR="008176F7" w:rsidRPr="00365844" w:rsidTr="00612C47">
        <w:trPr>
          <w:trHeight w:val="210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удельный 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21,0</w:t>
            </w:r>
          </w:p>
        </w:tc>
        <w:tc>
          <w:tcPr>
            <w:tcW w:w="825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21,5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22,5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23,0</w:t>
            </w:r>
          </w:p>
        </w:tc>
      </w:tr>
      <w:tr w:rsidR="008176F7" w:rsidRPr="00365844" w:rsidTr="00612C47">
        <w:trPr>
          <w:trHeight w:val="195"/>
        </w:trPr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 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r w:rsidRPr="00365844">
              <w:rPr>
                <w:rFonts w:ascii="Arial" w:hAnsi="Arial" w:cs="Arial"/>
                <w:lang w:val="ru-RU"/>
              </w:rPr>
              <w:t>Мантуров</w:t>
            </w:r>
            <w:r w:rsidRPr="00365844">
              <w:rPr>
                <w:rStyle w:val="1"/>
                <w:rFonts w:ascii="Arial" w:hAnsi="Arial" w:cs="Arial"/>
                <w:lang w:val="ru-RU"/>
              </w:rPr>
              <w:t xml:space="preserve">ского района </w:t>
            </w:r>
            <w:r w:rsidRPr="00365844">
              <w:rPr>
                <w:rFonts w:ascii="Arial" w:hAnsi="Arial" w:cs="Arial"/>
              </w:rPr>
              <w:t>Курской области в возрасте от 14 до 30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17</w:t>
            </w:r>
          </w:p>
        </w:tc>
      </w:tr>
      <w:tr w:rsidR="008176F7" w:rsidRPr="00365844" w:rsidTr="00612C47">
        <w:trPr>
          <w:trHeight w:val="180"/>
        </w:trPr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365844">
              <w:rPr>
                <w:rFonts w:ascii="Arial" w:hAnsi="Arial" w:cs="Arial"/>
                <w:bCs/>
                <w:iCs/>
                <w:color w:val="000000"/>
              </w:rPr>
              <w:t>Мантуров</w:t>
            </w:r>
            <w:r w:rsidRPr="00365844">
              <w:rPr>
                <w:rFonts w:ascii="Arial" w:hAnsi="Arial" w:cs="Arial"/>
                <w:bCs/>
                <w:color w:val="000000"/>
              </w:rPr>
              <w:t>ского района</w:t>
            </w:r>
            <w:r w:rsidRPr="00365844">
              <w:rPr>
                <w:rFonts w:ascii="Arial" w:hAnsi="Arial" w:cs="Arial"/>
              </w:rPr>
              <w:t xml:space="preserve"> Курской области в возрасте от 14 до 30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21,5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23,5</w:t>
            </w:r>
          </w:p>
        </w:tc>
      </w:tr>
      <w:tr w:rsidR="008176F7" w:rsidRPr="00365844" w:rsidTr="00612C47">
        <w:trPr>
          <w:trHeight w:val="210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4.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 в общем количестве молодежи </w:t>
            </w:r>
            <w:r w:rsidRPr="00365844">
              <w:rPr>
                <w:rFonts w:ascii="Arial" w:hAnsi="Arial" w:cs="Arial"/>
                <w:lang w:val="ru-RU"/>
              </w:rPr>
              <w:t>Мантуров</w:t>
            </w:r>
            <w:r w:rsidRPr="00365844">
              <w:rPr>
                <w:rStyle w:val="1"/>
                <w:rFonts w:ascii="Arial" w:hAnsi="Arial" w:cs="Arial"/>
                <w:lang w:val="ru-RU"/>
              </w:rPr>
              <w:t xml:space="preserve">ского района </w:t>
            </w:r>
            <w:r w:rsidRPr="00365844">
              <w:rPr>
                <w:rFonts w:ascii="Arial" w:hAnsi="Arial" w:cs="Arial"/>
              </w:rPr>
              <w:t>Курской области в возрасте от 14 до 30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825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17</w:t>
            </w:r>
          </w:p>
        </w:tc>
      </w:tr>
      <w:tr w:rsidR="008176F7" w:rsidRPr="00365844" w:rsidTr="00612C47">
        <w:tc>
          <w:tcPr>
            <w:tcW w:w="1512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/>
              </w:rPr>
              <w:t xml:space="preserve">Подпрограмма </w:t>
            </w:r>
            <w:r w:rsidRPr="00365844">
              <w:rPr>
                <w:rFonts w:ascii="Arial" w:hAnsi="Arial" w:cs="Arial"/>
                <w:b/>
                <w:lang w:val="ru-RU"/>
              </w:rPr>
              <w:t>3</w:t>
            </w:r>
            <w:r w:rsidRPr="00365844">
              <w:rPr>
                <w:rFonts w:ascii="Arial" w:hAnsi="Arial" w:cs="Arial"/>
                <w:b/>
              </w:rPr>
              <w:t>: «Реализация муниципальной политики в сфере физической культуры и спорта»</w:t>
            </w:r>
          </w:p>
        </w:tc>
      </w:tr>
      <w:tr w:rsidR="008176F7" w:rsidRPr="00365844" w:rsidTr="00612C47">
        <w:trPr>
          <w:trHeight w:val="168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Кол-во жителей района в возрасте старше  30 лет регулярно занимающихся спортом </w:t>
            </w:r>
          </w:p>
          <w:p w:rsidR="008176F7" w:rsidRPr="00365844" w:rsidRDefault="008176F7" w:rsidP="00612C4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от количества населения района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6,5</w:t>
            </w:r>
          </w:p>
        </w:tc>
        <w:tc>
          <w:tcPr>
            <w:tcW w:w="825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8176F7" w:rsidRPr="00365844" w:rsidTr="00612C47">
        <w:trPr>
          <w:trHeight w:val="744"/>
        </w:trPr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 xml:space="preserve">Количество детей и молодежи систематически занимающихся спортом </w:t>
            </w:r>
          </w:p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 количества населения района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176F7" w:rsidRPr="00365844" w:rsidTr="00612C47">
        <w:trPr>
          <w:trHeight w:val="48"/>
        </w:trPr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  <w:lang w:val="ru-RU"/>
              </w:rPr>
              <w:t>К</w:t>
            </w:r>
            <w:r w:rsidRPr="00365844">
              <w:rPr>
                <w:rFonts w:ascii="Arial" w:hAnsi="Arial" w:cs="Arial"/>
              </w:rPr>
              <w:t>оличеств</w:t>
            </w:r>
            <w:r w:rsidRPr="00365844">
              <w:rPr>
                <w:rFonts w:ascii="Arial" w:hAnsi="Arial" w:cs="Arial"/>
                <w:lang w:val="ru-RU"/>
              </w:rPr>
              <w:t>о</w:t>
            </w:r>
            <w:r w:rsidRPr="00365844">
              <w:rPr>
                <w:rFonts w:ascii="Arial" w:hAnsi="Arial" w:cs="Arial"/>
              </w:rPr>
              <w:t xml:space="preserve"> жителей Мантуровского района сдавших нормы ГТО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3,0</w:t>
            </w:r>
          </w:p>
        </w:tc>
      </w:tr>
      <w:tr w:rsidR="008176F7" w:rsidRPr="00365844" w:rsidTr="00612C47">
        <w:tc>
          <w:tcPr>
            <w:tcW w:w="1512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/>
              </w:rPr>
            </w:pPr>
            <w:r w:rsidRPr="00365844">
              <w:rPr>
                <w:rFonts w:ascii="Arial" w:hAnsi="Arial" w:cs="Arial"/>
                <w:b/>
              </w:rPr>
              <w:t>Подпрограмма 4: «Оздоровление и отдых детей»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</w:rPr>
            </w:pPr>
          </w:p>
        </w:tc>
      </w:tr>
      <w:tr w:rsidR="008176F7" w:rsidRPr="00365844" w:rsidTr="00612C47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доля оздоровленных детей в загородных оздоровительных лагерях от числа детей от </w:t>
            </w:r>
            <w:r w:rsidRPr="00365844">
              <w:rPr>
                <w:rFonts w:ascii="Arial" w:hAnsi="Arial" w:cs="Arial"/>
                <w:lang w:val="ru-RU"/>
              </w:rPr>
              <w:t>7</w:t>
            </w:r>
            <w:r w:rsidRPr="00365844">
              <w:rPr>
                <w:rFonts w:ascii="Arial" w:hAnsi="Arial" w:cs="Arial"/>
              </w:rPr>
              <w:t xml:space="preserve"> до 18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не менее 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не менее 3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менее 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менее 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не менее 3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</w:tr>
      <w:tr w:rsidR="008176F7" w:rsidRPr="00365844" w:rsidTr="00612C47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доля оздоровленных детей в лагерях с дневным пребыванием детей от численности детей от </w:t>
            </w:r>
            <w:r w:rsidRPr="00365844">
              <w:rPr>
                <w:rFonts w:ascii="Arial" w:hAnsi="Arial" w:cs="Arial"/>
                <w:lang w:val="ru-RU"/>
              </w:rPr>
              <w:t>7</w:t>
            </w:r>
            <w:r w:rsidRPr="00365844">
              <w:rPr>
                <w:rFonts w:ascii="Arial" w:hAnsi="Arial" w:cs="Arial"/>
              </w:rPr>
              <w:t xml:space="preserve"> до 15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не менее 20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не менее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не 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</w:tr>
      <w:tr w:rsidR="008176F7" w:rsidRPr="00365844" w:rsidTr="00612C47">
        <w:trPr>
          <w:trHeight w:val="630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51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</w:t>
            </w:r>
            <w:r w:rsidRPr="00365844">
              <w:rPr>
                <w:rFonts w:ascii="Arial" w:hAnsi="Arial" w:cs="Arial"/>
                <w:lang w:val="ru-RU"/>
              </w:rPr>
              <w:t>, в возрасте от 7 до 18 лет</w:t>
            </w:r>
            <w:r w:rsidRPr="00365844">
              <w:rPr>
                <w:rFonts w:ascii="Arial" w:hAnsi="Arial" w:cs="Arial"/>
              </w:rPr>
              <w:t>, подлежащих оздоровлению, в текущем году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не менее 50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не менее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не менее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50</w:t>
            </w:r>
          </w:p>
          <w:p w:rsidR="008176F7" w:rsidRPr="00365844" w:rsidRDefault="008176F7" w:rsidP="00612C4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</w:tr>
    </w:tbl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pageBreakBefore/>
        <w:ind w:left="5812"/>
        <w:rPr>
          <w:rFonts w:ascii="Arial" w:hAnsi="Arial" w:cs="Arial"/>
        </w:rPr>
      </w:pPr>
      <w:r w:rsidRPr="00365844">
        <w:rPr>
          <w:rFonts w:ascii="Arial" w:hAnsi="Arial" w:cs="Arial"/>
        </w:rPr>
        <w:t>Приложение №2</w:t>
      </w:r>
    </w:p>
    <w:p w:rsidR="008176F7" w:rsidRPr="00365844" w:rsidRDefault="008176F7" w:rsidP="009E3F77">
      <w:pPr>
        <w:tabs>
          <w:tab w:val="left" w:pos="8647"/>
        </w:tabs>
        <w:ind w:left="581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 развитие физической культуры и спорта в Мантуровском районе Курской области на 2017-2021 годы» </w:t>
      </w:r>
    </w:p>
    <w:p w:rsidR="008176F7" w:rsidRPr="00365844" w:rsidRDefault="008176F7" w:rsidP="009E3F77">
      <w:pPr>
        <w:ind w:left="5812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редакции Постановления Администрации Мантуровского района Курской области «О внесении изменений в Постановление Администрации Мантуровского района Курской области  № 284 от 14.11.2016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от </w:t>
      </w:r>
      <w:r>
        <w:rPr>
          <w:rFonts w:ascii="Arial" w:hAnsi="Arial" w:cs="Arial"/>
        </w:rPr>
        <w:t xml:space="preserve">29 марта </w:t>
      </w:r>
      <w:r w:rsidRPr="00365844">
        <w:rPr>
          <w:rFonts w:ascii="Arial" w:hAnsi="Arial" w:cs="Arial"/>
        </w:rPr>
        <w:t xml:space="preserve">2017 года № </w:t>
      </w:r>
      <w:r>
        <w:rPr>
          <w:rFonts w:ascii="Arial" w:hAnsi="Arial" w:cs="Arial"/>
        </w:rPr>
        <w:t>82</w:t>
      </w:r>
    </w:p>
    <w:p w:rsidR="008176F7" w:rsidRPr="00365844" w:rsidRDefault="008176F7" w:rsidP="009E3F77">
      <w:pPr>
        <w:ind w:left="5812"/>
        <w:rPr>
          <w:rFonts w:ascii="Arial" w:hAnsi="Arial" w:cs="Arial"/>
        </w:rPr>
      </w:pPr>
    </w:p>
    <w:p w:rsidR="008176F7" w:rsidRPr="00365844" w:rsidRDefault="008176F7" w:rsidP="009E3F77">
      <w:pPr>
        <w:autoSpaceDE w:val="0"/>
        <w:jc w:val="center"/>
        <w:rPr>
          <w:rFonts w:ascii="Arial" w:hAnsi="Arial" w:cs="Arial"/>
          <w:b/>
          <w:bCs/>
        </w:rPr>
      </w:pPr>
      <w:r w:rsidRPr="00365844">
        <w:rPr>
          <w:rFonts w:ascii="Arial" w:hAnsi="Arial" w:cs="Arial"/>
          <w:b/>
          <w:bCs/>
        </w:rPr>
        <w:t>Перечень</w:t>
      </w:r>
    </w:p>
    <w:p w:rsidR="008176F7" w:rsidRPr="00365844" w:rsidRDefault="008176F7" w:rsidP="009E3F77">
      <w:pPr>
        <w:autoSpaceDE w:val="0"/>
        <w:jc w:val="center"/>
        <w:rPr>
          <w:rStyle w:val="1"/>
          <w:rFonts w:ascii="Arial" w:hAnsi="Arial" w:cs="Arial"/>
          <w:b/>
          <w:bCs/>
          <w:color w:val="000000"/>
        </w:rPr>
      </w:pPr>
      <w:r w:rsidRPr="00365844">
        <w:rPr>
          <w:rFonts w:ascii="Arial" w:hAnsi="Arial" w:cs="Arial"/>
          <w:b/>
          <w:bCs/>
        </w:rPr>
        <w:t xml:space="preserve">основных мероприятий </w:t>
      </w:r>
      <w:r w:rsidRPr="00365844">
        <w:rPr>
          <w:rStyle w:val="1"/>
          <w:rFonts w:ascii="Arial" w:hAnsi="Arial" w:cs="Arial"/>
          <w:b/>
          <w:bCs/>
          <w:color w:val="000000"/>
        </w:rPr>
        <w:t xml:space="preserve">муниципальной программы </w:t>
      </w:r>
      <w:r w:rsidRPr="00365844">
        <w:rPr>
          <w:rFonts w:ascii="Arial" w:hAnsi="Arial" w:cs="Arial"/>
          <w:b/>
        </w:rPr>
        <w:t>Мантуров</w:t>
      </w:r>
      <w:r w:rsidRPr="00365844">
        <w:rPr>
          <w:rStyle w:val="1"/>
          <w:rFonts w:ascii="Arial" w:hAnsi="Arial" w:cs="Arial"/>
          <w:b/>
          <w:bCs/>
          <w:color w:val="000000"/>
        </w:rPr>
        <w:t>ского района Курской области</w:t>
      </w:r>
    </w:p>
    <w:p w:rsidR="008176F7" w:rsidRPr="00365844" w:rsidRDefault="008176F7" w:rsidP="009E3F77">
      <w:pPr>
        <w:autoSpaceDE w:val="0"/>
        <w:ind w:firstLine="540"/>
        <w:jc w:val="center"/>
        <w:rPr>
          <w:rFonts w:ascii="Arial" w:hAnsi="Arial" w:cs="Arial"/>
          <w:b/>
        </w:rPr>
      </w:pPr>
      <w:r w:rsidRPr="00365844">
        <w:rPr>
          <w:rFonts w:ascii="Arial" w:hAnsi="Arial" w:cs="Arial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p w:rsidR="008176F7" w:rsidRPr="00365844" w:rsidRDefault="008176F7" w:rsidP="009E3F77">
      <w:pPr>
        <w:autoSpaceDE w:val="0"/>
        <w:ind w:firstLine="540"/>
        <w:jc w:val="center"/>
        <w:rPr>
          <w:rFonts w:ascii="Arial" w:hAnsi="Arial" w:cs="Arial"/>
          <w:b/>
          <w:bCs/>
        </w:rPr>
      </w:pPr>
    </w:p>
    <w:tbl>
      <w:tblPr>
        <w:tblW w:w="15599" w:type="dxa"/>
        <w:tblInd w:w="-3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7"/>
        <w:gridCol w:w="1984"/>
        <w:gridCol w:w="2268"/>
        <w:gridCol w:w="851"/>
        <w:gridCol w:w="850"/>
        <w:gridCol w:w="142"/>
        <w:gridCol w:w="2835"/>
        <w:gridCol w:w="142"/>
        <w:gridCol w:w="1984"/>
        <w:gridCol w:w="142"/>
        <w:gridCol w:w="3544"/>
      </w:tblGrid>
      <w:tr w:rsidR="008176F7" w:rsidRPr="00365844" w:rsidTr="00612C47">
        <w:trPr>
          <w:trHeight w:val="36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Номер и наименование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 основного  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непосредственный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результат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(краткое 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Последствия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нереализации    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основного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Связь с   показателями 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муниципальной программы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 xml:space="preserve">  (подпрограммы)</w:t>
            </w:r>
          </w:p>
        </w:tc>
      </w:tr>
      <w:tr w:rsidR="008176F7" w:rsidRPr="00365844" w:rsidTr="00612C47">
        <w:trPr>
          <w:trHeight w:val="1260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начала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окончания </w:t>
            </w:r>
            <w:r w:rsidRPr="00365844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</w:tr>
      <w:tr w:rsidR="008176F7" w:rsidRPr="00365844" w:rsidTr="00612C47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176F7" w:rsidRPr="00365844" w:rsidTr="00612C47">
        <w:trPr>
          <w:trHeight w:val="454"/>
        </w:trPr>
        <w:tc>
          <w:tcPr>
            <w:tcW w:w="1559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8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  </w:t>
            </w:r>
            <w:r w:rsidRPr="00365844">
              <w:rPr>
                <w:rFonts w:ascii="Arial" w:hAnsi="Arial" w:cs="Arial"/>
                <w:b/>
                <w:sz w:val="24"/>
                <w:szCs w:val="24"/>
              </w:rPr>
              <w:t>«Повышение эффективности реализации молодежной политики»</w:t>
            </w:r>
          </w:p>
        </w:tc>
      </w:tr>
      <w:tr w:rsidR="008176F7" w:rsidRPr="00365844" w:rsidTr="00612C47">
        <w:trPr>
          <w:trHeight w:val="96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9E3F77">
            <w:pPr>
              <w:pStyle w:val="ConsPlusCell"/>
              <w:widowControl w:val="0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Основное мероприятие :</w:t>
            </w: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«Создание условий для  вовлечение молодежи в активную общественную деятельность, гражданско –патриотическое воспитание»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Главный специалист-эксперт по молодежной политике Администрации Мантуровского района</w:t>
            </w: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Курской области, МСДПО, управление образования, управление культуры</w:t>
            </w: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отдел по опеке и попечительству Администрации Мантуровского района</w:t>
            </w:r>
          </w:p>
          <w:p w:rsidR="008176F7" w:rsidRPr="00365844" w:rsidRDefault="008176F7" w:rsidP="00612C4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20175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Увеличится удельный вес численности молодых людей в возрасте от 14 до 30 лет, вовлеченных в проекты и программы в сфере поддержки талантливой молодежи, в общем количестве молодежи Мантуровского района Курской области в возрасте от 14 до 30 лет с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20,5 % в 2016 году до 23% к 2021 году;</w:t>
            </w: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увеличится удельный вес </w:t>
            </w: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численности молодых людей в возрасте от 14 о 30 лет, участвующих в деятельности молодежных общественных объединений, в общей численности молодых людей от 14 до 30 лет </w:t>
            </w: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с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20,5 % в 2016 году до 23% к 2021 году;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</w:pPr>
          </w:p>
          <w:p w:rsidR="008176F7" w:rsidRPr="00365844" w:rsidRDefault="008176F7" w:rsidP="00612C47">
            <w:pPr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численности молодых людей в возрасте 14-30 лет, участвующей в добровольческой деятельности, в общем количестве молодежи в Мантуровском районе Курской области с </w:t>
            </w:r>
            <w:r w:rsidRPr="00365844">
              <w:rPr>
                <w:rStyle w:val="1"/>
                <w:rFonts w:ascii="Arial" w:hAnsi="Arial" w:cs="Arial"/>
              </w:rPr>
              <w:t>12% в 2016 году до 17% в 2021 году</w:t>
            </w:r>
            <w:r w:rsidRPr="00365844">
              <w:rPr>
                <w:rFonts w:ascii="Arial" w:hAnsi="Arial" w:cs="Arial"/>
              </w:rPr>
              <w:t xml:space="preserve"> 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>Увеличится удельный вес численности молодых людей в возрасте от 14 до 30 лет, вовлеченных в проекты и программы по работе с молодежью,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в общей численности молодых людей от 14 до 30 лет с 21% в 2016 году до 23,5% к 2021 году;</w:t>
            </w: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увеличится </w:t>
            </w: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удельный вес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в общем количестве молодежи Мантуровского района</w:t>
            </w: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 xml:space="preserve"> Курской области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с 12% в 2016 году до 17% в 2021 году</w:t>
            </w:r>
          </w:p>
          <w:p w:rsidR="008176F7" w:rsidRPr="00365844" w:rsidRDefault="008176F7" w:rsidP="00612C47">
            <w:pPr>
              <w:autoSpaceDE w:val="0"/>
              <w:jc w:val="both"/>
              <w:rPr>
                <w:rStyle w:val="1"/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jc w:val="both"/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уменьшение</w:t>
            </w: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численности молодых людей, вовлеченных в проекты и программы в сфере поддержки талантливой молодежи.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Снижение общего уровня социализации молодежи и уровня эффективности ее самореализации</w:t>
            </w:r>
          </w:p>
          <w:p w:rsidR="008176F7" w:rsidRPr="00365844" w:rsidRDefault="008176F7" w:rsidP="00612C47">
            <w:pPr>
              <w:snapToGrid w:val="0"/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Снижение общего уровня социализации молодежи и уровня эффективности ее самореализации.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уменьшение</w:t>
            </w: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численности молодых людей, вовлеченных в проекты и программы в сфере работы с молодежью,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Снижение общего уровня социализации молодежи и уровня эффективности ее самореализации</w:t>
            </w:r>
          </w:p>
          <w:p w:rsidR="008176F7" w:rsidRPr="00365844" w:rsidRDefault="008176F7" w:rsidP="00612C47">
            <w:pPr>
              <w:autoSpaceDE w:val="0"/>
              <w:snapToGrid w:val="0"/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уменьшение охвата молодых людей мероприятиями по патриотическому воспитанию;</w:t>
            </w:r>
          </w:p>
          <w:p w:rsidR="008176F7" w:rsidRPr="00365844" w:rsidRDefault="008176F7" w:rsidP="00612C47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</w:r>
          </w:p>
          <w:p w:rsidR="008176F7" w:rsidRPr="00365844" w:rsidRDefault="008176F7" w:rsidP="00612C47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программы: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>удельный вес численности молодых людей в возрасте от 14 до 30 лет, вовлеченных в проекты и программы в сфере поддержки талантливой молодежи, в общем количестве молодежи Мантуровского района Курской области в возрасте от 14 до 30 лет</w:t>
            </w:r>
          </w:p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программы: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65844">
              <w:rPr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Мантуровского района Курской области  в возрасте от 14 до 30 лет;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 принимающих участие в</w:t>
            </w:r>
            <w:r w:rsidRPr="00365844">
              <w:rPr>
                <w:rStyle w:val="81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проектах и программах по работе с молодежью,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sz w:val="24"/>
                <w:szCs w:val="24"/>
                <w:u w:val="single"/>
              </w:rPr>
              <w:t>Показатель подпрограммы: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</w:t>
            </w:r>
            <w:r w:rsidRPr="00365844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 </w:t>
            </w:r>
            <w:r w:rsidRPr="00365844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в общем числе количестве молодежи Мантуровского района Курской области в возрасте от 14 до 30 лет;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76F7" w:rsidRPr="00365844" w:rsidTr="00612C47">
        <w:trPr>
          <w:trHeight w:val="20"/>
        </w:trPr>
        <w:tc>
          <w:tcPr>
            <w:tcW w:w="1559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b/>
                <w:sz w:val="24"/>
                <w:szCs w:val="24"/>
              </w:rPr>
              <w:t>Подпрограмма 3: «Реализация муниципальной политики в сфере физической культуры и спорта»</w:t>
            </w:r>
          </w:p>
        </w:tc>
      </w:tr>
      <w:tr w:rsidR="008176F7" w:rsidRPr="00365844" w:rsidTr="00612C47">
        <w:trPr>
          <w:trHeight w:val="2811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9E3F77">
            <w:pPr>
              <w:pStyle w:val="ConsPlusCell"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физической культуры и массового спорта в Мантуровском районе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ведущий специалист-по спорту Администрации Мантуровского района Курской области,</w:t>
            </w:r>
          </w:p>
          <w:p w:rsidR="008176F7" w:rsidRPr="00365844" w:rsidRDefault="008176F7" w:rsidP="00612C47">
            <w:pPr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МОУ ДО «Мантуровская ДЮСШ»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autoSpaceDE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увеличится удельный вес численности жителей района регулярно занимающихся спортом с 12% в 2016 г. до 18,5 в 2021 г.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snapToGrid w:val="0"/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 xml:space="preserve">уменьшение </w:t>
            </w:r>
            <w:r w:rsidRPr="00365844">
              <w:rPr>
                <w:rFonts w:ascii="Arial" w:hAnsi="Arial" w:cs="Arial"/>
              </w:rPr>
              <w:t>численности жителей района регулярно занимающихся спортом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sz w:val="24"/>
                <w:szCs w:val="24"/>
                <w:u w:val="single"/>
              </w:rPr>
              <w:t>Показатель подпрограммы:</w:t>
            </w:r>
          </w:p>
          <w:p w:rsidR="008176F7" w:rsidRPr="00365844" w:rsidRDefault="008176F7" w:rsidP="009E3F77">
            <w:pPr>
              <w:pStyle w:val="BodyText"/>
              <w:numPr>
                <w:ilvl w:val="0"/>
                <w:numId w:val="12"/>
              </w:numPr>
              <w:tabs>
                <w:tab w:val="left" w:pos="28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человек, регулярно занимающихся спортом</w:t>
            </w:r>
          </w:p>
          <w:p w:rsidR="008176F7" w:rsidRPr="00365844" w:rsidRDefault="008176F7" w:rsidP="009E3F77">
            <w:pPr>
              <w:pStyle w:val="BodyText"/>
              <w:numPr>
                <w:ilvl w:val="0"/>
                <w:numId w:val="12"/>
              </w:numPr>
              <w:tabs>
                <w:tab w:val="left" w:pos="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количество обучающихся и студентов, систематически занимающихся спортом</w:t>
            </w: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-    количество жителей Мантуровского района сдавших нормы ГТО</w:t>
            </w:r>
          </w:p>
        </w:tc>
      </w:tr>
      <w:tr w:rsidR="008176F7" w:rsidRPr="00365844" w:rsidTr="00612C47">
        <w:trPr>
          <w:trHeight w:val="412"/>
        </w:trPr>
        <w:tc>
          <w:tcPr>
            <w:tcW w:w="1559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tabs>
                <w:tab w:val="left" w:pos="0"/>
                <w:tab w:val="left" w:pos="27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65844">
              <w:rPr>
                <w:rFonts w:ascii="Arial" w:hAnsi="Arial" w:cs="Arial"/>
                <w:b/>
                <w:bCs/>
              </w:rPr>
              <w:t xml:space="preserve">Подпрограмма 4 </w:t>
            </w:r>
            <w:r w:rsidRPr="00365844">
              <w:rPr>
                <w:rFonts w:ascii="Arial" w:hAnsi="Arial" w:cs="Arial"/>
                <w:b/>
              </w:rPr>
              <w:t>«Организация оздоровления и отдыха детей Мантуровского района Курской области»</w:t>
            </w:r>
          </w:p>
        </w:tc>
      </w:tr>
      <w:tr w:rsidR="008176F7" w:rsidRPr="00365844" w:rsidTr="00612C47">
        <w:trPr>
          <w:trHeight w:val="277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9E3F77">
            <w:pPr>
              <w:pStyle w:val="ConsPlusCell"/>
              <w:widowControl w:val="0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  <w:r w:rsidRPr="00365844">
              <w:rPr>
                <w:rStyle w:val="1"/>
                <w:rFonts w:cs="Arial"/>
                <w:sz w:val="24"/>
                <w:szCs w:val="24"/>
              </w:rPr>
              <w:t xml:space="preserve">Основное     </w:t>
            </w:r>
            <w:r w:rsidRPr="00365844">
              <w:rPr>
                <w:rStyle w:val="1"/>
                <w:rFonts w:cs="Arial"/>
                <w:sz w:val="24"/>
                <w:szCs w:val="24"/>
              </w:rPr>
              <w:br/>
              <w:t xml:space="preserve">мероприятие: </w:t>
            </w: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Fonts w:cs="Arial"/>
                <w:sz w:val="24"/>
                <w:szCs w:val="24"/>
              </w:rPr>
            </w:pPr>
            <w:r w:rsidRPr="00365844">
              <w:rPr>
                <w:rStyle w:val="1"/>
                <w:rFonts w:cs="Arial"/>
                <w:sz w:val="24"/>
                <w:szCs w:val="24"/>
              </w:rPr>
              <w:t xml:space="preserve">Организация оздоровления и отдыха детей Мантуровского района  </w:t>
            </w: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Главный специалист-эксперт по молодежной политике, </w:t>
            </w: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Мантуровского района Курской области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Расширение масштабов адресной помощи в оздоровлении и занятости детей Мантуровского района, эффективное использование средств  муниципального района «Мантуровский район» Курской области и средств бюджета Курской области в рамках Соглашения о софинансировании расходных обязательств</w:t>
            </w: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Расширение масштабов адресной помощи в оздоровлении и занятости детей Мантуровского района, эффективное использование средств  муниципального района «Мантуровский район» Курской области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Неэффективное расходование бюджетных средств</w:t>
            </w: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snapToGrid w:val="0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Неэффективное расходование бюджетных средств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tabs>
                <w:tab w:val="left" w:pos="567"/>
              </w:tabs>
              <w:snapToGrid w:val="0"/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 xml:space="preserve">доля оздоровленных детей в загородных оздоровительных лагерях от числа детей Мантуровского района от 7 до 18 лет </w:t>
            </w:r>
          </w:p>
          <w:p w:rsidR="008176F7" w:rsidRPr="00365844" w:rsidRDefault="008176F7" w:rsidP="00612C47">
            <w:pPr>
              <w:tabs>
                <w:tab w:val="left" w:pos="567"/>
              </w:tabs>
              <w:jc w:val="both"/>
              <w:rPr>
                <w:rStyle w:val="1"/>
                <w:rFonts w:ascii="Arial" w:hAnsi="Arial" w:cs="Arial"/>
              </w:rPr>
            </w:pPr>
          </w:p>
          <w:p w:rsidR="008176F7" w:rsidRPr="00365844" w:rsidRDefault="008176F7" w:rsidP="00612C47">
            <w:pPr>
              <w:tabs>
                <w:tab w:val="left" w:pos="567"/>
              </w:tabs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доля оздоровленных детей в лагерях с дневным пребыванием детей от численности детей Мантуровского района</w:t>
            </w:r>
            <w:r w:rsidRPr="00365844">
              <w:rPr>
                <w:rStyle w:val="1"/>
                <w:rFonts w:ascii="Arial" w:hAnsi="Arial" w:cs="Arial"/>
                <w:bCs/>
                <w:iCs/>
              </w:rPr>
              <w:t xml:space="preserve"> Курской области</w:t>
            </w:r>
            <w:r w:rsidRPr="00365844">
              <w:rPr>
                <w:rStyle w:val="1"/>
                <w:rFonts w:ascii="Arial" w:hAnsi="Arial" w:cs="Arial"/>
              </w:rPr>
              <w:t xml:space="preserve"> от 7 до 15 лет ;</w:t>
            </w:r>
          </w:p>
          <w:p w:rsidR="008176F7" w:rsidRPr="00365844" w:rsidRDefault="008176F7" w:rsidP="00612C4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 в текущем году</w:t>
            </w:r>
          </w:p>
          <w:p w:rsidR="008176F7" w:rsidRPr="00365844" w:rsidRDefault="008176F7" w:rsidP="00612C4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tabs>
                <w:tab w:val="left" w:pos="567"/>
              </w:tabs>
              <w:snapToGrid w:val="0"/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доля детей</w:t>
            </w:r>
            <w:r w:rsidRPr="00365844">
              <w:rPr>
                <w:rStyle w:val="1"/>
                <w:rFonts w:ascii="Arial" w:hAnsi="Arial" w:cs="Arial"/>
              </w:rPr>
              <w:t xml:space="preserve"> от 7 до 18 лет</w:t>
            </w:r>
            <w:r w:rsidRPr="00365844">
              <w:rPr>
                <w:rFonts w:ascii="Arial" w:hAnsi="Arial" w:cs="Arial"/>
              </w:rPr>
              <w:t>, оздоровленных в рамках малозатратных форм детского отдыха (палаточных лагерях, лагерях труда и отдыха, многодневных походах и экскурсиях), в общей численности детей школьного возраста</w:t>
            </w:r>
          </w:p>
        </w:tc>
      </w:tr>
    </w:tbl>
    <w:p w:rsidR="008176F7" w:rsidRPr="00365844" w:rsidRDefault="008176F7" w:rsidP="009E3F77">
      <w:pPr>
        <w:rPr>
          <w:rFonts w:ascii="Arial" w:hAnsi="Arial" w:cs="Arial"/>
        </w:rPr>
      </w:pPr>
    </w:p>
    <w:p w:rsidR="008176F7" w:rsidRPr="00365844" w:rsidRDefault="008176F7" w:rsidP="009E3F77">
      <w:pPr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pageBreakBefore/>
        <w:ind w:left="6096" w:firstLine="141"/>
        <w:rPr>
          <w:rFonts w:ascii="Arial" w:hAnsi="Arial" w:cs="Arial"/>
        </w:rPr>
      </w:pPr>
      <w:r w:rsidRPr="00365844">
        <w:rPr>
          <w:rFonts w:ascii="Arial" w:hAnsi="Arial" w:cs="Arial"/>
        </w:rPr>
        <w:t>Приложение №3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 развитие физической культуры и спорта в Мантуровском районе Курской области на 2017-2021 годы» 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редакции Постановления Администрации Мантуровского района Курской области «О внесении изменений в Постановление Администрации Мантуровского района Курской области  № 284 от 14.11.2016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от </w:t>
      </w:r>
      <w:r>
        <w:rPr>
          <w:rFonts w:ascii="Arial" w:hAnsi="Arial" w:cs="Arial"/>
        </w:rPr>
        <w:t xml:space="preserve">29 марта </w:t>
      </w:r>
      <w:r w:rsidRPr="00365844">
        <w:rPr>
          <w:rFonts w:ascii="Arial" w:hAnsi="Arial" w:cs="Arial"/>
        </w:rPr>
        <w:t xml:space="preserve">2017 года № </w:t>
      </w:r>
      <w:r>
        <w:rPr>
          <w:rFonts w:ascii="Arial" w:hAnsi="Arial" w:cs="Arial"/>
        </w:rPr>
        <w:t>82</w:t>
      </w:r>
    </w:p>
    <w:p w:rsidR="008176F7" w:rsidRPr="00365844" w:rsidRDefault="008176F7" w:rsidP="009E3F77">
      <w:pPr>
        <w:tabs>
          <w:tab w:val="left" w:pos="8647"/>
        </w:tabs>
        <w:ind w:left="8080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tabs>
          <w:tab w:val="left" w:pos="8647"/>
        </w:tabs>
        <w:ind w:left="8080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tabs>
          <w:tab w:val="left" w:pos="8647"/>
        </w:tabs>
        <w:ind w:left="8080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autoSpaceDE w:val="0"/>
        <w:ind w:left="6379"/>
        <w:rPr>
          <w:rFonts w:ascii="Arial" w:hAnsi="Arial" w:cs="Arial"/>
          <w:b/>
          <w:bCs/>
        </w:rPr>
      </w:pPr>
      <w:r w:rsidRPr="00365844">
        <w:rPr>
          <w:rFonts w:ascii="Arial" w:hAnsi="Arial" w:cs="Arial"/>
          <w:b/>
          <w:bCs/>
        </w:rPr>
        <w:t>Сведения</w:t>
      </w:r>
    </w:p>
    <w:p w:rsidR="008176F7" w:rsidRPr="00365844" w:rsidRDefault="008176F7" w:rsidP="009E3F77">
      <w:pPr>
        <w:autoSpaceDE w:val="0"/>
        <w:jc w:val="center"/>
        <w:rPr>
          <w:rStyle w:val="1"/>
          <w:rFonts w:ascii="Arial" w:hAnsi="Arial" w:cs="Arial"/>
          <w:b/>
          <w:bCs/>
          <w:color w:val="000000"/>
        </w:rPr>
      </w:pPr>
      <w:r w:rsidRPr="00365844">
        <w:rPr>
          <w:rFonts w:ascii="Arial" w:hAnsi="Arial" w:cs="Arial"/>
          <w:b/>
          <w:bCs/>
        </w:rPr>
        <w:t xml:space="preserve">об основных мерах правового регулирования в сфере </w:t>
      </w:r>
      <w:r w:rsidRPr="00365844">
        <w:rPr>
          <w:rStyle w:val="1"/>
          <w:rFonts w:ascii="Arial" w:hAnsi="Arial" w:cs="Arial"/>
          <w:b/>
          <w:bCs/>
        </w:rPr>
        <w:t xml:space="preserve">реализации </w:t>
      </w:r>
      <w:r w:rsidRPr="00365844">
        <w:rPr>
          <w:rStyle w:val="1"/>
          <w:rFonts w:ascii="Arial" w:hAnsi="Arial" w:cs="Arial"/>
          <w:b/>
          <w:bCs/>
          <w:color w:val="000000"/>
        </w:rPr>
        <w:t>муниципальной программы</w:t>
      </w:r>
    </w:p>
    <w:p w:rsidR="008176F7" w:rsidRPr="00365844" w:rsidRDefault="008176F7" w:rsidP="009E3F7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365844">
        <w:rPr>
          <w:rStyle w:val="1"/>
          <w:rFonts w:ascii="Arial" w:hAnsi="Arial" w:cs="Arial"/>
          <w:b/>
          <w:bCs/>
          <w:color w:val="000000"/>
        </w:rPr>
        <w:t xml:space="preserve"> </w:t>
      </w:r>
      <w:r w:rsidRPr="00365844">
        <w:rPr>
          <w:rFonts w:ascii="Arial" w:hAnsi="Arial" w:cs="Arial"/>
        </w:rPr>
        <w:t>Мантуров</w:t>
      </w:r>
      <w:r w:rsidRPr="00365844">
        <w:rPr>
          <w:rStyle w:val="1"/>
          <w:rFonts w:ascii="Arial" w:hAnsi="Arial" w:cs="Arial"/>
          <w:b/>
          <w:bCs/>
          <w:color w:val="000000"/>
        </w:rPr>
        <w:t xml:space="preserve">ского района Курской области </w:t>
      </w:r>
      <w:r w:rsidRPr="00365844">
        <w:rPr>
          <w:rFonts w:ascii="Arial" w:hAnsi="Arial" w:cs="Arial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</w:p>
    <w:tbl>
      <w:tblPr>
        <w:tblW w:w="14894" w:type="dxa"/>
        <w:tblInd w:w="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5"/>
        <w:gridCol w:w="4302"/>
        <w:gridCol w:w="6018"/>
        <w:gridCol w:w="2268"/>
        <w:gridCol w:w="1711"/>
      </w:tblGrid>
      <w:tr w:rsidR="008176F7" w:rsidRPr="00365844" w:rsidTr="00612C47">
        <w:trPr>
          <w:trHeight w:val="8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8176F7" w:rsidRPr="00365844" w:rsidTr="00612C47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176F7" w:rsidRPr="00365844" w:rsidTr="00612C47">
        <w:tc>
          <w:tcPr>
            <w:tcW w:w="148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jc w:val="center"/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</w:pPr>
            <w:r w:rsidRPr="00365844">
              <w:rPr>
                <w:rFonts w:ascii="Arial" w:hAnsi="Arial" w:cs="Arial"/>
                <w:b/>
                <w:sz w:val="24"/>
                <w:szCs w:val="24"/>
              </w:rPr>
              <w:t>Подпрограмма 2 «Повышение эффективности реализации молодежной политики»</w:t>
            </w:r>
          </w:p>
        </w:tc>
      </w:tr>
      <w:tr w:rsidR="008176F7" w:rsidRPr="00365844" w:rsidTr="00612C47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02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autoSpaceDE w:val="0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>О внесении изменений в постановление Администрации Мантуровского района Курской области  от _________ г. № _____ 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                                                                                           в Мантуровском районе Курской области на 2017-2021 годы»</w:t>
            </w:r>
            <w:r w:rsidRPr="00365844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ежегодно,</w:t>
            </w:r>
          </w:p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 xml:space="preserve">I, IV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8176F7" w:rsidRPr="00365844" w:rsidTr="00612C47">
        <w:trPr>
          <w:trHeight w:val="1060"/>
        </w:trPr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02" w:type="dxa"/>
            <w:tcBorders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Распоряжения Администрации Мантуровского района Курской области  </w:t>
            </w: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Принятие распоряжений Администрации Мантуровского района Курской области, касающихся проведения мероприятий молодежной политики Мантуровского района Курской области» с целью определения порядка проведения мероприятий и их финансирования.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области,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, IV квартал</w:t>
            </w:r>
          </w:p>
        </w:tc>
      </w:tr>
      <w:tr w:rsidR="008176F7" w:rsidRPr="00365844" w:rsidTr="00612C47">
        <w:trPr>
          <w:trHeight w:val="156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Подпрограмма 3 </w:t>
            </w:r>
            <w:r w:rsidRPr="00365844">
              <w:rPr>
                <w:rFonts w:ascii="Arial" w:hAnsi="Arial" w:cs="Arial"/>
                <w:b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8176F7" w:rsidRPr="00365844" w:rsidTr="00612C47">
        <w:trPr>
          <w:trHeight w:val="25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Мантуровского района Курской области «Об утверждении Плана основных спортивных  мероприятий в Мантуровском районе Курской области на ______ год» с целью утверждения перечня мероприятий по развитию спорта на территории Мантуровского района Курской области и их финансирования на текущий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Ведущий специалист по спорту Администрации Мантуровского района Курской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8176F7" w:rsidRPr="00365844" w:rsidTr="00612C47">
        <w:trPr>
          <w:trHeight w:val="304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Подпрограмма 4 </w:t>
            </w:r>
            <w:r w:rsidRPr="00365844">
              <w:rPr>
                <w:rFonts w:ascii="Arial" w:hAnsi="Arial" w:cs="Arial"/>
                <w:b/>
                <w:sz w:val="24"/>
                <w:szCs w:val="24"/>
              </w:rPr>
              <w:t>«Организация оздоровления и отдыха детей Мантуровского района Курской области»</w:t>
            </w:r>
            <w:r w:rsidRPr="003658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76F7" w:rsidRPr="00365844" w:rsidTr="00612C47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Постановление Администрации Мантуровского района Курской области  </w:t>
            </w:r>
          </w:p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Мантуровского района Курской области «Об организации оздоровления, отдыха и занятости детей, подростков и молодежи Мантуровского района Курской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области» с целью утверждения перечня мероприятий по организации оздоровления, отдыха и занятости детей, подростков и молодежи Мантуровского района Курской области.</w:t>
            </w:r>
          </w:p>
          <w:p w:rsidR="008176F7" w:rsidRPr="00365844" w:rsidRDefault="008176F7" w:rsidP="00612C4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Заключение Соглашений с Комитетом по делам молодежи и туризму Курской области  «об оздоровлении детей Мантуровского района» , «О софинансировании расходных обязательств»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8176F7" w:rsidRPr="00365844" w:rsidRDefault="008176F7" w:rsidP="00612C47">
            <w:pPr>
              <w:pStyle w:val="ConsPlusCell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8176F7" w:rsidRPr="00365844" w:rsidTr="00612C47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jc w:val="both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snapToGrid w:val="0"/>
              <w:rPr>
                <w:rFonts w:ascii="Arial" w:hAnsi="Arial" w:cs="Arial"/>
                <w:color w:val="000000"/>
              </w:rPr>
            </w:pPr>
            <w:r w:rsidRPr="00365844">
              <w:rPr>
                <w:rFonts w:ascii="Arial" w:hAnsi="Arial" w:cs="Arial"/>
              </w:rPr>
              <w:t>О внесении изменений в постановление Администрации Мантуровского района Курской области  от _________ г. № _____ 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                                                                                           в Мантуровском районе Курской области на 2017-2021 годы»</w:t>
            </w:r>
            <w:r w:rsidRPr="00365844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65844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ежегодно,</w:t>
            </w:r>
          </w:p>
          <w:p w:rsidR="008176F7" w:rsidRPr="00365844" w:rsidRDefault="008176F7" w:rsidP="00612C47">
            <w:pPr>
              <w:pStyle w:val="ConsPlusCell"/>
              <w:snapToGrid w:val="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365844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 xml:space="preserve">I, IV </w:t>
            </w:r>
            <w:r w:rsidRPr="00365844">
              <w:rPr>
                <w:rStyle w:val="1"/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</w:tbl>
    <w:p w:rsidR="008176F7" w:rsidRPr="00365844" w:rsidRDefault="008176F7" w:rsidP="009E3F77">
      <w:pPr>
        <w:rPr>
          <w:rFonts w:ascii="Arial" w:hAnsi="Arial" w:cs="Arial"/>
        </w:rPr>
      </w:pPr>
    </w:p>
    <w:p w:rsidR="008176F7" w:rsidRPr="00365844" w:rsidRDefault="008176F7" w:rsidP="009E3F77">
      <w:pPr>
        <w:rPr>
          <w:rFonts w:ascii="Arial" w:hAnsi="Arial" w:cs="Arial"/>
        </w:rPr>
      </w:pPr>
    </w:p>
    <w:p w:rsidR="008176F7" w:rsidRPr="00365844" w:rsidRDefault="008176F7" w:rsidP="009E3F77">
      <w:pPr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pageBreakBefore/>
        <w:ind w:left="6096" w:firstLine="141"/>
        <w:rPr>
          <w:rFonts w:ascii="Arial" w:hAnsi="Arial" w:cs="Arial"/>
        </w:rPr>
      </w:pPr>
      <w:r w:rsidRPr="00365844">
        <w:rPr>
          <w:rFonts w:ascii="Arial" w:hAnsi="Arial" w:cs="Arial"/>
        </w:rPr>
        <w:t>Приложение №4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 развитие физической культуры и спорта в Мантуровском районе Курской области на 2017-2021 годы» </w:t>
      </w:r>
    </w:p>
    <w:p w:rsidR="008176F7" w:rsidRPr="00365844" w:rsidRDefault="008176F7" w:rsidP="009E3F77">
      <w:pPr>
        <w:tabs>
          <w:tab w:val="left" w:pos="8647"/>
        </w:tabs>
        <w:ind w:left="6096"/>
        <w:rPr>
          <w:rFonts w:ascii="Arial" w:hAnsi="Arial" w:cs="Arial"/>
        </w:rPr>
      </w:pPr>
      <w:r w:rsidRPr="00365844">
        <w:rPr>
          <w:rFonts w:ascii="Arial" w:hAnsi="Arial" w:cs="Arial"/>
        </w:rPr>
        <w:t xml:space="preserve">в редакции Постановления Администрации Мантуровского района Курской области «О внесении изменений в Постановление Администрации Мантуровского района Курской области  № 284 от 14.11.2016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 от </w:t>
      </w:r>
      <w:r>
        <w:rPr>
          <w:rFonts w:ascii="Arial" w:hAnsi="Arial" w:cs="Arial"/>
        </w:rPr>
        <w:t xml:space="preserve">29 марта </w:t>
      </w:r>
      <w:r w:rsidRPr="00365844">
        <w:rPr>
          <w:rFonts w:ascii="Arial" w:hAnsi="Arial" w:cs="Arial"/>
        </w:rPr>
        <w:t xml:space="preserve">2017 года № </w:t>
      </w:r>
      <w:r>
        <w:rPr>
          <w:rFonts w:ascii="Arial" w:hAnsi="Arial" w:cs="Arial"/>
        </w:rPr>
        <w:t>82</w:t>
      </w:r>
    </w:p>
    <w:p w:rsidR="008176F7" w:rsidRPr="00365844" w:rsidRDefault="008176F7" w:rsidP="009E3F77">
      <w:pPr>
        <w:tabs>
          <w:tab w:val="left" w:pos="8647"/>
        </w:tabs>
        <w:ind w:left="8080"/>
        <w:rPr>
          <w:rFonts w:ascii="Arial" w:hAnsi="Arial" w:cs="Arial"/>
          <w:color w:val="000000"/>
        </w:rPr>
      </w:pPr>
    </w:p>
    <w:p w:rsidR="008176F7" w:rsidRPr="00365844" w:rsidRDefault="008176F7" w:rsidP="009E3F77">
      <w:pPr>
        <w:jc w:val="center"/>
        <w:rPr>
          <w:rStyle w:val="1"/>
          <w:rFonts w:ascii="Arial" w:hAnsi="Arial" w:cs="Arial"/>
          <w:b/>
          <w:bCs/>
          <w:color w:val="000000"/>
        </w:rPr>
      </w:pPr>
    </w:p>
    <w:p w:rsidR="008176F7" w:rsidRPr="00365844" w:rsidRDefault="008176F7" w:rsidP="009E3F77">
      <w:pPr>
        <w:jc w:val="center"/>
        <w:rPr>
          <w:rStyle w:val="1"/>
          <w:rFonts w:ascii="Arial" w:hAnsi="Arial" w:cs="Arial"/>
          <w:b/>
          <w:bCs/>
          <w:color w:val="000000"/>
        </w:rPr>
      </w:pPr>
      <w:r w:rsidRPr="00365844">
        <w:rPr>
          <w:rStyle w:val="1"/>
          <w:rFonts w:ascii="Arial" w:hAnsi="Arial" w:cs="Arial"/>
          <w:b/>
          <w:bCs/>
          <w:color w:val="000000"/>
        </w:rPr>
        <w:t>Ресурсное обеспечение</w:t>
      </w:r>
    </w:p>
    <w:p w:rsidR="008176F7" w:rsidRPr="00365844" w:rsidRDefault="008176F7" w:rsidP="009E3F77">
      <w:pPr>
        <w:jc w:val="center"/>
        <w:rPr>
          <w:rStyle w:val="1"/>
          <w:rFonts w:ascii="Arial" w:hAnsi="Arial" w:cs="Arial"/>
          <w:b/>
          <w:bCs/>
          <w:color w:val="000000"/>
        </w:rPr>
      </w:pPr>
      <w:r w:rsidRPr="00365844">
        <w:rPr>
          <w:rStyle w:val="1"/>
          <w:rFonts w:ascii="Arial" w:hAnsi="Arial" w:cs="Arial"/>
          <w:b/>
          <w:bCs/>
          <w:color w:val="000000"/>
        </w:rPr>
        <w:t xml:space="preserve"> реализации муниципальной программы </w:t>
      </w:r>
      <w:r w:rsidRPr="00365844">
        <w:rPr>
          <w:rFonts w:ascii="Arial" w:hAnsi="Arial" w:cs="Arial"/>
          <w:b/>
        </w:rPr>
        <w:t>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2017-2021 годы»</w:t>
      </w:r>
      <w:r w:rsidRPr="00365844">
        <w:rPr>
          <w:rStyle w:val="1"/>
          <w:rFonts w:ascii="Arial" w:hAnsi="Arial" w:cs="Arial"/>
          <w:b/>
          <w:bCs/>
          <w:color w:val="000000"/>
        </w:rPr>
        <w:t xml:space="preserve"> за счёт средств бюджета муниципального района «Мантуровский район» Курской области</w:t>
      </w:r>
    </w:p>
    <w:tbl>
      <w:tblPr>
        <w:tblW w:w="14317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3"/>
        <w:gridCol w:w="5522"/>
        <w:gridCol w:w="2270"/>
        <w:gridCol w:w="1708"/>
        <w:gridCol w:w="709"/>
        <w:gridCol w:w="709"/>
        <w:gridCol w:w="708"/>
        <w:gridCol w:w="709"/>
        <w:gridCol w:w="709"/>
      </w:tblGrid>
      <w:tr w:rsidR="008176F7" w:rsidRPr="00365844" w:rsidTr="00612C47">
        <w:trPr>
          <w:trHeight w:val="470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Статус</w:t>
            </w:r>
          </w:p>
        </w:tc>
        <w:tc>
          <w:tcPr>
            <w:tcW w:w="552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 xml:space="preserve">Наименование 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муниципальной программы,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 xml:space="preserve"> подпрограммы муниципальной программы, 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основного мероприятия</w:t>
            </w:r>
          </w:p>
        </w:tc>
        <w:tc>
          <w:tcPr>
            <w:tcW w:w="3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Ответственный исполнитель,</w:t>
            </w:r>
          </w:p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соисполнители, участники</w:t>
            </w:r>
          </w:p>
        </w:tc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Расходы (тыс. руб.), годы</w:t>
            </w:r>
          </w:p>
        </w:tc>
      </w:tr>
      <w:tr w:rsidR="008176F7" w:rsidRPr="00365844" w:rsidTr="00612C47">
        <w:trPr>
          <w:trHeight w:val="322"/>
        </w:trPr>
        <w:tc>
          <w:tcPr>
            <w:tcW w:w="1273" w:type="dxa"/>
            <w:vMerge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  <w:gridSpan w:val="2"/>
            <w:vMerge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201</w:t>
            </w:r>
            <w:r w:rsidRPr="0036584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201</w:t>
            </w:r>
            <w:r w:rsidRPr="0036584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2019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2021</w:t>
            </w:r>
          </w:p>
        </w:tc>
      </w:tr>
      <w:tr w:rsidR="008176F7" w:rsidRPr="00365844" w:rsidTr="00612C47">
        <w:trPr>
          <w:trHeight w:val="322"/>
        </w:trPr>
        <w:tc>
          <w:tcPr>
            <w:tcW w:w="127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8176F7" w:rsidRPr="00365844" w:rsidTr="00612C47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1</w:t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2</w:t>
            </w:r>
          </w:p>
        </w:tc>
        <w:tc>
          <w:tcPr>
            <w:tcW w:w="39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12</w:t>
            </w:r>
          </w:p>
        </w:tc>
      </w:tr>
      <w:tr w:rsidR="008176F7" w:rsidRPr="00365844" w:rsidTr="00612C47">
        <w:trPr>
          <w:trHeight w:val="812"/>
        </w:trPr>
        <w:tc>
          <w:tcPr>
            <w:tcW w:w="1273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/>
                <w:bCs/>
                <w:lang w:val="ru-RU"/>
              </w:rPr>
              <w:t>Муниципальная программа</w:t>
            </w:r>
          </w:p>
        </w:tc>
        <w:tc>
          <w:tcPr>
            <w:tcW w:w="5522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rPr>
                <w:rStyle w:val="1"/>
                <w:rFonts w:ascii="Arial" w:hAnsi="Arial" w:cs="Arial"/>
                <w:b/>
                <w:bCs/>
                <w:color w:val="000000"/>
              </w:rPr>
            </w:pPr>
            <w:r w:rsidRPr="0036584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</w:tc>
        <w:tc>
          <w:tcPr>
            <w:tcW w:w="397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1151,327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ind w:right="-55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1223,295 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1223,295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1223,295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 xml:space="preserve">1223,295  </w:t>
            </w:r>
          </w:p>
        </w:tc>
      </w:tr>
      <w:tr w:rsidR="008176F7" w:rsidRPr="00365844" w:rsidTr="00612C47">
        <w:trPr>
          <w:trHeight w:val="153"/>
        </w:trPr>
        <w:tc>
          <w:tcPr>
            <w:tcW w:w="1273" w:type="dxa"/>
            <w:vMerge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Областной бюджет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(прогнозируемая сумма):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</w:tr>
      <w:tr w:rsidR="008176F7" w:rsidRPr="00365844" w:rsidTr="00612C47">
        <w:trPr>
          <w:trHeight w:val="138"/>
        </w:trPr>
        <w:tc>
          <w:tcPr>
            <w:tcW w:w="1273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Районный бюджет: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827,</w:t>
            </w:r>
          </w:p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899,</w:t>
            </w:r>
          </w:p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899,</w:t>
            </w:r>
          </w:p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899,</w:t>
            </w:r>
          </w:p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899,</w:t>
            </w:r>
          </w:p>
          <w:p w:rsidR="008176F7" w:rsidRPr="00365844" w:rsidRDefault="008176F7" w:rsidP="00612C47">
            <w:pPr>
              <w:ind w:right="-55"/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</w:tr>
      <w:tr w:rsidR="008176F7" w:rsidRPr="00365844" w:rsidTr="00612C47">
        <w:trPr>
          <w:trHeight w:val="703"/>
        </w:trPr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/>
                <w:bCs/>
                <w:lang w:val="ru-RU"/>
              </w:rPr>
              <w:t>Подпрограмма 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Style w:val="1"/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</w:rPr>
              <w:t>«Повышение эффективности реализации молодежной политики»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ВСЕГО:</w:t>
            </w:r>
          </w:p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</w:tr>
      <w:tr w:rsidR="008176F7" w:rsidRPr="00365844" w:rsidTr="00612C47">
        <w:trPr>
          <w:trHeight w:val="491"/>
        </w:trPr>
        <w:tc>
          <w:tcPr>
            <w:tcW w:w="1273" w:type="dxa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 xml:space="preserve">Основное мероприятие </w:t>
            </w:r>
          </w:p>
        </w:tc>
        <w:tc>
          <w:tcPr>
            <w:tcW w:w="5522" w:type="dxa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</w:rPr>
              <w:t>«Создание условий для  вовлечени</w:t>
            </w:r>
            <w:r w:rsidRPr="00365844">
              <w:rPr>
                <w:rFonts w:ascii="Arial" w:hAnsi="Arial" w:cs="Arial"/>
                <w:lang w:val="ru-RU"/>
              </w:rPr>
              <w:t>я</w:t>
            </w:r>
            <w:r w:rsidRPr="00365844">
              <w:rPr>
                <w:rFonts w:ascii="Arial" w:hAnsi="Arial" w:cs="Arial"/>
              </w:rPr>
              <w:t xml:space="preserve"> молодежи в активную общественную деятельность, гражданско –патриотическое воспитание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 xml:space="preserve">Главный специалист-эксперт Администрации </w:t>
            </w:r>
            <w:r w:rsidRPr="00365844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365844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92,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000</w:t>
            </w:r>
          </w:p>
        </w:tc>
      </w:tr>
      <w:tr w:rsidR="008176F7" w:rsidRPr="00365844" w:rsidTr="00612C47">
        <w:trPr>
          <w:trHeight w:val="807"/>
        </w:trPr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lang w:val="ru-RU"/>
              </w:rPr>
            </w:pPr>
            <w:r w:rsidRPr="00365844">
              <w:rPr>
                <w:rFonts w:ascii="Arial" w:hAnsi="Arial" w:cs="Arial"/>
                <w:b/>
              </w:rPr>
              <w:t xml:space="preserve">Подпрограмма </w:t>
            </w:r>
            <w:r w:rsidRPr="00365844">
              <w:rPr>
                <w:rFonts w:ascii="Arial" w:hAnsi="Arial" w:cs="Arial"/>
                <w:b/>
                <w:lang w:val="ru-RU"/>
              </w:rPr>
              <w:t>3</w:t>
            </w:r>
            <w:r w:rsidRPr="003658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</w:rPr>
            </w:pPr>
            <w:r w:rsidRPr="00365844">
              <w:rPr>
                <w:rFonts w:ascii="Arial" w:hAnsi="Arial" w:cs="Arial"/>
                <w:b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Cs/>
              </w:rPr>
            </w:pPr>
            <w:r w:rsidRPr="00365844">
              <w:rPr>
                <w:rFonts w:ascii="Arial" w:hAnsi="Arial" w:cs="Arial"/>
                <w:bCs/>
              </w:rPr>
              <w:t>ВСЕГО:</w:t>
            </w:r>
          </w:p>
          <w:p w:rsidR="008176F7" w:rsidRPr="00365844" w:rsidRDefault="008176F7" w:rsidP="00612C47">
            <w:pPr>
              <w:rPr>
                <w:rFonts w:ascii="Arial" w:hAnsi="Arial" w:cs="Arial"/>
                <w:bCs/>
              </w:rPr>
            </w:pPr>
            <w:r w:rsidRPr="00365844">
              <w:rPr>
                <w:rFonts w:ascii="Arial" w:hAnsi="Arial" w:cs="Arial"/>
                <w:bCs/>
              </w:rPr>
              <w:t>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144,032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</w:tr>
      <w:tr w:rsidR="008176F7" w:rsidRPr="00365844" w:rsidTr="00612C47">
        <w:trPr>
          <w:trHeight w:val="928"/>
        </w:trPr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ind w:right="-58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 xml:space="preserve">Основное мероприятие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Создание условий для развития физической культуры и массового спорта в</w:t>
            </w:r>
            <w:r w:rsidRPr="00365844">
              <w:rPr>
                <w:rFonts w:ascii="Arial" w:hAnsi="Arial" w:cs="Arial"/>
                <w:b/>
              </w:rPr>
              <w:t xml:space="preserve"> </w:t>
            </w:r>
            <w:r w:rsidRPr="00365844">
              <w:rPr>
                <w:rFonts w:ascii="Arial" w:hAnsi="Arial" w:cs="Arial"/>
              </w:rPr>
              <w:t>Мантуровско</w:t>
            </w:r>
            <w:r w:rsidRPr="00365844">
              <w:rPr>
                <w:rFonts w:ascii="Arial" w:hAnsi="Arial" w:cs="Arial"/>
                <w:lang w:val="ru-RU"/>
              </w:rPr>
              <w:t>м</w:t>
            </w:r>
            <w:r w:rsidRPr="00365844">
              <w:rPr>
                <w:rFonts w:ascii="Arial" w:hAnsi="Arial" w:cs="Arial"/>
              </w:rPr>
              <w:t xml:space="preserve"> район</w:t>
            </w:r>
            <w:r w:rsidRPr="00365844">
              <w:rPr>
                <w:rFonts w:ascii="Arial" w:hAnsi="Arial" w:cs="Arial"/>
                <w:lang w:val="ru-RU"/>
              </w:rPr>
              <w:t>е</w:t>
            </w:r>
            <w:r w:rsidRPr="00365844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rPr>
                <w:rFonts w:ascii="Arial" w:hAnsi="Arial" w:cs="Arial"/>
                <w:bCs/>
              </w:rPr>
            </w:pPr>
            <w:r w:rsidRPr="00365844">
              <w:rPr>
                <w:rFonts w:ascii="Arial" w:hAnsi="Arial" w:cs="Arial"/>
                <w:bCs/>
              </w:rPr>
              <w:t xml:space="preserve">Ведущий специалист по спорту Администрации </w:t>
            </w:r>
            <w:r w:rsidRPr="00365844">
              <w:rPr>
                <w:rStyle w:val="1"/>
                <w:rFonts w:ascii="Arial" w:hAnsi="Arial" w:cs="Arial"/>
              </w:rPr>
              <w:t>Мантуров</w:t>
            </w:r>
            <w:r w:rsidRPr="00365844">
              <w:rPr>
                <w:rFonts w:ascii="Arial" w:hAnsi="Arial" w:cs="Arial"/>
                <w:bCs/>
              </w:rPr>
              <w:t>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144,032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216,</w:t>
            </w:r>
          </w:p>
          <w:p w:rsidR="008176F7" w:rsidRPr="00365844" w:rsidRDefault="008176F7" w:rsidP="00612C47">
            <w:pPr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000</w:t>
            </w:r>
          </w:p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</w:p>
        </w:tc>
      </w:tr>
      <w:tr w:rsidR="008176F7" w:rsidRPr="00365844" w:rsidTr="00612C47">
        <w:trPr>
          <w:trHeight w:val="1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/>
                <w:bCs/>
                <w:lang w:val="ru-RU"/>
              </w:rPr>
              <w:t>Подпрограмма 4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Style w:val="1"/>
                <w:rFonts w:ascii="Arial" w:hAnsi="Arial" w:cs="Arial"/>
              </w:rPr>
            </w:pPr>
            <w:r w:rsidRPr="00365844">
              <w:rPr>
                <w:rFonts w:ascii="Arial" w:hAnsi="Arial" w:cs="Arial"/>
                <w:b/>
              </w:rPr>
              <w:t xml:space="preserve">«Организация оздоровления и отдыха детей Мантуровского района Курской области»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915,295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915,295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915,295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915,295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Fonts w:ascii="Arial" w:hAnsi="Arial" w:cs="Arial"/>
              </w:rPr>
              <w:t>915,295</w:t>
            </w:r>
          </w:p>
        </w:tc>
      </w:tr>
      <w:tr w:rsidR="008176F7" w:rsidRPr="00365844" w:rsidTr="00612C47">
        <w:trPr>
          <w:trHeight w:val="705"/>
        </w:trPr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Районный бюджет: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</w:tr>
      <w:tr w:rsidR="008176F7" w:rsidRPr="00365844" w:rsidTr="00612C47">
        <w:trPr>
          <w:trHeight w:val="764"/>
        </w:trPr>
        <w:tc>
          <w:tcPr>
            <w:tcW w:w="1273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Областной бюджет: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(прогнозируемая сумма):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</w:tr>
      <w:tr w:rsidR="008176F7" w:rsidRPr="00365844" w:rsidTr="00612C47">
        <w:trPr>
          <w:trHeight w:val="715"/>
        </w:trPr>
        <w:tc>
          <w:tcPr>
            <w:tcW w:w="1273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lang w:val="ru-RU"/>
              </w:rPr>
              <w:t>Основное мероприятие.</w:t>
            </w:r>
          </w:p>
        </w:tc>
        <w:tc>
          <w:tcPr>
            <w:tcW w:w="5522" w:type="dxa"/>
            <w:vMerge w:val="restart"/>
            <w:tcBorders>
              <w:left w:val="single" w:sz="2" w:space="0" w:color="000000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  <w:lang w:val="ru-RU"/>
              </w:rPr>
              <w:t xml:space="preserve">Организация отдыха детей в </w:t>
            </w:r>
            <w:r w:rsidRPr="00365844">
              <w:rPr>
                <w:rStyle w:val="1"/>
                <w:rFonts w:ascii="Arial" w:hAnsi="Arial" w:cs="Arial"/>
              </w:rPr>
              <w:t>каникулярное время</w:t>
            </w:r>
          </w:p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 xml:space="preserve">Главный специалист-эксперт Администрации </w:t>
            </w:r>
            <w:r w:rsidRPr="00365844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365844">
              <w:rPr>
                <w:rFonts w:ascii="Arial" w:hAnsi="Arial" w:cs="Arial"/>
                <w:bCs/>
                <w:lang w:val="ru-RU"/>
              </w:rPr>
              <w:t xml:space="preserve">ского района Курской области, Управление образования Администрации </w:t>
            </w:r>
            <w:r w:rsidRPr="00365844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365844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 xml:space="preserve">Районный бюджет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591,</w:t>
            </w:r>
          </w:p>
          <w:p w:rsidR="008176F7" w:rsidRPr="00365844" w:rsidRDefault="008176F7" w:rsidP="00612C47">
            <w:pPr>
              <w:jc w:val="center"/>
              <w:rPr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445</w:t>
            </w:r>
          </w:p>
        </w:tc>
      </w:tr>
      <w:tr w:rsidR="008176F7" w:rsidRPr="00365844" w:rsidTr="00612C47">
        <w:trPr>
          <w:trHeight w:val="1019"/>
        </w:trPr>
        <w:tc>
          <w:tcPr>
            <w:tcW w:w="1273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lang w:val="ru-RU"/>
              </w:rPr>
            </w:pPr>
          </w:p>
        </w:tc>
        <w:tc>
          <w:tcPr>
            <w:tcW w:w="552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Style w:val="1"/>
                <w:rFonts w:ascii="Arial" w:hAnsi="Arial" w:cs="Arial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pStyle w:val="a2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Областной бюджет</w:t>
            </w:r>
          </w:p>
          <w:p w:rsidR="008176F7" w:rsidRPr="00365844" w:rsidRDefault="008176F7" w:rsidP="00612C4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365844">
              <w:rPr>
                <w:rFonts w:ascii="Arial" w:hAnsi="Arial" w:cs="Arial"/>
                <w:bCs/>
                <w:lang w:val="ru-RU"/>
              </w:rPr>
              <w:t>(прогнозируемая сумма):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6F7" w:rsidRPr="00365844" w:rsidRDefault="008176F7" w:rsidP="00612C47">
            <w:pPr>
              <w:jc w:val="center"/>
              <w:rPr>
                <w:rStyle w:val="1"/>
                <w:rFonts w:ascii="Arial" w:hAnsi="Arial" w:cs="Arial"/>
              </w:rPr>
            </w:pPr>
            <w:r w:rsidRPr="00365844">
              <w:rPr>
                <w:rStyle w:val="1"/>
                <w:rFonts w:ascii="Arial" w:hAnsi="Arial" w:cs="Arial"/>
              </w:rPr>
              <w:t>323,850</w:t>
            </w:r>
          </w:p>
        </w:tc>
      </w:tr>
    </w:tbl>
    <w:p w:rsidR="008176F7" w:rsidRPr="00365844" w:rsidRDefault="008176F7" w:rsidP="009E3F77">
      <w:pPr>
        <w:autoSpaceDE w:val="0"/>
        <w:rPr>
          <w:rFonts w:ascii="Arial" w:hAnsi="Arial" w:cs="Arial"/>
          <w:b/>
          <w:bCs/>
        </w:rPr>
      </w:pPr>
    </w:p>
    <w:p w:rsidR="008176F7" w:rsidRPr="00365844" w:rsidRDefault="008176F7" w:rsidP="005D69FA">
      <w:pPr>
        <w:ind w:firstLine="870"/>
        <w:rPr>
          <w:rFonts w:ascii="Arial" w:hAnsi="Arial" w:cs="Arial"/>
        </w:rPr>
      </w:pPr>
    </w:p>
    <w:sectPr w:rsidR="008176F7" w:rsidRPr="00365844" w:rsidSect="009E3F77">
      <w:pgSz w:w="16838" w:h="11906" w:orient="landscape"/>
      <w:pgMar w:top="1701" w:right="1418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055C6"/>
    <w:multiLevelType w:val="hybridMultilevel"/>
    <w:tmpl w:val="4899362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4DE48C0"/>
    <w:multiLevelType w:val="hybridMultilevel"/>
    <w:tmpl w:val="5768E5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17"/>
    <w:multiLevelType w:val="multilevel"/>
    <w:tmpl w:val="BA8ADA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C4E3880"/>
    <w:multiLevelType w:val="hybridMultilevel"/>
    <w:tmpl w:val="E826ACD6"/>
    <w:lvl w:ilvl="0" w:tplc="5A746C26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87091D"/>
    <w:multiLevelType w:val="multilevel"/>
    <w:tmpl w:val="7FAA0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AB4F26"/>
    <w:multiLevelType w:val="hybridMultilevel"/>
    <w:tmpl w:val="3718E2D4"/>
    <w:lvl w:ilvl="0" w:tplc="7C960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4BF7CDB"/>
    <w:multiLevelType w:val="hybridMultilevel"/>
    <w:tmpl w:val="10CE059E"/>
    <w:lvl w:ilvl="0" w:tplc="C84230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3B1360"/>
    <w:multiLevelType w:val="multilevel"/>
    <w:tmpl w:val="D292B6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2B26F55"/>
    <w:multiLevelType w:val="hybridMultilevel"/>
    <w:tmpl w:val="C6043C1A"/>
    <w:lvl w:ilvl="0" w:tplc="315276D2">
      <w:start w:val="1"/>
      <w:numFmt w:val="decimal"/>
      <w:lvlText w:val="%1)"/>
      <w:lvlJc w:val="left"/>
      <w:pPr>
        <w:ind w:left="2055" w:hanging="120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6">
    <w:nsid w:val="45F46F49"/>
    <w:multiLevelType w:val="hybridMultilevel"/>
    <w:tmpl w:val="9FA2796E"/>
    <w:lvl w:ilvl="0" w:tplc="5A746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2A3B93"/>
    <w:multiLevelType w:val="hybridMultilevel"/>
    <w:tmpl w:val="5EAE90A4"/>
    <w:lvl w:ilvl="0" w:tplc="7C960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844680"/>
    <w:multiLevelType w:val="hybridMultilevel"/>
    <w:tmpl w:val="AC04B8F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17"/>
  </w:num>
  <w:num w:numId="15">
    <w:abstractNumId w:val="7"/>
  </w:num>
  <w:num w:numId="16">
    <w:abstractNumId w:val="8"/>
  </w:num>
  <w:num w:numId="17">
    <w:abstractNumId w:val="13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64"/>
    <w:rsid w:val="0000092D"/>
    <w:rsid w:val="00000A9E"/>
    <w:rsid w:val="0000188A"/>
    <w:rsid w:val="00001B42"/>
    <w:rsid w:val="00013F9F"/>
    <w:rsid w:val="00014DBA"/>
    <w:rsid w:val="00033BA7"/>
    <w:rsid w:val="00043074"/>
    <w:rsid w:val="000525AF"/>
    <w:rsid w:val="00052FBC"/>
    <w:rsid w:val="00054D5C"/>
    <w:rsid w:val="00055A77"/>
    <w:rsid w:val="00060BA6"/>
    <w:rsid w:val="00063AB2"/>
    <w:rsid w:val="00066D33"/>
    <w:rsid w:val="000722AB"/>
    <w:rsid w:val="0008131D"/>
    <w:rsid w:val="00087378"/>
    <w:rsid w:val="00090962"/>
    <w:rsid w:val="00091444"/>
    <w:rsid w:val="000918D2"/>
    <w:rsid w:val="00096F2A"/>
    <w:rsid w:val="000A36B2"/>
    <w:rsid w:val="000B58C6"/>
    <w:rsid w:val="000C6608"/>
    <w:rsid w:val="000E0F86"/>
    <w:rsid w:val="000E6D5A"/>
    <w:rsid w:val="001069D8"/>
    <w:rsid w:val="00107EEE"/>
    <w:rsid w:val="00117B15"/>
    <w:rsid w:val="001223CE"/>
    <w:rsid w:val="00123CD7"/>
    <w:rsid w:val="0012742F"/>
    <w:rsid w:val="00127648"/>
    <w:rsid w:val="00135624"/>
    <w:rsid w:val="001977C3"/>
    <w:rsid w:val="001C1FBC"/>
    <w:rsid w:val="001C328E"/>
    <w:rsid w:val="001C469D"/>
    <w:rsid w:val="001C55FC"/>
    <w:rsid w:val="001D3B8D"/>
    <w:rsid w:val="001D44F5"/>
    <w:rsid w:val="001D567E"/>
    <w:rsid w:val="001E5B8B"/>
    <w:rsid w:val="001F3D3C"/>
    <w:rsid w:val="001F527E"/>
    <w:rsid w:val="001F6EBC"/>
    <w:rsid w:val="00200711"/>
    <w:rsid w:val="0020443A"/>
    <w:rsid w:val="00205F8C"/>
    <w:rsid w:val="00221C5F"/>
    <w:rsid w:val="002326E4"/>
    <w:rsid w:val="00234646"/>
    <w:rsid w:val="00237BFF"/>
    <w:rsid w:val="0024462E"/>
    <w:rsid w:val="00246B46"/>
    <w:rsid w:val="00252CA1"/>
    <w:rsid w:val="00261613"/>
    <w:rsid w:val="00270148"/>
    <w:rsid w:val="00270E7A"/>
    <w:rsid w:val="00272AA3"/>
    <w:rsid w:val="00274353"/>
    <w:rsid w:val="00297079"/>
    <w:rsid w:val="002A5271"/>
    <w:rsid w:val="002B60C6"/>
    <w:rsid w:val="002C1590"/>
    <w:rsid w:val="002C7D32"/>
    <w:rsid w:val="002D714C"/>
    <w:rsid w:val="00306BA0"/>
    <w:rsid w:val="003140CD"/>
    <w:rsid w:val="00325B2B"/>
    <w:rsid w:val="00342ECA"/>
    <w:rsid w:val="003527A5"/>
    <w:rsid w:val="003631D4"/>
    <w:rsid w:val="00365844"/>
    <w:rsid w:val="00370D17"/>
    <w:rsid w:val="00391962"/>
    <w:rsid w:val="00391E71"/>
    <w:rsid w:val="00394359"/>
    <w:rsid w:val="00395AF9"/>
    <w:rsid w:val="003B690C"/>
    <w:rsid w:val="003C5C38"/>
    <w:rsid w:val="003C60A0"/>
    <w:rsid w:val="003D0C43"/>
    <w:rsid w:val="003D34F6"/>
    <w:rsid w:val="003D3CE4"/>
    <w:rsid w:val="003D4385"/>
    <w:rsid w:val="003D7EAB"/>
    <w:rsid w:val="003E07E9"/>
    <w:rsid w:val="003F7B39"/>
    <w:rsid w:val="004012E3"/>
    <w:rsid w:val="0040484F"/>
    <w:rsid w:val="004126B0"/>
    <w:rsid w:val="004212C9"/>
    <w:rsid w:val="00454C33"/>
    <w:rsid w:val="0046208D"/>
    <w:rsid w:val="004705FD"/>
    <w:rsid w:val="00472035"/>
    <w:rsid w:val="00473155"/>
    <w:rsid w:val="004762C4"/>
    <w:rsid w:val="004769B7"/>
    <w:rsid w:val="004813B8"/>
    <w:rsid w:val="00482D36"/>
    <w:rsid w:val="0048580D"/>
    <w:rsid w:val="004869CE"/>
    <w:rsid w:val="00492F48"/>
    <w:rsid w:val="00497612"/>
    <w:rsid w:val="004B14C2"/>
    <w:rsid w:val="004B2078"/>
    <w:rsid w:val="004B6B1E"/>
    <w:rsid w:val="004C4841"/>
    <w:rsid w:val="004D398F"/>
    <w:rsid w:val="004D4053"/>
    <w:rsid w:val="004D4BCB"/>
    <w:rsid w:val="004F0199"/>
    <w:rsid w:val="004F1974"/>
    <w:rsid w:val="00510485"/>
    <w:rsid w:val="00521B44"/>
    <w:rsid w:val="00526F7B"/>
    <w:rsid w:val="00536FBC"/>
    <w:rsid w:val="0053725C"/>
    <w:rsid w:val="00547E96"/>
    <w:rsid w:val="00554BB7"/>
    <w:rsid w:val="0056446F"/>
    <w:rsid w:val="00570276"/>
    <w:rsid w:val="00572060"/>
    <w:rsid w:val="0059513B"/>
    <w:rsid w:val="005A513D"/>
    <w:rsid w:val="005A5185"/>
    <w:rsid w:val="005B195A"/>
    <w:rsid w:val="005B7066"/>
    <w:rsid w:val="005B714E"/>
    <w:rsid w:val="005C0C11"/>
    <w:rsid w:val="005C47CA"/>
    <w:rsid w:val="005C5736"/>
    <w:rsid w:val="005D3CD3"/>
    <w:rsid w:val="005D3DD0"/>
    <w:rsid w:val="005D69FA"/>
    <w:rsid w:val="005E0C20"/>
    <w:rsid w:val="005E2B7F"/>
    <w:rsid w:val="005E48E6"/>
    <w:rsid w:val="005F2258"/>
    <w:rsid w:val="005F698D"/>
    <w:rsid w:val="006107B0"/>
    <w:rsid w:val="00612C47"/>
    <w:rsid w:val="00615CFE"/>
    <w:rsid w:val="00630554"/>
    <w:rsid w:val="006417A4"/>
    <w:rsid w:val="006434DA"/>
    <w:rsid w:val="00651964"/>
    <w:rsid w:val="0065466A"/>
    <w:rsid w:val="00681250"/>
    <w:rsid w:val="00682B83"/>
    <w:rsid w:val="0068359A"/>
    <w:rsid w:val="006926D1"/>
    <w:rsid w:val="00697E03"/>
    <w:rsid w:val="006A4EEC"/>
    <w:rsid w:val="006B126C"/>
    <w:rsid w:val="006C0C6C"/>
    <w:rsid w:val="006D3CDC"/>
    <w:rsid w:val="006D751F"/>
    <w:rsid w:val="006D78B3"/>
    <w:rsid w:val="006D7BCD"/>
    <w:rsid w:val="006F005F"/>
    <w:rsid w:val="0070034C"/>
    <w:rsid w:val="00702EF6"/>
    <w:rsid w:val="00713158"/>
    <w:rsid w:val="00720AFE"/>
    <w:rsid w:val="00720CC4"/>
    <w:rsid w:val="00721B10"/>
    <w:rsid w:val="00726E60"/>
    <w:rsid w:val="007316B3"/>
    <w:rsid w:val="00742AF9"/>
    <w:rsid w:val="007432B4"/>
    <w:rsid w:val="007527D0"/>
    <w:rsid w:val="00752EDA"/>
    <w:rsid w:val="007576BA"/>
    <w:rsid w:val="00766203"/>
    <w:rsid w:val="00771DA0"/>
    <w:rsid w:val="00773DF6"/>
    <w:rsid w:val="0078125B"/>
    <w:rsid w:val="00781B6A"/>
    <w:rsid w:val="007B016F"/>
    <w:rsid w:val="007B4761"/>
    <w:rsid w:val="007C4694"/>
    <w:rsid w:val="007C5DD5"/>
    <w:rsid w:val="007C68AE"/>
    <w:rsid w:val="007D27EE"/>
    <w:rsid w:val="007D6D8A"/>
    <w:rsid w:val="00802592"/>
    <w:rsid w:val="00805D10"/>
    <w:rsid w:val="008176F7"/>
    <w:rsid w:val="00826781"/>
    <w:rsid w:val="0083077A"/>
    <w:rsid w:val="00835C33"/>
    <w:rsid w:val="00836065"/>
    <w:rsid w:val="00836DAF"/>
    <w:rsid w:val="00860527"/>
    <w:rsid w:val="008671EE"/>
    <w:rsid w:val="00870A85"/>
    <w:rsid w:val="00870FCB"/>
    <w:rsid w:val="00877118"/>
    <w:rsid w:val="0088633F"/>
    <w:rsid w:val="008A1087"/>
    <w:rsid w:val="008A7C47"/>
    <w:rsid w:val="008B6164"/>
    <w:rsid w:val="008E6D18"/>
    <w:rsid w:val="008F54B7"/>
    <w:rsid w:val="008F5805"/>
    <w:rsid w:val="00920AF7"/>
    <w:rsid w:val="00921C32"/>
    <w:rsid w:val="009249D2"/>
    <w:rsid w:val="00941157"/>
    <w:rsid w:val="009772C8"/>
    <w:rsid w:val="00977C19"/>
    <w:rsid w:val="00986D81"/>
    <w:rsid w:val="009971F3"/>
    <w:rsid w:val="009A6416"/>
    <w:rsid w:val="009A7AD1"/>
    <w:rsid w:val="009B2784"/>
    <w:rsid w:val="009B3A58"/>
    <w:rsid w:val="009C037F"/>
    <w:rsid w:val="009D66E2"/>
    <w:rsid w:val="009D6FBE"/>
    <w:rsid w:val="009D7FA5"/>
    <w:rsid w:val="009E3F77"/>
    <w:rsid w:val="009F0F77"/>
    <w:rsid w:val="009F278E"/>
    <w:rsid w:val="009F2D54"/>
    <w:rsid w:val="009F77FE"/>
    <w:rsid w:val="00A01989"/>
    <w:rsid w:val="00A10CEC"/>
    <w:rsid w:val="00A126CE"/>
    <w:rsid w:val="00A15241"/>
    <w:rsid w:val="00A23A35"/>
    <w:rsid w:val="00A25688"/>
    <w:rsid w:val="00A32E04"/>
    <w:rsid w:val="00A37684"/>
    <w:rsid w:val="00A43B7C"/>
    <w:rsid w:val="00A4517B"/>
    <w:rsid w:val="00A46B4F"/>
    <w:rsid w:val="00A82C01"/>
    <w:rsid w:val="00A94192"/>
    <w:rsid w:val="00A952A4"/>
    <w:rsid w:val="00A9763C"/>
    <w:rsid w:val="00AA2910"/>
    <w:rsid w:val="00AB5FDB"/>
    <w:rsid w:val="00AC721E"/>
    <w:rsid w:val="00AC7D6A"/>
    <w:rsid w:val="00AD3F76"/>
    <w:rsid w:val="00AF7164"/>
    <w:rsid w:val="00B00A84"/>
    <w:rsid w:val="00B21B97"/>
    <w:rsid w:val="00B258DF"/>
    <w:rsid w:val="00B3066C"/>
    <w:rsid w:val="00B35C1F"/>
    <w:rsid w:val="00B476F3"/>
    <w:rsid w:val="00B755EC"/>
    <w:rsid w:val="00B85D50"/>
    <w:rsid w:val="00B91F15"/>
    <w:rsid w:val="00BA3359"/>
    <w:rsid w:val="00BA6C9C"/>
    <w:rsid w:val="00BB52FD"/>
    <w:rsid w:val="00BC1ABC"/>
    <w:rsid w:val="00BC266F"/>
    <w:rsid w:val="00BD35A1"/>
    <w:rsid w:val="00BE293D"/>
    <w:rsid w:val="00BE784B"/>
    <w:rsid w:val="00BF0FE7"/>
    <w:rsid w:val="00BF5D67"/>
    <w:rsid w:val="00C11F0B"/>
    <w:rsid w:val="00C1268B"/>
    <w:rsid w:val="00C31783"/>
    <w:rsid w:val="00C348F2"/>
    <w:rsid w:val="00C45D90"/>
    <w:rsid w:val="00C64568"/>
    <w:rsid w:val="00C757FC"/>
    <w:rsid w:val="00C7682C"/>
    <w:rsid w:val="00C86689"/>
    <w:rsid w:val="00C95574"/>
    <w:rsid w:val="00C97354"/>
    <w:rsid w:val="00C9744A"/>
    <w:rsid w:val="00CA39A9"/>
    <w:rsid w:val="00CB7E77"/>
    <w:rsid w:val="00CC110D"/>
    <w:rsid w:val="00CD0D80"/>
    <w:rsid w:val="00CD7903"/>
    <w:rsid w:val="00CE7F7D"/>
    <w:rsid w:val="00CF3AF6"/>
    <w:rsid w:val="00CF50BA"/>
    <w:rsid w:val="00CF7AF3"/>
    <w:rsid w:val="00D04F24"/>
    <w:rsid w:val="00D17E6E"/>
    <w:rsid w:val="00D470F5"/>
    <w:rsid w:val="00D627DC"/>
    <w:rsid w:val="00D63202"/>
    <w:rsid w:val="00D71D6C"/>
    <w:rsid w:val="00D7734B"/>
    <w:rsid w:val="00D926DC"/>
    <w:rsid w:val="00D9702A"/>
    <w:rsid w:val="00DA4050"/>
    <w:rsid w:val="00DC079F"/>
    <w:rsid w:val="00DC1366"/>
    <w:rsid w:val="00DC597D"/>
    <w:rsid w:val="00DD6D2F"/>
    <w:rsid w:val="00DE077E"/>
    <w:rsid w:val="00DE20BF"/>
    <w:rsid w:val="00E141CA"/>
    <w:rsid w:val="00E223A2"/>
    <w:rsid w:val="00E23095"/>
    <w:rsid w:val="00E2312C"/>
    <w:rsid w:val="00E23B77"/>
    <w:rsid w:val="00E318D6"/>
    <w:rsid w:val="00E34559"/>
    <w:rsid w:val="00E74E91"/>
    <w:rsid w:val="00E8245D"/>
    <w:rsid w:val="00E862FE"/>
    <w:rsid w:val="00E871DA"/>
    <w:rsid w:val="00E953E2"/>
    <w:rsid w:val="00EA7725"/>
    <w:rsid w:val="00EA7FD7"/>
    <w:rsid w:val="00EC3679"/>
    <w:rsid w:val="00EC5675"/>
    <w:rsid w:val="00EC5E0A"/>
    <w:rsid w:val="00EE1F90"/>
    <w:rsid w:val="00EF585E"/>
    <w:rsid w:val="00EF64F3"/>
    <w:rsid w:val="00EF7AAB"/>
    <w:rsid w:val="00F10E3E"/>
    <w:rsid w:val="00F31496"/>
    <w:rsid w:val="00F421EB"/>
    <w:rsid w:val="00F44082"/>
    <w:rsid w:val="00F459A9"/>
    <w:rsid w:val="00F5137B"/>
    <w:rsid w:val="00F67DD0"/>
    <w:rsid w:val="00F753FE"/>
    <w:rsid w:val="00F7725E"/>
    <w:rsid w:val="00F907D2"/>
    <w:rsid w:val="00F94823"/>
    <w:rsid w:val="00F962CD"/>
    <w:rsid w:val="00FA4B5D"/>
    <w:rsid w:val="00FC10DE"/>
    <w:rsid w:val="00FC2016"/>
    <w:rsid w:val="00FD1F48"/>
    <w:rsid w:val="00FD63F1"/>
    <w:rsid w:val="00FE1EC2"/>
    <w:rsid w:val="00FE4705"/>
    <w:rsid w:val="00FE640A"/>
    <w:rsid w:val="00FF1BC1"/>
    <w:rsid w:val="00FF59CE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6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68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5B8B"/>
    <w:pPr>
      <w:keepNext/>
      <w:tabs>
        <w:tab w:val="num" w:pos="0"/>
      </w:tabs>
      <w:ind w:left="-70"/>
      <w:jc w:val="both"/>
      <w:outlineLvl w:val="3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68AE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5B8B"/>
    <w:rPr>
      <w:rFonts w:cs="Times New Roman"/>
      <w:sz w:val="28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651964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51964"/>
    <w:rPr>
      <w:rFonts w:ascii="Arial" w:hAnsi="Arial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651964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1964"/>
    <w:rPr>
      <w:rFonts w:ascii="Journal" w:hAnsi="Journal" w:cs="Times New Roman"/>
      <w:sz w:val="28"/>
      <w:lang w:val="ru-RU" w:eastAsia="ar-SA" w:bidi="ar-SA"/>
    </w:rPr>
  </w:style>
  <w:style w:type="character" w:styleId="Emphasis">
    <w:name w:val="Emphasis"/>
    <w:basedOn w:val="DefaultParagraphFont"/>
    <w:uiPriority w:val="99"/>
    <w:qFormat/>
    <w:rsid w:val="00651964"/>
    <w:rPr>
      <w:rFonts w:cs="Times New Roman"/>
      <w:i/>
    </w:rPr>
  </w:style>
  <w:style w:type="table" w:styleId="TableGrid">
    <w:name w:val="Table Grid"/>
    <w:basedOn w:val="TableNormal"/>
    <w:uiPriority w:val="99"/>
    <w:rsid w:val="00F90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77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9763C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A976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63C"/>
    <w:rPr>
      <w:rFonts w:cs="Times New Roman"/>
      <w:sz w:val="16"/>
      <w:szCs w:val="16"/>
      <w:lang w:val="ru-RU" w:eastAsia="ru-RU" w:bidi="ar-SA"/>
    </w:rPr>
  </w:style>
  <w:style w:type="character" w:customStyle="1" w:styleId="1">
    <w:name w:val="Основной шрифт абзаца1"/>
    <w:uiPriority w:val="99"/>
    <w:rsid w:val="005D69FA"/>
  </w:style>
  <w:style w:type="paragraph" w:customStyle="1" w:styleId="10">
    <w:name w:val="Обычный1"/>
    <w:uiPriority w:val="99"/>
    <w:rsid w:val="005D69FA"/>
    <w:pPr>
      <w:suppressAutoHyphens/>
      <w:spacing w:after="80" w:line="100" w:lineRule="atLeast"/>
      <w:jc w:val="both"/>
      <w:textAlignment w:val="baseline"/>
    </w:pPr>
    <w:rPr>
      <w:sz w:val="28"/>
      <w:lang w:eastAsia="ar-SA"/>
    </w:rPr>
  </w:style>
  <w:style w:type="paragraph" w:customStyle="1" w:styleId="ConsPlusCell">
    <w:name w:val="ConsPlusCell"/>
    <w:uiPriority w:val="99"/>
    <w:rsid w:val="005D69FA"/>
    <w:pPr>
      <w:suppressAutoHyphens/>
      <w:autoSpaceDE w:val="0"/>
      <w:spacing w:line="100" w:lineRule="atLeast"/>
      <w:textAlignment w:val="baseline"/>
    </w:pPr>
    <w:rPr>
      <w:sz w:val="28"/>
      <w:szCs w:val="28"/>
      <w:lang w:eastAsia="ar-SA"/>
    </w:rPr>
  </w:style>
  <w:style w:type="paragraph" w:styleId="ListParagraph">
    <w:name w:val="List Paragraph"/>
    <w:basedOn w:val="10"/>
    <w:uiPriority w:val="99"/>
    <w:qFormat/>
    <w:rsid w:val="005D69FA"/>
    <w:pPr>
      <w:ind w:left="720"/>
    </w:pPr>
  </w:style>
  <w:style w:type="paragraph" w:customStyle="1" w:styleId="Standard">
    <w:name w:val="Standard"/>
    <w:uiPriority w:val="99"/>
    <w:rsid w:val="005D69F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E5B8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E5B8B"/>
    <w:pPr>
      <w:widowControl w:val="0"/>
      <w:shd w:val="clear" w:color="auto" w:fill="FFFFFF"/>
      <w:spacing w:before="1260" w:after="1560" w:line="322" w:lineRule="exact"/>
      <w:jc w:val="center"/>
    </w:pPr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576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76BA"/>
    <w:rPr>
      <w:rFonts w:cs="Times New Roman"/>
      <w:sz w:val="24"/>
      <w:szCs w:val="24"/>
    </w:rPr>
  </w:style>
  <w:style w:type="character" w:customStyle="1" w:styleId="8">
    <w:name w:val="Основной текст + 8"/>
    <w:aliases w:val="5 pt,Полужирный,Интервал 0 pt"/>
    <w:basedOn w:val="DefaultParagraphFont"/>
    <w:uiPriority w:val="99"/>
    <w:rsid w:val="00237BFF"/>
    <w:rPr>
      <w:rFonts w:ascii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237BFF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"/>
    <w:uiPriority w:val="99"/>
    <w:rsid w:val="00237BFF"/>
    <w:pPr>
      <w:widowControl w:val="0"/>
      <w:shd w:val="clear" w:color="auto" w:fill="FFFFFF"/>
      <w:spacing w:after="1260" w:line="317" w:lineRule="exact"/>
      <w:ind w:hanging="1960"/>
      <w:jc w:val="right"/>
    </w:pPr>
    <w:rPr>
      <w:sz w:val="26"/>
      <w:szCs w:val="26"/>
    </w:rPr>
  </w:style>
  <w:style w:type="character" w:customStyle="1" w:styleId="a0">
    <w:name w:val="Оглавление_"/>
    <w:basedOn w:val="DefaultParagraphFont"/>
    <w:link w:val="a1"/>
    <w:uiPriority w:val="99"/>
    <w:locked/>
    <w:rsid w:val="0083077A"/>
    <w:rPr>
      <w:rFonts w:cs="Times New Roman"/>
      <w:sz w:val="26"/>
      <w:szCs w:val="26"/>
      <w:shd w:val="clear" w:color="auto" w:fill="FFFFFF"/>
    </w:rPr>
  </w:style>
  <w:style w:type="paragraph" w:customStyle="1" w:styleId="a1">
    <w:name w:val="Оглавление"/>
    <w:basedOn w:val="Normal"/>
    <w:link w:val="a0"/>
    <w:uiPriority w:val="99"/>
    <w:rsid w:val="0083077A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character" w:customStyle="1" w:styleId="7pt">
    <w:name w:val="Основной текст + 7 pt"/>
    <w:aliases w:val="Полужирный1,Интервал 0 pt1"/>
    <w:basedOn w:val="a"/>
    <w:uiPriority w:val="99"/>
    <w:rsid w:val="00F753FE"/>
    <w:rPr>
      <w:rFonts w:ascii="Times New Roman" w:hAnsi="Times New Roman"/>
      <w:b/>
      <w:bCs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977C19"/>
    <w:rPr>
      <w:rFonts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977C19"/>
    <w:pPr>
      <w:shd w:val="clear" w:color="auto" w:fill="FFFFFF"/>
      <w:spacing w:before="960" w:after="420" w:line="240" w:lineRule="atLeast"/>
      <w:outlineLvl w:val="0"/>
    </w:pPr>
    <w:rPr>
      <w:sz w:val="27"/>
      <w:szCs w:val="27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813B8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813B8"/>
    <w:pPr>
      <w:shd w:val="clear" w:color="auto" w:fill="FFFFFF"/>
      <w:spacing w:after="300" w:line="370" w:lineRule="exact"/>
      <w:ind w:firstLine="2780"/>
    </w:pPr>
    <w:rPr>
      <w:b/>
      <w:bCs/>
      <w:sz w:val="29"/>
      <w:szCs w:val="29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36DAF"/>
    <w:rPr>
      <w:rFonts w:ascii="Franklin Gothic Book" w:hAnsi="Franklin Gothic Book" w:cs="Franklin Gothic Book"/>
      <w:noProof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836DAF"/>
    <w:rPr>
      <w:rFonts w:cs="Times New Roman"/>
      <w:noProof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836DAF"/>
    <w:rPr>
      <w:rFonts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836DAF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sz w:val="28"/>
      <w:szCs w:val="28"/>
    </w:rPr>
  </w:style>
  <w:style w:type="paragraph" w:customStyle="1" w:styleId="70">
    <w:name w:val="Основной текст (7)"/>
    <w:basedOn w:val="Normal"/>
    <w:link w:val="7"/>
    <w:uiPriority w:val="99"/>
    <w:rsid w:val="00836DAF"/>
    <w:pPr>
      <w:shd w:val="clear" w:color="auto" w:fill="FFFFFF"/>
      <w:spacing w:line="240" w:lineRule="atLeast"/>
    </w:pPr>
    <w:rPr>
      <w:noProof/>
      <w:sz w:val="28"/>
      <w:szCs w:val="28"/>
    </w:rPr>
  </w:style>
  <w:style w:type="paragraph" w:customStyle="1" w:styleId="90">
    <w:name w:val="Основной текст (9)"/>
    <w:basedOn w:val="Normal"/>
    <w:link w:val="9"/>
    <w:uiPriority w:val="99"/>
    <w:rsid w:val="00836DAF"/>
    <w:pPr>
      <w:shd w:val="clear" w:color="auto" w:fill="FFFFFF"/>
      <w:spacing w:line="240" w:lineRule="atLeast"/>
    </w:pPr>
    <w:rPr>
      <w:sz w:val="8"/>
      <w:szCs w:val="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0443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443A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044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0443A"/>
    <w:rPr>
      <w:rFonts w:cs="Times New Roman"/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70034C"/>
    <w:pPr>
      <w:widowControl w:val="0"/>
      <w:suppressLineNumbers/>
      <w:suppressAutoHyphens/>
      <w:spacing w:line="100" w:lineRule="atLeast"/>
      <w:textAlignment w:val="baseline"/>
    </w:pPr>
    <w:rPr>
      <w:rFonts w:cs="Tahoma"/>
      <w:kern w:val="1"/>
      <w:lang w:val="de-DE" w:eastAsia="fa-IR" w:bidi="fa-IR"/>
    </w:rPr>
  </w:style>
  <w:style w:type="character" w:customStyle="1" w:styleId="a3">
    <w:name w:val="Рабочий Знак"/>
    <w:link w:val="a4"/>
    <w:uiPriority w:val="99"/>
    <w:locked/>
    <w:rsid w:val="005C47CA"/>
    <w:rPr>
      <w:sz w:val="28"/>
    </w:rPr>
  </w:style>
  <w:style w:type="paragraph" w:customStyle="1" w:styleId="a4">
    <w:name w:val="Рабочий"/>
    <w:basedOn w:val="Normal"/>
    <w:link w:val="a3"/>
    <w:autoRedefine/>
    <w:uiPriority w:val="99"/>
    <w:rsid w:val="005C47CA"/>
    <w:pPr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FE47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81">
    <w:name w:val="Основной текст + 81"/>
    <w:aliases w:val="5 pt1,Полужирный2,Интервал 0 pt2"/>
    <w:basedOn w:val="DefaultParagraphFont"/>
    <w:uiPriority w:val="99"/>
    <w:rsid w:val="009E3F77"/>
    <w:rPr>
      <w:rFonts w:ascii="Times New Roman" w:hAnsi="Times New Roman" w:cs="Times New Roman"/>
      <w:b/>
      <w:bCs/>
      <w:color w:val="000000"/>
      <w:spacing w:val="-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69</Pages>
  <Words>20895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uzer</cp:lastModifiedBy>
  <cp:revision>27</cp:revision>
  <cp:lastPrinted>2017-03-29T09:12:00Z</cp:lastPrinted>
  <dcterms:created xsi:type="dcterms:W3CDTF">2017-03-24T13:07:00Z</dcterms:created>
  <dcterms:modified xsi:type="dcterms:W3CDTF">2017-04-04T05:52:00Z</dcterms:modified>
</cp:coreProperties>
</file>