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6D" w:rsidRPr="007F41FA" w:rsidRDefault="009B5F6D" w:rsidP="007F41FA">
      <w:pPr>
        <w:jc w:val="center"/>
        <w:rPr>
          <w:rFonts w:ascii="Arial" w:hAnsi="Arial" w:cs="Arial"/>
          <w:b/>
          <w:sz w:val="32"/>
          <w:szCs w:val="32"/>
        </w:rPr>
      </w:pPr>
      <w:r w:rsidRPr="007F41FA">
        <w:rPr>
          <w:rFonts w:ascii="Arial" w:hAnsi="Arial" w:cs="Arial"/>
          <w:b/>
          <w:sz w:val="32"/>
          <w:szCs w:val="32"/>
        </w:rPr>
        <w:t>АДМИНИСТРАЦИЯ</w:t>
      </w:r>
    </w:p>
    <w:p w:rsidR="009B5F6D" w:rsidRPr="007F41FA" w:rsidRDefault="009B5F6D" w:rsidP="007F41FA">
      <w:pPr>
        <w:jc w:val="center"/>
        <w:rPr>
          <w:rFonts w:ascii="Arial" w:hAnsi="Arial" w:cs="Arial"/>
          <w:b/>
          <w:sz w:val="32"/>
          <w:szCs w:val="32"/>
        </w:rPr>
      </w:pPr>
      <w:r w:rsidRPr="007F41FA">
        <w:rPr>
          <w:rFonts w:ascii="Arial" w:hAnsi="Arial" w:cs="Arial"/>
          <w:b/>
          <w:sz w:val="32"/>
          <w:szCs w:val="32"/>
        </w:rPr>
        <w:t>МАНТУРОВСКОГО РАЙОНА КУРСКОЙ ОБЛАСТИ</w:t>
      </w:r>
    </w:p>
    <w:p w:rsidR="009B5F6D" w:rsidRPr="007F41FA" w:rsidRDefault="009B5F6D" w:rsidP="007F41FA">
      <w:pPr>
        <w:jc w:val="center"/>
        <w:rPr>
          <w:rFonts w:ascii="Arial" w:hAnsi="Arial" w:cs="Arial"/>
          <w:b/>
          <w:sz w:val="32"/>
          <w:szCs w:val="32"/>
        </w:rPr>
      </w:pPr>
      <w:r w:rsidRPr="007F41FA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9B5F6D" w:rsidRPr="007F41FA" w:rsidRDefault="009B5F6D" w:rsidP="007F41FA">
      <w:pPr>
        <w:jc w:val="center"/>
        <w:rPr>
          <w:rFonts w:ascii="Arial" w:hAnsi="Arial" w:cs="Arial"/>
          <w:b/>
          <w:sz w:val="32"/>
          <w:szCs w:val="32"/>
        </w:rPr>
      </w:pPr>
    </w:p>
    <w:p w:rsidR="009B5F6D" w:rsidRPr="007F41FA" w:rsidRDefault="009B5F6D" w:rsidP="007F41FA">
      <w:pPr>
        <w:jc w:val="center"/>
        <w:rPr>
          <w:rFonts w:ascii="Arial" w:hAnsi="Arial" w:cs="Arial"/>
          <w:b/>
          <w:sz w:val="32"/>
          <w:szCs w:val="32"/>
        </w:rPr>
      </w:pPr>
      <w:r w:rsidRPr="007F41FA">
        <w:rPr>
          <w:rFonts w:ascii="Arial" w:hAnsi="Arial" w:cs="Arial"/>
          <w:b/>
          <w:sz w:val="32"/>
          <w:szCs w:val="32"/>
        </w:rPr>
        <w:t>от 22 декабря 2016 года №351</w:t>
      </w:r>
    </w:p>
    <w:p w:rsidR="009B5F6D" w:rsidRPr="007F41FA" w:rsidRDefault="009B5F6D" w:rsidP="007F41FA">
      <w:pPr>
        <w:jc w:val="center"/>
        <w:rPr>
          <w:rFonts w:ascii="Arial" w:hAnsi="Arial" w:cs="Arial"/>
          <w:b/>
          <w:sz w:val="32"/>
          <w:szCs w:val="32"/>
        </w:rPr>
      </w:pPr>
    </w:p>
    <w:p w:rsidR="009B5F6D" w:rsidRPr="007F41FA" w:rsidRDefault="009B5F6D" w:rsidP="007F41FA">
      <w:pPr>
        <w:jc w:val="center"/>
        <w:rPr>
          <w:rFonts w:ascii="Arial" w:hAnsi="Arial" w:cs="Arial"/>
          <w:b/>
          <w:sz w:val="32"/>
          <w:szCs w:val="32"/>
        </w:rPr>
      </w:pPr>
      <w:r w:rsidRPr="007F41FA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9B5F6D" w:rsidRPr="007F41FA" w:rsidRDefault="009B5F6D" w:rsidP="007F41FA">
      <w:pPr>
        <w:jc w:val="center"/>
        <w:rPr>
          <w:rFonts w:ascii="Arial" w:hAnsi="Arial" w:cs="Arial"/>
          <w:b/>
          <w:sz w:val="32"/>
          <w:szCs w:val="32"/>
        </w:rPr>
      </w:pPr>
      <w:r w:rsidRPr="007F41FA">
        <w:rPr>
          <w:rFonts w:ascii="Arial" w:hAnsi="Arial" w:cs="Arial"/>
          <w:b/>
          <w:sz w:val="32"/>
          <w:szCs w:val="32"/>
        </w:rPr>
        <w:t>Администрации Мантуровского района</w:t>
      </w:r>
    </w:p>
    <w:p w:rsidR="009B5F6D" w:rsidRPr="007F41FA" w:rsidRDefault="009B5F6D" w:rsidP="007F41FA">
      <w:pPr>
        <w:jc w:val="center"/>
        <w:rPr>
          <w:rFonts w:ascii="Arial" w:hAnsi="Arial" w:cs="Arial"/>
          <w:b/>
          <w:sz w:val="32"/>
          <w:szCs w:val="32"/>
        </w:rPr>
      </w:pPr>
      <w:r w:rsidRPr="007F41FA">
        <w:rPr>
          <w:rFonts w:ascii="Arial" w:hAnsi="Arial" w:cs="Arial"/>
          <w:b/>
          <w:sz w:val="32"/>
          <w:szCs w:val="32"/>
        </w:rPr>
        <w:t>Курской области № 512 от 12.11.2014 г.</w:t>
      </w:r>
    </w:p>
    <w:p w:rsidR="009B5F6D" w:rsidRPr="007F41FA" w:rsidRDefault="009B5F6D" w:rsidP="007F41FA">
      <w:pPr>
        <w:pStyle w:val="ConsPlusTitle"/>
        <w:widowControl/>
        <w:jc w:val="center"/>
        <w:rPr>
          <w:sz w:val="32"/>
          <w:szCs w:val="32"/>
        </w:rPr>
      </w:pPr>
      <w:r w:rsidRPr="007F41FA">
        <w:rPr>
          <w:sz w:val="32"/>
          <w:szCs w:val="32"/>
        </w:rPr>
        <w:t>«Об утверждении муниципальной программы</w:t>
      </w:r>
    </w:p>
    <w:p w:rsidR="009B5F6D" w:rsidRPr="007F41FA" w:rsidRDefault="009B5F6D" w:rsidP="007F41FA">
      <w:pPr>
        <w:pStyle w:val="ConsPlusTitle"/>
        <w:widowControl/>
        <w:jc w:val="center"/>
        <w:rPr>
          <w:sz w:val="32"/>
          <w:szCs w:val="32"/>
        </w:rPr>
      </w:pPr>
      <w:r w:rsidRPr="007F41FA">
        <w:rPr>
          <w:sz w:val="32"/>
          <w:szCs w:val="32"/>
        </w:rPr>
        <w:t>Мантуровского района Курской области</w:t>
      </w:r>
    </w:p>
    <w:p w:rsidR="009B5F6D" w:rsidRPr="007F41FA" w:rsidRDefault="009B5F6D" w:rsidP="007F41FA">
      <w:pPr>
        <w:pStyle w:val="ConsPlusTitle"/>
        <w:widowControl/>
        <w:jc w:val="center"/>
        <w:rPr>
          <w:sz w:val="32"/>
          <w:szCs w:val="32"/>
        </w:rPr>
      </w:pPr>
      <w:r w:rsidRPr="007F41FA">
        <w:rPr>
          <w:sz w:val="32"/>
          <w:szCs w:val="32"/>
        </w:rPr>
        <w:t>«Повышение эффективности работы с молодежью,</w:t>
      </w:r>
    </w:p>
    <w:p w:rsidR="009B5F6D" w:rsidRPr="007F41FA" w:rsidRDefault="009B5F6D" w:rsidP="007F41FA">
      <w:pPr>
        <w:pStyle w:val="ConsPlusTitle"/>
        <w:widowControl/>
        <w:jc w:val="center"/>
        <w:rPr>
          <w:sz w:val="32"/>
          <w:szCs w:val="32"/>
        </w:rPr>
      </w:pPr>
      <w:r w:rsidRPr="007F41FA">
        <w:rPr>
          <w:sz w:val="32"/>
          <w:szCs w:val="32"/>
        </w:rPr>
        <w:t>организация отдыха и оздоровления детей, молодежи,</w:t>
      </w:r>
    </w:p>
    <w:p w:rsidR="009B5F6D" w:rsidRPr="007F41FA" w:rsidRDefault="009B5F6D" w:rsidP="007F41FA">
      <w:pPr>
        <w:pStyle w:val="ConsPlusTitle"/>
        <w:widowControl/>
        <w:jc w:val="center"/>
        <w:rPr>
          <w:sz w:val="32"/>
          <w:szCs w:val="32"/>
        </w:rPr>
      </w:pPr>
      <w:r w:rsidRPr="007F41FA">
        <w:rPr>
          <w:sz w:val="32"/>
          <w:szCs w:val="32"/>
        </w:rPr>
        <w:t>развитие физической культуры и спорта в</w:t>
      </w:r>
    </w:p>
    <w:p w:rsidR="009B5F6D" w:rsidRPr="007F41FA" w:rsidRDefault="009B5F6D" w:rsidP="007F41FA">
      <w:pPr>
        <w:pStyle w:val="ConsPlusTitle"/>
        <w:widowControl/>
        <w:jc w:val="center"/>
        <w:rPr>
          <w:sz w:val="32"/>
          <w:szCs w:val="32"/>
        </w:rPr>
      </w:pPr>
      <w:r w:rsidRPr="007F41FA">
        <w:rPr>
          <w:sz w:val="32"/>
          <w:szCs w:val="32"/>
        </w:rPr>
        <w:t>Мантуровском районе Курской области на 2015-2018 годы»</w:t>
      </w:r>
    </w:p>
    <w:p w:rsidR="009B5F6D" w:rsidRPr="0062175F" w:rsidRDefault="009B5F6D" w:rsidP="008B7258">
      <w:pPr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    </w:t>
      </w:r>
    </w:p>
    <w:p w:rsidR="009B5F6D" w:rsidRPr="0062175F" w:rsidRDefault="009B5F6D" w:rsidP="00823D36">
      <w:pPr>
        <w:spacing w:after="1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Администрация Мантуровского района ПОСТАНОВЛЯЕТ:</w:t>
      </w:r>
    </w:p>
    <w:p w:rsidR="009B5F6D" w:rsidRPr="0062175F" w:rsidRDefault="009B5F6D" w:rsidP="00823D36">
      <w:pPr>
        <w:spacing w:after="1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1.  Внести изменения в Постановление  Администрации Мантуровского района Курской области № 512 от 12.11.2014 г. «Об утверждении муниципальной программы Мантуровского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 изложив её в новой редакции.</w:t>
      </w:r>
    </w:p>
    <w:p w:rsidR="009B5F6D" w:rsidRPr="0062175F" w:rsidRDefault="009B5F6D" w:rsidP="00823D36">
      <w:pPr>
        <w:pStyle w:val="ConsPlusTitle"/>
        <w:widowControl/>
        <w:spacing w:after="120"/>
        <w:ind w:firstLine="360"/>
        <w:rPr>
          <w:b w:val="0"/>
          <w:sz w:val="24"/>
          <w:szCs w:val="24"/>
        </w:rPr>
      </w:pPr>
      <w:r w:rsidRPr="0062175F">
        <w:rPr>
          <w:b w:val="0"/>
          <w:sz w:val="24"/>
          <w:szCs w:val="24"/>
        </w:rPr>
        <w:t xml:space="preserve">2.          Контроль за выполнением настоящего постановления возложить на заместителя Главы Администрации Мантуровского района В.С.Коровину. </w:t>
      </w:r>
    </w:p>
    <w:p w:rsidR="009B5F6D" w:rsidRPr="0062175F" w:rsidRDefault="009B5F6D" w:rsidP="00823D36">
      <w:pPr>
        <w:pStyle w:val="ConsPlusTitle"/>
        <w:widowControl/>
        <w:spacing w:after="120"/>
        <w:ind w:left="360"/>
        <w:rPr>
          <w:b w:val="0"/>
          <w:sz w:val="24"/>
          <w:szCs w:val="24"/>
        </w:rPr>
      </w:pPr>
      <w:r w:rsidRPr="0062175F">
        <w:rPr>
          <w:b w:val="0"/>
          <w:sz w:val="24"/>
          <w:szCs w:val="24"/>
        </w:rPr>
        <w:t>3.         Постановление вступает в силу со дня его подписания.</w:t>
      </w:r>
    </w:p>
    <w:p w:rsidR="009B5F6D" w:rsidRPr="0062175F" w:rsidRDefault="009B5F6D" w:rsidP="009023AD">
      <w:pPr>
        <w:ind w:hanging="567"/>
        <w:rPr>
          <w:rFonts w:ascii="Arial" w:hAnsi="Arial" w:cs="Arial"/>
          <w:sz w:val="24"/>
          <w:szCs w:val="24"/>
        </w:rPr>
      </w:pPr>
    </w:p>
    <w:p w:rsidR="009B5F6D" w:rsidRPr="0062175F" w:rsidRDefault="009B5F6D" w:rsidP="004E1FD0">
      <w:pPr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И.о. Главы Мантуровского района</w:t>
      </w:r>
    </w:p>
    <w:p w:rsidR="009B5F6D" w:rsidRPr="0062175F" w:rsidRDefault="009B5F6D" w:rsidP="004E1FD0">
      <w:pPr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Первый заместитель Главы Администрации </w:t>
      </w: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     Мантуровского района Курской области</w:t>
      </w:r>
      <w:r w:rsidRPr="0062175F">
        <w:rPr>
          <w:rFonts w:ascii="Arial" w:hAnsi="Arial" w:cs="Arial"/>
          <w:sz w:val="24"/>
          <w:szCs w:val="24"/>
        </w:rPr>
        <w:tab/>
      </w:r>
      <w:r w:rsidRPr="0062175F">
        <w:rPr>
          <w:rFonts w:ascii="Arial" w:hAnsi="Arial" w:cs="Arial"/>
          <w:sz w:val="24"/>
          <w:szCs w:val="24"/>
        </w:rPr>
        <w:tab/>
        <w:t xml:space="preserve">                       Н.И. Жилин</w:t>
      </w: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Pr="0062175F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Pr="0062175F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p w:rsidR="009B5F6D" w:rsidRPr="0062175F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644"/>
        <w:gridCol w:w="4644"/>
      </w:tblGrid>
      <w:tr w:rsidR="009B5F6D" w:rsidRPr="0062175F" w:rsidTr="00A3051F">
        <w:tc>
          <w:tcPr>
            <w:tcW w:w="4644" w:type="dxa"/>
          </w:tcPr>
          <w:p w:rsidR="009B5F6D" w:rsidRPr="0062175F" w:rsidRDefault="009B5F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9B5F6D" w:rsidRPr="0062175F" w:rsidRDefault="009B5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УТВЕРЖДЕНА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Мантуровского района </w:t>
            </w:r>
          </w:p>
          <w:p w:rsidR="009B5F6D" w:rsidRPr="0062175F" w:rsidRDefault="009B5F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Курской области                                                                                                                                          от __</w:t>
            </w:r>
            <w:r>
              <w:rPr>
                <w:rFonts w:ascii="Arial" w:hAnsi="Arial" w:cs="Arial"/>
                <w:sz w:val="24"/>
                <w:szCs w:val="24"/>
              </w:rPr>
              <w:t xml:space="preserve">22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№ _</w:t>
            </w:r>
            <w:r>
              <w:rPr>
                <w:rFonts w:ascii="Arial" w:hAnsi="Arial" w:cs="Arial"/>
                <w:sz w:val="24"/>
                <w:szCs w:val="24"/>
              </w:rPr>
              <w:t>351</w:t>
            </w:r>
            <w:r w:rsidRPr="0062175F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</w:tbl>
    <w:p w:rsidR="009B5F6D" w:rsidRPr="0062175F" w:rsidRDefault="009B5F6D" w:rsidP="00A3051F">
      <w:pPr>
        <w:jc w:val="righ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7F41FA" w:rsidRDefault="009B5F6D" w:rsidP="00A3051F">
      <w:pPr>
        <w:jc w:val="center"/>
        <w:rPr>
          <w:rFonts w:ascii="Arial" w:hAnsi="Arial" w:cs="Arial"/>
          <w:b/>
          <w:sz w:val="32"/>
          <w:szCs w:val="32"/>
        </w:rPr>
      </w:pPr>
      <w:r w:rsidRPr="007F41FA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9B5F6D" w:rsidRPr="007F41FA" w:rsidRDefault="009B5F6D" w:rsidP="00A3051F">
      <w:pPr>
        <w:jc w:val="center"/>
        <w:rPr>
          <w:rFonts w:ascii="Arial" w:hAnsi="Arial" w:cs="Arial"/>
          <w:b/>
          <w:sz w:val="32"/>
          <w:szCs w:val="32"/>
        </w:rPr>
      </w:pPr>
      <w:r w:rsidRPr="007F41FA">
        <w:rPr>
          <w:rFonts w:ascii="Arial" w:hAnsi="Arial" w:cs="Arial"/>
          <w:b/>
          <w:sz w:val="32"/>
          <w:szCs w:val="32"/>
        </w:rPr>
        <w:t>Мантуровского района Курской области</w:t>
      </w:r>
    </w:p>
    <w:p w:rsidR="009B5F6D" w:rsidRPr="007F41FA" w:rsidRDefault="009B5F6D" w:rsidP="00A3051F">
      <w:pPr>
        <w:jc w:val="center"/>
        <w:rPr>
          <w:rFonts w:ascii="Arial" w:hAnsi="Arial" w:cs="Arial"/>
          <w:b/>
          <w:sz w:val="32"/>
          <w:szCs w:val="32"/>
        </w:rPr>
      </w:pPr>
    </w:p>
    <w:p w:rsidR="009B5F6D" w:rsidRPr="007F41FA" w:rsidRDefault="009B5F6D" w:rsidP="00A3051F">
      <w:pPr>
        <w:jc w:val="center"/>
        <w:rPr>
          <w:rFonts w:ascii="Arial" w:hAnsi="Arial" w:cs="Arial"/>
          <w:b/>
          <w:sz w:val="32"/>
          <w:szCs w:val="32"/>
        </w:rPr>
      </w:pPr>
      <w:r w:rsidRPr="007F41FA">
        <w:rPr>
          <w:rFonts w:ascii="Arial" w:hAnsi="Arial" w:cs="Arial"/>
          <w:b/>
          <w:sz w:val="32"/>
          <w:szCs w:val="32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</w:r>
    </w:p>
    <w:p w:rsidR="009B5F6D" w:rsidRPr="0062175F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Pr="007F41FA" w:rsidRDefault="009B5F6D" w:rsidP="00A3051F">
      <w:pPr>
        <w:jc w:val="center"/>
        <w:rPr>
          <w:rFonts w:ascii="Arial" w:hAnsi="Arial" w:cs="Arial"/>
          <w:b/>
          <w:sz w:val="32"/>
          <w:szCs w:val="32"/>
        </w:rPr>
      </w:pPr>
      <w:r w:rsidRPr="007F41FA">
        <w:rPr>
          <w:rFonts w:ascii="Arial" w:hAnsi="Arial" w:cs="Arial"/>
          <w:b/>
          <w:sz w:val="32"/>
          <w:szCs w:val="32"/>
        </w:rPr>
        <w:t>ПАСПОРТ</w:t>
      </w:r>
    </w:p>
    <w:p w:rsidR="009B5F6D" w:rsidRPr="007F41FA" w:rsidRDefault="009B5F6D" w:rsidP="00A3051F">
      <w:pPr>
        <w:jc w:val="center"/>
        <w:rPr>
          <w:rFonts w:ascii="Arial" w:hAnsi="Arial" w:cs="Arial"/>
          <w:b/>
          <w:sz w:val="32"/>
          <w:szCs w:val="32"/>
        </w:rPr>
      </w:pPr>
      <w:r w:rsidRPr="007F41FA">
        <w:rPr>
          <w:rFonts w:ascii="Arial" w:hAnsi="Arial" w:cs="Arial"/>
          <w:b/>
          <w:sz w:val="32"/>
          <w:szCs w:val="32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</w:r>
    </w:p>
    <w:p w:rsidR="009B5F6D" w:rsidRPr="0062175F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171"/>
        <w:gridCol w:w="5890"/>
      </w:tblGrid>
      <w:tr w:rsidR="009B5F6D" w:rsidRPr="0062175F" w:rsidTr="00A3051F">
        <w:tc>
          <w:tcPr>
            <w:tcW w:w="4644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644" w:type="dxa"/>
          </w:tcPr>
          <w:p w:rsidR="009B5F6D" w:rsidRPr="0062175F" w:rsidRDefault="009B5F6D">
            <w:pPr>
              <w:ind w:left="262" w:hanging="262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  главный специалист-эксперт по молодежной     политике Администрации Мантуровского района</w:t>
            </w:r>
          </w:p>
          <w:p w:rsidR="009B5F6D" w:rsidRPr="0062175F" w:rsidRDefault="009B5F6D">
            <w:pPr>
              <w:ind w:left="262" w:hanging="262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  ведущий специалист по спорту Администрации     Мантуровского района</w:t>
            </w:r>
          </w:p>
        </w:tc>
      </w:tr>
      <w:tr w:rsidR="009B5F6D" w:rsidRPr="0062175F" w:rsidTr="00A3051F">
        <w:tc>
          <w:tcPr>
            <w:tcW w:w="4644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4644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  МКУ «ФОК «ЧЕМПИОН»</w:t>
            </w:r>
          </w:p>
          <w:tbl>
            <w:tblPr>
              <w:tblW w:w="5674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416"/>
              <w:gridCol w:w="5258"/>
            </w:tblGrid>
            <w:tr w:rsidR="009B5F6D" w:rsidRPr="0062175F">
              <w:trPr>
                <w:cantSplit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F6D" w:rsidRPr="0062175F" w:rsidRDefault="009B5F6D">
                  <w:pPr>
                    <w:widowControl w:val="0"/>
                    <w:ind w:left="-7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F6D" w:rsidRPr="0062175F" w:rsidRDefault="009B5F6D">
                  <w:pPr>
                    <w:widowControl w:val="0"/>
                    <w:ind w:left="-7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  <w:p w:rsidR="009B5F6D" w:rsidRPr="0062175F" w:rsidRDefault="009B5F6D">
                  <w:pPr>
                    <w:widowControl w:val="0"/>
                    <w:ind w:left="-7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F6D" w:rsidRPr="0062175F" w:rsidRDefault="009B5F6D">
                  <w:pPr>
                    <w:widowControl w:val="0"/>
                    <w:ind w:left="-7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F6D" w:rsidRPr="0062175F" w:rsidRDefault="009B5F6D">
                  <w:pPr>
                    <w:pStyle w:val="21"/>
                    <w:shd w:val="clear" w:color="auto" w:fill="auto"/>
                    <w:spacing w:before="0" w:after="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  <w:p w:rsidR="009B5F6D" w:rsidRPr="0062175F" w:rsidRDefault="009B5F6D">
                  <w:pPr>
                    <w:pStyle w:val="21"/>
                    <w:shd w:val="clear" w:color="auto" w:fill="auto"/>
                    <w:spacing w:before="0" w:after="0"/>
                    <w:jc w:val="left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Управление образования, управление культуры, Мантуровского района  Курской области, МОУ ДОД «Мантуровская ДЮСШ», управление финансов Администрации Мантуровского района,</w:t>
                  </w:r>
                </w:p>
                <w:p w:rsidR="009B5F6D" w:rsidRPr="0062175F" w:rsidRDefault="009B5F6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B5F6D" w:rsidRPr="0062175F">
              <w:trPr>
                <w:cantSplit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F6D" w:rsidRPr="0062175F" w:rsidRDefault="009B5F6D">
                  <w:pPr>
                    <w:pStyle w:val="Heading4"/>
                    <w:widowControl w:val="0"/>
                    <w:tabs>
                      <w:tab w:val="left" w:pos="-70"/>
                    </w:tabs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F6D" w:rsidRPr="0062175F" w:rsidRDefault="009B5F6D">
                  <w:pPr>
                    <w:pStyle w:val="Heading4"/>
                    <w:widowControl w:val="0"/>
                    <w:tabs>
                      <w:tab w:val="left" w:pos="-224"/>
                    </w:tabs>
                    <w:snapToGrid w:val="0"/>
                    <w:ind w:left="0" w:hanging="8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sz w:val="24"/>
                      <w:szCs w:val="24"/>
                    </w:rPr>
                    <w:t xml:space="preserve"> районная межведомственная комиссия по </w:t>
                  </w:r>
                </w:p>
                <w:p w:rsidR="009B5F6D" w:rsidRPr="0062175F" w:rsidRDefault="009B5F6D">
                  <w:pPr>
                    <w:pStyle w:val="Heading4"/>
                    <w:widowControl w:val="0"/>
                    <w:tabs>
                      <w:tab w:val="left" w:pos="-70"/>
                    </w:tabs>
                    <w:snapToGrid w:val="0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sz w:val="24"/>
                      <w:szCs w:val="24"/>
                    </w:rPr>
                    <w:t>организации оздоровления и отдыха детей</w:t>
                  </w:r>
                </w:p>
                <w:p w:rsidR="009B5F6D" w:rsidRPr="0062175F" w:rsidRDefault="009B5F6D">
                  <w:pPr>
                    <w:pStyle w:val="Heading4"/>
                    <w:widowControl w:val="0"/>
                    <w:tabs>
                      <w:tab w:val="left" w:pos="-70"/>
                    </w:tabs>
                    <w:snapToGrid w:val="0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sz w:val="24"/>
                      <w:szCs w:val="24"/>
                    </w:rPr>
                    <w:t>Мантуровского района</w:t>
                  </w:r>
                </w:p>
                <w:p w:rsidR="009B5F6D" w:rsidRPr="0062175F" w:rsidRDefault="009B5F6D">
                  <w:pPr>
                    <w:pStyle w:val="Heading4"/>
                    <w:widowControl w:val="0"/>
                    <w:tabs>
                      <w:tab w:val="left" w:pos="-70"/>
                    </w:tabs>
                    <w:snapToGrid w:val="0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F6D" w:rsidRPr="0062175F" w:rsidRDefault="009B5F6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4644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4644" w:type="dxa"/>
          </w:tcPr>
          <w:p w:rsidR="009B5F6D" w:rsidRPr="0062175F" w:rsidRDefault="009B5F6D">
            <w:pPr>
              <w:tabs>
                <w:tab w:val="left" w:pos="1147"/>
              </w:tabs>
              <w:ind w:left="224" w:hanging="224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  управление образования, управление   культуры,</w:t>
            </w:r>
          </w:p>
          <w:p w:rsidR="009B5F6D" w:rsidRPr="0062175F" w:rsidRDefault="009B5F6D">
            <w:pPr>
              <w:pStyle w:val="21"/>
              <w:shd w:val="clear" w:color="auto" w:fill="auto"/>
              <w:spacing w:before="0" w:after="0"/>
              <w:ind w:left="26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2175F">
              <w:rPr>
                <w:rFonts w:ascii="Arial" w:hAnsi="Arial" w:cs="Arial"/>
                <w:b w:val="0"/>
                <w:sz w:val="24"/>
                <w:szCs w:val="24"/>
              </w:rPr>
              <w:t>МКУ «ФОК «ЧЕМПИОН» Мантуровского района Курской области, МОУ ДОД «Мантуровская ДЮСШ», Администрации сельсоветов района, управление  социальной защиты населения, ЦРБ,</w:t>
            </w:r>
          </w:p>
          <w:p w:rsidR="009B5F6D" w:rsidRPr="0062175F" w:rsidRDefault="009B5F6D">
            <w:pPr>
              <w:ind w:left="262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КЦСОН, МОУ ДОД «Мантуровский Дом</w:t>
            </w:r>
          </w:p>
          <w:p w:rsidR="009B5F6D" w:rsidRPr="0062175F" w:rsidRDefault="009B5F6D">
            <w:pPr>
              <w:ind w:left="262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пионеров и школьников»,  ОВД, отдел военного комиссариата Курской области по Мантуровскому</w:t>
            </w:r>
          </w:p>
          <w:p w:rsidR="009B5F6D" w:rsidRPr="0062175F" w:rsidRDefault="009B5F6D">
            <w:pPr>
              <w:pStyle w:val="21"/>
              <w:shd w:val="clear" w:color="auto" w:fill="auto"/>
              <w:spacing w:before="0" w:after="0"/>
              <w:ind w:left="26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2175F">
              <w:rPr>
                <w:rFonts w:ascii="Arial" w:hAnsi="Arial" w:cs="Arial"/>
                <w:b w:val="0"/>
                <w:sz w:val="24"/>
                <w:szCs w:val="24"/>
              </w:rPr>
              <w:t xml:space="preserve"> району (по согласованию), 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4644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4644" w:type="dxa"/>
          </w:tcPr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1. Управление муниципальной программой и обеспечение условий реализации» муниципальной программы Мантуровского района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 Курской области «Повышение эффективности работы с молодежью, организация отдыха и 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оздоровления  детей, молодежи, развитие физической культуры и спорта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в Мантуровском районе Курской области на 2015-2018 годы»</w:t>
            </w:r>
          </w:p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Подпрограмма 2: «Повышение эффективности реализации молодежной политики»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      </w:r>
          </w:p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Подпрограмма 3: «Реализация муниципальной политики в сфере физической культуры и спорта»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      </w:r>
          </w:p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Подпрограмма 4: «Оздоровление и отдых детей»</w:t>
            </w:r>
          </w:p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      </w:r>
          </w:p>
          <w:p w:rsidR="009B5F6D" w:rsidRPr="0062175F" w:rsidRDefault="009B5F6D">
            <w:pPr>
              <w:ind w:left="262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4644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4644" w:type="dxa"/>
          </w:tcPr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B5F6D" w:rsidRPr="0062175F" w:rsidTr="00A3051F">
        <w:tc>
          <w:tcPr>
            <w:tcW w:w="4644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4644" w:type="dxa"/>
          </w:tcPr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Повышение эффективности реализации молодежной политики, развитие физической культуры и спорта, развитие системы оздоровления и отдыха детей в Мантуровском районе</w:t>
            </w:r>
          </w:p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4644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4644" w:type="dxa"/>
          </w:tcPr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вовлечение молодежи в общественную деятельность, гражданско-патриотическое и военно-патриотическое воспитание;</w:t>
            </w:r>
          </w:p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- привлечение жителей района к  занятиям физической культурой и спортом; </w:t>
            </w:r>
          </w:p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организация оздоровления и отдыха детей Мантуровского района</w:t>
            </w:r>
          </w:p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4644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644" w:type="dxa"/>
          </w:tcPr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      </w:r>
          </w:p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доля детей, оздоровленных в рамках мер социальной поддержки, в общей численности детей школьного возраста</w:t>
            </w:r>
          </w:p>
          <w:p w:rsidR="009B5F6D" w:rsidRPr="0062175F" w:rsidRDefault="009B5F6D">
            <w:pPr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4644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- 2015-2018 годы без деления на этапы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4644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44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-общий объем необходимых финансовых средств районного бюджета для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 составит 13174,348 тыс. руб.,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2015 год  - 3900,909 тыс. руб.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2016 год  - 3327,439  тыс. руб.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2017 год  - 2973,000 тыс. руб.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2018  год  - 2973,000 тыс. руб.</w:t>
            </w:r>
          </w:p>
          <w:p w:rsidR="009B5F6D" w:rsidRPr="0062175F" w:rsidRDefault="009B5F6D">
            <w:pPr>
              <w:tabs>
                <w:tab w:val="left" w:pos="567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- прогнозируемая сумма средств бюджета Курской области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1069,381  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тыс. рублей,  в том числе по годам: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2015 год  - 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 xml:space="preserve">173, 596 </w:t>
            </w:r>
            <w:r w:rsidRPr="0062175F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2016 год  - 298,595  тыс. руб.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2017 год  - 298,595  тыс. руб.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2018 год  - 298,595  тыс. руб.</w:t>
            </w:r>
          </w:p>
          <w:p w:rsidR="009B5F6D" w:rsidRPr="0062175F" w:rsidRDefault="009B5F6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B5F6D" w:rsidRPr="0062175F" w:rsidRDefault="009B5F6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- финансирование подпрограммы «Управление муниципальной программой и обеспечение условий реализации» муниципальной программы Мантуровского района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связи с отсутствием структурных подразделений отсутствует.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- общий объем необходимых финансовых средств бюджета для реализации подпрограммы 2 «Повышение эффективности реализации молодежной политики»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 с 2015 по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62175F">
                <w:rPr>
                  <w:rFonts w:ascii="Arial" w:hAnsi="Arial" w:cs="Arial"/>
                  <w:sz w:val="24"/>
                  <w:szCs w:val="24"/>
                </w:rPr>
                <w:t>2018 г</w:t>
              </w:r>
            </w:smartTag>
            <w:r w:rsidRPr="0062175F">
              <w:rPr>
                <w:rFonts w:ascii="Arial" w:hAnsi="Arial" w:cs="Arial"/>
                <w:sz w:val="24"/>
                <w:szCs w:val="24"/>
              </w:rPr>
              <w:t>.г. составляет 339,522 тыс. руб.,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2015 год  - 63,522  тыс. руб.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2016 год  - 92,000  тыс. руб.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2017 год  - 92,000   тыс. руб.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2018 год  - 92,000   тыс. руб.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- общий объем необходимых финансовых средств бюджета для реализации подпрограммы 3  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 xml:space="preserve">с  2015 по 2018 гг. составляет: 11662,539 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тыс.руб., </w:t>
            </w:r>
          </w:p>
          <w:p w:rsidR="009B5F6D" w:rsidRPr="0062175F" w:rsidRDefault="009B5F6D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  <w:highlight w:val="darkGray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9B5F6D" w:rsidRPr="0062175F" w:rsidRDefault="009B5F6D">
            <w:pPr>
              <w:pStyle w:val="BodyText"/>
              <w:ind w:left="-3077"/>
              <w:rPr>
                <w:rFonts w:ascii="Arial" w:hAnsi="Arial" w:cs="Arial"/>
                <w:sz w:val="24"/>
                <w:szCs w:val="24"/>
                <w:highlight w:val="darkGray"/>
              </w:rPr>
            </w:pPr>
            <w:r w:rsidRPr="0062175F">
              <w:rPr>
                <w:rFonts w:ascii="Arial" w:hAnsi="Arial" w:cs="Arial"/>
                <w:sz w:val="24"/>
                <w:szCs w:val="24"/>
                <w:highlight w:val="darkGray"/>
              </w:rPr>
              <w:t>в том числе по годам:</w:t>
            </w:r>
          </w:p>
          <w:p w:rsidR="009B5F6D" w:rsidRPr="0062175F" w:rsidRDefault="009B5F6D">
            <w:pPr>
              <w:pStyle w:val="BodyText"/>
              <w:tabs>
                <w:tab w:val="left" w:pos="763"/>
              </w:tabs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 xml:space="preserve">2954,700 </w:t>
            </w:r>
            <w:r w:rsidRPr="0062175F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9B5F6D" w:rsidRPr="0062175F" w:rsidRDefault="009B5F6D">
            <w:pPr>
              <w:pStyle w:val="BodyText"/>
              <w:tabs>
                <w:tab w:val="left" w:pos="763"/>
              </w:tabs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2016 год – 2643,839 тыс. руб.</w:t>
            </w:r>
          </w:p>
          <w:p w:rsidR="009B5F6D" w:rsidRPr="0062175F" w:rsidRDefault="009B5F6D">
            <w:pPr>
              <w:pStyle w:val="BodyText"/>
              <w:tabs>
                <w:tab w:val="left" w:pos="763"/>
              </w:tabs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2017 год – 3037,000 тыс. руб.</w:t>
            </w:r>
          </w:p>
          <w:p w:rsidR="009B5F6D" w:rsidRPr="0062175F" w:rsidRDefault="009B5F6D">
            <w:pPr>
              <w:pStyle w:val="BodyText"/>
              <w:tabs>
                <w:tab w:val="left" w:pos="763"/>
              </w:tabs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2018 год – 3037,000 тыс. руб.</w:t>
            </w:r>
          </w:p>
          <w:p w:rsidR="009B5F6D" w:rsidRPr="0062175F" w:rsidRDefault="009B5F6D">
            <w:pPr>
              <w:pStyle w:val="BodyText"/>
              <w:tabs>
                <w:tab w:val="left" w:pos="76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общий объем необходимых финансовых средств бюджета для реализации подпрограммы 4</w:t>
            </w:r>
          </w:p>
          <w:p w:rsidR="009B5F6D" w:rsidRPr="0062175F" w:rsidRDefault="009B5F6D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с 2015 по 2018 гг. составляет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75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общий объем необходимых финансовых средств бюджета для реализации подпрограммы 4</w:t>
            </w:r>
          </w:p>
          <w:p w:rsidR="009B5F6D" w:rsidRPr="0062175F" w:rsidRDefault="009B5F6D">
            <w:pPr>
              <w:tabs>
                <w:tab w:val="left" w:pos="567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с 2015 по 2018 гг. составляет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 2642,287  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тыс. рублей,  за счёт средств бюджета муниципального района «Мантуровский район» Курской области, в том числе по годам: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2015 год   -  882,687  тыс. руб.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2016 год  -  591,600 тыс. руб.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2017 год  -  584,000  тыс. руб.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2018 год  -  584,000  тыс. руб.</w:t>
            </w:r>
          </w:p>
          <w:p w:rsidR="009B5F6D" w:rsidRPr="0062175F" w:rsidRDefault="009B5F6D">
            <w:pPr>
              <w:tabs>
                <w:tab w:val="left" w:pos="567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- прогнозируемая сумма средств бюджета Курской области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на софинансирование подпрограммы 4 планируется в размере: 1069,381  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тыс. рублей,  в том числе по годам: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2015 год  - 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 xml:space="preserve">173, 596 </w:t>
            </w:r>
            <w:r w:rsidRPr="0062175F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2016 год  - 298,595  тыс. руб.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2017 год  - 298,595  тыс. руб.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2018 год  - 298,595  тыс. руб.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4644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644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увеличится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до 30%;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 увеличится </w:t>
            </w:r>
            <w:r w:rsidRPr="0062175F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удельный вес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 численности регулярно занимающихся спортом</w:t>
            </w:r>
            <w:r w:rsidRPr="0062175F">
              <w:rPr>
                <w:rStyle w:val="1"/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в общем количестве жителей </w:t>
            </w:r>
            <w:r w:rsidRPr="006217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ского района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сохранена доля детей, оздоровленных в рамках мер социальной поддержки, в общей численности детей школьного возраста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5F6D" w:rsidRPr="0062175F" w:rsidRDefault="009B5F6D" w:rsidP="00A3051F">
      <w:pPr>
        <w:rPr>
          <w:rFonts w:ascii="Arial" w:hAnsi="Arial" w:cs="Arial"/>
          <w:b/>
          <w:sz w:val="24"/>
          <w:szCs w:val="24"/>
        </w:rPr>
      </w:pPr>
    </w:p>
    <w:p w:rsidR="009B5F6D" w:rsidRPr="007F41FA" w:rsidRDefault="009B5F6D" w:rsidP="00A3051F">
      <w:pPr>
        <w:pStyle w:val="Default"/>
        <w:numPr>
          <w:ilvl w:val="0"/>
          <w:numId w:val="11"/>
        </w:numPr>
        <w:jc w:val="center"/>
        <w:rPr>
          <w:rFonts w:ascii="Arial" w:hAnsi="Arial" w:cs="Arial"/>
          <w:b/>
          <w:bCs/>
          <w:sz w:val="26"/>
          <w:szCs w:val="26"/>
        </w:rPr>
      </w:pPr>
      <w:r w:rsidRPr="007F41FA">
        <w:rPr>
          <w:rFonts w:ascii="Arial" w:hAnsi="Arial" w:cs="Arial"/>
          <w:b/>
          <w:bCs/>
          <w:sz w:val="26"/>
          <w:szCs w:val="26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развития.</w:t>
      </w:r>
    </w:p>
    <w:p w:rsidR="009B5F6D" w:rsidRPr="0062175F" w:rsidRDefault="009B5F6D" w:rsidP="00A3051F">
      <w:pPr>
        <w:pStyle w:val="Default"/>
        <w:ind w:left="1080"/>
        <w:rPr>
          <w:rFonts w:ascii="Arial" w:hAnsi="Arial" w:cs="Arial"/>
          <w:b/>
          <w:bCs/>
        </w:rPr>
      </w:pPr>
    </w:p>
    <w:p w:rsidR="009B5F6D" w:rsidRPr="0062175F" w:rsidRDefault="009B5F6D" w:rsidP="00A3051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Важнейшим фактором устойчивого развития Мантуровского района, роста благосостояния ее граждан и совершенствования общественных отношений является эффективная государственная молодежная политика, которая рассматривается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страны.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Молодежь Мантуровского района по данным</w:t>
      </w:r>
      <w:bookmarkStart w:id="0" w:name="OLE_LINK2"/>
      <w:r w:rsidRPr="0062175F">
        <w:rPr>
          <w:rFonts w:ascii="Arial" w:hAnsi="Arial" w:cs="Arial"/>
          <w:sz w:val="24"/>
          <w:szCs w:val="24"/>
        </w:rPr>
        <w:t xml:space="preserve"> территориального органа Федеральной службы государственной статистики на 1 января 2013 года – это 2614 человек в возрасте от 14 до 30 лет, что составляет почти 20%  от населения района.</w:t>
      </w:r>
    </w:p>
    <w:bookmarkEnd w:id="0"/>
    <w:p w:rsidR="009B5F6D" w:rsidRPr="0062175F" w:rsidRDefault="009B5F6D" w:rsidP="00A3051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Молодежь, находящаяся в настоящее время в возрасте от 14 до 30 лет, к 2018 году станет основным трудовым ресурсом района, а трудовая деятельность этих людей – источником средств для социального обеспечения детей, инвалидов и старшего поколения. От количества детей, рожденных в молодых семьях сегодня, напрямую зависит  улучшение демографической ситуации в районе.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   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ухудшается состояние физического и психического здоровья молодого поколения;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увеличивается число молодых людей, склонных к правонарушениям, растет число беспризорных подростков;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происходит деформация духовно-нравственных ценностей, размываются моральные ограничители на пути к достижению личного успеха;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слабо развивается культура ответственного гражданского поведения.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   У значительной части молодежи отсутствуют стремление к общественной деятельности, навыки самоуправления;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снижается абсолютная численность и доля молодежи в структуре населения в связи с негативными демографическими процессами.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района.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Именно поэтому  молодежная политика в Мантуровском районе должна быть нацелена на формирование у молодежи позитивной мотивации развития, ведение здорового, спортивного образа жизни, активное включение в социальную практику. </w:t>
      </w:r>
    </w:p>
    <w:p w:rsidR="009B5F6D" w:rsidRPr="0062175F" w:rsidRDefault="009B5F6D" w:rsidP="00A3051F">
      <w:pPr>
        <w:pStyle w:val="BodyText"/>
        <w:ind w:right="160" w:firstLine="709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В целях полного удовлетворения спроса населения района на физкультурно-оздоровительные и спортивные услуги, необходимо строительство новых и реконструкция действующих плоскостных сооружений в шаговой доступности, создание спортивных клубов, объединений по месту учебы и жительства. </w:t>
      </w:r>
    </w:p>
    <w:p w:rsidR="009B5F6D" w:rsidRPr="0062175F" w:rsidRDefault="009B5F6D" w:rsidP="00A3051F">
      <w:pPr>
        <w:pStyle w:val="BodyText"/>
        <w:ind w:right="160" w:firstLine="709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В распоряжении жителей района имеются спортивный комплекс, стадион, бассейн. Все спортивные объекты используются только по прямому назначению доступ в них свободный.</w:t>
      </w:r>
    </w:p>
    <w:p w:rsidR="009B5F6D" w:rsidRPr="0062175F" w:rsidRDefault="009B5F6D" w:rsidP="00A3051F">
      <w:pPr>
        <w:pStyle w:val="BodyText"/>
        <w:ind w:right="160" w:firstLine="709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С целью пропаганды здорового образа жизни, выявления сильнейших команд и спортсменов, привлечение как можно большего числа населения к регулярным занятиям спортом, ежегодно в течение всего календарного года проводятся - спартакиады, турниры для различных групп населения района по одному или нескольким видам спорта, а именно:</w:t>
      </w:r>
    </w:p>
    <w:p w:rsidR="009B5F6D" w:rsidRPr="0062175F" w:rsidRDefault="009B5F6D" w:rsidP="00A3051F">
      <w:pPr>
        <w:pStyle w:val="BodyText"/>
        <w:numPr>
          <w:ilvl w:val="0"/>
          <w:numId w:val="13"/>
        </w:numPr>
        <w:tabs>
          <w:tab w:val="left" w:pos="1286"/>
        </w:tabs>
        <w:spacing w:line="322" w:lineRule="exact"/>
        <w:ind w:right="160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Среди муниципальных образований, предприятий и организаций района</w:t>
      </w:r>
    </w:p>
    <w:p w:rsidR="009B5F6D" w:rsidRPr="0062175F" w:rsidRDefault="009B5F6D" w:rsidP="00A3051F">
      <w:pPr>
        <w:pStyle w:val="BodyText"/>
        <w:numPr>
          <w:ilvl w:val="0"/>
          <w:numId w:val="13"/>
        </w:numPr>
        <w:tabs>
          <w:tab w:val="left" w:pos="1281"/>
        </w:tabs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Среди допризывной и призывной молодежи</w:t>
      </w:r>
    </w:p>
    <w:p w:rsidR="009B5F6D" w:rsidRPr="0062175F" w:rsidRDefault="009B5F6D" w:rsidP="00A3051F">
      <w:pPr>
        <w:pStyle w:val="BodyText"/>
        <w:numPr>
          <w:ilvl w:val="0"/>
          <w:numId w:val="13"/>
        </w:numPr>
        <w:tabs>
          <w:tab w:val="left" w:pos="1295"/>
        </w:tabs>
        <w:spacing w:line="322" w:lineRule="exact"/>
        <w:ind w:right="160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Среди инвалидов и людей с ограниченными возможностями в том числе и среди детей с ограниченными возможностями</w:t>
      </w:r>
    </w:p>
    <w:p w:rsidR="009B5F6D" w:rsidRPr="0062175F" w:rsidRDefault="009B5F6D" w:rsidP="00A3051F">
      <w:pPr>
        <w:pStyle w:val="BodyText"/>
        <w:numPr>
          <w:ilvl w:val="0"/>
          <w:numId w:val="13"/>
        </w:numPr>
        <w:tabs>
          <w:tab w:val="left" w:pos="1358"/>
        </w:tabs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Среди общеобразовательных учреждений района</w:t>
      </w:r>
    </w:p>
    <w:p w:rsidR="009B5F6D" w:rsidRPr="0062175F" w:rsidRDefault="009B5F6D" w:rsidP="00A3051F">
      <w:pPr>
        <w:pStyle w:val="BodyText"/>
        <w:numPr>
          <w:ilvl w:val="0"/>
          <w:numId w:val="13"/>
        </w:numPr>
        <w:tabs>
          <w:tab w:val="left" w:pos="1286"/>
        </w:tabs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«Спорт против наркотиков» среди обучающейся молодежи района</w:t>
      </w:r>
    </w:p>
    <w:p w:rsidR="009B5F6D" w:rsidRPr="0062175F" w:rsidRDefault="009B5F6D" w:rsidP="00A3051F">
      <w:pPr>
        <w:pStyle w:val="BodyText"/>
        <w:ind w:left="20" w:right="20" w:firstLine="680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BodyText"/>
        <w:ind w:left="20" w:right="20" w:firstLine="68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    Проведение данных спортивных мероприятий позволяет сформировать сборные команды района по видам спорта и по различным возрастным группам населения, что позволяет им принять участие в областных, республиканских и других спортивных мероприятиях.</w:t>
      </w:r>
    </w:p>
    <w:p w:rsidR="009B5F6D" w:rsidRPr="0062175F" w:rsidRDefault="009B5F6D" w:rsidP="00A3051F">
      <w:pPr>
        <w:pStyle w:val="BodyText"/>
        <w:ind w:left="20" w:right="20" w:firstLine="680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С 2010 года на территории Курской области реализуется новый механизм организации отдыха в связи с передачей субъектам Российской Федерации полномочий по организации оздоровления и отдыха детей.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В соответствии с постановлением Губернатора Курской области от 27.11.2009 г. № 384 «О мерах по организации оздоровления и отдыха детей в Курской области» комитет по делам молодежи и туризму Курской области определен уполномоченным органом по организации оздоровления и отдыха детей.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отнесены к компетенции муниципальных районов и городских округов.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Координацию совместных действий осуществляет районная межведомственная комиссия по организации летнего отдыха, оздоровления и занятости детей, подростков и молодежи.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Совместная работа Администрации Мантуровского района и комитета по делам молодежи и туризму Курской области по организации отдыха и оздоровления детей 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 С 2012 года особенностью оздоровительной кампании является подписанное Губернатором Курской области и Министерством труда и социальной защиты Российской Федерации Соглашение об отдыхе и оздоровлении детей, находящихся в трудной жизненной ситуации.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 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Ежегодно около 400 детей оздоровляется в стационарных оздоровительных учреждениях, т.е. каждый третий ребенок Мантуровского района получает бесплатную путевку в санаторно-курортное учреждение, загородный лагерь и лагерь дневного пребывания.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Анализ итогов оздоровительной кампании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Новый механизм оздоровительной кампании детей ежегодно позволяет в Мантуровском районе на более высоком качественном уровне обеспечивать реализацию всего комплекса мер оздоровительной кампании на межведомственном уровне.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Таким образом,  выполнение мероприятий настоящей муниципальной программы позволит продолжить реализацию идеи, заложенной в Концепции долгосрочного социально-экономического развития Российской Федерации на период до 2020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 </w:t>
      </w:r>
    </w:p>
    <w:p w:rsidR="009B5F6D" w:rsidRPr="0062175F" w:rsidRDefault="009B5F6D" w:rsidP="00A3051F">
      <w:pPr>
        <w:pStyle w:val="Default"/>
        <w:rPr>
          <w:rFonts w:ascii="Arial" w:hAnsi="Arial" w:cs="Arial"/>
        </w:rPr>
      </w:pPr>
      <w:r w:rsidRPr="0062175F">
        <w:rPr>
          <w:rFonts w:ascii="Arial" w:hAnsi="Arial" w:cs="Arial"/>
        </w:rPr>
        <w:t>Реализация программы приведет к росту потребления качественных услуг в области  молодежной политики.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Экономический эффект программы будет достигнут, во-первых, за счет сокращения числа безработных молодых людей (рост добавленной стоимости при сокращении расходов бюджета) и, во-вторых, за счет повышения продуктивности занятости талантливой молодежи.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В сфере оздоровления и отдыха детей Мантуровского района можно сделать вывод о том, что в прогнозируемом периоде (2015-2018 годы) потребность граждан в данных мерах социальной поддержки сохранится, и будет формироваться под влиянием двух разнонаправленных тенденций.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Потребность граждан в сфере отдыха и оздоровления будет возрастать: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вследствие роста рождаемости, сопровождающегося увеличением числа рождений и численности детей, потребуется увеличение объемов предоставления данного вида социальной поддержки услуги семьи и детей, в том числе в виде оздоровительных путевок.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В результате реализации  муниципальной программы ожидается повышение эффективности реализации молодежной политики на территории Мантуровского района. У молодого поколения будет сформирована потребность в самореализации и будут созданы условия для раскрытия личностного потенциала молодых людей.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В результате реализации муниципальной программы ожидается повышение качества  оздоровления и отдыха детей и подростков Мантуровского района.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Также по итогам исполнения программных мероприятий прогнозируется: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расширение масштабов адресной поддержки семей с детьми, что создаст основу для улучшения социального климата в обществе и, в то же время, для более эффективного использования средств бюджетной системы района;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совершенствование организации предоставления услуг по отдыху и оздоровлению детей и подростков Мантуровского района в оздоровительных организациях, которое будет способствовать повышению качества жизни семей, сохранению здоровья, будет позитивно сказываться на снижении потребности в медицинских услугах, сокращении соответствующих расходов бюджетной системы Мантуровского района.</w:t>
      </w:r>
    </w:p>
    <w:p w:rsidR="009B5F6D" w:rsidRPr="007F41FA" w:rsidRDefault="009B5F6D" w:rsidP="00A3051F">
      <w:pPr>
        <w:pStyle w:val="Default"/>
        <w:rPr>
          <w:rFonts w:ascii="Arial" w:hAnsi="Arial" w:cs="Arial"/>
          <w:sz w:val="26"/>
          <w:szCs w:val="26"/>
        </w:rPr>
      </w:pPr>
    </w:p>
    <w:p w:rsidR="009B5F6D" w:rsidRPr="007F41FA" w:rsidRDefault="009B5F6D" w:rsidP="00A3051F">
      <w:pPr>
        <w:pStyle w:val="Default"/>
        <w:numPr>
          <w:ilvl w:val="0"/>
          <w:numId w:val="11"/>
        </w:numPr>
        <w:jc w:val="both"/>
        <w:rPr>
          <w:rFonts w:ascii="Arial" w:hAnsi="Arial" w:cs="Arial"/>
          <w:b/>
          <w:bCs/>
          <w:sz w:val="26"/>
          <w:szCs w:val="26"/>
        </w:rPr>
      </w:pPr>
      <w:r w:rsidRPr="007F41FA">
        <w:rPr>
          <w:rFonts w:ascii="Arial" w:hAnsi="Arial" w:cs="Arial"/>
          <w:b/>
          <w:bCs/>
          <w:sz w:val="26"/>
          <w:szCs w:val="26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9B5F6D" w:rsidRPr="0062175F" w:rsidRDefault="009B5F6D" w:rsidP="00A3051F">
      <w:pPr>
        <w:pStyle w:val="Default"/>
        <w:ind w:left="1080"/>
        <w:jc w:val="both"/>
        <w:rPr>
          <w:rFonts w:ascii="Arial" w:hAnsi="Arial" w:cs="Arial"/>
        </w:rPr>
      </w:pP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 Приоритеты государственной политики в сфере государственной молодежной политики, развития системы оздоровления и отдыха детей в Мантуровском районе на период до 2016 года сформированы с учетом целей и задач, представленных в следующих стратегических документах: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Федеральном законе от 24 июля 1998 года № 124-ФЗ «Об основных гарантиях прав ребенка в Российской Федерации»;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Федеральном законе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Федеральном законе от 6 октября 2003 года № 131-ФЗ «Об общих принципах организации местного самоуправления в Российской Федерации»;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Указе Президента Российской Федерации от 12 мая 2009 года № 537 «О Стратегии национальной безопасности Российской Федерации до 2020 года»;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постановлении Правительства Российской Федерации от 29 декабря 2009 года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распоряжении Правительства Российской Федерации от 18 декабря 2006 г. № 1760-р «О Стратегии государственной молодежной политики в Российской Федерации»;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Законе Курской области от 11 декабря 2012 года № 124-ЗКО «Об областном бюджете на 2013 год и на плановый период 2014 и 2015 годов»;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Законе Курской области от 04 января 2003 года № 2-ЗКО «О государственной молодежной политике в Курской области»;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Законе Курской области от 18 марта 2002 года № 17-ЗКО «О государственной поддержке талантливой молодежи»;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Законе Курской области от 17 июня 2002 года № 28-ЗКО «О государственной поддержке молодежных и детских общественных объединений Курской области»;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Законе Курской области от 23 декабря 2005 года № 101-ЗКО «Об Общественной Молодежной палате при Курской областной Думе»;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постановлении Губернатора Курской области от 29.09.2006 г. № 434 «О мерах государственной поддержки талантливой молодежи»;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постановлении Губернатора Курской области от 27.11.2009 г. № 383 «О создании Совета молодых ученых и специалистов Курской области»;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постановлении Губернатора Курской области от 18.11.2010 г. № 432-пг «Об учреждении премии Губернатора Курской области в области науки и инноваций для молодых ученых и специалистов»;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постановлении Администрации Курской области от 17.01.2013 г. № 9-па «Об организации отдыха, оздоровления и занятости детей, подростков и молодежи»;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постановлении Администрации Курской области от 28.10.2010 г. № 515-па «О создании Координационного совета по молодежной политике в Курской области»;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постановлении Курской областной Думы от 24.05.2007 г. № 381-IV ОД «Об одобрении стратегии социально-экономического развития Курской области на период до 2020 года»;</w:t>
      </w:r>
    </w:p>
    <w:p w:rsidR="009B5F6D" w:rsidRPr="0062175F" w:rsidRDefault="009B5F6D" w:rsidP="00A3051F">
      <w:pPr>
        <w:pStyle w:val="21"/>
        <w:shd w:val="clear" w:color="auto" w:fill="auto"/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  <w:r w:rsidRPr="0062175F">
        <w:rPr>
          <w:rFonts w:ascii="Arial" w:hAnsi="Arial" w:cs="Arial"/>
          <w:b w:val="0"/>
          <w:sz w:val="24"/>
          <w:szCs w:val="24"/>
        </w:rPr>
        <w:t>-      государственной программе Курской области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области» от «18» октября 2013 г. №746-па.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 молодежной политики – мероприятия последовательно выполняются на протяжении всего срока действия программы, без привязки к календарным годам, в связи с чем, отдельные этапы ее реализации не выделяются.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Сроки реализации муниципальной программы: 2015–2018 годы без деления на этапы.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Приоритетами государственной молодежной политики на территории Мантуровского района являются: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− вовлечение молодежи в социальную практику;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− поддержка общественно значимых инициатив, общественно полезной деятельности молодежи, молодежных, детских общественных объединений;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− обеспечение эффективной социализации молодежи, находящейся в трудной жизненной ситуации;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− гражданское – патриотическое и военно-патриотическое воспитание молодежи;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увеличение количества молодежи и жителей района, регулярно занимающихся спортом;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− поддержка молодых семей в жилищной сфере, формирование ценности семейного образа жизни среди молодежи;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− выявление и поддержка талантливой молодежи;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− профилактика правонарушений среди молодежи.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  Программой предусмотрен комплекс мер по патриотическому воспитанию, допризывной подготовки молодежи, поддержки молодежных инициатив, развитию спорта, развитию волонтерского (добровольческого) движения, включение молодежи в социальную практику, поддержке молодых семей, студенчества, инициативной и талантливой молодежи.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    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модернизация и развитие сферы отдыха и оздоровления;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обеспечение доступности оздоровительных путевок и улучшение качества предоставляемой услуги.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 Целью муниципальной программы является повышение эффективности реализации молодежной политики, развитие системы оздоровления и отдыха детей Мантуровского района.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Задачи муниципальной программы: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вовлечение молодежи в общественную деятельность;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организация оздоровления и отдыха детей Мантуровского района. </w:t>
      </w:r>
    </w:p>
    <w:p w:rsidR="009B5F6D" w:rsidRPr="0062175F" w:rsidRDefault="009B5F6D" w:rsidP="00A3051F">
      <w:pPr>
        <w:pStyle w:val="BodyText"/>
        <w:framePr w:wrap="notBeside" w:vAnchor="text" w:hAnchor="text" w:xAlign="center" w:y="1"/>
        <w:numPr>
          <w:ilvl w:val="0"/>
          <w:numId w:val="15"/>
        </w:numPr>
        <w:tabs>
          <w:tab w:val="left" w:pos="437"/>
        </w:tabs>
        <w:spacing w:line="322" w:lineRule="exac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  Целевые индикаторы муниципальной программы: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 </w:t>
      </w:r>
    </w:p>
    <w:p w:rsidR="009B5F6D" w:rsidRPr="0062175F" w:rsidRDefault="009B5F6D" w:rsidP="00A3051F">
      <w:pPr>
        <w:pStyle w:val="BodyText"/>
        <w:framePr w:wrap="notBeside" w:vAnchor="text" w:hAnchor="text" w:xAlign="center" w:y="1"/>
        <w:numPr>
          <w:ilvl w:val="0"/>
          <w:numId w:val="15"/>
        </w:numPr>
        <w:tabs>
          <w:tab w:val="left" w:pos="437"/>
        </w:tabs>
        <w:spacing w:line="322" w:lineRule="exac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увеличение доли лиц систематически занимающихся физической культурой и спортом, увеличение количества спортивно- массовых мероприятий, проводимых среди различных категорий и групп населения;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доля детей, оздоровленных в рамках мер социальной поддержки в общей численности детей школьного возраста.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ведению здорового, спортивного образа жизни, распространению практики добровольчества как важнейшего направления «гражданского образования».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Реализация мероприятий программы будет способствовать достижению следующих социально-экономических результатов: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бюджета Мантуровского района;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совершенствование организации предоставления услуг в сфере отдыха и оздоровления, способствуя повышению качества жизни нуждающимся граждан (семей), сохранению их физического и психического здоровья, увеличению продолжительности жизни, будет позитивно сказываться на снижении потребности в медицинских услугах, сокращении соответствующих расходов бюджета Мантуровского района.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 Ожидаемые результаты реализации муниципальной программы: увеличение удельного веса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 увеличение численности жителей района регулярно занимающихся спортом и ведущих здоровый образ жизни; сохранение доли детей, оздоровленных в рамках мер социальной поддержки, в общей численности детей школьного возраста.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  <w:b/>
          <w:bCs/>
        </w:rPr>
      </w:pPr>
    </w:p>
    <w:p w:rsidR="009B5F6D" w:rsidRPr="0062175F" w:rsidRDefault="009B5F6D" w:rsidP="00A3051F">
      <w:pPr>
        <w:pStyle w:val="Default"/>
        <w:jc w:val="both"/>
        <w:rPr>
          <w:rFonts w:ascii="Arial" w:hAnsi="Arial" w:cs="Arial"/>
          <w:b/>
          <w:bCs/>
        </w:rPr>
      </w:pPr>
    </w:p>
    <w:p w:rsidR="009B5F6D" w:rsidRPr="0062175F" w:rsidRDefault="009B5F6D" w:rsidP="00A3051F">
      <w:pPr>
        <w:pStyle w:val="Default"/>
        <w:jc w:val="both"/>
        <w:rPr>
          <w:rFonts w:ascii="Arial" w:hAnsi="Arial" w:cs="Arial"/>
          <w:b/>
          <w:bCs/>
        </w:rPr>
      </w:pPr>
    </w:p>
    <w:p w:rsidR="009B5F6D" w:rsidRPr="007F41FA" w:rsidRDefault="009B5F6D" w:rsidP="00A3051F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7F41FA">
        <w:rPr>
          <w:rFonts w:ascii="Arial" w:hAnsi="Arial" w:cs="Arial"/>
          <w:b/>
          <w:bCs/>
          <w:sz w:val="26"/>
          <w:szCs w:val="26"/>
        </w:rPr>
        <w:t>III. Сведения о показателях и индикаторах программы</w:t>
      </w:r>
    </w:p>
    <w:p w:rsidR="009B5F6D" w:rsidRPr="0062175F" w:rsidRDefault="009B5F6D" w:rsidP="00A3051F">
      <w:pPr>
        <w:pStyle w:val="Default"/>
        <w:jc w:val="center"/>
        <w:rPr>
          <w:rFonts w:ascii="Arial" w:hAnsi="Arial" w:cs="Arial"/>
          <w:b/>
          <w:bCs/>
        </w:rPr>
      </w:pP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Оценка достижения целей программы производится посредством следующих показателей: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(далее - показатель 1);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- доля детей, оздоровленных в рамках мер социальной поддержки, в общей численности детей школьного возраста (далее - показатель 2);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- численность жителей района регулярно занимающихся спортом (далее - показатель 3).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Показатель 1 отражает повышение привлекательности молодежных общественных объединений и повышение социальной активности молодых людей.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Показатель 1 определяется как отношение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лет, проживающих на территории Мантуровского района: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Показатель 1 определяется по формуле: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В/А*100%, где: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В – численность молодых людей в возрасте от 14 до 30 лет, участвующих в деятельности молодежных общественных объединений;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А – общая численность молодых людей от 14 до 30 лет, проживающих на территории Мантуровского района Курской области.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Значение показателя 1 за отчетный период определяется путем мониторинга, включающего в себя сбор и анализ информации о выполнении показателей.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 Показатель 2 позволяет оценить результаты реализации в Мантуровском районе мероприятий по оздоровлению и отдыху детей, осуществляемых в соответствии с нормативными правовыми актами Мантуровского района Курской области. Данные мероприятия будут способствовать также повышению эффективности использования средств бюджетов всех уровней, направляемых на организацию оздоровления и отдыха детей Мантуровского района.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Показатель 2 определяется как отношение численности оздоровленных детей Мантуровского района, в том числе детей, находящихся в трудной жизненной ситуации, получивших в отчетном году путевку в стационарные организации отдыха и оздоровления, в соответствии с нормативными правовыми актами Курской области, к общей численности детей Мантуровского района от 7 до 18 лет.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Показатель 2 рассчитывается на основе данных территориального органа Федеральной службы государственной статистики по Курской области в Мантуровском районе.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Показатель 2 определяется по формуле: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В/А*100%, где: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В - численность оздоровленных детей Мантуровского района, получивших в отчетном году путевку в стационарные организации отдыха и оздоровления в соответствии с нормативными правовыми актами Курской области, человек;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А – общая численность детей Мантуровского района школьного возраста от 7 до 18 лет.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Показатель 3 определяется как отношение численности жителей района, регулярно занимающихся спортом, в общей численности жителей, проживающих на территории Мантуровского района: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>Показатель 1 определяется по формуле: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В/А*100%, где: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В – численность регулярно занимающихся спортом;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А – общая численность проживающих на территории Мантуровского района Курской области.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Значение показателя 3 за отчетный период определяется путем мониторинга, включающего в себя сбор и анализ информации о выполнении показателей.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  <w:b/>
          <w:bCs/>
        </w:rPr>
      </w:pPr>
    </w:p>
    <w:p w:rsidR="009B5F6D" w:rsidRPr="0062175F" w:rsidRDefault="009B5F6D" w:rsidP="00A3051F">
      <w:pPr>
        <w:pStyle w:val="Default"/>
        <w:jc w:val="center"/>
        <w:rPr>
          <w:rFonts w:ascii="Arial" w:hAnsi="Arial" w:cs="Arial"/>
          <w:b/>
          <w:bCs/>
        </w:rPr>
      </w:pPr>
    </w:p>
    <w:p w:rsidR="009B5F6D" w:rsidRPr="0062175F" w:rsidRDefault="009B5F6D" w:rsidP="00A3051F">
      <w:pPr>
        <w:pStyle w:val="Default"/>
        <w:jc w:val="center"/>
        <w:rPr>
          <w:rFonts w:ascii="Arial" w:hAnsi="Arial" w:cs="Arial"/>
          <w:b/>
          <w:bCs/>
        </w:rPr>
      </w:pPr>
    </w:p>
    <w:p w:rsidR="009B5F6D" w:rsidRPr="007F41FA" w:rsidRDefault="009B5F6D" w:rsidP="00A3051F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7F41FA">
        <w:rPr>
          <w:rFonts w:ascii="Arial" w:hAnsi="Arial" w:cs="Arial"/>
          <w:b/>
          <w:bCs/>
          <w:sz w:val="26"/>
          <w:szCs w:val="26"/>
        </w:rPr>
        <w:t>IV. Обобщенная характеристика основных мероприятий муниципальной программы и подпрограмм.</w:t>
      </w:r>
    </w:p>
    <w:p w:rsidR="009B5F6D" w:rsidRPr="0062175F" w:rsidRDefault="009B5F6D" w:rsidP="00A3051F">
      <w:pPr>
        <w:pStyle w:val="Default"/>
        <w:jc w:val="center"/>
        <w:rPr>
          <w:rFonts w:ascii="Arial" w:hAnsi="Arial" w:cs="Arial"/>
        </w:rPr>
      </w:pPr>
    </w:p>
    <w:p w:rsidR="009B5F6D" w:rsidRPr="0062175F" w:rsidRDefault="009B5F6D" w:rsidP="00A3051F">
      <w:pPr>
        <w:pStyle w:val="Default"/>
        <w:jc w:val="center"/>
        <w:rPr>
          <w:rFonts w:ascii="Arial" w:hAnsi="Arial" w:cs="Arial"/>
        </w:rPr>
      </w:pP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 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развитии спорта развитие системы оздоровления и отдыха детей в Мантуровском районе с целью повышения их эффективности и результативности.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Муниципальная программа включает 4 подпрограммы, реализация мероприятий которых в комплексе призвана обеспечить достижение цели программы и решение программных задач: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- Подпрограмма1: «Управление муниципальной программой и обеспечение условий реализации»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</w:r>
    </w:p>
    <w:p w:rsidR="009B5F6D" w:rsidRPr="0062175F" w:rsidRDefault="009B5F6D" w:rsidP="00A3051F">
      <w:pPr>
        <w:ind w:left="262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- Подпрограмма 2: «Повышение эффективности реализации молодежной политики»; </w:t>
      </w:r>
    </w:p>
    <w:p w:rsidR="009B5F6D" w:rsidRPr="0062175F" w:rsidRDefault="009B5F6D" w:rsidP="00A3051F">
      <w:pPr>
        <w:ind w:left="262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Подпрограмма 3: «Реализация муниципальной политики в сфере физической культуры и спорта»</w:t>
      </w:r>
    </w:p>
    <w:p w:rsidR="009B5F6D" w:rsidRPr="0062175F" w:rsidRDefault="009B5F6D" w:rsidP="00A3051F">
      <w:pPr>
        <w:ind w:left="262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- Подпрограмма 4: «Оздоровление и отдых детей».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намеченной цели и решить соответствующие задачи. </w:t>
      </w: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В рамках подпрограммы 1 «Управление муниципальной программой и обеспечение условий реализации»» муниципальной программы Мантуровского района</w:t>
      </w:r>
      <w:r w:rsidRPr="0062175F">
        <w:rPr>
          <w:rFonts w:ascii="Arial" w:hAnsi="Arial" w:cs="Arial"/>
          <w:sz w:val="24"/>
          <w:szCs w:val="24"/>
        </w:rPr>
        <w:t xml:space="preserve"> Курской области «Повышение эффективности работы с молодежью, организация отдыха и </w:t>
      </w:r>
      <w:r w:rsidRPr="0062175F">
        <w:rPr>
          <w:rFonts w:ascii="Arial" w:hAnsi="Arial" w:cs="Arial"/>
          <w:color w:val="000000"/>
          <w:sz w:val="24"/>
          <w:szCs w:val="24"/>
        </w:rPr>
        <w:t>оздоровления  детей, молодежи, развитие физической культуры и спорта» в связи с отсутствием структурных подразделений мероприятия не предусмотрены.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В рамках подпрограммы 2 «Повышение эффективности реализации молодежной политики» в  2015-2018 гг. будут реализованы мероприятия, направленные на: создание условий для инновационной деятельности молодых людей, государственную поддержку талантливой молодежи; создание условий для вовлечения молодежи в активную общественную деятельность; профилактику асоциальных явлений в молодежной среде, формирование механизмов поддержки и реабилитации молодежи, находящейся в трудной жизненной ситуации; гражданско-патриотическое воспитание и допризывную подготовку молодежи; формирование российской идентичности и толерантности в молодежной среде; вовлечение молодежи в социальную практику; поддержку молодой семьи; создание инфраструктуры государственной молодежной политики; информационное обеспечение государственной молодежной политики. </w:t>
      </w:r>
    </w:p>
    <w:p w:rsidR="009B5F6D" w:rsidRPr="0062175F" w:rsidRDefault="009B5F6D" w:rsidP="00A3051F">
      <w:pPr>
        <w:ind w:firstLine="262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В рамках подпрограммы 3 «Реализация муниципальной политики в сфере физической культуры и спорта» будут реализованы мероприятия, направленные на развитие физкультуры и спорта в Мантуровском районе.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В рамках подпрограммы 4 «Оздоровление и отдых детей» предусмотрено исполнение следующих мероприятий: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заключение соглашений на предоставление субсидий из областного бюджета районному бюджету на софинансирование расходных обязательств муниципальных образований, связанных с организацией отдыха детей в каникулярное время;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организация оздоровления и отдыха детей Мантуровского района Курской области, находящихся в трудной жизненной ситуации;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организация оздоровления и отдыха детей Мантуровского района в оздоровительных организациях, расположенных на территории Курской области и за ее пределами;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организация заездов и сопровождения организованных групп детей Мантуровского района в оздоровительные учреждения, расположенные на территории Курской области;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организация малозатратных форм детского отдыха;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- проведение мероприятий и участие в мероприятиях по вопросам организации оздоровления и отдыха детей.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    Реализация мероприятий вышеперечисленных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программы. Перечень основных мероприятий муниципальной программы представлен в приложении № 2 к настоящей программе.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</w:p>
    <w:p w:rsidR="009B5F6D" w:rsidRPr="007F41FA" w:rsidRDefault="009B5F6D" w:rsidP="00A3051F">
      <w:pPr>
        <w:pStyle w:val="Default"/>
        <w:jc w:val="center"/>
        <w:rPr>
          <w:rFonts w:ascii="Arial" w:hAnsi="Arial" w:cs="Arial"/>
          <w:sz w:val="26"/>
          <w:szCs w:val="26"/>
        </w:rPr>
      </w:pPr>
      <w:r w:rsidRPr="007F41FA">
        <w:rPr>
          <w:rFonts w:ascii="Arial" w:hAnsi="Arial" w:cs="Arial"/>
          <w:b/>
          <w:bCs/>
          <w:sz w:val="26"/>
          <w:szCs w:val="26"/>
        </w:rPr>
        <w:t>V. Прогноз сводных показателей муниципальных заданий</w:t>
      </w:r>
    </w:p>
    <w:p w:rsidR="009B5F6D" w:rsidRPr="007F41FA" w:rsidRDefault="009B5F6D" w:rsidP="00A3051F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7F41FA">
        <w:rPr>
          <w:rFonts w:ascii="Arial" w:hAnsi="Arial" w:cs="Arial"/>
          <w:b/>
          <w:bCs/>
          <w:sz w:val="26"/>
          <w:szCs w:val="26"/>
        </w:rPr>
        <w:t>по этапам реализации муниципальной программы.</w:t>
      </w:r>
    </w:p>
    <w:p w:rsidR="009B5F6D" w:rsidRPr="0062175F" w:rsidRDefault="009B5F6D" w:rsidP="00A3051F">
      <w:pPr>
        <w:pStyle w:val="Default"/>
        <w:jc w:val="center"/>
        <w:rPr>
          <w:rFonts w:ascii="Arial" w:hAnsi="Arial" w:cs="Arial"/>
        </w:rPr>
      </w:pP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  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Прогноз сводных показателей муниципальных заданий в рамках реализации муниципальной программы  не предусматривается. </w:t>
      </w: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B5F6D" w:rsidRPr="007F41FA" w:rsidRDefault="009B5F6D" w:rsidP="00A3051F">
      <w:pPr>
        <w:ind w:left="262"/>
        <w:rPr>
          <w:rFonts w:ascii="Arial" w:hAnsi="Arial" w:cs="Arial"/>
          <w:sz w:val="26"/>
          <w:szCs w:val="26"/>
        </w:rPr>
      </w:pPr>
      <w:r w:rsidRPr="007F41FA">
        <w:rPr>
          <w:rFonts w:ascii="Arial" w:hAnsi="Arial" w:cs="Arial"/>
          <w:b/>
          <w:bCs/>
          <w:sz w:val="26"/>
          <w:szCs w:val="26"/>
        </w:rPr>
        <w:t>VI. Обобщенная характеристика основных мероприятий, реализуемых Администрацией Мантуровского района Курской области.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В реализации целей муниципальной программы предусмотрено участие Администрации Мантуровского района Курской области в рамках подпрограммы 4 «Оздоровление и отдых детей»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Для достижения целевого индикатора доля детей, оздоровленных в рамках мер социальной поддержки в общей численности детей школьного возраста, Администрации Мантуровского района предоставляется субсидия из областного бюджета на организацию отдыха детей в каникулярное время.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  <w:bCs/>
        </w:rPr>
      </w:pPr>
      <w:r w:rsidRPr="0062175F">
        <w:rPr>
          <w:rFonts w:ascii="Arial" w:hAnsi="Arial" w:cs="Arial"/>
          <w:bCs/>
        </w:rPr>
        <w:t xml:space="preserve">          Основных мероприятий, реализуемых муниципальными образованиями Мантуровского района Курской области в рамках реализации муниципальной программы, не планируется.</w:t>
      </w: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Участие</w:t>
      </w:r>
      <w:r w:rsidRPr="006217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2175F">
        <w:rPr>
          <w:rFonts w:ascii="Arial" w:hAnsi="Arial" w:cs="Arial"/>
          <w:bCs/>
          <w:color w:val="000000"/>
          <w:sz w:val="24"/>
          <w:szCs w:val="24"/>
        </w:rPr>
        <w:t>предприятий и организаций, а также внебюджетных фондов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  в реализации  муниципальной программы не предусмотрено.  </w:t>
      </w:r>
    </w:p>
    <w:p w:rsidR="009B5F6D" w:rsidRPr="0062175F" w:rsidRDefault="009B5F6D" w:rsidP="00A3051F">
      <w:pPr>
        <w:pStyle w:val="Default"/>
        <w:jc w:val="center"/>
        <w:rPr>
          <w:rFonts w:ascii="Arial" w:hAnsi="Arial" w:cs="Arial"/>
          <w:b/>
          <w:bCs/>
        </w:rPr>
      </w:pPr>
    </w:p>
    <w:p w:rsidR="009B5F6D" w:rsidRPr="007F41FA" w:rsidRDefault="009B5F6D" w:rsidP="00A3051F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7F41FA">
        <w:rPr>
          <w:rFonts w:ascii="Arial" w:hAnsi="Arial" w:cs="Arial"/>
          <w:b/>
          <w:bCs/>
          <w:sz w:val="26"/>
          <w:szCs w:val="26"/>
          <w:lang w:val="en-US"/>
        </w:rPr>
        <w:t>VII</w:t>
      </w:r>
      <w:r w:rsidRPr="007F41FA">
        <w:rPr>
          <w:rFonts w:ascii="Arial" w:hAnsi="Arial" w:cs="Arial"/>
          <w:b/>
          <w:bCs/>
          <w:sz w:val="26"/>
          <w:szCs w:val="26"/>
        </w:rPr>
        <w:t xml:space="preserve">. Обоснование выделения подпрограмм </w:t>
      </w:r>
    </w:p>
    <w:p w:rsidR="009B5F6D" w:rsidRPr="007F41FA" w:rsidRDefault="009B5F6D" w:rsidP="00A3051F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7F41FA">
        <w:rPr>
          <w:rFonts w:ascii="Arial" w:hAnsi="Arial" w:cs="Arial"/>
          <w:b/>
          <w:bCs/>
          <w:sz w:val="26"/>
          <w:szCs w:val="26"/>
        </w:rPr>
        <w:t>муниципальной программы.</w:t>
      </w:r>
    </w:p>
    <w:p w:rsidR="009B5F6D" w:rsidRPr="007F41FA" w:rsidRDefault="009B5F6D" w:rsidP="00A3051F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  <w:bCs/>
        </w:rPr>
        <w:t xml:space="preserve">     В</w:t>
      </w:r>
      <w:r w:rsidRPr="0062175F">
        <w:rPr>
          <w:rFonts w:ascii="Arial" w:hAnsi="Arial" w:cs="Arial"/>
        </w:rPr>
        <w:t xml:space="preserve"> рамках муниципальной программы будут реализованы следующие подпрограммы: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- Подпрограмма1: «Управление муниципальной программой и обеспечение условий реализации»» муниципальной программы Мантуровского района  Курской области «Повышение эффективности работы с молодежью, организация отдыха и оздоровления  детей, молодежи, развитие физической культуры и спорта»  </w:t>
      </w:r>
    </w:p>
    <w:p w:rsidR="009B5F6D" w:rsidRPr="0062175F" w:rsidRDefault="009B5F6D" w:rsidP="00A3051F">
      <w:pPr>
        <w:ind w:left="262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- Подпрограмма 2: «Повышение эффективности реализации молодежной политики»; </w:t>
      </w:r>
    </w:p>
    <w:p w:rsidR="009B5F6D" w:rsidRPr="0062175F" w:rsidRDefault="009B5F6D" w:rsidP="00A3051F">
      <w:pPr>
        <w:ind w:left="262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Подпрограмма 3: «Реализация муниципальной политики в сфере физической культуры и спорта»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- Подпрограмма 4: «Оздоровление и отдых детей».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  <w:r w:rsidRPr="0062175F">
        <w:rPr>
          <w:rFonts w:ascii="Arial" w:hAnsi="Arial" w:cs="Arial"/>
        </w:rPr>
        <w:t xml:space="preserve">    Подпрограммы муниципальной программы выделены исходя из цели, содержания и с учетом специфики механизмов, применяемых для решения определенных задач. </w:t>
      </w:r>
    </w:p>
    <w:p w:rsidR="009B5F6D" w:rsidRPr="0062175F" w:rsidRDefault="009B5F6D" w:rsidP="00A3051F">
      <w:pPr>
        <w:pStyle w:val="Default"/>
        <w:jc w:val="both"/>
        <w:rPr>
          <w:rFonts w:ascii="Arial" w:hAnsi="Arial" w:cs="Arial"/>
        </w:rPr>
      </w:pPr>
    </w:p>
    <w:p w:rsidR="009B5F6D" w:rsidRPr="007F41FA" w:rsidRDefault="009B5F6D" w:rsidP="00A3051F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 w:rsidRPr="007F41FA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VIII</w:t>
      </w:r>
      <w:r w:rsidRPr="007F41FA">
        <w:rPr>
          <w:rFonts w:ascii="Arial" w:hAnsi="Arial" w:cs="Arial"/>
          <w:b/>
          <w:bCs/>
          <w:color w:val="000000"/>
          <w:sz w:val="26"/>
          <w:szCs w:val="26"/>
        </w:rPr>
        <w:t>. Анализ рисков 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</w:t>
      </w:r>
    </w:p>
    <w:p w:rsidR="009B5F6D" w:rsidRPr="0062175F" w:rsidRDefault="009B5F6D" w:rsidP="00A3051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A3051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pacing w:val="-2"/>
          <w:sz w:val="24"/>
          <w:szCs w:val="24"/>
        </w:rPr>
        <w:t xml:space="preserve">Финансовые риски, которые могут привести к снижению объемов </w:t>
      </w:r>
      <w:r w:rsidRPr="0062175F">
        <w:rPr>
          <w:rFonts w:ascii="Arial" w:hAnsi="Arial" w:cs="Arial"/>
          <w:color w:val="000000"/>
          <w:spacing w:val="-1"/>
          <w:sz w:val="24"/>
          <w:szCs w:val="24"/>
        </w:rPr>
        <w:t xml:space="preserve">финансирования программных мероприятий из средств бюджета Мантуровского района Курской 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области. Возникновение данных рисков может привести к </w:t>
      </w:r>
      <w:r w:rsidRPr="0062175F">
        <w:rPr>
          <w:rFonts w:ascii="Arial" w:hAnsi="Arial" w:cs="Arial"/>
          <w:color w:val="000000"/>
          <w:spacing w:val="-1"/>
          <w:sz w:val="24"/>
          <w:szCs w:val="24"/>
        </w:rPr>
        <w:t xml:space="preserve">недофинансированию запланированных мероприятий всех подпрограмм, в 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том числе публичных нормативных обязательств, что осложнит оказание </w:t>
      </w:r>
      <w:r w:rsidRPr="0062175F">
        <w:rPr>
          <w:rFonts w:ascii="Arial" w:hAnsi="Arial" w:cs="Arial"/>
          <w:color w:val="000000"/>
          <w:spacing w:val="-1"/>
          <w:sz w:val="24"/>
          <w:szCs w:val="24"/>
        </w:rPr>
        <w:t xml:space="preserve">поддержки гражданам, и как, следствие, приведет к росту социальной </w:t>
      </w:r>
      <w:r w:rsidRPr="0062175F">
        <w:rPr>
          <w:rFonts w:ascii="Arial" w:hAnsi="Arial" w:cs="Arial"/>
          <w:color w:val="000000"/>
          <w:sz w:val="24"/>
          <w:szCs w:val="24"/>
        </w:rPr>
        <w:t>напряженности в обществе.</w:t>
      </w: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pacing w:val="-1"/>
          <w:sz w:val="24"/>
          <w:szCs w:val="24"/>
        </w:rPr>
        <w:t xml:space="preserve">Минимизация данных рисков предусматривается мероприятиями 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 муниципальной программы путем совершенствования мер муниципального  регулирования, в том числе  путем усиления адресности ее предоставления, а также в форме путевки с учетом нуждаемости; использование инновационных технологий, предусматривающих, в том </w:t>
      </w:r>
      <w:r w:rsidRPr="0062175F">
        <w:rPr>
          <w:rFonts w:ascii="Arial" w:hAnsi="Arial" w:cs="Arial"/>
          <w:color w:val="000000"/>
          <w:spacing w:val="-1"/>
          <w:sz w:val="24"/>
          <w:szCs w:val="24"/>
        </w:rPr>
        <w:t xml:space="preserve">числе, заключение с гражданами, договоров при предоставлении путевки; 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привлечения к реализации мероприятий муниципальной программы </w:t>
      </w:r>
      <w:r w:rsidRPr="0062175F">
        <w:rPr>
          <w:rFonts w:ascii="Arial" w:hAnsi="Arial" w:cs="Arial"/>
          <w:color w:val="000000"/>
          <w:spacing w:val="-1"/>
          <w:sz w:val="24"/>
          <w:szCs w:val="24"/>
        </w:rPr>
        <w:t xml:space="preserve">общественных </w:t>
      </w:r>
      <w:r w:rsidRPr="0062175F">
        <w:rPr>
          <w:rFonts w:ascii="Arial" w:hAnsi="Arial" w:cs="Arial"/>
          <w:color w:val="000000"/>
          <w:sz w:val="24"/>
          <w:szCs w:val="24"/>
        </w:rPr>
        <w:t>организаций. Минимизация этих рисков возможна также и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 xml:space="preserve">Операционные риски связаны с возможным несвоевременным </w:t>
      </w:r>
      <w:r w:rsidRPr="0062175F">
        <w:rPr>
          <w:rFonts w:ascii="Arial" w:hAnsi="Arial" w:cs="Arial"/>
          <w:color w:val="000000"/>
          <w:spacing w:val="-1"/>
          <w:sz w:val="24"/>
          <w:szCs w:val="24"/>
        </w:rPr>
        <w:t xml:space="preserve">внесением изменений в нормативную правовую базу и несвоевременным </w:t>
      </w:r>
      <w:r w:rsidRPr="0062175F">
        <w:rPr>
          <w:rFonts w:ascii="Arial" w:hAnsi="Arial" w:cs="Arial"/>
          <w:color w:val="000000"/>
          <w:sz w:val="24"/>
          <w:szCs w:val="24"/>
        </w:rPr>
        <w:t>выполнением мероприятий  муниципальной программы.</w:t>
      </w: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 xml:space="preserve">Данные риски будут минимизированы в рамках совершенствования </w:t>
      </w:r>
      <w:r w:rsidRPr="0062175F">
        <w:rPr>
          <w:rFonts w:ascii="Arial" w:hAnsi="Arial" w:cs="Arial"/>
          <w:color w:val="000000"/>
          <w:spacing w:val="-1"/>
          <w:sz w:val="24"/>
          <w:szCs w:val="24"/>
        </w:rPr>
        <w:t xml:space="preserve">мер правового регулирования, предусмотренных муниципальной программой, путем 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улучшения организации межведомственного взаимодействия с участниками муниципальной программы, путем повышения ответственности должностных лиц ответственного исполнителя, соисполнителя и </w:t>
      </w:r>
      <w:r w:rsidRPr="0062175F">
        <w:rPr>
          <w:rFonts w:ascii="Arial" w:hAnsi="Arial" w:cs="Arial"/>
          <w:color w:val="000000"/>
          <w:spacing w:val="-1"/>
          <w:sz w:val="24"/>
          <w:szCs w:val="24"/>
        </w:rPr>
        <w:t xml:space="preserve">участников муниципальной программы за своевременное и высокопрофессиональное 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исполнение мероприятий муниципальной программы.  </w:t>
      </w: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 xml:space="preserve">Социальные риски связаны с недостаточным освещением в </w:t>
      </w:r>
      <w:r w:rsidRPr="0062175F">
        <w:rPr>
          <w:rFonts w:ascii="Arial" w:hAnsi="Arial" w:cs="Arial"/>
          <w:color w:val="000000"/>
          <w:spacing w:val="-1"/>
          <w:sz w:val="24"/>
          <w:szCs w:val="24"/>
        </w:rPr>
        <w:t xml:space="preserve">средствах массовой информации целей, задач и планируемых в рамках 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</w:t>
      </w:r>
      <w:r w:rsidRPr="0062175F">
        <w:rPr>
          <w:rFonts w:ascii="Arial" w:hAnsi="Arial" w:cs="Arial"/>
          <w:color w:val="000000"/>
          <w:spacing w:val="-1"/>
          <w:sz w:val="24"/>
          <w:szCs w:val="24"/>
        </w:rPr>
        <w:t xml:space="preserve">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</w:t>
      </w:r>
      <w:r w:rsidRPr="0062175F">
        <w:rPr>
          <w:rFonts w:ascii="Arial" w:hAnsi="Arial" w:cs="Arial"/>
          <w:color w:val="000000"/>
          <w:sz w:val="24"/>
          <w:szCs w:val="24"/>
        </w:rPr>
        <w:t>достижения реализации Программы и формировать группы лидеров.</w:t>
      </w: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 xml:space="preserve">Также социальные риски связаны с дефицитом кадров сферы отдыха и оздоровления детей, отсутствием необходимых для реализации муниципальной программы исследований и разработок. Минимизации данных рисков будут способствовать реализация предусмотренных в муниципальной программе мер, направленных на повышение квалификации кадров сферы отдыха и оздоровления детей и подростков, привлечение в сферу отдыха и оздоровления молодых кадров, внедрение регламентов предоставления услуг по отдыху и оздоровлению, разработка и внедрение в практику норм, нормативов, стандартов предоставления оздоровительных услуг.  </w:t>
      </w: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 xml:space="preserve">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 муниципальной программы.</w:t>
      </w: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С целью управления информационными рисками в ходе реализации  муниципальной программы будет проводиться работа, направленная на:</w:t>
      </w: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использование статистических показателей, обеспечивающих объективность оценки хода и результатов реализации госпрограммы;</w:t>
      </w: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 xml:space="preserve">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B5F6D" w:rsidRPr="007F41FA" w:rsidRDefault="009B5F6D" w:rsidP="00A3051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7F41FA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XI</w:t>
      </w:r>
      <w:r w:rsidRPr="007F41FA">
        <w:rPr>
          <w:rFonts w:ascii="Arial" w:hAnsi="Arial" w:cs="Arial"/>
          <w:b/>
          <w:bCs/>
          <w:color w:val="000000"/>
          <w:sz w:val="26"/>
          <w:szCs w:val="26"/>
        </w:rPr>
        <w:t>. Методика оценки эффективности муниципальной программы</w:t>
      </w:r>
    </w:p>
    <w:p w:rsidR="009B5F6D" w:rsidRPr="0062175F" w:rsidRDefault="009B5F6D" w:rsidP="00A3051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9B5F6D" w:rsidRPr="0062175F" w:rsidRDefault="009B5F6D" w:rsidP="00A3051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 xml:space="preserve"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муниципальной программы и входящих в нее подпрограмм и </w:t>
      </w:r>
      <w:r w:rsidRPr="0062175F">
        <w:rPr>
          <w:rFonts w:ascii="Arial" w:hAnsi="Arial" w:cs="Arial"/>
          <w:color w:val="000000"/>
          <w:spacing w:val="-2"/>
          <w:sz w:val="24"/>
          <w:szCs w:val="24"/>
        </w:rPr>
        <w:t xml:space="preserve">их плановых значений, приведенных в приложении № 1 к настоящей </w:t>
      </w:r>
      <w:r w:rsidRPr="0062175F">
        <w:rPr>
          <w:rFonts w:ascii="Arial" w:hAnsi="Arial" w:cs="Arial"/>
          <w:color w:val="000000"/>
          <w:sz w:val="24"/>
          <w:szCs w:val="24"/>
        </w:rPr>
        <w:t>муниципальной программе, по формуле:</w:t>
      </w:r>
    </w:p>
    <w:p w:rsidR="009B5F6D" w:rsidRPr="0062175F" w:rsidRDefault="009B5F6D" w:rsidP="00A3051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pacing w:val="-1"/>
          <w:sz w:val="24"/>
          <w:szCs w:val="24"/>
        </w:rPr>
        <w:t>Сд = 3ф/3п*100%, где:</w:t>
      </w:r>
    </w:p>
    <w:p w:rsidR="009B5F6D" w:rsidRPr="0062175F" w:rsidRDefault="009B5F6D" w:rsidP="00A3051F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Сд - степень достижения целей (решения задач);</w:t>
      </w:r>
    </w:p>
    <w:p w:rsidR="009B5F6D" w:rsidRPr="0062175F" w:rsidRDefault="009B5F6D" w:rsidP="00A3051F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Зф — фактическое значение показателя (индикатора) госпрограммы/подпрограммы в отчетном году;</w:t>
      </w:r>
    </w:p>
    <w:p w:rsidR="009B5F6D" w:rsidRPr="0062175F" w:rsidRDefault="009B5F6D" w:rsidP="00A3051F">
      <w:pPr>
        <w:shd w:val="clear" w:color="auto" w:fill="FFFFFF"/>
        <w:tabs>
          <w:tab w:val="left" w:pos="720"/>
          <w:tab w:val="left" w:pos="648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Зп - запланированное на отчетный год значение показателя</w:t>
      </w:r>
      <w:r w:rsidRPr="0062175F">
        <w:rPr>
          <w:rFonts w:ascii="Arial" w:hAnsi="Arial" w:cs="Arial"/>
          <w:color w:val="000000"/>
          <w:spacing w:val="-4"/>
          <w:sz w:val="24"/>
          <w:szCs w:val="24"/>
        </w:rPr>
        <w:t xml:space="preserve"> (индикатора) госпрограммы/подпрограммы</w:t>
      </w:r>
      <w:r w:rsidRPr="0062175F">
        <w:rPr>
          <w:rFonts w:ascii="Arial" w:hAnsi="Arial" w:cs="Arial"/>
          <w:color w:val="000000"/>
          <w:spacing w:val="-3"/>
          <w:sz w:val="24"/>
          <w:szCs w:val="24"/>
        </w:rPr>
        <w:t xml:space="preserve"> для показателей</w:t>
      </w:r>
    </w:p>
    <w:p w:rsidR="009B5F6D" w:rsidRPr="0062175F" w:rsidRDefault="009B5F6D" w:rsidP="00A3051F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(индикаторов), тенденцией изменения которых является рост значений, или</w:t>
      </w:r>
      <w:r w:rsidRPr="0062175F">
        <w:rPr>
          <w:rFonts w:ascii="Arial" w:hAnsi="Arial" w:cs="Arial"/>
          <w:sz w:val="24"/>
          <w:szCs w:val="24"/>
        </w:rPr>
        <w:t xml:space="preserve"> </w:t>
      </w:r>
      <w:r w:rsidRPr="0062175F">
        <w:rPr>
          <w:rFonts w:ascii="Arial" w:hAnsi="Arial" w:cs="Arial"/>
          <w:color w:val="000000"/>
          <w:sz w:val="24"/>
          <w:szCs w:val="24"/>
        </w:rPr>
        <w:t>Сд = Зп/3ф*100% - для показателя (индикатора), тенденцией изменения которых является снижение значений;</w:t>
      </w:r>
    </w:p>
    <w:p w:rsidR="009B5F6D" w:rsidRPr="0062175F" w:rsidRDefault="009B5F6D" w:rsidP="00A3051F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9B5F6D" w:rsidRPr="0062175F" w:rsidRDefault="009B5F6D" w:rsidP="00A3051F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pacing w:val="-2"/>
          <w:sz w:val="24"/>
          <w:szCs w:val="24"/>
        </w:rPr>
        <w:t xml:space="preserve">Для расчета показателей (индикаторов) муниципальной программы при оценке </w:t>
      </w:r>
      <w:r w:rsidRPr="0062175F">
        <w:rPr>
          <w:rFonts w:ascii="Arial" w:hAnsi="Arial" w:cs="Arial"/>
          <w:color w:val="000000"/>
          <w:sz w:val="24"/>
          <w:szCs w:val="24"/>
        </w:rPr>
        <w:t>эффективности ее реализации используются данные форм федерального статистического наблюдения Росстата:</w:t>
      </w:r>
    </w:p>
    <w:p w:rsidR="009B5F6D" w:rsidRPr="0062175F" w:rsidRDefault="009B5F6D" w:rsidP="00A3051F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pacing w:val="-1"/>
          <w:sz w:val="24"/>
          <w:szCs w:val="24"/>
        </w:rPr>
        <w:t xml:space="preserve"> данные бухгалтерской и финансовой отчетности исполнителей и </w:t>
      </w:r>
      <w:r w:rsidRPr="0062175F">
        <w:rPr>
          <w:rFonts w:ascii="Arial" w:hAnsi="Arial" w:cs="Arial"/>
          <w:color w:val="000000"/>
          <w:sz w:val="24"/>
          <w:szCs w:val="24"/>
        </w:rPr>
        <w:t>соисполнителей муниципальной программы;</w:t>
      </w:r>
    </w:p>
    <w:p w:rsidR="009B5F6D" w:rsidRPr="0062175F" w:rsidRDefault="009B5F6D" w:rsidP="00A3051F">
      <w:p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pacing w:val="-2"/>
          <w:sz w:val="24"/>
          <w:szCs w:val="24"/>
        </w:rPr>
        <w:t xml:space="preserve">иные формы отчетности и статистические сборники, содержащие </w:t>
      </w:r>
      <w:r w:rsidRPr="0062175F">
        <w:rPr>
          <w:rFonts w:ascii="Arial" w:hAnsi="Arial" w:cs="Arial"/>
          <w:color w:val="000000"/>
          <w:spacing w:val="-1"/>
          <w:sz w:val="24"/>
          <w:szCs w:val="24"/>
        </w:rPr>
        <w:t xml:space="preserve">информацию, необходимую для расчета показателей эффективности 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муниципальной программы. </w:t>
      </w:r>
    </w:p>
    <w:p w:rsidR="009B5F6D" w:rsidRPr="0062175F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Pr="0062175F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Pr="0062175F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Pr="0062175F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Pr="007F41FA" w:rsidRDefault="009B5F6D" w:rsidP="00A3051F">
      <w:pPr>
        <w:jc w:val="center"/>
        <w:rPr>
          <w:rFonts w:ascii="Arial" w:hAnsi="Arial" w:cs="Arial"/>
          <w:b/>
          <w:sz w:val="26"/>
          <w:szCs w:val="26"/>
        </w:rPr>
      </w:pPr>
      <w:r w:rsidRPr="007F41FA">
        <w:rPr>
          <w:rFonts w:ascii="Arial" w:hAnsi="Arial" w:cs="Arial"/>
          <w:b/>
          <w:sz w:val="26"/>
          <w:szCs w:val="26"/>
          <w:lang w:val="en-US"/>
        </w:rPr>
        <w:t>X</w:t>
      </w:r>
      <w:r w:rsidRPr="007F41FA">
        <w:rPr>
          <w:rFonts w:ascii="Arial" w:hAnsi="Arial" w:cs="Arial"/>
          <w:b/>
          <w:sz w:val="26"/>
          <w:szCs w:val="26"/>
        </w:rPr>
        <w:t xml:space="preserve">.   Подпрограммы </w:t>
      </w:r>
    </w:p>
    <w:p w:rsidR="009B5F6D" w:rsidRPr="007F41FA" w:rsidRDefault="009B5F6D" w:rsidP="00A3051F">
      <w:pPr>
        <w:jc w:val="center"/>
        <w:rPr>
          <w:rFonts w:ascii="Arial" w:hAnsi="Arial" w:cs="Arial"/>
          <w:b/>
          <w:sz w:val="26"/>
          <w:szCs w:val="26"/>
        </w:rPr>
      </w:pPr>
      <w:r w:rsidRPr="007F41FA">
        <w:rPr>
          <w:rFonts w:ascii="Arial" w:hAnsi="Arial" w:cs="Arial"/>
          <w:b/>
          <w:sz w:val="26"/>
          <w:szCs w:val="26"/>
        </w:rPr>
        <w:t>муниципальной программы Мантуровского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</w:r>
    </w:p>
    <w:p w:rsidR="009B5F6D" w:rsidRPr="007F41FA" w:rsidRDefault="009B5F6D" w:rsidP="00A3051F">
      <w:pPr>
        <w:jc w:val="center"/>
        <w:rPr>
          <w:rFonts w:ascii="Arial" w:hAnsi="Arial" w:cs="Arial"/>
          <w:b/>
          <w:sz w:val="26"/>
          <w:szCs w:val="26"/>
        </w:rPr>
      </w:pPr>
    </w:p>
    <w:p w:rsidR="009B5F6D" w:rsidRPr="007F41FA" w:rsidRDefault="009B5F6D" w:rsidP="00A3051F">
      <w:pPr>
        <w:jc w:val="center"/>
        <w:rPr>
          <w:rFonts w:ascii="Arial" w:hAnsi="Arial" w:cs="Arial"/>
          <w:b/>
          <w:sz w:val="26"/>
          <w:szCs w:val="26"/>
        </w:rPr>
      </w:pPr>
    </w:p>
    <w:p w:rsidR="009B5F6D" w:rsidRPr="0062175F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Pr="0062175F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Pr="0062175F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Pr="0062175F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Pr="0062175F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Pr="0062175F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Pr="0062175F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p w:rsidR="009B5F6D" w:rsidRPr="007F41FA" w:rsidRDefault="009B5F6D" w:rsidP="00A3051F">
      <w:pPr>
        <w:pStyle w:val="ConsPlusNormal"/>
        <w:tabs>
          <w:tab w:val="left" w:pos="567"/>
        </w:tabs>
        <w:ind w:firstLine="0"/>
        <w:jc w:val="center"/>
        <w:outlineLvl w:val="1"/>
        <w:rPr>
          <w:rFonts w:cs="Arial"/>
          <w:b/>
          <w:sz w:val="32"/>
          <w:szCs w:val="32"/>
        </w:rPr>
      </w:pPr>
      <w:r w:rsidRPr="007F41FA">
        <w:rPr>
          <w:rFonts w:cs="Arial"/>
          <w:b/>
          <w:sz w:val="32"/>
          <w:szCs w:val="32"/>
        </w:rPr>
        <w:t xml:space="preserve">Подпрограмма 1 </w:t>
      </w:r>
    </w:p>
    <w:p w:rsidR="009B5F6D" w:rsidRPr="007F41FA" w:rsidRDefault="009B5F6D" w:rsidP="00A3051F">
      <w:pPr>
        <w:pStyle w:val="ConsPlusNormal"/>
        <w:tabs>
          <w:tab w:val="left" w:pos="567"/>
        </w:tabs>
        <w:ind w:firstLine="0"/>
        <w:jc w:val="center"/>
        <w:outlineLvl w:val="1"/>
        <w:rPr>
          <w:rFonts w:cs="Arial"/>
          <w:b/>
          <w:sz w:val="32"/>
          <w:szCs w:val="32"/>
        </w:rPr>
      </w:pPr>
      <w:r w:rsidRPr="007F41FA">
        <w:rPr>
          <w:rFonts w:cs="Arial"/>
          <w:b/>
          <w:sz w:val="32"/>
          <w:szCs w:val="32"/>
        </w:rPr>
        <w:t>«</w:t>
      </w:r>
      <w:r w:rsidRPr="007F41FA">
        <w:rPr>
          <w:rFonts w:cs="Arial"/>
          <w:b/>
          <w:color w:val="000000"/>
          <w:sz w:val="32"/>
          <w:szCs w:val="32"/>
        </w:rPr>
        <w:t>Управление муниципальной программой и обеспечение условий реализации</w:t>
      </w:r>
      <w:r w:rsidRPr="007F41FA">
        <w:rPr>
          <w:rFonts w:cs="Arial"/>
          <w:b/>
          <w:sz w:val="32"/>
          <w:szCs w:val="32"/>
        </w:rPr>
        <w:t xml:space="preserve">» муниципальной программы </w:t>
      </w:r>
      <w:r w:rsidRPr="007F41FA">
        <w:rPr>
          <w:rFonts w:cs="Arial"/>
          <w:b/>
          <w:color w:val="000000"/>
          <w:sz w:val="32"/>
          <w:szCs w:val="32"/>
        </w:rPr>
        <w:t>Мантуровского района</w:t>
      </w:r>
      <w:r w:rsidRPr="007F41FA">
        <w:rPr>
          <w:rFonts w:cs="Arial"/>
          <w:b/>
          <w:sz w:val="32"/>
          <w:szCs w:val="32"/>
        </w:rPr>
        <w:t xml:space="preserve">  Курской области</w:t>
      </w:r>
      <w:r w:rsidRPr="007F41FA">
        <w:rPr>
          <w:rFonts w:cs="Arial"/>
          <w:b/>
          <w:color w:val="000000"/>
          <w:sz w:val="32"/>
          <w:szCs w:val="32"/>
        </w:rPr>
        <w:t xml:space="preserve"> </w:t>
      </w:r>
      <w:r w:rsidRPr="007F41FA">
        <w:rPr>
          <w:rFonts w:cs="Arial"/>
          <w:b/>
          <w:sz w:val="32"/>
          <w:szCs w:val="32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</w:r>
    </w:p>
    <w:p w:rsidR="009B5F6D" w:rsidRPr="007F41FA" w:rsidRDefault="009B5F6D" w:rsidP="00A3051F">
      <w:pPr>
        <w:pStyle w:val="ConsPlusNormal"/>
        <w:tabs>
          <w:tab w:val="left" w:pos="567"/>
        </w:tabs>
        <w:ind w:firstLine="0"/>
        <w:jc w:val="center"/>
        <w:outlineLvl w:val="1"/>
        <w:rPr>
          <w:rFonts w:cs="Arial"/>
          <w:b/>
          <w:color w:val="000000"/>
          <w:sz w:val="32"/>
          <w:szCs w:val="32"/>
        </w:rPr>
      </w:pPr>
    </w:p>
    <w:p w:rsidR="009B5F6D" w:rsidRPr="007F41FA" w:rsidRDefault="009B5F6D" w:rsidP="00A3051F">
      <w:pPr>
        <w:pStyle w:val="ConsPlusNormal"/>
        <w:tabs>
          <w:tab w:val="left" w:pos="567"/>
        </w:tabs>
        <w:ind w:firstLine="0"/>
        <w:jc w:val="center"/>
        <w:outlineLvl w:val="1"/>
        <w:rPr>
          <w:rFonts w:cs="Arial"/>
          <w:b/>
          <w:color w:val="000000"/>
          <w:sz w:val="32"/>
          <w:szCs w:val="32"/>
        </w:rPr>
      </w:pPr>
      <w:r w:rsidRPr="007F41FA">
        <w:rPr>
          <w:rFonts w:cs="Arial"/>
          <w:b/>
          <w:color w:val="000000"/>
          <w:sz w:val="32"/>
          <w:szCs w:val="32"/>
        </w:rPr>
        <w:t>Паспорт подпрограммы</w:t>
      </w:r>
    </w:p>
    <w:p w:rsidR="009B5F6D" w:rsidRPr="0062175F" w:rsidRDefault="009B5F6D" w:rsidP="00A3051F">
      <w:pPr>
        <w:pStyle w:val="ConsPlusNormal"/>
        <w:tabs>
          <w:tab w:val="left" w:pos="567"/>
        </w:tabs>
        <w:ind w:firstLine="0"/>
        <w:jc w:val="center"/>
        <w:outlineLvl w:val="1"/>
        <w:rPr>
          <w:rFonts w:cs="Arial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08"/>
        <w:gridCol w:w="6492"/>
      </w:tblGrid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Ответственный исполнитель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492" w:type="dxa"/>
          </w:tcPr>
          <w:p w:rsidR="009B5F6D" w:rsidRPr="0062175F" w:rsidRDefault="009B5F6D">
            <w:pPr>
              <w:tabs>
                <w:tab w:val="left" w:pos="1147"/>
              </w:tabs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главный специалист-эксперт по молодежной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политике Администрации Мантуровского района, </w:t>
            </w:r>
          </w:p>
          <w:p w:rsidR="009B5F6D" w:rsidRPr="0062175F" w:rsidRDefault="009B5F6D">
            <w:pPr>
              <w:tabs>
                <w:tab w:val="left" w:pos="1147"/>
              </w:tabs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ведущий специалист по спорту Администрации Мантуровского района,</w:t>
            </w:r>
          </w:p>
          <w:p w:rsidR="009B5F6D" w:rsidRPr="0062175F" w:rsidRDefault="009B5F6D">
            <w:pPr>
              <w:tabs>
                <w:tab w:val="left" w:pos="1147"/>
              </w:tabs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МКУ «ФОК –Чемпион»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Участники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492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управление образования, управление культуры Администрации района, Администрации сельсоветов района</w:t>
            </w: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10"/>
              <w:tabs>
                <w:tab w:val="left" w:pos="567"/>
              </w:tabs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tabs>
                <w:tab w:val="left" w:pos="0"/>
              </w:tabs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  <w:p w:rsidR="009B5F6D" w:rsidRPr="0062175F" w:rsidRDefault="009B5F6D">
            <w:pPr>
              <w:pStyle w:val="10"/>
              <w:tabs>
                <w:tab w:val="left" w:pos="567"/>
              </w:tabs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Цели подпрограммы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реализация на территории Мантуровского района единой государственной политики в сфере молодежной политики, развития  спорта, системы оздоровления и отдыха детей</w:t>
            </w: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shd w:val="clear" w:color="auto" w:fill="FFFFFF"/>
              <w:tabs>
                <w:tab w:val="left" w:pos="1080"/>
              </w:tabs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B5F6D" w:rsidRPr="0062175F" w:rsidRDefault="009B5F6D">
            <w:pPr>
              <w:pStyle w:val="10"/>
              <w:shd w:val="clear" w:color="auto" w:fill="FFFFFF"/>
              <w:tabs>
                <w:tab w:val="left" w:pos="1080"/>
              </w:tabs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Задачи подпрограммы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эффективной системы управления молодежной политикой, развитием спорта, системой оздоровления и отдыха детей; </w:t>
            </w:r>
          </w:p>
          <w:p w:rsidR="009B5F6D" w:rsidRPr="0062175F" w:rsidRDefault="009B5F6D">
            <w:pPr>
              <w:pStyle w:val="2"/>
              <w:shd w:val="clear" w:color="auto" w:fill="auto"/>
              <w:tabs>
                <w:tab w:val="left" w:pos="464"/>
                <w:tab w:val="left" w:pos="5377"/>
              </w:tabs>
              <w:spacing w:after="0" w:line="322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обеспечение реализации исполнения полномочий Мантуровского района Курской области, переданных органам местного самоуправления, в сфере молодежной политики, развития  спорта, системы оздоровления и отдыха детей</w:t>
            </w:r>
          </w:p>
        </w:tc>
      </w:tr>
      <w:tr w:rsidR="009B5F6D" w:rsidRPr="0062175F" w:rsidTr="00A3051F">
        <w:trPr>
          <w:trHeight w:val="348"/>
        </w:trPr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Целевые индикаторы и показатели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492" w:type="dxa"/>
          </w:tcPr>
          <w:p w:rsidR="009B5F6D" w:rsidRPr="0062175F" w:rsidRDefault="009B5F6D" w:rsidP="00A3051F">
            <w:pPr>
              <w:pStyle w:val="a1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  <w:tab w:val="left" w:pos="1706"/>
                <w:tab w:val="right" w:pos="5311"/>
                <w:tab w:val="left" w:pos="5377"/>
                <w:tab w:val="right" w:pos="6650"/>
              </w:tabs>
              <w:spacing w:before="0"/>
              <w:ind w:left="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удельный</w:t>
            </w:r>
            <w:r w:rsidRPr="0062175F">
              <w:rPr>
                <w:rFonts w:ascii="Arial" w:hAnsi="Arial" w:cs="Arial"/>
                <w:sz w:val="24"/>
                <w:szCs w:val="24"/>
              </w:rPr>
              <w:tab/>
              <w:t>вес численности молодых людей в</w:t>
            </w:r>
            <w:r w:rsidRPr="0062175F">
              <w:rPr>
                <w:rFonts w:ascii="Arial" w:hAnsi="Arial" w:cs="Arial"/>
                <w:sz w:val="24"/>
                <w:szCs w:val="24"/>
              </w:rPr>
              <w:tab/>
              <w:t>в</w:t>
            </w:r>
          </w:p>
          <w:p w:rsidR="009B5F6D" w:rsidRPr="0062175F" w:rsidRDefault="009B5F6D">
            <w:pPr>
              <w:pStyle w:val="2"/>
              <w:shd w:val="clear" w:color="auto" w:fill="auto"/>
              <w:spacing w:after="0" w:line="322" w:lineRule="exact"/>
              <w:ind w:left="20"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возрасте от 14 до 30 лет, вовлеченных в реализуемые проекты и программы в сфере поддержки талантливой молодежи, в общем количестве молодежи района в возрасте от 14 до 30 лет;</w:t>
            </w: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 удельный вес численности молодых людей в возрасте от 14 до 30 лет, принимающих участие в деятельности молодежных общественных организаций и в добровольческой деятельности, в общей численности молодежи Мантуровского района в возрасте от 14 до 30 лет;</w:t>
            </w:r>
          </w:p>
          <w:p w:rsidR="009B5F6D" w:rsidRPr="0062175F" w:rsidRDefault="009B5F6D">
            <w:pPr>
              <w:pStyle w:val="2"/>
              <w:shd w:val="clear" w:color="auto" w:fill="auto"/>
              <w:tabs>
                <w:tab w:val="left" w:pos="285"/>
              </w:tabs>
              <w:spacing w:after="0" w:line="322" w:lineRule="exact"/>
              <w:ind w:left="20"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A3051F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285"/>
              </w:tabs>
              <w:spacing w:after="0" w:line="322" w:lineRule="exact"/>
              <w:ind w:left="20"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количестве молодежи района в возрасте от 14 до 30 лет;</w:t>
            </w: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 удельный вес численности молодых людей в возрасте от 14 до 30 лет,</w:t>
            </w:r>
            <w:r w:rsidRPr="0062175F">
              <w:rPr>
                <w:rStyle w:val="1"/>
                <w:rFonts w:ascii="Arial" w:hAnsi="Arial" w:cs="Arial"/>
                <w:bCs/>
                <w:sz w:val="24"/>
                <w:szCs w:val="24"/>
              </w:rPr>
              <w:t xml:space="preserve"> участвующих в деятельности патриотических объединений, клубов, </w:t>
            </w:r>
            <w:r w:rsidRPr="0062175F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в общем количестве молодежи </w:t>
            </w:r>
            <w:r w:rsidRPr="006217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62175F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ского района в возрасте от 14 до 30 лет.</w:t>
            </w:r>
          </w:p>
        </w:tc>
      </w:tr>
      <w:tr w:rsidR="009B5F6D" w:rsidRPr="0062175F" w:rsidTr="00A3051F">
        <w:trPr>
          <w:trHeight w:val="348"/>
        </w:trPr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shd w:val="clear" w:color="auto" w:fill="FFFFFF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rPr>
          <w:trHeight w:val="348"/>
        </w:trPr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shd w:val="clear" w:color="auto" w:fill="FFFFFF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2015-2018 годы без деления на этапы</w:t>
            </w: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rPr>
          <w:trHeight w:val="348"/>
        </w:trPr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rPr>
          <w:trHeight w:val="348"/>
        </w:trPr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Объем бюджетных ассигнований подпрограммы муниципальной программы с 2015 по 2018 гг. не предусмотрен в связи с отсутствием структурных подразделений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5F6D" w:rsidRPr="0062175F" w:rsidRDefault="009B5F6D">
            <w:pPr>
              <w:pStyle w:val="1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В рамках подпрограммы будут обеспечены следующие результаты:</w:t>
            </w:r>
          </w:p>
          <w:p w:rsidR="009B5F6D" w:rsidRPr="0062175F" w:rsidRDefault="009B5F6D">
            <w:pPr>
              <w:pStyle w:val="a1"/>
              <w:shd w:val="clear" w:color="auto" w:fill="auto"/>
              <w:tabs>
                <w:tab w:val="left" w:pos="289"/>
                <w:tab w:val="left" w:pos="1706"/>
                <w:tab w:val="right" w:pos="5311"/>
                <w:tab w:val="left" w:pos="5377"/>
                <w:tab w:val="right" w:pos="6650"/>
              </w:tabs>
              <w:spacing w:before="0"/>
              <w:ind w:left="2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a1"/>
              <w:shd w:val="clear" w:color="auto" w:fill="auto"/>
              <w:tabs>
                <w:tab w:val="left" w:pos="289"/>
                <w:tab w:val="left" w:pos="1706"/>
                <w:tab w:val="right" w:pos="5311"/>
                <w:tab w:val="left" w:pos="5377"/>
                <w:tab w:val="right" w:pos="6650"/>
              </w:tabs>
              <w:spacing w:before="0"/>
              <w:ind w:left="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- увеличится удельный </w:t>
            </w:r>
            <w:r w:rsidRPr="0062175F">
              <w:rPr>
                <w:rFonts w:ascii="Arial" w:hAnsi="Arial" w:cs="Arial"/>
                <w:sz w:val="24"/>
                <w:szCs w:val="24"/>
              </w:rPr>
              <w:tab/>
              <w:t>вес численности молодых людей в возрасте от 14 до 30 лет, вовлеченных в реализуемые проекты и программы в сфере поддержки талантливой молодежи, в общем количестве молодежи района в возрасте от 14 до 30 лет с 20% в 2014 году до 22% к 2018 году;</w:t>
            </w:r>
          </w:p>
          <w:p w:rsidR="009B5F6D" w:rsidRPr="0062175F" w:rsidRDefault="009B5F6D">
            <w:pPr>
              <w:pStyle w:val="10"/>
              <w:autoSpaceDE w:val="0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10"/>
              <w:autoSpaceDE w:val="0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- увеличится удельный вес численности молодых людей в возрасте 14-30 лет, участвующей </w:t>
            </w:r>
            <w:r w:rsidRPr="006217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в деятельности молодежных общественных организаций и в добровольческой деятельности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в общем количестве молодежи в </w:t>
            </w:r>
            <w:r w:rsidRPr="006217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62175F">
              <w:rPr>
                <w:rFonts w:ascii="Arial" w:hAnsi="Arial" w:cs="Arial"/>
                <w:sz w:val="24"/>
                <w:szCs w:val="24"/>
              </w:rPr>
              <w:t>ском районе с 11% в 2014 году до 13% к 2018 году;</w:t>
            </w: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- увеличится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</w:t>
            </w:r>
            <w:r w:rsidRPr="006217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621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ского района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Курской области в возрасте от 14 до 30 лет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 с 20,8% в 2014 году до 21,2 % в 2018 году;</w:t>
            </w: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- увеличится </w:t>
            </w:r>
            <w:r w:rsidRPr="0062175F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удельный вес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 численности молодых людей в возрасте 14-30 лет, участвующих в мероприятиях </w:t>
            </w:r>
            <w:r w:rsidRPr="0062175F">
              <w:rPr>
                <w:rStyle w:val="1"/>
                <w:rFonts w:ascii="Arial" w:hAnsi="Arial" w:cs="Arial"/>
                <w:bCs/>
                <w:sz w:val="24"/>
                <w:szCs w:val="24"/>
              </w:rPr>
              <w:t xml:space="preserve">в деятельности патриотических объединений, клубов, центров, 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в общем количестве молодежи </w:t>
            </w:r>
            <w:r w:rsidRPr="006217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ского района с 11% в 2014 году до 13 % в 2018 году;</w:t>
            </w: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:rsidR="009B5F6D" w:rsidRPr="0062175F" w:rsidRDefault="009B5F6D">
            <w:pPr>
              <w:pStyle w:val="1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5F6D" w:rsidRPr="0062175F" w:rsidRDefault="009B5F6D" w:rsidP="00A3051F">
      <w:pPr>
        <w:pStyle w:val="ConsPlusNormal"/>
        <w:tabs>
          <w:tab w:val="left" w:pos="567"/>
        </w:tabs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color w:val="000000"/>
          <w:sz w:val="24"/>
          <w:szCs w:val="24"/>
        </w:rPr>
      </w:pPr>
    </w:p>
    <w:p w:rsidR="009B5F6D" w:rsidRPr="007F41FA" w:rsidRDefault="009B5F6D" w:rsidP="00A3051F">
      <w:pPr>
        <w:tabs>
          <w:tab w:val="left" w:pos="0"/>
          <w:tab w:val="left" w:pos="27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7F41FA">
        <w:rPr>
          <w:rFonts w:ascii="Arial" w:hAnsi="Arial" w:cs="Arial"/>
          <w:b/>
          <w:color w:val="000000"/>
          <w:sz w:val="26"/>
          <w:szCs w:val="26"/>
        </w:rPr>
        <w:t>1.</w:t>
      </w:r>
      <w:r w:rsidRPr="007F41FA">
        <w:rPr>
          <w:rFonts w:ascii="Arial" w:hAnsi="Arial" w:cs="Arial"/>
          <w:b/>
          <w:sz w:val="26"/>
          <w:szCs w:val="26"/>
        </w:rPr>
        <w:t xml:space="preserve"> Х</w:t>
      </w:r>
      <w:r w:rsidRPr="007F41FA">
        <w:rPr>
          <w:rFonts w:ascii="Arial" w:hAnsi="Arial" w:cs="Arial"/>
          <w:b/>
          <w:color w:val="000000"/>
          <w:sz w:val="26"/>
          <w:szCs w:val="26"/>
        </w:rPr>
        <w:t>арактеристика сферы реализации подпрограммы 1</w:t>
      </w:r>
      <w:r w:rsidRPr="007F41FA">
        <w:rPr>
          <w:rFonts w:ascii="Arial" w:hAnsi="Arial" w:cs="Arial"/>
          <w:b/>
          <w:sz w:val="26"/>
          <w:szCs w:val="26"/>
        </w:rPr>
        <w:t xml:space="preserve">, </w:t>
      </w:r>
      <w:r w:rsidRPr="007F41FA">
        <w:rPr>
          <w:rFonts w:ascii="Arial" w:hAnsi="Arial" w:cs="Arial"/>
          <w:b/>
          <w:color w:val="000000"/>
          <w:sz w:val="26"/>
          <w:szCs w:val="26"/>
        </w:rPr>
        <w:t>описание основных проблем в указанной сфере и прогноз ее развития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Основная цель подпрограммы 1 - реализация на территории Мантуровского района Курской области единой государственной политики в сфере молодежной политики,  спорта и развития системы оздоровления и отдыха детей, может быть достигнута только в случае четкого исполнения своих функций органами и организациями системы молодежной политики, спорта и развития системы оздоровления и отдыха детей, в т.ч. таких как: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разработка предложений по основным направлениям и приоритетам государственной социальной политики в сфере молодежной политики, спорта  и развития системы оздоровления и отдыха детей  на основе анализа социально-экономического развития Мантуровского района Курской области;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обеспечение распределения финансовых средств, поступивших в установленном порядке из федерального, областного бюджетов на мероприятия в сфере молодежной политики ,спорта  и развития системы оздоровления и отдыха детей;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координация и обеспечение реализации социальных, экономических и правовых гарантий категорий граждан;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обеспечение на территории Мантуровского района Курской области соблюдения действующего законодательства в сфере молодежной политики, спорта  и развития системы оздоровления и отдыха детей;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осуществление методического руководства и оказание помощи соответствующим органам молодежной политики, подведомственным учреждениям по вопросам применения действующего законодательства по молодежной политике, спорту  и развития системы оздоровления и отдыха детей.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Проблемы, связанные с исполнением названных и иных функций органов и учреждений молодежной политики, иных организаций, осуществляющих мероприятия по молодежной политике, будут решаться в ходе выполнения мероприятий подпрограммы.</w:t>
      </w:r>
    </w:p>
    <w:p w:rsidR="009B5F6D" w:rsidRPr="0062175F" w:rsidRDefault="009B5F6D" w:rsidP="00A3051F">
      <w:pPr>
        <w:jc w:val="both"/>
        <w:rPr>
          <w:rFonts w:ascii="Arial" w:hAnsi="Arial" w:cs="Arial"/>
          <w:sz w:val="24"/>
          <w:szCs w:val="24"/>
        </w:rPr>
      </w:pPr>
    </w:p>
    <w:p w:rsidR="009B5F6D" w:rsidRPr="007F41FA" w:rsidRDefault="009B5F6D" w:rsidP="00A305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7F41FA">
        <w:rPr>
          <w:rFonts w:ascii="Arial" w:hAnsi="Arial" w:cs="Arial"/>
          <w:b/>
          <w:color w:val="000000"/>
          <w:sz w:val="26"/>
          <w:szCs w:val="26"/>
        </w:rPr>
        <w:t>2. Пр</w:t>
      </w:r>
      <w:r w:rsidRPr="007F41FA">
        <w:rPr>
          <w:rFonts w:ascii="Arial" w:hAnsi="Arial" w:cs="Arial"/>
          <w:b/>
          <w:bCs/>
          <w:color w:val="000000"/>
          <w:sz w:val="26"/>
          <w:szCs w:val="26"/>
        </w:rPr>
        <w:t xml:space="preserve">иоритеты муниципальной политики в </w:t>
      </w:r>
      <w:r w:rsidRPr="007F41FA">
        <w:rPr>
          <w:rFonts w:ascii="Arial" w:hAnsi="Arial" w:cs="Arial"/>
          <w:b/>
          <w:color w:val="000000"/>
          <w:sz w:val="26"/>
          <w:szCs w:val="26"/>
        </w:rPr>
        <w:t xml:space="preserve">сфере реализации подпрограммы 1, </w:t>
      </w:r>
      <w:r w:rsidRPr="007F41FA">
        <w:rPr>
          <w:rFonts w:ascii="Arial" w:hAnsi="Arial" w:cs="Arial"/>
          <w:b/>
          <w:bCs/>
          <w:color w:val="000000"/>
          <w:sz w:val="26"/>
          <w:szCs w:val="26"/>
        </w:rPr>
        <w:t>цели, задачи и п</w:t>
      </w:r>
      <w:r w:rsidRPr="007F41FA">
        <w:rPr>
          <w:rFonts w:ascii="Arial" w:hAnsi="Arial" w:cs="Arial"/>
          <w:b/>
          <w:color w:val="000000"/>
          <w:sz w:val="26"/>
          <w:szCs w:val="26"/>
        </w:rPr>
        <w:t>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9B5F6D" w:rsidRPr="0062175F" w:rsidRDefault="009B5F6D" w:rsidP="00A3051F">
      <w:pPr>
        <w:pStyle w:val="BodyText"/>
        <w:tabs>
          <w:tab w:val="left" w:pos="567"/>
          <w:tab w:val="left" w:pos="709"/>
          <w:tab w:val="left" w:pos="9354"/>
        </w:tabs>
        <w:ind w:firstLine="7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Приоритеты муниципальной политики в сфере молодежной политики и развития спорта и системы оздоровления и отдыха детей  в </w:t>
      </w:r>
      <w:r w:rsidRPr="0062175F">
        <w:rPr>
          <w:rFonts w:ascii="Arial" w:hAnsi="Arial" w:cs="Arial"/>
          <w:sz w:val="24"/>
          <w:szCs w:val="24"/>
        </w:rPr>
        <w:t>Мантуровском</w:t>
      </w:r>
      <w:r w:rsidRPr="0062175F">
        <w:rPr>
          <w:rFonts w:ascii="Arial" w:hAnsi="Arial" w:cs="Arial"/>
          <w:bCs/>
          <w:sz w:val="24"/>
          <w:szCs w:val="24"/>
        </w:rPr>
        <w:t xml:space="preserve"> районе Курской области на период  до 2018 года сформированы с учетом целей и задач </w:t>
      </w:r>
    </w:p>
    <w:p w:rsidR="009B5F6D" w:rsidRPr="0062175F" w:rsidRDefault="009B5F6D" w:rsidP="00A3051F">
      <w:pPr>
        <w:tabs>
          <w:tab w:val="left" w:pos="567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Задачи </w:t>
      </w:r>
      <w:r w:rsidRPr="0062175F">
        <w:rPr>
          <w:rFonts w:ascii="Arial" w:hAnsi="Arial" w:cs="Arial"/>
          <w:color w:val="000000"/>
          <w:sz w:val="24"/>
          <w:szCs w:val="24"/>
        </w:rPr>
        <w:t>подпрограммы 1</w:t>
      </w:r>
      <w:r w:rsidRPr="0062175F">
        <w:rPr>
          <w:rFonts w:ascii="Arial" w:hAnsi="Arial" w:cs="Arial"/>
          <w:sz w:val="24"/>
          <w:szCs w:val="24"/>
        </w:rPr>
        <w:t xml:space="preserve">: 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обеспечение функционирования эффективной системы управления молодежной политикой, развитием  спорта, системой оздоровления и отдыха детей; </w:t>
      </w:r>
    </w:p>
    <w:p w:rsidR="009B5F6D" w:rsidRPr="0062175F" w:rsidRDefault="009B5F6D" w:rsidP="00A3051F">
      <w:pPr>
        <w:tabs>
          <w:tab w:val="left" w:pos="567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обеспечение реализации исполнения полномочий Мантуровского района  Курской области, переданных органам местного самоуправления, в сфере молодежной политики, развития  спорта, системы оздоровления и отдыха детей.</w:t>
      </w:r>
    </w:p>
    <w:p w:rsidR="009B5F6D" w:rsidRPr="0062175F" w:rsidRDefault="009B5F6D" w:rsidP="00A3051F">
      <w:pPr>
        <w:tabs>
          <w:tab w:val="left" w:pos="567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Оценка достижения целей подпрограммы 1  производится посредством следующих показателей: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доля детей, оздоровленных в рамках мер социальной поддержки, в общей численности детей школьного возраста;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доля достигнутых целевых показателей (индикаторов) госпрограммы к общему количеству показателей (индикаторов) госпрограммы.</w:t>
      </w:r>
    </w:p>
    <w:p w:rsidR="009B5F6D" w:rsidRPr="0062175F" w:rsidRDefault="009B5F6D" w:rsidP="00A3051F">
      <w:pPr>
        <w:widowControl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Сведения о показателях   (индикаторах) подпрограммы 1 представлены в приложении № 1 к настоящей госпрограмме.</w:t>
      </w:r>
    </w:p>
    <w:p w:rsidR="009B5F6D" w:rsidRPr="0062175F" w:rsidRDefault="009B5F6D" w:rsidP="00A3051F">
      <w:pPr>
        <w:widowControl w:val="0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Ожидаемые результаты реализации </w:t>
      </w:r>
      <w:r w:rsidRPr="0062175F">
        <w:rPr>
          <w:rFonts w:ascii="Arial" w:hAnsi="Arial" w:cs="Arial"/>
          <w:color w:val="000000"/>
          <w:sz w:val="24"/>
          <w:szCs w:val="24"/>
        </w:rPr>
        <w:t>подпрограммы 1</w:t>
      </w:r>
      <w:r w:rsidRPr="0062175F">
        <w:rPr>
          <w:rFonts w:ascii="Arial" w:hAnsi="Arial" w:cs="Arial"/>
          <w:sz w:val="24"/>
          <w:szCs w:val="24"/>
        </w:rPr>
        <w:t>:</w:t>
      </w:r>
    </w:p>
    <w:p w:rsidR="009B5F6D" w:rsidRPr="0062175F" w:rsidRDefault="009B5F6D" w:rsidP="00A3051F">
      <w:pPr>
        <w:pStyle w:val="ConsPlusNormal"/>
        <w:tabs>
          <w:tab w:val="left" w:pos="567"/>
        </w:tabs>
        <w:jc w:val="both"/>
        <w:outlineLvl w:val="1"/>
        <w:rPr>
          <w:rFonts w:cs="Arial"/>
          <w:color w:val="000000"/>
          <w:sz w:val="24"/>
          <w:szCs w:val="24"/>
        </w:rPr>
      </w:pPr>
      <w:r w:rsidRPr="0062175F">
        <w:rPr>
          <w:rFonts w:cs="Arial"/>
          <w:color w:val="000000"/>
          <w:sz w:val="24"/>
          <w:szCs w:val="24"/>
        </w:rPr>
        <w:t>увеличение  удельного веса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 до 22 %;</w:t>
      </w:r>
    </w:p>
    <w:p w:rsidR="009B5F6D" w:rsidRPr="0062175F" w:rsidRDefault="009B5F6D" w:rsidP="00A3051F">
      <w:pPr>
        <w:widowControl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сохранение доли детей, оздоровленных в рамках мер социальной поддержки, в общей численности детей школьного возраста.</w:t>
      </w:r>
    </w:p>
    <w:p w:rsidR="009B5F6D" w:rsidRPr="0062175F" w:rsidRDefault="009B5F6D" w:rsidP="00A3051F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 xml:space="preserve">Сроки реализации </w:t>
      </w:r>
      <w:r w:rsidRPr="0062175F">
        <w:rPr>
          <w:rFonts w:ascii="Arial" w:hAnsi="Arial" w:cs="Arial"/>
          <w:sz w:val="24"/>
          <w:szCs w:val="24"/>
        </w:rPr>
        <w:t>подпрограммы 1</w:t>
      </w:r>
      <w:r w:rsidRPr="0062175F">
        <w:rPr>
          <w:rFonts w:ascii="Arial" w:hAnsi="Arial" w:cs="Arial"/>
          <w:color w:val="000000"/>
          <w:sz w:val="24"/>
          <w:szCs w:val="24"/>
        </w:rPr>
        <w:t>: 2015–2018 годы без деления на этапы.</w:t>
      </w:r>
    </w:p>
    <w:p w:rsidR="009B5F6D" w:rsidRPr="0062175F" w:rsidRDefault="009B5F6D" w:rsidP="00A3051F">
      <w:pPr>
        <w:widowControl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B5F6D" w:rsidRPr="007F41FA" w:rsidRDefault="009B5F6D" w:rsidP="00A3051F">
      <w:pPr>
        <w:widowControl w:val="0"/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7F41FA">
        <w:rPr>
          <w:rFonts w:ascii="Arial" w:hAnsi="Arial" w:cs="Arial"/>
          <w:b/>
          <w:color w:val="000000"/>
          <w:sz w:val="26"/>
          <w:szCs w:val="26"/>
        </w:rPr>
        <w:t xml:space="preserve">3. </w:t>
      </w:r>
      <w:r w:rsidRPr="007F41FA">
        <w:rPr>
          <w:rFonts w:ascii="Arial" w:hAnsi="Arial" w:cs="Arial"/>
          <w:b/>
          <w:sz w:val="26"/>
          <w:szCs w:val="26"/>
        </w:rPr>
        <w:t>Характеристика основных мероприятий подпрограммы 1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175F">
        <w:rPr>
          <w:rFonts w:ascii="Arial" w:hAnsi="Arial" w:cs="Arial"/>
          <w:bCs/>
          <w:color w:val="000000"/>
          <w:sz w:val="24"/>
          <w:szCs w:val="24"/>
        </w:rPr>
        <w:t xml:space="preserve">Основным мероприятием </w:t>
      </w:r>
      <w:r w:rsidRPr="0062175F">
        <w:rPr>
          <w:rFonts w:ascii="Arial" w:hAnsi="Arial" w:cs="Arial"/>
          <w:sz w:val="24"/>
          <w:szCs w:val="24"/>
        </w:rPr>
        <w:t xml:space="preserve"> </w:t>
      </w:r>
      <w:r w:rsidRPr="0062175F">
        <w:rPr>
          <w:rFonts w:ascii="Arial" w:hAnsi="Arial" w:cs="Arial"/>
          <w:bCs/>
          <w:color w:val="000000"/>
          <w:sz w:val="24"/>
          <w:szCs w:val="24"/>
        </w:rPr>
        <w:t>подпрограммы 1 является «Обеспечение деятельности и выполнение функций органов местного самоуправления»  которое предполагает: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разработку предложений по основным направлениям и приоритетам государственной социальной политики в сфере молодежной политики, спорта  и развития системы оздоровления и отдыха детей  на основе анализа социально-экономического развития Мантуровского района Курской области;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обеспечение распределения финансовых средств, поступивших в установленном порядке из федерального, областного бюджетов и других источников финансирования   на мероприятия молодежной политики, спорта  и развития системы оздоровления и отдыха детей;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координацию и обеспечение реализации социальных, экономических и правовых гарантий категорий граждан;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обеспечение на территории района соблюдения действующего законодательства в сфере молодежной политики, спорта и развития системы оздоровления и отдыха детей.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A305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Основное мероприятие 1.1 подпрограммы 1 направлено на достижение показателей:</w:t>
      </w:r>
    </w:p>
    <w:p w:rsidR="009B5F6D" w:rsidRPr="0062175F" w:rsidRDefault="009B5F6D" w:rsidP="00A3051F">
      <w:pPr>
        <w:tabs>
          <w:tab w:val="left" w:pos="567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9B5F6D" w:rsidRPr="0062175F" w:rsidRDefault="009B5F6D" w:rsidP="00A3051F">
      <w:pPr>
        <w:tabs>
          <w:tab w:val="left" w:pos="567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удельный вес численности жителей района регулярно занимающихся спортом;</w:t>
      </w:r>
    </w:p>
    <w:p w:rsidR="009B5F6D" w:rsidRPr="0062175F" w:rsidRDefault="009B5F6D" w:rsidP="00A3051F">
      <w:pPr>
        <w:tabs>
          <w:tab w:val="left" w:pos="567"/>
        </w:tabs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 доля </w:t>
      </w:r>
      <w:r w:rsidRPr="0062175F">
        <w:rPr>
          <w:rFonts w:ascii="Arial" w:hAnsi="Arial" w:cs="Arial"/>
          <w:sz w:val="24"/>
          <w:szCs w:val="24"/>
        </w:rPr>
        <w:t>детей, оздоровленных в рамках мер социальной поддержки, в общей численности детей школьного возраста;</w:t>
      </w:r>
    </w:p>
    <w:p w:rsidR="009B5F6D" w:rsidRPr="0062175F" w:rsidRDefault="009B5F6D" w:rsidP="00A3051F">
      <w:pPr>
        <w:widowControl w:val="0"/>
        <w:tabs>
          <w:tab w:val="left" w:pos="567"/>
        </w:tabs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 xml:space="preserve"> доля достигнутых целевых показателей (индикаторов) госпрограммы к общему количеству показателей (индикаторов) госпрограммы.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В ходе реализации основного мероприятия1.1 подпрограммы 1: будут достигнуты следующие результаты:</w:t>
      </w:r>
    </w:p>
    <w:p w:rsidR="009B5F6D" w:rsidRPr="0062175F" w:rsidRDefault="009B5F6D" w:rsidP="00A3051F">
      <w:pPr>
        <w:pStyle w:val="ConsPlusNormal"/>
        <w:tabs>
          <w:tab w:val="left" w:pos="567"/>
        </w:tabs>
        <w:jc w:val="both"/>
        <w:outlineLvl w:val="1"/>
        <w:rPr>
          <w:rFonts w:cs="Arial"/>
          <w:color w:val="000000"/>
          <w:sz w:val="24"/>
          <w:szCs w:val="24"/>
        </w:rPr>
      </w:pPr>
      <w:r w:rsidRPr="0062175F">
        <w:rPr>
          <w:rFonts w:cs="Arial"/>
          <w:color w:val="000000"/>
          <w:sz w:val="24"/>
          <w:szCs w:val="24"/>
        </w:rPr>
        <w:t>увеличение  удельного веса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 до 22 %;</w:t>
      </w:r>
    </w:p>
    <w:p w:rsidR="009B5F6D" w:rsidRPr="0062175F" w:rsidRDefault="009B5F6D" w:rsidP="00A3051F">
      <w:pPr>
        <w:pStyle w:val="ConsPlusNormal"/>
        <w:tabs>
          <w:tab w:val="left" w:pos="567"/>
        </w:tabs>
        <w:jc w:val="both"/>
        <w:outlineLvl w:val="1"/>
        <w:rPr>
          <w:rFonts w:cs="Arial"/>
          <w:color w:val="000000"/>
          <w:sz w:val="24"/>
          <w:szCs w:val="24"/>
        </w:rPr>
      </w:pPr>
      <w:r w:rsidRPr="0062175F">
        <w:rPr>
          <w:rFonts w:cs="Arial"/>
          <w:color w:val="000000"/>
          <w:sz w:val="24"/>
          <w:szCs w:val="24"/>
        </w:rPr>
        <w:t xml:space="preserve">увеличение  удельного веса </w:t>
      </w:r>
      <w:r w:rsidRPr="0062175F">
        <w:rPr>
          <w:rFonts w:cs="Arial"/>
          <w:sz w:val="24"/>
          <w:szCs w:val="24"/>
        </w:rPr>
        <w:t>численности жителей района регулярно занимающихся спортом:</w:t>
      </w:r>
    </w:p>
    <w:p w:rsidR="009B5F6D" w:rsidRPr="0062175F" w:rsidRDefault="009B5F6D" w:rsidP="00A3051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сохранение доли детей, оздоровленных в рамках мер социальной поддержки в общей численности детей школьного возраста;</w:t>
      </w:r>
    </w:p>
    <w:p w:rsidR="009B5F6D" w:rsidRPr="0062175F" w:rsidRDefault="009B5F6D" w:rsidP="00A3051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достижение целевых показателей (индикаторов)   программы.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Последствия нереализации основного мероприятия  1 подпрограммы 1: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недостижение конечных результатов и целевых показателей (индикаторов)  муниципальной программы и ее подпрограммы1  : </w:t>
      </w:r>
      <w:r w:rsidRPr="0062175F">
        <w:rPr>
          <w:rFonts w:ascii="Arial" w:hAnsi="Arial" w:cs="Arial"/>
          <w:bCs/>
          <w:iCs/>
          <w:sz w:val="24"/>
          <w:szCs w:val="24"/>
        </w:rPr>
        <w:t>2015-2018 годы.</w:t>
      </w:r>
    </w:p>
    <w:p w:rsidR="009B5F6D" w:rsidRPr="0062175F" w:rsidRDefault="009B5F6D" w:rsidP="00A3051F">
      <w:pPr>
        <w:pStyle w:val="ConsPlusNormal"/>
        <w:tabs>
          <w:tab w:val="left" w:pos="567"/>
        </w:tabs>
        <w:jc w:val="both"/>
        <w:outlineLvl w:val="1"/>
        <w:rPr>
          <w:rFonts w:cs="Arial"/>
          <w:sz w:val="24"/>
          <w:szCs w:val="24"/>
          <w:lang w:eastAsia="en-US"/>
        </w:rPr>
      </w:pPr>
      <w:r w:rsidRPr="0062175F">
        <w:rPr>
          <w:rFonts w:cs="Arial"/>
          <w:sz w:val="24"/>
          <w:szCs w:val="24"/>
          <w:lang w:eastAsia="en-US"/>
        </w:rPr>
        <w:t>Перечень основных мероприятий подпрограммы 1 приведен в приложении № 2 к настоящей муниципальной программе.</w:t>
      </w:r>
    </w:p>
    <w:p w:rsidR="009B5F6D" w:rsidRPr="007F41FA" w:rsidRDefault="009B5F6D" w:rsidP="00A3051F">
      <w:pPr>
        <w:pStyle w:val="Heading3"/>
        <w:keepNext w:val="0"/>
        <w:widowControl w:val="0"/>
        <w:jc w:val="center"/>
        <w:rPr>
          <w:lang w:eastAsia="en-US"/>
        </w:rPr>
      </w:pPr>
      <w:r w:rsidRPr="007F41FA">
        <w:rPr>
          <w:lang w:eastAsia="en-US"/>
        </w:rPr>
        <w:t>4. Характеристика мер муниципального регулирования подпрограммы 1</w:t>
      </w:r>
    </w:p>
    <w:p w:rsidR="009B5F6D" w:rsidRPr="0062175F" w:rsidRDefault="009B5F6D" w:rsidP="00A3051F">
      <w:pPr>
        <w:pStyle w:val="Heading3"/>
        <w:keepNext w:val="0"/>
        <w:widowControl w:val="0"/>
        <w:rPr>
          <w:sz w:val="24"/>
          <w:szCs w:val="24"/>
          <w:lang w:eastAsia="en-US"/>
        </w:rPr>
      </w:pPr>
    </w:p>
    <w:p w:rsidR="009B5F6D" w:rsidRPr="0062175F" w:rsidRDefault="009B5F6D" w:rsidP="00A3051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Меры муниципального  и правового регулирования в рамках подпрограммы 1 не применяются.</w:t>
      </w:r>
    </w:p>
    <w:p w:rsidR="009B5F6D" w:rsidRPr="0062175F" w:rsidRDefault="009B5F6D" w:rsidP="00A3051F">
      <w:pPr>
        <w:pStyle w:val="ConsPlusNormal"/>
        <w:tabs>
          <w:tab w:val="left" w:pos="567"/>
        </w:tabs>
        <w:ind w:firstLine="0"/>
        <w:jc w:val="both"/>
        <w:outlineLvl w:val="1"/>
        <w:rPr>
          <w:rFonts w:cs="Arial"/>
          <w:b/>
          <w:bCs/>
          <w:sz w:val="24"/>
          <w:szCs w:val="24"/>
          <w:lang w:eastAsia="en-US"/>
        </w:rPr>
      </w:pPr>
    </w:p>
    <w:p w:rsidR="009B5F6D" w:rsidRPr="007F41FA" w:rsidRDefault="009B5F6D" w:rsidP="00A3051F">
      <w:pPr>
        <w:pStyle w:val="Heading3"/>
        <w:keepNext w:val="0"/>
        <w:widowControl w:val="0"/>
        <w:jc w:val="center"/>
        <w:rPr>
          <w:lang w:eastAsia="en-US"/>
        </w:rPr>
      </w:pPr>
      <w:r w:rsidRPr="007F41FA">
        <w:rPr>
          <w:lang w:eastAsia="en-US"/>
        </w:rPr>
        <w:t>5. Прогноз сводных показателей государственных заданий в рамках подпрограммы 1</w:t>
      </w:r>
    </w:p>
    <w:p w:rsidR="009B5F6D" w:rsidRPr="0062175F" w:rsidRDefault="009B5F6D" w:rsidP="00A3051F">
      <w:pPr>
        <w:pStyle w:val="Heading3"/>
        <w:keepNext w:val="0"/>
        <w:widowControl w:val="0"/>
        <w:ind w:firstLine="720"/>
        <w:rPr>
          <w:b w:val="0"/>
          <w:bCs w:val="0"/>
          <w:sz w:val="24"/>
          <w:szCs w:val="24"/>
          <w:lang w:eastAsia="en-US"/>
        </w:rPr>
      </w:pPr>
      <w:r w:rsidRPr="0062175F">
        <w:rPr>
          <w:b w:val="0"/>
          <w:bCs w:val="0"/>
          <w:sz w:val="24"/>
          <w:szCs w:val="24"/>
          <w:lang w:eastAsia="en-US"/>
        </w:rPr>
        <w:t>Доведение муниципального задания не предусмотрено.</w:t>
      </w:r>
    </w:p>
    <w:p w:rsidR="009B5F6D" w:rsidRPr="0062175F" w:rsidRDefault="009B5F6D" w:rsidP="00A3051F">
      <w:pPr>
        <w:tabs>
          <w:tab w:val="left" w:pos="567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9B5F6D" w:rsidRPr="007F41FA" w:rsidRDefault="009B5F6D" w:rsidP="00A3051F">
      <w:pPr>
        <w:tabs>
          <w:tab w:val="left" w:pos="567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7F41FA">
        <w:rPr>
          <w:rFonts w:ascii="Arial" w:hAnsi="Arial" w:cs="Arial"/>
          <w:b/>
          <w:bCs/>
          <w:sz w:val="26"/>
          <w:szCs w:val="26"/>
        </w:rPr>
        <w:t>6. Характеристика основных мероприятий, реализуемых муниципальными образованиями  Мантуровского района Курской области в рамках подпрограммы 1</w:t>
      </w:r>
    </w:p>
    <w:p w:rsidR="009B5F6D" w:rsidRPr="0062175F" w:rsidRDefault="009B5F6D" w:rsidP="00A3051F">
      <w:pPr>
        <w:tabs>
          <w:tab w:val="left" w:pos="567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9B5F6D" w:rsidRPr="0062175F" w:rsidRDefault="009B5F6D" w:rsidP="00A3051F">
      <w:pPr>
        <w:tabs>
          <w:tab w:val="left" w:pos="56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Муниципальные образования в подпрограмме 1 участие не принимают.</w:t>
      </w:r>
    </w:p>
    <w:p w:rsidR="009B5F6D" w:rsidRPr="007F41FA" w:rsidRDefault="009B5F6D" w:rsidP="00A3051F">
      <w:pPr>
        <w:tabs>
          <w:tab w:val="left" w:pos="567"/>
        </w:tabs>
        <w:jc w:val="both"/>
        <w:rPr>
          <w:rFonts w:ascii="Arial" w:hAnsi="Arial" w:cs="Arial"/>
          <w:sz w:val="26"/>
          <w:szCs w:val="26"/>
        </w:rPr>
      </w:pPr>
    </w:p>
    <w:p w:rsidR="009B5F6D" w:rsidRPr="007F41FA" w:rsidRDefault="009B5F6D" w:rsidP="00A3051F">
      <w:pPr>
        <w:shd w:val="clear" w:color="auto" w:fill="FFFFFF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7F41FA">
        <w:rPr>
          <w:rFonts w:ascii="Arial" w:hAnsi="Arial" w:cs="Arial"/>
          <w:b/>
          <w:color w:val="000000"/>
          <w:sz w:val="26"/>
          <w:szCs w:val="26"/>
        </w:rPr>
        <w:t>7. Анализ рисков реализации подпрограммы 1, описание мер управления рисками реализации подпрограммы 1</w:t>
      </w:r>
    </w:p>
    <w:p w:rsidR="009B5F6D" w:rsidRPr="0062175F" w:rsidRDefault="009B5F6D" w:rsidP="00A3051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Выделены следующие риски при реализации подпрограммы 1.</w:t>
      </w:r>
    </w:p>
    <w:p w:rsidR="009B5F6D" w:rsidRPr="0062175F" w:rsidRDefault="009B5F6D" w:rsidP="00A3051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Операционные риски</w:t>
      </w:r>
      <w:r w:rsidRPr="0062175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2175F">
        <w:rPr>
          <w:rFonts w:ascii="Arial" w:hAnsi="Arial" w:cs="Arial"/>
          <w:color w:val="000000"/>
          <w:sz w:val="24"/>
          <w:szCs w:val="24"/>
        </w:rPr>
        <w:t>связаны с возможным</w:t>
      </w:r>
      <w:r w:rsidRPr="0062175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2175F">
        <w:rPr>
          <w:rFonts w:ascii="Arial" w:hAnsi="Arial" w:cs="Arial"/>
          <w:color w:val="000000"/>
          <w:sz w:val="24"/>
          <w:szCs w:val="24"/>
        </w:rPr>
        <w:t>несвоевременным внесением изменений в нормативную правовую базу и несвоевременным выполнением мероприятий госпрограммы.</w:t>
      </w:r>
    </w:p>
    <w:p w:rsidR="009B5F6D" w:rsidRPr="0062175F" w:rsidRDefault="009B5F6D" w:rsidP="00A3051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улучшения организации межведомственного взаимодействия с участниками 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программы, а также в рамках институциональных преобразований в системе муниципального управления.</w:t>
      </w:r>
    </w:p>
    <w:p w:rsidR="009B5F6D" w:rsidRPr="0062175F" w:rsidRDefault="009B5F6D" w:rsidP="00A3051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Социальные риски связаны с недостаточным освещением в средствах массовой информации целей, задач и планируемых в рамках  муниципальной программы результатов, с ошибками в реализации мероприятий госпрограммы,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госпрограммы и формировать группы лидеров.</w:t>
      </w:r>
    </w:p>
    <w:p w:rsidR="009B5F6D" w:rsidRPr="0062175F" w:rsidRDefault="009B5F6D" w:rsidP="00A3051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Информационные риски</w:t>
      </w:r>
      <w:r w:rsidRPr="0062175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2175F">
        <w:rPr>
          <w:rFonts w:ascii="Arial" w:hAnsi="Arial" w:cs="Arial"/>
          <w:color w:val="000000"/>
          <w:sz w:val="24"/>
          <w:szCs w:val="24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 программы.</w:t>
      </w:r>
    </w:p>
    <w:p w:rsidR="009B5F6D" w:rsidRPr="0062175F" w:rsidRDefault="009B5F6D" w:rsidP="00A3051F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С целью управления информационными рисками в ходе реализации  программы будет проводиться работа, направленная на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 программы).</w:t>
      </w:r>
    </w:p>
    <w:p w:rsidR="009B5F6D" w:rsidRPr="007F41FA" w:rsidRDefault="009B5F6D" w:rsidP="00A3051F">
      <w:pPr>
        <w:pStyle w:val="ConsPlusNormal"/>
        <w:pageBreakBefore/>
        <w:ind w:firstLine="0"/>
        <w:jc w:val="center"/>
        <w:rPr>
          <w:rFonts w:cs="Arial"/>
          <w:b/>
          <w:color w:val="000000"/>
          <w:sz w:val="32"/>
          <w:szCs w:val="32"/>
        </w:rPr>
      </w:pPr>
      <w:r w:rsidRPr="007F41FA">
        <w:rPr>
          <w:rFonts w:cs="Arial"/>
          <w:b/>
          <w:color w:val="000000"/>
          <w:sz w:val="32"/>
          <w:szCs w:val="32"/>
        </w:rPr>
        <w:t>ПАСПОРТ</w:t>
      </w:r>
    </w:p>
    <w:p w:rsidR="009B5F6D" w:rsidRPr="007F41FA" w:rsidRDefault="009B5F6D" w:rsidP="00A3051F">
      <w:pPr>
        <w:jc w:val="center"/>
        <w:rPr>
          <w:rFonts w:ascii="Arial" w:hAnsi="Arial" w:cs="Arial"/>
          <w:b/>
          <w:sz w:val="32"/>
          <w:szCs w:val="32"/>
        </w:rPr>
      </w:pPr>
      <w:r w:rsidRPr="007F41FA">
        <w:rPr>
          <w:rStyle w:val="1"/>
          <w:rFonts w:ascii="Arial" w:hAnsi="Arial" w:cs="Arial"/>
          <w:b/>
          <w:color w:val="000000"/>
          <w:sz w:val="32"/>
          <w:szCs w:val="32"/>
        </w:rPr>
        <w:t>подпрограммы 2</w:t>
      </w:r>
      <w:r w:rsidRPr="007F41FA">
        <w:rPr>
          <w:rStyle w:val="1"/>
          <w:rFonts w:ascii="Arial" w:hAnsi="Arial" w:cs="Arial"/>
          <w:b/>
          <w:sz w:val="32"/>
          <w:szCs w:val="32"/>
        </w:rPr>
        <w:t xml:space="preserve"> </w:t>
      </w:r>
      <w:r w:rsidRPr="007F41FA">
        <w:rPr>
          <w:rFonts w:ascii="Arial" w:hAnsi="Arial" w:cs="Arial"/>
          <w:b/>
          <w:sz w:val="32"/>
          <w:szCs w:val="32"/>
        </w:rPr>
        <w:t>«Повышение эффективности реализации молодежной политики»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</w:r>
    </w:p>
    <w:p w:rsidR="009B5F6D" w:rsidRPr="0062175F" w:rsidRDefault="009B5F6D" w:rsidP="00A3051F">
      <w:pPr>
        <w:pStyle w:val="ConsPlusNormal"/>
        <w:tabs>
          <w:tab w:val="left" w:pos="567"/>
        </w:tabs>
        <w:ind w:firstLine="0"/>
        <w:jc w:val="center"/>
        <w:rPr>
          <w:rFonts w:cs="Arial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08"/>
        <w:gridCol w:w="6492"/>
      </w:tblGrid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Ответственный исполнитель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492" w:type="dxa"/>
          </w:tcPr>
          <w:p w:rsidR="009B5F6D" w:rsidRPr="0062175F" w:rsidRDefault="009B5F6D">
            <w:pPr>
              <w:tabs>
                <w:tab w:val="left" w:pos="1147"/>
              </w:tabs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главный специалист-эксперт по молодежной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2175F">
              <w:rPr>
                <w:rFonts w:ascii="Arial" w:hAnsi="Arial" w:cs="Arial"/>
                <w:sz w:val="24"/>
                <w:szCs w:val="24"/>
              </w:rPr>
              <w:t>политике Администрации Мантуровского района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Участники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492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управление образования, управление культуры Администрации района, Администрации сельсоветов района</w:t>
            </w: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10"/>
              <w:tabs>
                <w:tab w:val="left" w:pos="567"/>
              </w:tabs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tabs>
                <w:tab w:val="left" w:pos="0"/>
              </w:tabs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OLE_LINK5"/>
            <w:bookmarkStart w:id="2" w:name="OLE_LINK6"/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  <w:bookmarkEnd w:id="1"/>
            <w:bookmarkEnd w:id="2"/>
          </w:p>
          <w:p w:rsidR="009B5F6D" w:rsidRPr="0062175F" w:rsidRDefault="009B5F6D">
            <w:pPr>
              <w:pStyle w:val="10"/>
              <w:tabs>
                <w:tab w:val="left" w:pos="567"/>
              </w:tabs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Цели подпрограммы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Повышение эффективности реализации молодежной политики, создание возможностей для успешной социализации и эффективной самореализации молодых людей</w:t>
            </w: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shd w:val="clear" w:color="auto" w:fill="FFFFFF"/>
              <w:tabs>
                <w:tab w:val="left" w:pos="1080"/>
              </w:tabs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B5F6D" w:rsidRPr="0062175F" w:rsidRDefault="009B5F6D">
            <w:pPr>
              <w:pStyle w:val="10"/>
              <w:shd w:val="clear" w:color="auto" w:fill="FFFFFF"/>
              <w:tabs>
                <w:tab w:val="left" w:pos="1080"/>
              </w:tabs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Задачи подпрограммы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2"/>
              <w:shd w:val="clear" w:color="auto" w:fill="auto"/>
              <w:tabs>
                <w:tab w:val="left" w:pos="289"/>
              </w:tabs>
              <w:spacing w:after="0" w:line="322" w:lineRule="exact"/>
              <w:ind w:left="20"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создание условий для инновационной деятельности молодых людей, государственная поддержка талантливой молодежи;</w:t>
            </w:r>
          </w:p>
          <w:p w:rsidR="009B5F6D" w:rsidRPr="0062175F" w:rsidRDefault="009B5F6D">
            <w:pPr>
              <w:pStyle w:val="2"/>
              <w:shd w:val="clear" w:color="auto" w:fill="auto"/>
              <w:tabs>
                <w:tab w:val="left" w:pos="464"/>
              </w:tabs>
              <w:spacing w:after="0" w:line="322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2"/>
              <w:shd w:val="clear" w:color="auto" w:fill="auto"/>
              <w:tabs>
                <w:tab w:val="left" w:pos="464"/>
              </w:tabs>
              <w:spacing w:after="0" w:line="322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создание условий для вовлечения молодежи в активную общественную деятельность,</w:t>
            </w:r>
          </w:p>
          <w:p w:rsidR="009B5F6D" w:rsidRPr="0062175F" w:rsidRDefault="009B5F6D">
            <w:pPr>
              <w:pStyle w:val="2"/>
              <w:shd w:val="clear" w:color="auto" w:fill="auto"/>
              <w:tabs>
                <w:tab w:val="left" w:pos="464"/>
                <w:tab w:val="left" w:pos="5377"/>
              </w:tabs>
              <w:spacing w:after="0" w:line="322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вовлечение молодежи в социальную практику. </w:t>
            </w:r>
          </w:p>
          <w:p w:rsidR="009B5F6D" w:rsidRPr="0062175F" w:rsidRDefault="009B5F6D">
            <w:pPr>
              <w:pStyle w:val="2"/>
              <w:shd w:val="clear" w:color="auto" w:fill="auto"/>
              <w:tabs>
                <w:tab w:val="left" w:pos="289"/>
              </w:tabs>
              <w:spacing w:after="0" w:line="322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2"/>
              <w:shd w:val="clear" w:color="auto" w:fill="auto"/>
              <w:tabs>
                <w:tab w:val="left" w:pos="289"/>
              </w:tabs>
              <w:spacing w:after="0" w:line="322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ситуации, поддержка молодой семьи;</w:t>
            </w:r>
          </w:p>
          <w:p w:rsidR="009B5F6D" w:rsidRPr="0062175F" w:rsidRDefault="009B5F6D">
            <w:pPr>
              <w:pStyle w:val="2"/>
              <w:shd w:val="clear" w:color="auto" w:fill="auto"/>
              <w:tabs>
                <w:tab w:val="left" w:pos="728"/>
              </w:tabs>
              <w:spacing w:after="0" w:line="322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2"/>
              <w:shd w:val="clear" w:color="auto" w:fill="auto"/>
              <w:tabs>
                <w:tab w:val="left" w:pos="728"/>
              </w:tabs>
              <w:spacing w:after="0" w:line="322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      </w:r>
          </w:p>
          <w:p w:rsidR="009B5F6D" w:rsidRPr="0062175F" w:rsidRDefault="009B5F6D">
            <w:pPr>
              <w:pStyle w:val="2"/>
              <w:shd w:val="clear" w:color="auto" w:fill="auto"/>
              <w:tabs>
                <w:tab w:val="left" w:pos="464"/>
                <w:tab w:val="left" w:pos="5377"/>
              </w:tabs>
              <w:spacing w:after="0" w:line="322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A3051F">
        <w:trPr>
          <w:trHeight w:val="348"/>
        </w:trPr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Целевые индикаторы и показатели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492" w:type="dxa"/>
          </w:tcPr>
          <w:p w:rsidR="009B5F6D" w:rsidRPr="0062175F" w:rsidRDefault="009B5F6D" w:rsidP="00A3051F">
            <w:pPr>
              <w:pStyle w:val="a1"/>
              <w:numPr>
                <w:ilvl w:val="0"/>
                <w:numId w:val="17"/>
              </w:numPr>
              <w:shd w:val="clear" w:color="auto" w:fill="auto"/>
              <w:tabs>
                <w:tab w:val="left" w:pos="289"/>
                <w:tab w:val="left" w:pos="1706"/>
                <w:tab w:val="right" w:pos="5311"/>
                <w:tab w:val="left" w:pos="5377"/>
                <w:tab w:val="right" w:pos="6650"/>
              </w:tabs>
              <w:spacing w:before="0"/>
              <w:ind w:left="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удельный</w:t>
            </w:r>
            <w:r w:rsidRPr="0062175F">
              <w:rPr>
                <w:rFonts w:ascii="Arial" w:hAnsi="Arial" w:cs="Arial"/>
                <w:sz w:val="24"/>
                <w:szCs w:val="24"/>
              </w:rPr>
              <w:tab/>
              <w:t>вес численности молодых людей в</w:t>
            </w:r>
            <w:r w:rsidRPr="0062175F">
              <w:rPr>
                <w:rFonts w:ascii="Arial" w:hAnsi="Arial" w:cs="Arial"/>
                <w:sz w:val="24"/>
                <w:szCs w:val="24"/>
              </w:rPr>
              <w:tab/>
              <w:t>в</w:t>
            </w:r>
          </w:p>
          <w:p w:rsidR="009B5F6D" w:rsidRPr="0062175F" w:rsidRDefault="009B5F6D">
            <w:pPr>
              <w:pStyle w:val="2"/>
              <w:shd w:val="clear" w:color="auto" w:fill="auto"/>
              <w:spacing w:after="0" w:line="322" w:lineRule="exact"/>
              <w:ind w:left="20"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возрасте от 14 до 30 лет, вовлеченных в реализуемые проекты и программы в сфере поддержки талантливой молодежи, в общем количестве молодежи района в возрасте от 14 до 30 лет;</w:t>
            </w: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 удельный вес численности молодых людей в возрасте от 14 до 30 лет, принимающих участие в деятельности молодежных общественных организаций и в добровольческой деятельности, в общей численности молодежи Мантуровского района в возрасте от 14 до 30 лет;</w:t>
            </w:r>
          </w:p>
          <w:p w:rsidR="009B5F6D" w:rsidRPr="0062175F" w:rsidRDefault="009B5F6D">
            <w:pPr>
              <w:pStyle w:val="2"/>
              <w:shd w:val="clear" w:color="auto" w:fill="auto"/>
              <w:tabs>
                <w:tab w:val="left" w:pos="285"/>
              </w:tabs>
              <w:spacing w:after="0" w:line="322" w:lineRule="exact"/>
              <w:ind w:left="20"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A3051F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285"/>
              </w:tabs>
              <w:spacing w:after="0" w:line="322" w:lineRule="exact"/>
              <w:ind w:left="20"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количестве молодежи района в возрасте от 14 до 30 лет;</w:t>
            </w: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- удельный вес численности молодых людей в возрасте от 14 до 30 лет,</w:t>
            </w:r>
            <w:r w:rsidRPr="0062175F">
              <w:rPr>
                <w:rStyle w:val="1"/>
                <w:rFonts w:ascii="Arial" w:hAnsi="Arial" w:cs="Arial"/>
                <w:bCs/>
                <w:sz w:val="24"/>
                <w:szCs w:val="24"/>
              </w:rPr>
              <w:t xml:space="preserve"> участвующих в деятельности патриотических объединений, клубов, </w:t>
            </w:r>
            <w:r w:rsidRPr="0062175F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в общем количестве молодежи </w:t>
            </w:r>
            <w:r w:rsidRPr="006217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62175F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ского района в возрасте от 14 до 30 лет.</w:t>
            </w: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shd w:val="clear" w:color="auto" w:fill="FFFFFF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shd w:val="clear" w:color="auto" w:fill="FFFFFF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2015-2018 годы без деления на этапы</w:t>
            </w: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color w:val="000000"/>
                <w:sz w:val="24"/>
                <w:szCs w:val="24"/>
              </w:rPr>
              <w:t xml:space="preserve">- объем бюджетных ассигнований подпрограммы 2 муниципальной программы с 2015 по 2018 гг. составляет  </w:t>
            </w:r>
            <w:r w:rsidRPr="0062175F">
              <w:rPr>
                <w:rFonts w:ascii="Arial" w:hAnsi="Arial" w:cs="Arial"/>
                <w:sz w:val="24"/>
                <w:szCs w:val="24"/>
              </w:rPr>
              <w:t>составляет 368,000 тыс. руб.,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2015 год  - 92,000  тыс. руб.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2016 год  - 92,000  тыс. руб.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2017 год  - 92,000   тыс. руб.</w:t>
            </w:r>
          </w:p>
          <w:p w:rsidR="009B5F6D" w:rsidRPr="0062175F" w:rsidRDefault="009B5F6D">
            <w:pPr>
              <w:pStyle w:val="1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2018 год  - 92,000   тыс. руб.</w:t>
            </w:r>
          </w:p>
          <w:p w:rsidR="009B5F6D" w:rsidRPr="0062175F" w:rsidRDefault="009B5F6D">
            <w:pPr>
              <w:pStyle w:val="1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A3051F">
        <w:trPr>
          <w:trHeight w:val="2235"/>
        </w:trPr>
        <w:tc>
          <w:tcPr>
            <w:tcW w:w="2808" w:type="dxa"/>
          </w:tcPr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Ожидаемые результаты реализации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2175F">
              <w:rPr>
                <w:rFonts w:cs="Arial"/>
                <w:color w:val="000000"/>
                <w:sz w:val="24"/>
                <w:szCs w:val="24"/>
              </w:rPr>
              <w:t>подпрограммы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реализация подпрограммы 2 будет способствовать созданию необходимых условий для повышения эффективности государственной молодежной политики. В рамках подпрограммы будут обеспечены следующие результаты:</w:t>
            </w:r>
          </w:p>
          <w:p w:rsidR="009B5F6D" w:rsidRPr="0062175F" w:rsidRDefault="009B5F6D">
            <w:pPr>
              <w:pStyle w:val="a1"/>
              <w:shd w:val="clear" w:color="auto" w:fill="auto"/>
              <w:tabs>
                <w:tab w:val="left" w:pos="289"/>
                <w:tab w:val="left" w:pos="1706"/>
                <w:tab w:val="right" w:pos="5311"/>
                <w:tab w:val="left" w:pos="5377"/>
                <w:tab w:val="right" w:pos="6650"/>
              </w:tabs>
              <w:spacing w:before="0"/>
              <w:ind w:left="2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a1"/>
              <w:shd w:val="clear" w:color="auto" w:fill="auto"/>
              <w:tabs>
                <w:tab w:val="left" w:pos="289"/>
                <w:tab w:val="left" w:pos="1706"/>
                <w:tab w:val="right" w:pos="5311"/>
                <w:tab w:val="left" w:pos="5377"/>
                <w:tab w:val="right" w:pos="6650"/>
              </w:tabs>
              <w:spacing w:before="0"/>
              <w:ind w:left="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- увеличится удельный </w:t>
            </w:r>
            <w:r w:rsidRPr="0062175F">
              <w:rPr>
                <w:rFonts w:ascii="Arial" w:hAnsi="Arial" w:cs="Arial"/>
                <w:sz w:val="24"/>
                <w:szCs w:val="24"/>
              </w:rPr>
              <w:tab/>
              <w:t>вес численности молодых людей в возрасте от 14 до 30 лет, вовлеченных в реализуемые проекты и программы в сфере поддержки талантливой молодежи, в общем количестве молодежи района в возрасте от 14 до 30 лет с 20% в 2014 году до 22% к 2018 году;</w:t>
            </w:r>
          </w:p>
          <w:p w:rsidR="009B5F6D" w:rsidRPr="0062175F" w:rsidRDefault="009B5F6D">
            <w:pPr>
              <w:pStyle w:val="10"/>
              <w:autoSpaceDE w:val="0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10"/>
              <w:autoSpaceDE w:val="0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- увеличится удельный вес численности молодых людей в возрасте 14-30 лет, участвующей </w:t>
            </w:r>
            <w:r w:rsidRPr="006217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в деятельности молодежных общественных организаций и в добровольческой деятельности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в общем количестве молодежи в </w:t>
            </w:r>
            <w:r w:rsidRPr="006217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62175F">
              <w:rPr>
                <w:rFonts w:ascii="Arial" w:hAnsi="Arial" w:cs="Arial"/>
                <w:sz w:val="24"/>
                <w:szCs w:val="24"/>
              </w:rPr>
              <w:t>ском районе с 11% в 2014 году до 13% к 2018 году;</w:t>
            </w: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- увеличится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</w:t>
            </w:r>
            <w:r w:rsidRPr="006217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621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ского района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Курской области в возрасте от 14 до 30 лет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 с 20,8% в 2014 году до 21,2 % в 2018 году;</w:t>
            </w: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- увеличится </w:t>
            </w:r>
            <w:r w:rsidRPr="0062175F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удельный вес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 численности молодых людей в возрасте 14-30 лет, участвующих в мероприятиях </w:t>
            </w:r>
            <w:r w:rsidRPr="0062175F">
              <w:rPr>
                <w:rStyle w:val="1"/>
                <w:rFonts w:ascii="Arial" w:hAnsi="Arial" w:cs="Arial"/>
                <w:bCs/>
                <w:sz w:val="24"/>
                <w:szCs w:val="24"/>
              </w:rPr>
              <w:t xml:space="preserve">в деятельности патриотических объединений, клубов, центров, 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в общем количестве молодежи </w:t>
            </w:r>
            <w:r w:rsidRPr="006217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Мантуров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ского района с 11% в 2014 году до 13 % в 2018 году;</w:t>
            </w: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  <w:p w:rsidR="009B5F6D" w:rsidRPr="0062175F" w:rsidRDefault="009B5F6D">
            <w:pPr>
              <w:pStyle w:val="10"/>
              <w:autoSpaceDE w:val="0"/>
              <w:spacing w:after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B5F6D" w:rsidRPr="0062175F" w:rsidRDefault="009B5F6D" w:rsidP="00A3051F">
      <w:pPr>
        <w:pStyle w:val="10"/>
        <w:autoSpaceDE w:val="0"/>
        <w:spacing w:after="0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10"/>
        <w:autoSpaceDE w:val="0"/>
        <w:spacing w:after="0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10"/>
        <w:autoSpaceDE w:val="0"/>
        <w:spacing w:after="0"/>
        <w:rPr>
          <w:rFonts w:ascii="Arial" w:hAnsi="Arial" w:cs="Arial"/>
          <w:sz w:val="24"/>
          <w:szCs w:val="24"/>
        </w:rPr>
      </w:pPr>
    </w:p>
    <w:p w:rsidR="009B5F6D" w:rsidRPr="007F41FA" w:rsidRDefault="009B5F6D" w:rsidP="00A3051F">
      <w:pPr>
        <w:pStyle w:val="ListParagraph"/>
        <w:pageBreakBefore/>
        <w:autoSpaceDE w:val="0"/>
        <w:jc w:val="center"/>
        <w:rPr>
          <w:rStyle w:val="1"/>
          <w:rFonts w:ascii="Arial" w:hAnsi="Arial" w:cs="Arial"/>
          <w:b/>
          <w:color w:val="000000"/>
          <w:sz w:val="26"/>
          <w:szCs w:val="26"/>
        </w:rPr>
      </w:pPr>
      <w:r w:rsidRPr="007F41FA">
        <w:rPr>
          <w:rStyle w:val="1"/>
          <w:rFonts w:ascii="Arial" w:hAnsi="Arial" w:cs="Arial"/>
          <w:b/>
          <w:color w:val="000000"/>
          <w:sz w:val="26"/>
          <w:szCs w:val="26"/>
        </w:rPr>
        <w:t>1. Характеристика сферы реализации подпрограммы 2, описание основных проблем в указанной сфере и прогноз ее развития</w:t>
      </w:r>
    </w:p>
    <w:p w:rsidR="009B5F6D" w:rsidRPr="0062175F" w:rsidRDefault="009B5F6D" w:rsidP="00A3051F">
      <w:pPr>
        <w:pStyle w:val="10"/>
        <w:autoSpaceDE w:val="0"/>
        <w:spacing w:after="0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10"/>
        <w:autoSpaceDE w:val="0"/>
        <w:spacing w:after="0"/>
        <w:ind w:firstLine="87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9B5F6D" w:rsidRPr="0062175F" w:rsidRDefault="009B5F6D" w:rsidP="00A3051F">
      <w:pPr>
        <w:pStyle w:val="10"/>
        <w:autoSpaceDE w:val="0"/>
        <w:spacing w:after="0"/>
        <w:ind w:firstLine="87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тенденции, которые при сохранении текущей экономической ситуации могут усиливаться.</w:t>
      </w:r>
    </w:p>
    <w:p w:rsidR="009B5F6D" w:rsidRPr="0062175F" w:rsidRDefault="009B5F6D" w:rsidP="00A3051F">
      <w:pPr>
        <w:pStyle w:val="10"/>
        <w:autoSpaceDE w:val="0"/>
        <w:spacing w:after="0"/>
        <w:ind w:firstLine="87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Первая тенденция -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экономики.</w:t>
      </w:r>
    </w:p>
    <w:p w:rsidR="009B5F6D" w:rsidRPr="0062175F" w:rsidRDefault="009B5F6D" w:rsidP="00A3051F">
      <w:pPr>
        <w:pStyle w:val="10"/>
        <w:autoSpaceDE w:val="0"/>
        <w:spacing w:after="0"/>
        <w:ind w:firstLine="87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Вторая тенденция - низкий уровень вовлеченности молодежи в социальную практику. Эта тенденция проявляется во всех сферах жизни молодого человека: гражданской,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страны, в том числе из-за сокращения экономически активного населения.</w:t>
      </w:r>
    </w:p>
    <w:p w:rsidR="009B5F6D" w:rsidRPr="0062175F" w:rsidRDefault="009B5F6D" w:rsidP="00A3051F">
      <w:pPr>
        <w:pStyle w:val="10"/>
        <w:autoSpaceDE w:val="0"/>
        <w:spacing w:after="0"/>
        <w:ind w:firstLine="87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Третья тенденция -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реабилитацию молодых людей и их возвращение к полноценной жизни. В этой ситуации возможно формирование изолированных групп населения (бывших заключенных, инвалидов, носителей социальных заболеваний, членов неблагополучных семей) и, как следствие - социальной нетерпимости и дестабилизации общественной жизни.</w:t>
      </w:r>
    </w:p>
    <w:p w:rsidR="009B5F6D" w:rsidRPr="0062175F" w:rsidRDefault="009B5F6D" w:rsidP="00A3051F">
      <w:pPr>
        <w:pStyle w:val="10"/>
        <w:autoSpaceDE w:val="0"/>
        <w:spacing w:after="0"/>
        <w:ind w:firstLine="87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Наконец, перечисленные выше негативные тенденции усугубляются отсутствием современной инфраструктуры государственной молодежной политики, что выражается в ряде системных проблем. Целый ряд предоставляемых государственных услуг не представляет интереса для современной молодежи, что приводит к низкому спросу на них.</w:t>
      </w:r>
    </w:p>
    <w:p w:rsidR="009B5F6D" w:rsidRPr="0062175F" w:rsidRDefault="009B5F6D" w:rsidP="00A3051F">
      <w:pPr>
        <w:pStyle w:val="10"/>
        <w:autoSpaceDE w:val="0"/>
        <w:spacing w:after="0"/>
        <w:ind w:firstLine="87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В настоящее время молодежь составляет 18 процентов населения района. В последнее десятилетие в России, молодежь является группой риска с точки зрения благополучия: на рынке труда, в сфере правонарушений и проблем с физиологическим и психическим здоровьем, а также в связи с ранней смертностью.</w:t>
      </w:r>
    </w:p>
    <w:p w:rsidR="009B5F6D" w:rsidRPr="0062175F" w:rsidRDefault="009B5F6D" w:rsidP="00A3051F">
      <w:pPr>
        <w:pStyle w:val="10"/>
        <w:autoSpaceDE w:val="0"/>
        <w:spacing w:after="0"/>
        <w:ind w:firstLine="87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Известно, что молодежь является «убывающей» возрастной группой в России, что связано со сверхнизкой рождаемостью.</w:t>
      </w:r>
    </w:p>
    <w:p w:rsidR="009B5F6D" w:rsidRPr="0062175F" w:rsidRDefault="009B5F6D" w:rsidP="00A3051F">
      <w:pPr>
        <w:pStyle w:val="10"/>
        <w:autoSpaceDE w:val="0"/>
        <w:spacing w:after="0"/>
        <w:ind w:firstLine="87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Учитывая, что молодежь является важнейшей компонентой человеческих ресурсов в национальной экономике, следует отметить, что в ближайшей и среднесрочной перспективе с точки зрения национальной безопасности намечается неблагоприятная перспектива.</w:t>
      </w:r>
    </w:p>
    <w:p w:rsidR="009B5F6D" w:rsidRPr="0062175F" w:rsidRDefault="009B5F6D" w:rsidP="00A3051F">
      <w:pPr>
        <w:pStyle w:val="10"/>
        <w:autoSpaceDE w:val="0"/>
        <w:spacing w:after="0"/>
        <w:ind w:firstLine="87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9B5F6D" w:rsidRPr="0062175F" w:rsidRDefault="009B5F6D" w:rsidP="00A3051F">
      <w:pPr>
        <w:pStyle w:val="10"/>
        <w:tabs>
          <w:tab w:val="left" w:pos="567"/>
        </w:tabs>
        <w:spacing w:after="0"/>
        <w:ind w:firstLine="87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Главным принципом в работе с молодежью стало межведомственное взаимодействие и консолидация усилий органов государственной исполнительной и законодательной власти Курской области, органов местного самоуправления, общественных объединений и иных социальных институтов. Положительный опыт консолидированного партнерства обеспечило последовательное развитие всего комплекса мер в работе с молодежью.</w:t>
      </w:r>
    </w:p>
    <w:p w:rsidR="009B5F6D" w:rsidRPr="0062175F" w:rsidRDefault="009B5F6D" w:rsidP="00A3051F">
      <w:pPr>
        <w:ind w:firstLine="870"/>
        <w:jc w:val="both"/>
        <w:rPr>
          <w:rStyle w:val="1"/>
          <w:rFonts w:ascii="Arial" w:hAnsi="Arial" w:cs="Arial"/>
          <w:sz w:val="24"/>
          <w:szCs w:val="24"/>
        </w:rPr>
      </w:pPr>
      <w:r w:rsidRPr="0062175F">
        <w:rPr>
          <w:rStyle w:val="1"/>
          <w:rFonts w:ascii="Arial" w:hAnsi="Arial" w:cs="Arial"/>
          <w:sz w:val="24"/>
          <w:szCs w:val="24"/>
        </w:rPr>
        <w:t>В целях воспитания гражданственности и патриотизма молодежи</w:t>
      </w:r>
      <w:r w:rsidRPr="0062175F">
        <w:rPr>
          <w:rStyle w:val="1"/>
          <w:rFonts w:ascii="Arial" w:hAnsi="Arial" w:cs="Arial"/>
          <w:b/>
          <w:sz w:val="24"/>
          <w:szCs w:val="24"/>
        </w:rPr>
        <w:t xml:space="preserve"> </w:t>
      </w:r>
      <w:r w:rsidRPr="0062175F">
        <w:rPr>
          <w:rStyle w:val="1"/>
          <w:rFonts w:ascii="Arial" w:hAnsi="Arial" w:cs="Arial"/>
          <w:sz w:val="24"/>
          <w:szCs w:val="24"/>
        </w:rPr>
        <w:t>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9B5F6D" w:rsidRPr="0062175F" w:rsidRDefault="009B5F6D" w:rsidP="00A3051F">
      <w:pPr>
        <w:ind w:firstLine="885"/>
        <w:jc w:val="both"/>
        <w:rPr>
          <w:rStyle w:val="1"/>
          <w:rFonts w:ascii="Arial" w:hAnsi="Arial" w:cs="Arial"/>
          <w:sz w:val="24"/>
          <w:szCs w:val="24"/>
        </w:rPr>
      </w:pPr>
      <w:r w:rsidRPr="0062175F">
        <w:rPr>
          <w:rStyle w:val="1"/>
          <w:rFonts w:ascii="Arial" w:hAnsi="Arial" w:cs="Arial"/>
          <w:sz w:val="24"/>
          <w:szCs w:val="24"/>
        </w:rPr>
        <w:t>Особое значение уделяется формированию ценностей здорового образа жизни в молодежной среде. В целях сохранения здоровья молодого поколения, решения задач по первичной профилактике негативных явлений в молодежной среде в Курской области и в Мантуровском районе в частности реализуется областная антикризисная молодежная акция «Твой выбор – твоя жизнь!», формируется Антикризисный атлас Курской области. Наличие данного атласа позволяет ежегодно корректировать содержание профилактических мероприятий, оказывать адресную помощь в их проведении путем выездных семинаров и консультаций в районах и городах Курской области, отслеживать их эффективность с учетом сопоставляемых индикаторов.</w:t>
      </w:r>
    </w:p>
    <w:p w:rsidR="009B5F6D" w:rsidRPr="0062175F" w:rsidRDefault="009B5F6D" w:rsidP="00A3051F">
      <w:pPr>
        <w:ind w:firstLine="855"/>
        <w:jc w:val="both"/>
        <w:rPr>
          <w:rStyle w:val="1"/>
          <w:rFonts w:ascii="Arial" w:hAnsi="Arial" w:cs="Arial"/>
          <w:sz w:val="24"/>
          <w:szCs w:val="24"/>
        </w:rPr>
      </w:pPr>
      <w:r w:rsidRPr="0062175F">
        <w:rPr>
          <w:rStyle w:val="1"/>
          <w:rFonts w:ascii="Arial" w:hAnsi="Arial" w:cs="Arial"/>
          <w:sz w:val="24"/>
          <w:szCs w:val="24"/>
        </w:rPr>
        <w:t xml:space="preserve">Проводится активная работа по организации временной занятости молодежи. С целью оказания адресной помощи и проведения социально-значимых мероприятий создаются добровольческие молодежные отряды. Десятки  молодых людей ежегодно становятся участниками областных молодежных добровольческих акций «Возрождение Храма», «Память во имя мира», а также многочисленных акций и мероприятий, которые проходят в </w:t>
      </w:r>
      <w:r w:rsidRPr="0062175F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62175F">
        <w:rPr>
          <w:rStyle w:val="1"/>
          <w:rFonts w:ascii="Arial" w:hAnsi="Arial" w:cs="Arial"/>
          <w:sz w:val="24"/>
          <w:szCs w:val="24"/>
        </w:rPr>
        <w:t>ском районе Курской области. Развитие добровольческого (волонтерского) движения в районе, вовлечение молодежи в социальную деятельность стало одним из приоритетных направлений государственной молодежной политики.</w:t>
      </w:r>
    </w:p>
    <w:p w:rsidR="009B5F6D" w:rsidRPr="0062175F" w:rsidRDefault="009B5F6D" w:rsidP="00A3051F">
      <w:pPr>
        <w:pStyle w:val="10"/>
        <w:tabs>
          <w:tab w:val="left" w:pos="567"/>
        </w:tabs>
        <w:spacing w:after="0"/>
        <w:ind w:firstLine="870"/>
        <w:rPr>
          <w:rStyle w:val="1"/>
          <w:rFonts w:ascii="Arial" w:hAnsi="Arial" w:cs="Arial"/>
          <w:kern w:val="2"/>
          <w:sz w:val="24"/>
          <w:szCs w:val="24"/>
        </w:rPr>
      </w:pPr>
      <w:r w:rsidRPr="0062175F">
        <w:rPr>
          <w:rStyle w:val="1"/>
          <w:rFonts w:ascii="Arial" w:hAnsi="Arial" w:cs="Arial"/>
          <w:kern w:val="2"/>
          <w:sz w:val="24"/>
          <w:szCs w:val="24"/>
        </w:rPr>
        <w:t xml:space="preserve">В целях интеграции молодежи в профессиональную, научно-исследовательскую деятельность в районе действует Совет молодых  специалистов </w:t>
      </w:r>
      <w:r w:rsidRPr="0062175F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62175F">
        <w:rPr>
          <w:rStyle w:val="1"/>
          <w:rFonts w:ascii="Arial" w:hAnsi="Arial" w:cs="Arial"/>
          <w:kern w:val="2"/>
          <w:sz w:val="24"/>
          <w:szCs w:val="24"/>
        </w:rPr>
        <w:t>ского района Курской области, который  стал центром по организации масштабного и системного поиска талантливой молодежи.</w:t>
      </w:r>
    </w:p>
    <w:p w:rsidR="009B5F6D" w:rsidRPr="0062175F" w:rsidRDefault="009B5F6D" w:rsidP="00A3051F">
      <w:pPr>
        <w:pStyle w:val="BodyTextIndent"/>
        <w:ind w:firstLine="709"/>
        <w:rPr>
          <w:rFonts w:ascii="Arial" w:hAnsi="Arial" w:cs="Arial"/>
        </w:rPr>
      </w:pPr>
      <w:r w:rsidRPr="0062175F">
        <w:rPr>
          <w:rFonts w:ascii="Arial" w:hAnsi="Arial" w:cs="Arial"/>
        </w:rPr>
        <w:t>В районе сформирована система сотрудничества органов государственной власти с молодежными общественными организациями и молодежными объединениями. Администрация района поддерживает деятельность детских и молодежных организаций</w:t>
      </w:r>
    </w:p>
    <w:p w:rsidR="009B5F6D" w:rsidRPr="0062175F" w:rsidRDefault="009B5F6D" w:rsidP="00A3051F">
      <w:pPr>
        <w:shd w:val="clear" w:color="auto" w:fill="FFFFFF"/>
        <w:spacing w:line="322" w:lineRule="exact"/>
        <w:ind w:left="5" w:right="-143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(- Мантуровский союз детских пионерских организаций, </w:t>
      </w:r>
    </w:p>
    <w:p w:rsidR="009B5F6D" w:rsidRPr="0062175F" w:rsidRDefault="009B5F6D" w:rsidP="00A3051F">
      <w:pPr>
        <w:shd w:val="clear" w:color="auto" w:fill="FFFFFF"/>
        <w:spacing w:line="322" w:lineRule="exact"/>
        <w:ind w:left="5" w:right="-143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- 3 объединения патриотического характера,</w:t>
      </w:r>
    </w:p>
    <w:p w:rsidR="009B5F6D" w:rsidRPr="0062175F" w:rsidRDefault="009B5F6D" w:rsidP="00A3051F">
      <w:pPr>
        <w:shd w:val="clear" w:color="auto" w:fill="FFFFFF"/>
        <w:spacing w:line="322" w:lineRule="exact"/>
        <w:ind w:left="5" w:right="-143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 xml:space="preserve">- 2 молодежных клуба, </w:t>
      </w:r>
    </w:p>
    <w:p w:rsidR="009B5F6D" w:rsidRPr="0062175F" w:rsidRDefault="009B5F6D" w:rsidP="00A3051F">
      <w:pPr>
        <w:shd w:val="clear" w:color="auto" w:fill="FFFFFF"/>
        <w:spacing w:line="322" w:lineRule="exact"/>
        <w:ind w:left="5" w:right="-143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 xml:space="preserve">- 2 клуба старшеклассников, </w:t>
      </w:r>
    </w:p>
    <w:p w:rsidR="009B5F6D" w:rsidRPr="0062175F" w:rsidRDefault="009B5F6D" w:rsidP="00A3051F">
      <w:pPr>
        <w:shd w:val="clear" w:color="auto" w:fill="FFFFFF"/>
        <w:spacing w:line="322" w:lineRule="exact"/>
        <w:ind w:left="5" w:right="-143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 xml:space="preserve">-  детские творческие объединения), </w:t>
      </w:r>
    </w:p>
    <w:p w:rsidR="009B5F6D" w:rsidRPr="0062175F" w:rsidRDefault="009B5F6D" w:rsidP="00A3051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объединяющие в своих рядах более 500 подростков и молодежи.     Ежегодно более тысячи подростков и молодежи района принимают участие в программах и проектах, реализуемых детскими и молодежными общественными организациями. Участие в данных проектах и программах позволяет молодым людям получать возможность реализовать себя в различных сферах деятельности, приобретая социальный опыт и  формируя гражданскую позицию. Государственная поддержка способствует продвижению молодежных инициатив, формирует у молодых людей позитивный опыт общественной работы и сотрудничества с органами государственной власти, как следствие, в районе положительная динамика социально-политической активности молодежи.</w:t>
      </w:r>
    </w:p>
    <w:p w:rsidR="009B5F6D" w:rsidRPr="007F41FA" w:rsidRDefault="009B5F6D" w:rsidP="00A3051F">
      <w:pPr>
        <w:pStyle w:val="10"/>
        <w:autoSpaceDE w:val="0"/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9B5F6D" w:rsidRPr="007F41FA" w:rsidRDefault="009B5F6D" w:rsidP="00A3051F">
      <w:pPr>
        <w:pStyle w:val="10"/>
        <w:autoSpaceDE w:val="0"/>
        <w:spacing w:after="0"/>
        <w:jc w:val="center"/>
        <w:rPr>
          <w:rStyle w:val="1"/>
          <w:rFonts w:ascii="Arial" w:hAnsi="Arial" w:cs="Arial"/>
          <w:color w:val="000000"/>
          <w:sz w:val="26"/>
          <w:szCs w:val="26"/>
        </w:rPr>
      </w:pPr>
      <w:r w:rsidRPr="007F41FA">
        <w:rPr>
          <w:rStyle w:val="1"/>
          <w:rFonts w:ascii="Arial" w:hAnsi="Arial" w:cs="Arial"/>
          <w:b/>
          <w:color w:val="000000"/>
          <w:sz w:val="26"/>
          <w:szCs w:val="26"/>
        </w:rPr>
        <w:t>2. Пр</w:t>
      </w:r>
      <w:r w:rsidRPr="007F41FA">
        <w:rPr>
          <w:rStyle w:val="1"/>
          <w:rFonts w:ascii="Arial" w:hAnsi="Arial" w:cs="Arial"/>
          <w:b/>
          <w:bCs/>
          <w:color w:val="000000"/>
          <w:sz w:val="26"/>
          <w:szCs w:val="26"/>
        </w:rPr>
        <w:t xml:space="preserve">иоритеты государственной политики в </w:t>
      </w:r>
      <w:r w:rsidRPr="007F41FA">
        <w:rPr>
          <w:rStyle w:val="1"/>
          <w:rFonts w:ascii="Arial" w:hAnsi="Arial" w:cs="Arial"/>
          <w:b/>
          <w:color w:val="000000"/>
          <w:sz w:val="26"/>
          <w:szCs w:val="26"/>
        </w:rPr>
        <w:t>сфере реализации подпрограммы  2,</w:t>
      </w:r>
      <w:r w:rsidRPr="007F41FA">
        <w:rPr>
          <w:rStyle w:val="1"/>
          <w:rFonts w:ascii="Arial" w:hAnsi="Arial" w:cs="Arial"/>
          <w:b/>
          <w:sz w:val="26"/>
          <w:szCs w:val="26"/>
        </w:rPr>
        <w:t xml:space="preserve"> </w:t>
      </w:r>
      <w:r w:rsidRPr="007F41FA">
        <w:rPr>
          <w:rStyle w:val="1"/>
          <w:rFonts w:ascii="Arial" w:hAnsi="Arial" w:cs="Arial"/>
          <w:b/>
          <w:bCs/>
          <w:color w:val="000000"/>
          <w:sz w:val="26"/>
          <w:szCs w:val="26"/>
        </w:rPr>
        <w:t>цели, задачи и п</w:t>
      </w:r>
      <w:r w:rsidRPr="007F41FA">
        <w:rPr>
          <w:rStyle w:val="1"/>
          <w:rFonts w:ascii="Arial" w:hAnsi="Arial" w:cs="Arial"/>
          <w:b/>
          <w:color w:val="000000"/>
          <w:sz w:val="26"/>
          <w:szCs w:val="26"/>
        </w:rPr>
        <w:t>оказатели (индикаторы) достижения целей и решения задач, описание основных ожидаемых результатов реализации подпрограммы 2 сроков и контрольных этапов реализации подпрограммы 2</w:t>
      </w:r>
    </w:p>
    <w:p w:rsidR="009B5F6D" w:rsidRPr="0062175F" w:rsidRDefault="009B5F6D" w:rsidP="00A3051F">
      <w:pPr>
        <w:pStyle w:val="10"/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Важнейшие приоритеты государственной молодежной политики определены в следующих нормативных правовых актах:</w:t>
      </w:r>
    </w:p>
    <w:p w:rsidR="009B5F6D" w:rsidRPr="0062175F" w:rsidRDefault="009B5F6D" w:rsidP="00A3051F">
      <w:pPr>
        <w:pStyle w:val="10"/>
        <w:tabs>
          <w:tab w:val="left" w:pos="567"/>
        </w:tabs>
        <w:ind w:firstLine="855"/>
        <w:rPr>
          <w:rStyle w:val="1"/>
          <w:rFonts w:ascii="Arial" w:hAnsi="Arial" w:cs="Arial"/>
          <w:sz w:val="24"/>
          <w:szCs w:val="24"/>
        </w:rPr>
      </w:pPr>
      <w:r w:rsidRPr="0062175F">
        <w:rPr>
          <w:rStyle w:val="1"/>
          <w:rFonts w:ascii="Arial" w:hAnsi="Arial" w:cs="Arial"/>
          <w:sz w:val="24"/>
          <w:szCs w:val="24"/>
        </w:rPr>
        <w:t>- Распоряжении Правительства Российской Федерации от 18.12.2006 № 1760-р «О Стратегии государственной молодежной политики в Российской Федерации на период до 2016 года»;</w:t>
      </w:r>
    </w:p>
    <w:p w:rsidR="009B5F6D" w:rsidRPr="0062175F" w:rsidRDefault="009B5F6D" w:rsidP="00A3051F">
      <w:pPr>
        <w:ind w:firstLine="855"/>
        <w:jc w:val="both"/>
        <w:rPr>
          <w:rStyle w:val="1"/>
          <w:rFonts w:ascii="Arial" w:hAnsi="Arial" w:cs="Arial"/>
          <w:sz w:val="24"/>
          <w:szCs w:val="24"/>
        </w:rPr>
      </w:pPr>
      <w:r w:rsidRPr="0062175F">
        <w:rPr>
          <w:rStyle w:val="Emphasis"/>
          <w:rFonts w:ascii="Arial" w:hAnsi="Arial" w:cs="Arial"/>
          <w:i w:val="0"/>
          <w:iCs/>
          <w:color w:val="000000"/>
          <w:sz w:val="24"/>
          <w:szCs w:val="24"/>
        </w:rPr>
        <w:t>- Законе Курской области от 04.01.2003 г. № 2-ЗКО «О государственной молодежной политике в Курской области»</w:t>
      </w:r>
      <w:r w:rsidRPr="0062175F">
        <w:rPr>
          <w:rStyle w:val="1"/>
          <w:rFonts w:ascii="Arial" w:hAnsi="Arial" w:cs="Arial"/>
          <w:sz w:val="24"/>
          <w:szCs w:val="24"/>
        </w:rPr>
        <w:t>;</w:t>
      </w:r>
    </w:p>
    <w:p w:rsidR="009B5F6D" w:rsidRPr="0062175F" w:rsidRDefault="009B5F6D" w:rsidP="00A3051F">
      <w:pPr>
        <w:ind w:firstLine="855"/>
        <w:jc w:val="both"/>
        <w:rPr>
          <w:rStyle w:val="1"/>
          <w:rFonts w:ascii="Arial" w:hAnsi="Arial" w:cs="Arial"/>
          <w:sz w:val="24"/>
          <w:szCs w:val="24"/>
        </w:rPr>
      </w:pPr>
      <w:r w:rsidRPr="0062175F">
        <w:rPr>
          <w:rStyle w:val="1"/>
          <w:rFonts w:ascii="Arial" w:hAnsi="Arial" w:cs="Arial"/>
          <w:sz w:val="24"/>
          <w:szCs w:val="24"/>
        </w:rPr>
        <w:t xml:space="preserve">- Законе Курской области </w:t>
      </w:r>
      <w:r w:rsidRPr="0062175F">
        <w:rPr>
          <w:rStyle w:val="Emphasis"/>
          <w:rFonts w:ascii="Arial" w:hAnsi="Arial" w:cs="Arial"/>
          <w:i w:val="0"/>
          <w:iCs/>
          <w:color w:val="000000"/>
          <w:sz w:val="24"/>
          <w:szCs w:val="24"/>
        </w:rPr>
        <w:t>от 18.03.2002 г. № 17-ЗКО</w:t>
      </w:r>
      <w:r w:rsidRPr="0062175F">
        <w:rPr>
          <w:rStyle w:val="1"/>
          <w:rFonts w:ascii="Arial" w:hAnsi="Arial" w:cs="Arial"/>
          <w:i/>
          <w:sz w:val="24"/>
          <w:szCs w:val="24"/>
        </w:rPr>
        <w:t xml:space="preserve"> </w:t>
      </w:r>
      <w:r w:rsidRPr="0062175F">
        <w:rPr>
          <w:rStyle w:val="1"/>
          <w:rFonts w:ascii="Arial" w:hAnsi="Arial" w:cs="Arial"/>
          <w:sz w:val="24"/>
          <w:szCs w:val="24"/>
        </w:rPr>
        <w:t>«О государственной поддержке талантливой молодежи;</w:t>
      </w:r>
    </w:p>
    <w:p w:rsidR="009B5F6D" w:rsidRPr="0062175F" w:rsidRDefault="009B5F6D" w:rsidP="00A3051F">
      <w:pPr>
        <w:ind w:firstLine="855"/>
        <w:jc w:val="both"/>
        <w:rPr>
          <w:rStyle w:val="1"/>
          <w:rFonts w:ascii="Arial" w:hAnsi="Arial" w:cs="Arial"/>
          <w:sz w:val="24"/>
          <w:szCs w:val="24"/>
        </w:rPr>
      </w:pPr>
      <w:r w:rsidRPr="0062175F">
        <w:rPr>
          <w:rStyle w:val="Emphasis"/>
          <w:rFonts w:ascii="Arial" w:hAnsi="Arial" w:cs="Arial"/>
          <w:i w:val="0"/>
          <w:iCs/>
          <w:color w:val="000000"/>
          <w:sz w:val="24"/>
          <w:szCs w:val="24"/>
        </w:rPr>
        <w:t>- Законе Курской области от 17.06.2002 г. № 28-ЗКО «О государственной поддержке молодежных и детских общественных объединений Курской области»</w:t>
      </w:r>
      <w:r w:rsidRPr="0062175F">
        <w:rPr>
          <w:rStyle w:val="1"/>
          <w:rFonts w:ascii="Arial" w:hAnsi="Arial" w:cs="Arial"/>
          <w:sz w:val="24"/>
          <w:szCs w:val="24"/>
        </w:rPr>
        <w:t>;</w:t>
      </w:r>
    </w:p>
    <w:p w:rsidR="009B5F6D" w:rsidRPr="0062175F" w:rsidRDefault="009B5F6D" w:rsidP="00A3051F">
      <w:pPr>
        <w:ind w:firstLine="855"/>
        <w:jc w:val="both"/>
        <w:rPr>
          <w:rStyle w:val="Emphasis"/>
          <w:rFonts w:ascii="Arial" w:hAnsi="Arial" w:cs="Arial"/>
          <w:i w:val="0"/>
          <w:iCs/>
          <w:color w:val="000000"/>
          <w:sz w:val="24"/>
          <w:szCs w:val="24"/>
        </w:rPr>
      </w:pPr>
      <w:r w:rsidRPr="0062175F">
        <w:rPr>
          <w:rStyle w:val="Emphasis"/>
          <w:rFonts w:ascii="Arial" w:hAnsi="Arial" w:cs="Arial"/>
          <w:i w:val="0"/>
          <w:iCs/>
          <w:color w:val="000000"/>
          <w:sz w:val="24"/>
          <w:szCs w:val="24"/>
        </w:rPr>
        <w:t>- Постановлении Губернатора Курской области от 29.09.2006 г. № 434 «О мерах государственной поддержки талантливой молодежи»;</w:t>
      </w:r>
    </w:p>
    <w:p w:rsidR="009B5F6D" w:rsidRPr="0062175F" w:rsidRDefault="009B5F6D" w:rsidP="00A3051F">
      <w:pPr>
        <w:ind w:firstLine="855"/>
        <w:jc w:val="both"/>
        <w:rPr>
          <w:rStyle w:val="1"/>
          <w:rFonts w:ascii="Arial" w:hAnsi="Arial" w:cs="Arial"/>
          <w:sz w:val="24"/>
          <w:szCs w:val="24"/>
          <w:shd w:val="clear" w:color="auto" w:fill="FFFFFF"/>
        </w:rPr>
      </w:pPr>
      <w:r w:rsidRPr="0062175F">
        <w:rPr>
          <w:rStyle w:val="Emphasis"/>
          <w:rFonts w:ascii="Arial" w:hAnsi="Arial" w:cs="Arial"/>
          <w:i w:val="0"/>
          <w:iCs/>
          <w:color w:val="000000"/>
          <w:sz w:val="24"/>
          <w:szCs w:val="24"/>
        </w:rPr>
        <w:t xml:space="preserve">- Постановлении Губернатора Курской области от 18.11.2010 г. № 432-пг </w:t>
      </w:r>
      <w:r w:rsidRPr="0062175F">
        <w:rPr>
          <w:rStyle w:val="1"/>
          <w:rFonts w:ascii="Arial" w:hAnsi="Arial" w:cs="Arial"/>
          <w:color w:val="000000"/>
          <w:sz w:val="24"/>
          <w:szCs w:val="24"/>
        </w:rPr>
        <w:t>«Об учреждении премии Губернатора Курской области в области науки и инноваций для молодых ученых и специалистов»;</w:t>
      </w:r>
    </w:p>
    <w:p w:rsidR="009B5F6D" w:rsidRPr="0062175F" w:rsidRDefault="009B5F6D" w:rsidP="00A3051F">
      <w:pPr>
        <w:pStyle w:val="10"/>
        <w:ind w:firstLine="855"/>
        <w:rPr>
          <w:rStyle w:val="1"/>
          <w:rFonts w:ascii="Arial" w:hAnsi="Arial" w:cs="Arial"/>
          <w:sz w:val="24"/>
          <w:szCs w:val="24"/>
        </w:rPr>
      </w:pPr>
      <w:r w:rsidRPr="0062175F">
        <w:rPr>
          <w:rStyle w:val="1"/>
          <w:rFonts w:ascii="Arial" w:hAnsi="Arial" w:cs="Arial"/>
          <w:sz w:val="24"/>
          <w:szCs w:val="24"/>
        </w:rPr>
        <w:t>- Постановлении  Курской областной Думы от 24.05.07 г. № 381-IV ОД «Об одобрении стратегии социально-экономического развития Курской области на период до 2020 года»;</w:t>
      </w:r>
    </w:p>
    <w:p w:rsidR="009B5F6D" w:rsidRPr="0062175F" w:rsidRDefault="009B5F6D" w:rsidP="00A3051F">
      <w:pPr>
        <w:pStyle w:val="10"/>
        <w:autoSpaceDE w:val="0"/>
        <w:spacing w:after="0"/>
        <w:ind w:firstLine="825"/>
        <w:rPr>
          <w:rStyle w:val="1"/>
          <w:rFonts w:ascii="Arial" w:hAnsi="Arial" w:cs="Arial"/>
          <w:sz w:val="24"/>
          <w:szCs w:val="24"/>
        </w:rPr>
      </w:pPr>
      <w:r w:rsidRPr="0062175F">
        <w:rPr>
          <w:rStyle w:val="1"/>
          <w:rFonts w:ascii="Arial" w:hAnsi="Arial" w:cs="Arial"/>
          <w:sz w:val="24"/>
          <w:szCs w:val="24"/>
        </w:rPr>
        <w:t>Согласно указанным документам 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Основными приоритетами государственной политики в сфере реализации подпрограммы являются: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вовлечение молодежи в социальную практику и ее информирование о потенциальных возможностях саморазвития, обеспечение поддержки талантливой, научной, творческой и предпринимательской активности молодежи;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повышение эффективности реализации мер по поддержке молодежи, находящейся в трудной жизненной ситуации;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формирование инструментов по гражданско-патриотическому воспитанию молодежи, содействие формированию правовых, культурных и нравственных ценностей среди молодежи.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Style w:val="1"/>
          <w:rFonts w:ascii="Arial" w:hAnsi="Arial" w:cs="Arial"/>
          <w:sz w:val="24"/>
          <w:szCs w:val="24"/>
        </w:rPr>
      </w:pPr>
      <w:r w:rsidRPr="0062175F">
        <w:rPr>
          <w:rStyle w:val="1"/>
          <w:rFonts w:ascii="Arial" w:hAnsi="Arial" w:cs="Arial"/>
          <w:sz w:val="24"/>
          <w:szCs w:val="24"/>
        </w:rPr>
        <w:t>Целью подпрограммы 2 является создание возможностей для успешной социализации и эффективной самореализации молодых людей.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Style w:val="1"/>
          <w:rFonts w:ascii="Arial" w:hAnsi="Arial" w:cs="Arial"/>
          <w:sz w:val="24"/>
          <w:szCs w:val="24"/>
        </w:rPr>
      </w:pPr>
      <w:r w:rsidRPr="0062175F">
        <w:rPr>
          <w:rStyle w:val="1"/>
          <w:rFonts w:ascii="Arial" w:hAnsi="Arial" w:cs="Arial"/>
          <w:sz w:val="24"/>
          <w:szCs w:val="24"/>
        </w:rPr>
        <w:t>Задачи подпрограммы 2:</w:t>
      </w:r>
    </w:p>
    <w:p w:rsidR="009B5F6D" w:rsidRPr="0062175F" w:rsidRDefault="009B5F6D" w:rsidP="00A3051F">
      <w:pPr>
        <w:pStyle w:val="10"/>
        <w:numPr>
          <w:ilvl w:val="0"/>
          <w:numId w:val="19"/>
        </w:numPr>
        <w:tabs>
          <w:tab w:val="left" w:pos="311"/>
        </w:tabs>
        <w:autoSpaceDE w:val="0"/>
        <w:spacing w:after="0"/>
        <w:ind w:left="1701" w:hanging="846"/>
        <w:textAlignment w:val="auto"/>
        <w:rPr>
          <w:rStyle w:val="8"/>
          <w:rFonts w:ascii="Arial" w:hAnsi="Arial" w:cs="Arial"/>
          <w:b w:val="0"/>
          <w:sz w:val="24"/>
          <w:szCs w:val="24"/>
          <w:lang w:eastAsia="ar-SA"/>
        </w:rPr>
      </w:pPr>
      <w:r w:rsidRPr="0062175F">
        <w:rPr>
          <w:rStyle w:val="8"/>
          <w:rFonts w:ascii="Arial" w:hAnsi="Arial" w:cs="Arial"/>
          <w:b w:val="0"/>
          <w:sz w:val="24"/>
          <w:szCs w:val="24"/>
          <w:lang w:eastAsia="ar-SA"/>
        </w:rPr>
        <w:t>Создание условий для инновационной деятельности молодых людей, государственная поддержка талантливой молодежи</w:t>
      </w:r>
    </w:p>
    <w:p w:rsidR="009B5F6D" w:rsidRPr="0062175F" w:rsidRDefault="009B5F6D" w:rsidP="00A3051F">
      <w:pPr>
        <w:pStyle w:val="10"/>
        <w:numPr>
          <w:ilvl w:val="0"/>
          <w:numId w:val="19"/>
        </w:numPr>
        <w:tabs>
          <w:tab w:val="left" w:pos="311"/>
        </w:tabs>
        <w:autoSpaceDE w:val="0"/>
        <w:spacing w:after="0"/>
        <w:ind w:left="1701" w:hanging="846"/>
        <w:textAlignment w:val="auto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создание условий для вовлечения молодежи в активную общественную деятельность вовлечение молодежи в социальную практику;</w:t>
      </w:r>
    </w:p>
    <w:p w:rsidR="009B5F6D" w:rsidRPr="0062175F" w:rsidRDefault="009B5F6D" w:rsidP="00A3051F">
      <w:pPr>
        <w:pStyle w:val="10"/>
        <w:numPr>
          <w:ilvl w:val="0"/>
          <w:numId w:val="19"/>
        </w:numPr>
        <w:tabs>
          <w:tab w:val="left" w:pos="311"/>
        </w:tabs>
        <w:autoSpaceDE w:val="0"/>
        <w:spacing w:after="0"/>
        <w:ind w:left="1701" w:hanging="846"/>
        <w:textAlignment w:val="auto"/>
        <w:rPr>
          <w:rStyle w:val="8"/>
          <w:rFonts w:ascii="Arial" w:hAnsi="Arial" w:cs="Arial"/>
          <w:b w:val="0"/>
          <w:sz w:val="24"/>
          <w:szCs w:val="24"/>
          <w:lang w:eastAsia="ar-SA"/>
        </w:rPr>
      </w:pPr>
      <w:r w:rsidRPr="0062175F">
        <w:rPr>
          <w:rStyle w:val="8"/>
          <w:rFonts w:ascii="Arial" w:hAnsi="Arial" w:cs="Arial"/>
          <w:b w:val="0"/>
          <w:sz w:val="24"/>
          <w:szCs w:val="24"/>
          <w:lang w:eastAsia="ar-SA"/>
        </w:rPr>
        <w:t>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ситуации, п</w:t>
      </w:r>
      <w:r w:rsidRPr="0062175F">
        <w:rPr>
          <w:rFonts w:ascii="Arial" w:hAnsi="Arial" w:cs="Arial"/>
          <w:sz w:val="24"/>
          <w:szCs w:val="24"/>
        </w:rPr>
        <w:t>оддержка молодой семьи.</w:t>
      </w:r>
    </w:p>
    <w:p w:rsidR="009B5F6D" w:rsidRPr="0062175F" w:rsidRDefault="009B5F6D" w:rsidP="00A3051F">
      <w:pPr>
        <w:pStyle w:val="10"/>
        <w:numPr>
          <w:ilvl w:val="0"/>
          <w:numId w:val="19"/>
        </w:numPr>
        <w:tabs>
          <w:tab w:val="left" w:pos="311"/>
        </w:tabs>
        <w:autoSpaceDE w:val="0"/>
        <w:spacing w:after="0"/>
        <w:ind w:left="1701" w:hanging="846"/>
        <w:textAlignment w:val="auto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среде.</w:t>
      </w:r>
    </w:p>
    <w:p w:rsidR="009B5F6D" w:rsidRPr="0062175F" w:rsidRDefault="009B5F6D" w:rsidP="00A3051F">
      <w:pPr>
        <w:pStyle w:val="10"/>
        <w:tabs>
          <w:tab w:val="left" w:pos="311"/>
        </w:tabs>
        <w:autoSpaceDE w:val="0"/>
        <w:spacing w:after="0"/>
        <w:ind w:left="1701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Style w:val="1"/>
          <w:rFonts w:ascii="Arial" w:hAnsi="Arial" w:cs="Arial"/>
          <w:color w:val="000000"/>
          <w:sz w:val="24"/>
          <w:szCs w:val="24"/>
        </w:rPr>
      </w:pPr>
      <w:r w:rsidRPr="0062175F">
        <w:rPr>
          <w:rStyle w:val="1"/>
          <w:rFonts w:ascii="Arial" w:hAnsi="Arial" w:cs="Arial"/>
          <w:color w:val="000000"/>
          <w:sz w:val="24"/>
          <w:szCs w:val="24"/>
        </w:rPr>
        <w:t>Оценка достижения целей подпрограммы 2 производится посредством следующих показателей:</w:t>
      </w:r>
    </w:p>
    <w:p w:rsidR="009B5F6D" w:rsidRPr="0062175F" w:rsidRDefault="009B5F6D" w:rsidP="00A3051F">
      <w:pPr>
        <w:pStyle w:val="2"/>
        <w:numPr>
          <w:ilvl w:val="0"/>
          <w:numId w:val="17"/>
        </w:numPr>
        <w:shd w:val="clear" w:color="auto" w:fill="auto"/>
        <w:tabs>
          <w:tab w:val="left" w:pos="866"/>
        </w:tabs>
        <w:spacing w:after="0" w:line="322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Мантуровского района Курской области в возрасте от 14 до 30 лет - показывает, какой процент граждан района в возрасте от 14 до 30 лет ежегодно принимает участие (разово или на постоянной основе) в проектах и программах в сфере поддержки талантливой молодежи, реализуемых органами власти района.</w:t>
      </w:r>
    </w:p>
    <w:p w:rsidR="009B5F6D" w:rsidRPr="0062175F" w:rsidRDefault="009B5F6D" w:rsidP="00A3051F">
      <w:pPr>
        <w:pStyle w:val="2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Целевой показатель определяется как отношение численности молодых людей в возрасте от 14 до 30 лет, вовлеченных в реализуемые проекты и программы в сфере поддержки талантливой молодежи, в общей численности молодых людей от 14 до 30 лет, проживающих на территории Мантуровского района Курской области.</w:t>
      </w:r>
    </w:p>
    <w:p w:rsidR="009B5F6D" w:rsidRPr="0062175F" w:rsidRDefault="009B5F6D" w:rsidP="00A3051F">
      <w:pPr>
        <w:pStyle w:val="2"/>
        <w:shd w:val="clear" w:color="auto" w:fill="auto"/>
        <w:spacing w:after="0" w:line="322" w:lineRule="exact"/>
        <w:ind w:left="20" w:firstLine="56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Показатель определяется по формуле:</w:t>
      </w:r>
    </w:p>
    <w:p w:rsidR="009B5F6D" w:rsidRPr="0062175F" w:rsidRDefault="009B5F6D" w:rsidP="00A3051F">
      <w:pPr>
        <w:pStyle w:val="2"/>
        <w:shd w:val="clear" w:color="auto" w:fill="auto"/>
        <w:spacing w:after="0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В/А*100%, где:</w:t>
      </w:r>
    </w:p>
    <w:p w:rsidR="009B5F6D" w:rsidRPr="0062175F" w:rsidRDefault="009B5F6D" w:rsidP="00A3051F">
      <w:pPr>
        <w:pStyle w:val="2"/>
        <w:shd w:val="clear" w:color="auto" w:fill="auto"/>
        <w:spacing w:after="0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В - численность молодых людей в возрасте от 14 о 30 лет, вовлеченных в реализуемые проекты и программы в сфере поддержки талантливой молодежи;</w:t>
      </w:r>
    </w:p>
    <w:p w:rsidR="009B5F6D" w:rsidRPr="0062175F" w:rsidRDefault="009B5F6D" w:rsidP="00A3051F">
      <w:pPr>
        <w:pStyle w:val="2"/>
        <w:shd w:val="clear" w:color="auto" w:fill="auto"/>
        <w:spacing w:after="244" w:line="326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А - общая численность молодых людей от 14 до 30 лет, проживающих на территории Мантуровского района Курской области, человек;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bCs/>
          <w:iCs/>
          <w:color w:val="000000"/>
          <w:sz w:val="24"/>
          <w:szCs w:val="24"/>
        </w:rPr>
      </w:pPr>
      <w:r w:rsidRPr="0062175F">
        <w:rPr>
          <w:rFonts w:ascii="Arial" w:hAnsi="Arial" w:cs="Arial"/>
          <w:bCs/>
          <w:iCs/>
          <w:color w:val="000000"/>
          <w:sz w:val="24"/>
          <w:szCs w:val="24"/>
        </w:rPr>
        <w:t>- удельный вес численности молодых людей в возрасте от 14 до 30 лет, принимающих участие в добровольческой деятельности, в общей численности молодежи Мантуровского района в возрасте от 14 до 30 лет – показывает, какой процент граждан Российской Федерации в возрасте от 14 до 30 лет ежегодно принимает участие (разово или на постоянной основе) в добровольческой деятельности.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Style w:val="1"/>
          <w:rFonts w:ascii="Arial" w:hAnsi="Arial" w:cs="Arial"/>
          <w:sz w:val="24"/>
          <w:szCs w:val="24"/>
        </w:rPr>
      </w:pPr>
      <w:r w:rsidRPr="0062175F">
        <w:rPr>
          <w:rStyle w:val="1"/>
          <w:rFonts w:ascii="Arial" w:hAnsi="Arial" w:cs="Arial"/>
          <w:color w:val="000000"/>
          <w:sz w:val="24"/>
          <w:szCs w:val="24"/>
        </w:rPr>
        <w:t xml:space="preserve">Целевой показатель определяется как отношение </w:t>
      </w:r>
      <w:r w:rsidRPr="0062175F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численности молодых людей в возрасте от 14 о 30 лет, </w:t>
      </w:r>
      <w:r w:rsidRPr="0062175F">
        <w:rPr>
          <w:rStyle w:val="1"/>
          <w:rFonts w:ascii="Arial" w:hAnsi="Arial" w:cs="Arial"/>
          <w:bCs/>
          <w:iCs/>
          <w:color w:val="000000"/>
          <w:sz w:val="24"/>
          <w:szCs w:val="24"/>
        </w:rPr>
        <w:t>принимающих участие в добровольческой деятельности</w:t>
      </w:r>
      <w:r w:rsidRPr="0062175F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, в общей численности молодых людей от 14 до 30 лет, проживающих на территории </w:t>
      </w:r>
      <w:r w:rsidRPr="0062175F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62175F">
        <w:rPr>
          <w:rStyle w:val="1"/>
          <w:rFonts w:ascii="Arial" w:hAnsi="Arial" w:cs="Arial"/>
          <w:bCs/>
          <w:color w:val="000000"/>
          <w:sz w:val="24"/>
          <w:szCs w:val="24"/>
        </w:rPr>
        <w:t>ского района: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Показатель определяется по формуле:</w:t>
      </w:r>
    </w:p>
    <w:p w:rsidR="009B5F6D" w:rsidRPr="0062175F" w:rsidRDefault="009B5F6D" w:rsidP="00A3051F">
      <w:pPr>
        <w:pStyle w:val="1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В/А*100%, где:</w:t>
      </w:r>
    </w:p>
    <w:p w:rsidR="009B5F6D" w:rsidRPr="0062175F" w:rsidRDefault="009B5F6D" w:rsidP="00A3051F">
      <w:pPr>
        <w:pStyle w:val="10"/>
        <w:shd w:val="clear" w:color="auto" w:fill="FFFFFF"/>
        <w:spacing w:after="0"/>
        <w:ind w:firstLine="855"/>
        <w:rPr>
          <w:rStyle w:val="1"/>
          <w:rFonts w:ascii="Arial" w:hAnsi="Arial" w:cs="Arial"/>
          <w:bCs/>
          <w:sz w:val="24"/>
          <w:szCs w:val="24"/>
        </w:rPr>
      </w:pPr>
      <w:r w:rsidRPr="0062175F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– численность молодых людей в возрасте от 14 о 30 лет, </w:t>
      </w:r>
      <w:r w:rsidRPr="0062175F">
        <w:rPr>
          <w:rStyle w:val="1"/>
          <w:rFonts w:ascii="Arial" w:hAnsi="Arial" w:cs="Arial"/>
          <w:bCs/>
          <w:iCs/>
          <w:color w:val="000000"/>
          <w:sz w:val="24"/>
          <w:szCs w:val="24"/>
        </w:rPr>
        <w:t>принимающих участие в добровольческой деятельности</w:t>
      </w:r>
      <w:r w:rsidRPr="0062175F">
        <w:rPr>
          <w:rStyle w:val="1"/>
          <w:rFonts w:ascii="Arial" w:hAnsi="Arial" w:cs="Arial"/>
          <w:bCs/>
          <w:color w:val="000000"/>
          <w:sz w:val="24"/>
          <w:szCs w:val="24"/>
        </w:rPr>
        <w:t>;</w:t>
      </w:r>
    </w:p>
    <w:p w:rsidR="009B5F6D" w:rsidRPr="0062175F" w:rsidRDefault="009B5F6D" w:rsidP="00A3051F">
      <w:pPr>
        <w:pStyle w:val="10"/>
        <w:shd w:val="clear" w:color="auto" w:fill="FFFFFF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bCs/>
          <w:color w:val="000000"/>
          <w:sz w:val="24"/>
          <w:szCs w:val="24"/>
        </w:rPr>
        <w:t xml:space="preserve">А – общая численность молодых людей от 14 до 30 лет, проживающих на территории </w:t>
      </w:r>
      <w:r w:rsidRPr="0062175F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62175F">
        <w:rPr>
          <w:rFonts w:ascii="Arial" w:hAnsi="Arial" w:cs="Arial"/>
          <w:bCs/>
          <w:color w:val="000000"/>
          <w:sz w:val="24"/>
          <w:szCs w:val="24"/>
        </w:rPr>
        <w:t>ского района, человек.</w:t>
      </w:r>
    </w:p>
    <w:p w:rsidR="009B5F6D" w:rsidRPr="0062175F" w:rsidRDefault="009B5F6D" w:rsidP="00A3051F">
      <w:pPr>
        <w:pStyle w:val="10"/>
        <w:shd w:val="clear" w:color="auto" w:fill="FFFFFF"/>
        <w:spacing w:after="0"/>
        <w:ind w:firstLine="855"/>
        <w:rPr>
          <w:rFonts w:ascii="Arial" w:hAnsi="Arial" w:cs="Arial"/>
          <w:bCs/>
          <w:color w:val="000000"/>
          <w:sz w:val="24"/>
          <w:szCs w:val="24"/>
        </w:rPr>
      </w:pPr>
    </w:p>
    <w:p w:rsidR="009B5F6D" w:rsidRPr="0062175F" w:rsidRDefault="009B5F6D" w:rsidP="00A3051F">
      <w:pPr>
        <w:pStyle w:val="2"/>
        <w:numPr>
          <w:ilvl w:val="0"/>
          <w:numId w:val="17"/>
        </w:numPr>
        <w:shd w:val="clear" w:color="auto" w:fill="auto"/>
        <w:tabs>
          <w:tab w:val="left" w:pos="793"/>
        </w:tabs>
        <w:spacing w:after="0" w:line="322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</w:t>
      </w:r>
      <w:r w:rsidRPr="0062175F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62175F">
        <w:rPr>
          <w:rFonts w:ascii="Arial" w:hAnsi="Arial" w:cs="Arial"/>
          <w:bCs/>
          <w:color w:val="000000"/>
          <w:sz w:val="24"/>
          <w:szCs w:val="24"/>
        </w:rPr>
        <w:t>ского района</w:t>
      </w:r>
      <w:r w:rsidRPr="0062175F">
        <w:rPr>
          <w:rFonts w:ascii="Arial" w:hAnsi="Arial" w:cs="Arial"/>
          <w:sz w:val="24"/>
          <w:szCs w:val="24"/>
        </w:rPr>
        <w:t xml:space="preserve"> Курской области в возрасте от 14 до 30 лет - показывает, какой процент граждан района в возрасте от 14 до 30 лет ежегодно принимает участие (разово или на постоянной основе) в проектах и программах по работе с молодежью, оказавшейся в трудной жизненной ситуации.</w:t>
      </w:r>
    </w:p>
    <w:p w:rsidR="009B5F6D" w:rsidRPr="0062175F" w:rsidRDefault="009B5F6D" w:rsidP="00A3051F">
      <w:pPr>
        <w:pStyle w:val="2"/>
        <w:shd w:val="clear" w:color="auto" w:fill="auto"/>
        <w:spacing w:after="0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Целевой показатель определяется как отношение численности молодых людей в возрасте от 14 о 30 лет, участвующих в проектах и программах по работе с молодежью, оказавшейся в трудной жизненной ситуации, в общей численности молодых людей от 14 до 30 лет, проживающих на территории </w:t>
      </w:r>
      <w:r w:rsidRPr="0062175F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62175F">
        <w:rPr>
          <w:rFonts w:ascii="Arial" w:hAnsi="Arial" w:cs="Arial"/>
          <w:bCs/>
          <w:color w:val="000000"/>
          <w:sz w:val="24"/>
          <w:szCs w:val="24"/>
        </w:rPr>
        <w:t>ского района</w:t>
      </w:r>
      <w:r w:rsidRPr="0062175F">
        <w:rPr>
          <w:rFonts w:ascii="Arial" w:hAnsi="Arial" w:cs="Arial"/>
          <w:sz w:val="24"/>
          <w:szCs w:val="24"/>
        </w:rPr>
        <w:t xml:space="preserve"> Курской области.</w:t>
      </w:r>
    </w:p>
    <w:p w:rsidR="009B5F6D" w:rsidRPr="0062175F" w:rsidRDefault="009B5F6D" w:rsidP="00A3051F">
      <w:pPr>
        <w:pStyle w:val="2"/>
        <w:shd w:val="clear" w:color="auto" w:fill="auto"/>
        <w:spacing w:after="0"/>
        <w:ind w:left="20" w:firstLine="56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Показатель определяется по формуле:</w:t>
      </w:r>
    </w:p>
    <w:p w:rsidR="009B5F6D" w:rsidRPr="0062175F" w:rsidRDefault="009B5F6D" w:rsidP="00A3051F">
      <w:pPr>
        <w:pStyle w:val="2"/>
        <w:shd w:val="clear" w:color="auto" w:fill="auto"/>
        <w:spacing w:after="0"/>
        <w:ind w:left="20" w:firstLine="56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В/А*100%, где:</w:t>
      </w:r>
    </w:p>
    <w:p w:rsidR="009B5F6D" w:rsidRPr="0062175F" w:rsidRDefault="009B5F6D" w:rsidP="00A3051F">
      <w:pPr>
        <w:pStyle w:val="2"/>
        <w:shd w:val="clear" w:color="auto" w:fill="auto"/>
        <w:spacing w:after="0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В - численность молодых людей в возрасте от 14 до 30 лет, участвующих в проектах и программах по работе с молодежью, оказавшейся в трудной жизненной ситуации;</w:t>
      </w:r>
    </w:p>
    <w:p w:rsidR="009B5F6D" w:rsidRPr="0062175F" w:rsidRDefault="009B5F6D" w:rsidP="00A3051F">
      <w:pPr>
        <w:pStyle w:val="2"/>
        <w:shd w:val="clear" w:color="auto" w:fill="auto"/>
        <w:spacing w:after="244" w:line="326" w:lineRule="exact"/>
        <w:ind w:left="20" w:right="20" w:firstLine="56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А - общая численность молодых людей от 14 до 30 лет, проживающих на территории </w:t>
      </w:r>
      <w:r w:rsidRPr="0062175F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62175F">
        <w:rPr>
          <w:rFonts w:ascii="Arial" w:hAnsi="Arial" w:cs="Arial"/>
          <w:bCs/>
          <w:color w:val="000000"/>
          <w:sz w:val="24"/>
          <w:szCs w:val="24"/>
        </w:rPr>
        <w:t>ского района</w:t>
      </w:r>
      <w:r w:rsidRPr="0062175F">
        <w:rPr>
          <w:rFonts w:ascii="Arial" w:hAnsi="Arial" w:cs="Arial"/>
          <w:sz w:val="24"/>
          <w:szCs w:val="24"/>
        </w:rPr>
        <w:t xml:space="preserve"> Курской области, человек;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Style w:val="1"/>
          <w:rFonts w:ascii="Arial" w:hAnsi="Arial" w:cs="Arial"/>
          <w:sz w:val="24"/>
          <w:szCs w:val="24"/>
        </w:rPr>
      </w:pPr>
      <w:r w:rsidRPr="0062175F">
        <w:rPr>
          <w:rStyle w:val="1"/>
          <w:rFonts w:ascii="Arial" w:hAnsi="Arial" w:cs="Arial"/>
          <w:bCs/>
          <w:iCs/>
          <w:color w:val="000000"/>
          <w:sz w:val="24"/>
          <w:szCs w:val="24"/>
        </w:rPr>
        <w:t>- удельный вес численности молодых людей в возрасте от 14 до 30 лет,</w:t>
      </w:r>
      <w:r w:rsidRPr="0062175F">
        <w:rPr>
          <w:rStyle w:val="1"/>
          <w:rFonts w:ascii="Arial" w:hAnsi="Arial" w:cs="Arial"/>
          <w:bCs/>
          <w:sz w:val="24"/>
          <w:szCs w:val="24"/>
        </w:rPr>
        <w:t xml:space="preserve"> участвующих в деятельности патриотических объединений, клубов </w:t>
      </w:r>
      <w:r w:rsidRPr="0062175F">
        <w:rPr>
          <w:rStyle w:val="1"/>
          <w:rFonts w:ascii="Arial" w:hAnsi="Arial" w:cs="Arial"/>
          <w:bCs/>
          <w:iCs/>
          <w:color w:val="000000"/>
          <w:sz w:val="24"/>
          <w:szCs w:val="24"/>
        </w:rPr>
        <w:t xml:space="preserve">в общем числе количестве молодежи </w:t>
      </w:r>
      <w:r w:rsidRPr="0062175F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62175F">
        <w:rPr>
          <w:rStyle w:val="1"/>
          <w:rFonts w:ascii="Arial" w:hAnsi="Arial" w:cs="Arial"/>
          <w:bCs/>
          <w:iCs/>
          <w:color w:val="000000"/>
          <w:sz w:val="24"/>
          <w:szCs w:val="24"/>
        </w:rPr>
        <w:t>ского района в возрасте от 14 до 30 лет.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62175F">
        <w:rPr>
          <w:rStyle w:val="1"/>
          <w:rFonts w:ascii="Arial" w:hAnsi="Arial" w:cs="Arial"/>
          <w:color w:val="000000"/>
          <w:sz w:val="24"/>
          <w:szCs w:val="24"/>
        </w:rPr>
        <w:t xml:space="preserve">Целевой показатель определяется как отношение </w:t>
      </w:r>
      <w:r w:rsidRPr="0062175F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численности молодых людей в возрасте от 14 до 30 лет, </w:t>
      </w:r>
      <w:r w:rsidRPr="0062175F">
        <w:rPr>
          <w:rStyle w:val="1"/>
          <w:rFonts w:ascii="Arial" w:hAnsi="Arial" w:cs="Arial"/>
          <w:bCs/>
          <w:sz w:val="24"/>
          <w:szCs w:val="24"/>
        </w:rPr>
        <w:t xml:space="preserve">участвующих в деятельности патриотических объединений, клубов </w:t>
      </w:r>
      <w:r w:rsidRPr="0062175F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в общей численности молодых людей от 14 до 30 лет, проживающих на территории </w:t>
      </w:r>
      <w:r w:rsidRPr="0062175F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62175F">
        <w:rPr>
          <w:rStyle w:val="1"/>
          <w:rFonts w:ascii="Arial" w:hAnsi="Arial" w:cs="Arial"/>
          <w:bCs/>
          <w:color w:val="000000"/>
          <w:sz w:val="24"/>
          <w:szCs w:val="24"/>
        </w:rPr>
        <w:t>ского района: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Показатель определяется по формуле:</w:t>
      </w:r>
    </w:p>
    <w:p w:rsidR="009B5F6D" w:rsidRPr="0062175F" w:rsidRDefault="009B5F6D" w:rsidP="00A3051F">
      <w:pPr>
        <w:pStyle w:val="1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В/А*100%, где:</w:t>
      </w:r>
    </w:p>
    <w:p w:rsidR="009B5F6D" w:rsidRPr="0062175F" w:rsidRDefault="009B5F6D" w:rsidP="00A3051F">
      <w:pPr>
        <w:pStyle w:val="10"/>
        <w:shd w:val="clear" w:color="auto" w:fill="FFFFFF"/>
        <w:spacing w:after="0"/>
        <w:ind w:firstLine="855"/>
        <w:rPr>
          <w:rStyle w:val="1"/>
          <w:rFonts w:ascii="Arial" w:hAnsi="Arial" w:cs="Arial"/>
          <w:bCs/>
          <w:sz w:val="24"/>
          <w:szCs w:val="24"/>
        </w:rPr>
      </w:pPr>
      <w:r w:rsidRPr="0062175F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– численность молодых людей в возрасте от 14 до 30 лет, </w:t>
      </w:r>
      <w:r w:rsidRPr="0062175F">
        <w:rPr>
          <w:rStyle w:val="1"/>
          <w:rFonts w:ascii="Arial" w:hAnsi="Arial" w:cs="Arial"/>
          <w:bCs/>
          <w:sz w:val="24"/>
          <w:szCs w:val="24"/>
        </w:rPr>
        <w:t>участвующих в деятельности патриотических объединений, клубов</w:t>
      </w:r>
      <w:r w:rsidRPr="0062175F">
        <w:rPr>
          <w:rStyle w:val="1"/>
          <w:rFonts w:ascii="Arial" w:hAnsi="Arial" w:cs="Arial"/>
          <w:bCs/>
          <w:color w:val="000000"/>
          <w:sz w:val="24"/>
          <w:szCs w:val="24"/>
        </w:rPr>
        <w:t>;</w:t>
      </w:r>
    </w:p>
    <w:p w:rsidR="009B5F6D" w:rsidRPr="0062175F" w:rsidRDefault="009B5F6D" w:rsidP="00A3051F">
      <w:pPr>
        <w:pStyle w:val="10"/>
        <w:shd w:val="clear" w:color="auto" w:fill="FFFFFF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bCs/>
          <w:color w:val="000000"/>
          <w:sz w:val="24"/>
          <w:szCs w:val="24"/>
        </w:rPr>
        <w:t xml:space="preserve">А – общая численность молодых людей от 14 до 30 лет, проживающих на территории </w:t>
      </w:r>
      <w:r w:rsidRPr="0062175F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62175F">
        <w:rPr>
          <w:rFonts w:ascii="Arial" w:hAnsi="Arial" w:cs="Arial"/>
          <w:bCs/>
          <w:color w:val="000000"/>
          <w:sz w:val="24"/>
          <w:szCs w:val="24"/>
        </w:rPr>
        <w:t>ского района, человек.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bCs/>
          <w:color w:val="000000"/>
          <w:sz w:val="24"/>
          <w:szCs w:val="24"/>
        </w:rPr>
      </w:pPr>
      <w:r w:rsidRPr="0062175F">
        <w:rPr>
          <w:rFonts w:ascii="Arial" w:hAnsi="Arial" w:cs="Arial"/>
          <w:bCs/>
          <w:color w:val="000000"/>
          <w:sz w:val="24"/>
          <w:szCs w:val="24"/>
        </w:rPr>
        <w:t>Сведения о показателях (индикаторах) подпрограммы 2 приведены в приложении №1 к настоящей муниципальной программе.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Значение целевых показателей (индикаторов) за отчетный период определяется путем мониторинга, проводимого главным специалистом-экспертом по молодежной политике Администрации </w:t>
      </w:r>
      <w:r w:rsidRPr="0062175F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62175F">
        <w:rPr>
          <w:rFonts w:ascii="Arial" w:hAnsi="Arial" w:cs="Arial"/>
          <w:sz w:val="24"/>
          <w:szCs w:val="24"/>
        </w:rPr>
        <w:t>ского района  Курской области, включающего в себя сбор и анализ информации о выполнении показателей.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Реализация подпрограммы 2 будет осуществляться с 2014 по 2016 годы без деления на этапы.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Реализация подпрограммы 2 будет способствовать созданию необходимых условий для повышения эффективности государственной молодежной политики. В рамках подпрограммы 2 будут обеспечены следующие результаты:</w:t>
      </w:r>
    </w:p>
    <w:p w:rsidR="009B5F6D" w:rsidRPr="0062175F" w:rsidRDefault="009B5F6D" w:rsidP="00A3051F">
      <w:pPr>
        <w:pStyle w:val="2"/>
        <w:numPr>
          <w:ilvl w:val="0"/>
          <w:numId w:val="17"/>
        </w:numPr>
        <w:shd w:val="clear" w:color="auto" w:fill="auto"/>
        <w:tabs>
          <w:tab w:val="left" w:pos="776"/>
        </w:tabs>
        <w:spacing w:after="0" w:line="322" w:lineRule="exact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  увеличение удельного веса численности молодых людей в возрасте 14-30 лет, вовлеченных в реализуемые проекты и программы в сфере поддержки талантливой молодежи, в общем количестве молодежи Мантуровского района Курской области с 20% в 2014 году до 22% к 2018 году;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- увеличение удельного веса численности молодых людей в возрасте 14-30 лет, участвующей в добровольческой деятельности, в общем количестве молодежи в </w:t>
      </w:r>
      <w:r w:rsidRPr="0062175F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62175F">
        <w:rPr>
          <w:rFonts w:ascii="Arial" w:hAnsi="Arial" w:cs="Arial"/>
          <w:sz w:val="24"/>
          <w:szCs w:val="24"/>
        </w:rPr>
        <w:t xml:space="preserve">ском районе Курской области с 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11 % в 2014 году до 13 % к 2018 году;</w:t>
      </w:r>
    </w:p>
    <w:p w:rsidR="009B5F6D" w:rsidRPr="0062175F" w:rsidRDefault="009B5F6D" w:rsidP="00A3051F">
      <w:pPr>
        <w:pStyle w:val="2"/>
        <w:numPr>
          <w:ilvl w:val="0"/>
          <w:numId w:val="17"/>
        </w:numPr>
        <w:shd w:val="clear" w:color="auto" w:fill="auto"/>
        <w:tabs>
          <w:tab w:val="left" w:pos="776"/>
        </w:tabs>
        <w:autoSpaceDE w:val="0"/>
        <w:spacing w:after="0" w:line="322" w:lineRule="exact"/>
        <w:ind w:left="20" w:right="20"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увеличение удельного веса численности молодых людей в возрасте 14-30 лет, участвующих в проектах и программах по работе с молодежью, оказавшейся в трудной жизненной ситуации, в общем количестве молодежи Мантуровского района Курской области с 20,8% в 2014 году до 21,2% к 2018 году;</w:t>
      </w:r>
    </w:p>
    <w:p w:rsidR="009B5F6D" w:rsidRPr="0062175F" w:rsidRDefault="009B5F6D" w:rsidP="00A3051F">
      <w:pPr>
        <w:pStyle w:val="2"/>
        <w:numPr>
          <w:ilvl w:val="0"/>
          <w:numId w:val="17"/>
        </w:numPr>
        <w:shd w:val="clear" w:color="auto" w:fill="auto"/>
        <w:tabs>
          <w:tab w:val="left" w:pos="776"/>
        </w:tabs>
        <w:autoSpaceDE w:val="0"/>
        <w:spacing w:after="0" w:line="322" w:lineRule="exact"/>
        <w:ind w:left="20" w:right="20"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увеличение удельного веса численности молодых людей в возрасте 14-30 лет, участвующих в мероприятиях в деятельности патриотических объединений, клубов в общем количестве молодежи </w:t>
      </w:r>
      <w:r w:rsidRPr="0062175F">
        <w:rPr>
          <w:rFonts w:ascii="Arial" w:hAnsi="Arial" w:cs="Arial"/>
          <w:bCs/>
          <w:iCs/>
          <w:color w:val="000000"/>
          <w:sz w:val="24"/>
          <w:szCs w:val="24"/>
        </w:rPr>
        <w:t>Мантуров</w:t>
      </w:r>
      <w:r w:rsidRPr="0062175F">
        <w:rPr>
          <w:rFonts w:ascii="Arial" w:hAnsi="Arial" w:cs="Arial"/>
          <w:sz w:val="24"/>
          <w:szCs w:val="24"/>
        </w:rPr>
        <w:t>ского района Курской области с 11% в 2014 году до 13% в 2018 году.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В целом в результате реализации подпрограммы 2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Основной общественно значимый результат реализации настоящей подпрограммы - предупреждение потерь «человеческого капитала».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Результатом реализации подпрограммы 2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общества.</w:t>
      </w:r>
    </w:p>
    <w:p w:rsidR="009B5F6D" w:rsidRPr="0062175F" w:rsidRDefault="009B5F6D" w:rsidP="00A3051F">
      <w:pPr>
        <w:pStyle w:val="10"/>
        <w:autoSpaceDE w:val="0"/>
        <w:spacing w:after="0"/>
        <w:ind w:firstLine="709"/>
        <w:rPr>
          <w:rFonts w:ascii="Arial" w:hAnsi="Arial" w:cs="Arial"/>
          <w:sz w:val="24"/>
          <w:szCs w:val="24"/>
        </w:rPr>
      </w:pPr>
    </w:p>
    <w:p w:rsidR="009B5F6D" w:rsidRPr="007F41FA" w:rsidRDefault="009B5F6D" w:rsidP="00A3051F">
      <w:pPr>
        <w:pStyle w:val="10"/>
        <w:autoSpaceDE w:val="0"/>
        <w:spacing w:after="0"/>
        <w:jc w:val="center"/>
        <w:rPr>
          <w:rStyle w:val="1"/>
          <w:rFonts w:ascii="Arial" w:hAnsi="Arial" w:cs="Arial"/>
          <w:b/>
          <w:color w:val="000000"/>
          <w:sz w:val="26"/>
          <w:szCs w:val="26"/>
        </w:rPr>
      </w:pPr>
      <w:r w:rsidRPr="007F41FA">
        <w:rPr>
          <w:rStyle w:val="1"/>
          <w:rFonts w:ascii="Arial" w:hAnsi="Arial" w:cs="Arial"/>
          <w:b/>
          <w:sz w:val="26"/>
          <w:szCs w:val="26"/>
        </w:rPr>
        <w:t>3. Х</w:t>
      </w:r>
      <w:r w:rsidRPr="007F41FA">
        <w:rPr>
          <w:rStyle w:val="1"/>
          <w:rFonts w:ascii="Arial" w:hAnsi="Arial" w:cs="Arial"/>
          <w:b/>
          <w:color w:val="000000"/>
          <w:sz w:val="26"/>
          <w:szCs w:val="26"/>
        </w:rPr>
        <w:t>арактеристика основных мероприятий</w:t>
      </w:r>
    </w:p>
    <w:p w:rsidR="009B5F6D" w:rsidRPr="007F41FA" w:rsidRDefault="009B5F6D" w:rsidP="00A3051F">
      <w:pPr>
        <w:pStyle w:val="10"/>
        <w:autoSpaceDE w:val="0"/>
        <w:spacing w:after="0"/>
        <w:jc w:val="center"/>
        <w:rPr>
          <w:rStyle w:val="1"/>
          <w:rFonts w:ascii="Arial" w:hAnsi="Arial" w:cs="Arial"/>
          <w:b/>
          <w:color w:val="000000"/>
          <w:sz w:val="26"/>
          <w:szCs w:val="26"/>
        </w:rPr>
      </w:pPr>
      <w:r w:rsidRPr="007F41FA">
        <w:rPr>
          <w:rStyle w:val="1"/>
          <w:rFonts w:ascii="Arial" w:hAnsi="Arial" w:cs="Arial"/>
          <w:b/>
          <w:color w:val="000000"/>
          <w:sz w:val="26"/>
          <w:szCs w:val="26"/>
        </w:rPr>
        <w:t>подпрограммы 2</w:t>
      </w:r>
    </w:p>
    <w:p w:rsidR="009B5F6D" w:rsidRPr="0062175F" w:rsidRDefault="009B5F6D" w:rsidP="00A3051F">
      <w:pPr>
        <w:pStyle w:val="10"/>
        <w:autoSpaceDE w:val="0"/>
        <w:spacing w:after="0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Подпрограмма 2 содержит 4 основных мероприятия, направленных на формирование условий для вовлечения молодежи в социальную практику.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10"/>
        <w:autoSpaceDE w:val="0"/>
        <w:spacing w:after="0"/>
        <w:ind w:firstLine="855"/>
        <w:jc w:val="center"/>
        <w:rPr>
          <w:rFonts w:ascii="Arial" w:hAnsi="Arial" w:cs="Arial"/>
          <w:b/>
          <w:sz w:val="24"/>
          <w:szCs w:val="24"/>
        </w:rPr>
      </w:pPr>
      <w:r w:rsidRPr="0062175F">
        <w:rPr>
          <w:rFonts w:ascii="Arial" w:hAnsi="Arial" w:cs="Arial"/>
          <w:b/>
          <w:sz w:val="24"/>
          <w:szCs w:val="24"/>
        </w:rPr>
        <w:t>Основное мероприятие  подпрограммы 2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jc w:val="center"/>
        <w:rPr>
          <w:rFonts w:ascii="Arial" w:hAnsi="Arial" w:cs="Arial"/>
          <w:b/>
          <w:sz w:val="24"/>
          <w:szCs w:val="24"/>
        </w:rPr>
      </w:pPr>
    </w:p>
    <w:p w:rsidR="009B5F6D" w:rsidRPr="0062175F" w:rsidRDefault="009B5F6D" w:rsidP="00A3051F">
      <w:pPr>
        <w:pStyle w:val="2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Основное мероприятие</w:t>
      </w:r>
      <w:r w:rsidRPr="0062175F">
        <w:rPr>
          <w:rFonts w:ascii="Arial" w:hAnsi="Arial" w:cs="Arial"/>
          <w:b/>
          <w:sz w:val="24"/>
          <w:szCs w:val="24"/>
        </w:rPr>
        <w:t xml:space="preserve"> </w:t>
      </w:r>
      <w:r w:rsidRPr="0062175F">
        <w:rPr>
          <w:rFonts w:ascii="Arial" w:hAnsi="Arial" w:cs="Arial"/>
          <w:sz w:val="24"/>
          <w:szCs w:val="24"/>
        </w:rPr>
        <w:t>подпрограммы 2 «Создание условий для  вовлечения молодежи в активную общественную деятельность, гражданско –патриотическое воспитание».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В рамках основного мероприятия будут проводиться районные мероприятия и организовано участие в областных - по основным направлениям реализации государственной молодежной политики, в том числе 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организация и проведение молодежных творческих акций, фестивалей работающей молодежи, конкурсов профессионального мастерства, смотров, олимпиад, турниров, чемпионатов и других форм работы с талантливой молодежью, участие в областных, награждение талантливой и одаренной молодежи, молодежных объединений района приуроченное к празднику День молодежи и по итогам года, организация деятельности Совета молодых специалистов Мантуровского района Курской области, участие  в областных, региональных и Всероссийских молодежных форумах, реализация Закона Курской области «О государственной поддержке талантливой молодежи»;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Style w:val="1"/>
          <w:rFonts w:ascii="Arial" w:hAnsi="Arial" w:cs="Arial"/>
          <w:spacing w:val="-6"/>
          <w:sz w:val="24"/>
          <w:szCs w:val="24"/>
        </w:rPr>
      </w:pPr>
      <w:r w:rsidRPr="0062175F">
        <w:rPr>
          <w:rStyle w:val="1"/>
          <w:rFonts w:ascii="Arial" w:hAnsi="Arial" w:cs="Arial"/>
          <w:sz w:val="24"/>
          <w:szCs w:val="24"/>
        </w:rPr>
        <w:t xml:space="preserve">районный фестиваль «Детство без границ», конкурс «Лидер 21 века», районный слет молодежного  актива Мантуровского района, </w:t>
      </w:r>
      <w:r w:rsidRPr="0062175F">
        <w:rPr>
          <w:rFonts w:ascii="Arial" w:hAnsi="Arial" w:cs="Arial"/>
          <w:sz w:val="24"/>
          <w:szCs w:val="24"/>
        </w:rPr>
        <w:t>будет организовано участие молодежи, детских  и молодежных организаций района в районных и областных праздниках, мероприятиях, посвященных красным датам календаря и знаменательным событиям в жизни района, области, страны,</w:t>
      </w:r>
      <w:r w:rsidRPr="0062175F">
        <w:rPr>
          <w:rStyle w:val="1"/>
          <w:rFonts w:ascii="Arial" w:hAnsi="Arial" w:cs="Arial"/>
          <w:spacing w:val="-6"/>
          <w:sz w:val="24"/>
          <w:szCs w:val="24"/>
        </w:rPr>
        <w:t xml:space="preserve"> реализация Закона Курской области «О государственной  поддержке молодежных и детских общественных объединений Курской области»;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проведение физкультурно-спортивных, оздоровительных, др. мероприятии направленных на пропаганду, популяризацию здорового образа жизни: молодежная акция «Твой выбор - твоя жизнь», семинары, научно-практические конференции, «круглые столы» по вопросам профилактики негативных явлений в молодежной среде, мероприятия по формированию культуры безопасности в молодежной среде в рамках Всероссийского детско-юношеского движения «Школа безопасности», проведение мероприятий по безопасности дорожного движения;</w:t>
      </w:r>
    </w:p>
    <w:p w:rsidR="009B5F6D" w:rsidRPr="0062175F" w:rsidRDefault="009B5F6D" w:rsidP="00A3051F">
      <w:pPr>
        <w:pStyle w:val="10"/>
        <w:tabs>
          <w:tab w:val="center" w:pos="4181"/>
          <w:tab w:val="right" w:pos="8334"/>
        </w:tabs>
        <w:spacing w:after="0"/>
        <w:ind w:firstLine="855"/>
        <w:rPr>
          <w:rStyle w:val="1"/>
          <w:rFonts w:ascii="Arial" w:hAnsi="Arial" w:cs="Arial"/>
          <w:spacing w:val="-6"/>
          <w:sz w:val="24"/>
          <w:szCs w:val="24"/>
        </w:rPr>
      </w:pPr>
      <w:r w:rsidRPr="0062175F">
        <w:rPr>
          <w:rStyle w:val="1"/>
          <w:rFonts w:ascii="Arial" w:hAnsi="Arial" w:cs="Arial"/>
          <w:sz w:val="24"/>
          <w:szCs w:val="24"/>
        </w:rPr>
        <w:t xml:space="preserve">проведение </w:t>
      </w:r>
      <w:r w:rsidRPr="0062175F">
        <w:rPr>
          <w:rStyle w:val="1"/>
          <w:rFonts w:ascii="Arial" w:hAnsi="Arial" w:cs="Arial"/>
          <w:spacing w:val="-6"/>
          <w:sz w:val="24"/>
          <w:szCs w:val="24"/>
        </w:rPr>
        <w:t>мероприятий по организации работы молодежных, трудовых отрядов, мероприятий по развитию добровольческого (волонтерского) молодежного движения, мероприятий с детьми из семей находящихся в трудной жизненной ситуации, поддержка деятельности добровольческих молодежных отрядов</w:t>
      </w:r>
      <w:r w:rsidRPr="0062175F">
        <w:rPr>
          <w:rStyle w:val="1"/>
          <w:rFonts w:ascii="Arial" w:hAnsi="Arial" w:cs="Arial"/>
          <w:sz w:val="24"/>
          <w:szCs w:val="24"/>
        </w:rPr>
        <w:t>, проведение мероприятий, направленных на вовлечение молодежи в предпринимательскую деятельность;</w:t>
      </w:r>
      <w:r w:rsidRPr="0062175F">
        <w:rPr>
          <w:rStyle w:val="1"/>
          <w:rFonts w:ascii="Arial" w:hAnsi="Arial" w:cs="Arial"/>
          <w:spacing w:val="-6"/>
          <w:sz w:val="24"/>
          <w:szCs w:val="24"/>
        </w:rPr>
        <w:t>.</w:t>
      </w:r>
    </w:p>
    <w:p w:rsidR="009B5F6D" w:rsidRPr="0062175F" w:rsidRDefault="009B5F6D" w:rsidP="00A3051F">
      <w:pPr>
        <w:pStyle w:val="10"/>
        <w:spacing w:after="0"/>
        <w:ind w:firstLine="855"/>
        <w:rPr>
          <w:rStyle w:val="1"/>
          <w:rFonts w:ascii="Arial" w:hAnsi="Arial" w:cs="Arial"/>
          <w:spacing w:val="-6"/>
          <w:sz w:val="24"/>
          <w:szCs w:val="24"/>
        </w:rPr>
      </w:pPr>
      <w:r w:rsidRPr="0062175F">
        <w:rPr>
          <w:rStyle w:val="1"/>
          <w:rFonts w:ascii="Arial" w:hAnsi="Arial" w:cs="Arial"/>
          <w:sz w:val="24"/>
          <w:szCs w:val="24"/>
        </w:rPr>
        <w:t xml:space="preserve">районные сборы, слеты военно-патриотических клубов и допризывной молодежи «Служу Отечеству!», районная игра «Зарница», </w:t>
      </w:r>
      <w:r w:rsidRPr="0062175F">
        <w:rPr>
          <w:rStyle w:val="1"/>
          <w:rFonts w:ascii="Arial" w:hAnsi="Arial" w:cs="Arial"/>
          <w:spacing w:val="-4"/>
          <w:sz w:val="24"/>
          <w:szCs w:val="24"/>
        </w:rPr>
        <w:t>районный  фестиваль  гражданской и патриотической песни «Я люблю тебя, Россия!»</w:t>
      </w:r>
      <w:r w:rsidRPr="0062175F">
        <w:rPr>
          <w:rStyle w:val="1"/>
          <w:rFonts w:ascii="Arial" w:hAnsi="Arial" w:cs="Arial"/>
          <w:sz w:val="24"/>
          <w:szCs w:val="24"/>
        </w:rPr>
        <w:t xml:space="preserve">,  </w:t>
      </w:r>
      <w:r w:rsidRPr="0062175F">
        <w:rPr>
          <w:rFonts w:ascii="Arial" w:hAnsi="Arial" w:cs="Arial"/>
          <w:sz w:val="24"/>
          <w:szCs w:val="24"/>
        </w:rPr>
        <w:t>встречи подростков и молодежи с участниками  В.О. в. и вооруженных конфликтов,</w:t>
      </w:r>
      <w:r w:rsidRPr="0062175F">
        <w:rPr>
          <w:rStyle w:val="1"/>
          <w:rFonts w:ascii="Arial" w:hAnsi="Arial" w:cs="Arial"/>
          <w:sz w:val="24"/>
          <w:szCs w:val="24"/>
        </w:rPr>
        <w:t xml:space="preserve"> </w:t>
      </w:r>
      <w:r w:rsidRPr="0062175F">
        <w:rPr>
          <w:rStyle w:val="1"/>
          <w:rFonts w:ascii="Arial" w:hAnsi="Arial" w:cs="Arial"/>
          <w:spacing w:val="-4"/>
          <w:sz w:val="24"/>
          <w:szCs w:val="24"/>
        </w:rPr>
        <w:t>районный праздник «День призывника»</w:t>
      </w:r>
      <w:r w:rsidRPr="0062175F">
        <w:rPr>
          <w:rFonts w:ascii="Arial" w:hAnsi="Arial" w:cs="Arial"/>
          <w:sz w:val="24"/>
          <w:szCs w:val="24"/>
        </w:rPr>
        <w:t xml:space="preserve">  </w:t>
      </w:r>
      <w:r w:rsidRPr="0062175F">
        <w:rPr>
          <w:rStyle w:val="1"/>
          <w:rFonts w:ascii="Arial" w:hAnsi="Arial" w:cs="Arial"/>
          <w:sz w:val="24"/>
          <w:szCs w:val="24"/>
        </w:rPr>
        <w:t xml:space="preserve">будет организовано </w:t>
      </w:r>
      <w:r w:rsidRPr="0062175F">
        <w:rPr>
          <w:rStyle w:val="1"/>
          <w:rFonts w:ascii="Arial" w:hAnsi="Arial" w:cs="Arial"/>
          <w:spacing w:val="-4"/>
          <w:sz w:val="24"/>
          <w:szCs w:val="24"/>
        </w:rPr>
        <w:t xml:space="preserve">участие в районных и областных соревнованиях допризывной молодежи,  обеспечена деятельность кадетских классов района и участие их в районных и областных мероприятиях </w:t>
      </w:r>
      <w:r w:rsidRPr="0062175F">
        <w:rPr>
          <w:rStyle w:val="1"/>
          <w:rFonts w:ascii="Arial" w:hAnsi="Arial" w:cs="Arial"/>
          <w:sz w:val="24"/>
          <w:szCs w:val="24"/>
        </w:rPr>
        <w:t xml:space="preserve">и </w:t>
      </w:r>
      <w:r w:rsidRPr="0062175F">
        <w:rPr>
          <w:rStyle w:val="1"/>
          <w:rFonts w:ascii="Arial" w:hAnsi="Arial" w:cs="Arial"/>
          <w:spacing w:val="-6"/>
          <w:sz w:val="24"/>
          <w:szCs w:val="24"/>
        </w:rPr>
        <w:t>так далее.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В ходе реализации основного мероприятия подпрограммы 2  будут достигнуты следующие результаты: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Style w:val="1"/>
          <w:rFonts w:ascii="Arial" w:hAnsi="Arial" w:cs="Arial"/>
          <w:sz w:val="24"/>
          <w:szCs w:val="24"/>
        </w:rPr>
      </w:pPr>
      <w:r w:rsidRPr="0062175F">
        <w:rPr>
          <w:rStyle w:val="1"/>
          <w:rFonts w:ascii="Arial" w:hAnsi="Arial" w:cs="Arial"/>
          <w:sz w:val="24"/>
          <w:szCs w:val="24"/>
        </w:rPr>
        <w:t xml:space="preserve">- увеличится </w:t>
      </w:r>
      <w:r w:rsidRPr="0062175F">
        <w:rPr>
          <w:rStyle w:val="1"/>
          <w:rFonts w:ascii="Arial" w:hAnsi="Arial" w:cs="Arial"/>
          <w:bCs/>
          <w:iCs/>
          <w:color w:val="000000"/>
          <w:sz w:val="24"/>
          <w:szCs w:val="24"/>
        </w:rPr>
        <w:t>удельный вес</w:t>
      </w:r>
      <w:r w:rsidRPr="0062175F">
        <w:rPr>
          <w:rStyle w:val="1"/>
          <w:rFonts w:ascii="Arial" w:hAnsi="Arial" w:cs="Arial"/>
          <w:sz w:val="24"/>
          <w:szCs w:val="24"/>
        </w:rPr>
        <w:t xml:space="preserve"> численности молодых людей в возрасте 14-30 лет, </w:t>
      </w:r>
      <w:r w:rsidRPr="0062175F">
        <w:rPr>
          <w:rStyle w:val="1"/>
          <w:rFonts w:ascii="Arial" w:hAnsi="Arial" w:cs="Arial"/>
          <w:bCs/>
          <w:iCs/>
          <w:color w:val="000000"/>
          <w:sz w:val="24"/>
          <w:szCs w:val="24"/>
        </w:rPr>
        <w:t>вовлеченных в активную общественную деятельность,</w:t>
      </w:r>
      <w:r w:rsidRPr="0062175F">
        <w:rPr>
          <w:rStyle w:val="1"/>
          <w:rFonts w:ascii="Arial" w:hAnsi="Arial" w:cs="Arial"/>
          <w:bCs/>
          <w:sz w:val="24"/>
          <w:szCs w:val="24"/>
        </w:rPr>
        <w:t xml:space="preserve"> участвующих в деятельности патриотических, молодежных объединений</w:t>
      </w:r>
      <w:r w:rsidRPr="0062175F">
        <w:rPr>
          <w:rStyle w:val="1"/>
          <w:rFonts w:ascii="Arial" w:hAnsi="Arial" w:cs="Arial"/>
          <w:sz w:val="24"/>
          <w:szCs w:val="24"/>
        </w:rPr>
        <w:t xml:space="preserve"> в общем количестве молодежи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Style w:val="1"/>
          <w:rFonts w:ascii="Arial" w:hAnsi="Arial" w:cs="Arial"/>
          <w:sz w:val="24"/>
          <w:szCs w:val="24"/>
        </w:rPr>
        <w:t>ского района  с 11 % в 2014 году до 13% в 2018 году.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Результативность реализации основного мероприятия подпрограммы 2  измеряется стремлением молодых граждан Российской Федерации к участию в общественной, культурной, спортивной жизни района, степенью готовности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Конечным результатом реализации мероприятия должны стать: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возрастание социальной и трудовой активности граждан, преодоление экстремистских проявлений, укрепление национальной безопасности, формирование гражданско-патриотического сознания у детей и молодежи Российской Федерации.</w:t>
      </w:r>
    </w:p>
    <w:p w:rsidR="009B5F6D" w:rsidRPr="0062175F" w:rsidRDefault="009B5F6D" w:rsidP="00A3051F">
      <w:pPr>
        <w:pStyle w:val="10"/>
        <w:autoSpaceDE w:val="0"/>
        <w:spacing w:after="0"/>
        <w:ind w:firstLine="426"/>
        <w:rPr>
          <w:rFonts w:ascii="Arial" w:hAnsi="Arial" w:cs="Arial"/>
          <w:sz w:val="24"/>
          <w:szCs w:val="24"/>
        </w:rPr>
      </w:pPr>
      <w:r w:rsidRPr="0062175F">
        <w:rPr>
          <w:rStyle w:val="1"/>
          <w:rFonts w:ascii="Arial" w:hAnsi="Arial" w:cs="Arial"/>
          <w:sz w:val="24"/>
          <w:szCs w:val="24"/>
        </w:rPr>
        <w:t>Последствия нереализации основного мероприятия  подпрограммы 2:</w:t>
      </w:r>
      <w:r w:rsidRPr="0062175F">
        <w:rPr>
          <w:rFonts w:ascii="Arial" w:hAnsi="Arial" w:cs="Arial"/>
          <w:sz w:val="24"/>
          <w:szCs w:val="24"/>
        </w:rPr>
        <w:t xml:space="preserve"> 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- </w:t>
      </w:r>
      <w:r w:rsidRPr="0062175F">
        <w:rPr>
          <w:rStyle w:val="1"/>
          <w:rFonts w:ascii="Arial" w:hAnsi="Arial" w:cs="Arial"/>
          <w:sz w:val="24"/>
          <w:szCs w:val="24"/>
        </w:rPr>
        <w:t xml:space="preserve">уменьшение охвата молодых людей участвующих в общественных мероприятиях, снижение уровня развития патриотического воспитания и, как </w:t>
      </w:r>
      <w:r w:rsidRPr="0062175F">
        <w:rPr>
          <w:rFonts w:ascii="Arial" w:hAnsi="Arial" w:cs="Arial"/>
          <w:sz w:val="24"/>
          <w:szCs w:val="24"/>
        </w:rPr>
        <w:t xml:space="preserve">следствие, ухудшение условий для формирования ценностных установок молодежи; 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уменьшение охвата молодых людей различными формами социальной деятельности.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Сроки реализации основного мероприятия подпрограммы 2: 2015-2018 годы.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Исполнителем основного мероприятия  подпрограммы 1 является: </w:t>
      </w:r>
      <w:r w:rsidRPr="0062175F">
        <w:rPr>
          <w:rStyle w:val="1"/>
          <w:rFonts w:ascii="Arial" w:hAnsi="Arial" w:cs="Arial"/>
          <w:sz w:val="24"/>
          <w:szCs w:val="24"/>
        </w:rPr>
        <w:t xml:space="preserve">главный специалист-эксперт по молодежной политике </w:t>
      </w:r>
      <w:r w:rsidRPr="0062175F">
        <w:rPr>
          <w:rFonts w:ascii="Arial" w:hAnsi="Arial" w:cs="Arial"/>
          <w:sz w:val="24"/>
          <w:szCs w:val="24"/>
        </w:rPr>
        <w:t>Администрации Мантуровского района Курской области</w:t>
      </w:r>
    </w:p>
    <w:p w:rsidR="009B5F6D" w:rsidRPr="0062175F" w:rsidRDefault="009B5F6D" w:rsidP="00A3051F">
      <w:pPr>
        <w:pStyle w:val="10"/>
        <w:autoSpaceDE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B5F6D" w:rsidRPr="007F41FA" w:rsidRDefault="009B5F6D" w:rsidP="00A3051F">
      <w:pPr>
        <w:pStyle w:val="10"/>
        <w:autoSpaceDE w:val="0"/>
        <w:spacing w:after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7F41FA">
        <w:rPr>
          <w:rFonts w:ascii="Arial" w:hAnsi="Arial" w:cs="Arial"/>
          <w:b/>
          <w:color w:val="000000"/>
          <w:sz w:val="26"/>
          <w:szCs w:val="26"/>
        </w:rPr>
        <w:t>4. Характеристика мер государственного регулирования</w:t>
      </w:r>
    </w:p>
    <w:p w:rsidR="009B5F6D" w:rsidRPr="007F41FA" w:rsidRDefault="009B5F6D" w:rsidP="00A3051F">
      <w:pPr>
        <w:pStyle w:val="10"/>
        <w:autoSpaceDE w:val="0"/>
        <w:spacing w:after="0"/>
        <w:jc w:val="center"/>
        <w:rPr>
          <w:rStyle w:val="1"/>
          <w:rFonts w:ascii="Arial" w:hAnsi="Arial" w:cs="Arial"/>
          <w:sz w:val="26"/>
          <w:szCs w:val="26"/>
        </w:rPr>
      </w:pPr>
      <w:r w:rsidRPr="007F41FA">
        <w:rPr>
          <w:rStyle w:val="1"/>
          <w:rFonts w:ascii="Arial" w:hAnsi="Arial" w:cs="Arial"/>
          <w:b/>
          <w:color w:val="000000"/>
          <w:sz w:val="26"/>
          <w:szCs w:val="26"/>
        </w:rPr>
        <w:t>в рамках</w:t>
      </w:r>
      <w:r w:rsidRPr="007F41FA">
        <w:rPr>
          <w:rStyle w:val="1"/>
          <w:rFonts w:ascii="Arial" w:hAnsi="Arial" w:cs="Arial"/>
          <w:b/>
          <w:color w:val="FF0000"/>
          <w:sz w:val="26"/>
          <w:szCs w:val="26"/>
        </w:rPr>
        <w:t xml:space="preserve"> </w:t>
      </w:r>
      <w:r w:rsidRPr="007F41FA">
        <w:rPr>
          <w:rStyle w:val="1"/>
          <w:rFonts w:ascii="Arial" w:hAnsi="Arial" w:cs="Arial"/>
          <w:b/>
          <w:color w:val="000000"/>
          <w:sz w:val="26"/>
          <w:szCs w:val="26"/>
        </w:rPr>
        <w:t>подпрограммы 2</w:t>
      </w:r>
    </w:p>
    <w:p w:rsidR="009B5F6D" w:rsidRPr="0062175F" w:rsidRDefault="009B5F6D" w:rsidP="00A3051F">
      <w:pPr>
        <w:pStyle w:val="10"/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10"/>
        <w:shd w:val="clear" w:color="auto" w:fill="FFFFFF"/>
        <w:spacing w:after="0"/>
        <w:ind w:firstLine="840"/>
        <w:rPr>
          <w:rFonts w:ascii="Arial" w:hAnsi="Arial" w:cs="Arial"/>
          <w:bCs/>
          <w:color w:val="000000"/>
          <w:sz w:val="24"/>
          <w:szCs w:val="24"/>
        </w:rPr>
      </w:pPr>
      <w:r w:rsidRPr="0062175F">
        <w:rPr>
          <w:rFonts w:ascii="Arial" w:hAnsi="Arial" w:cs="Arial"/>
          <w:bCs/>
          <w:color w:val="000000"/>
          <w:sz w:val="24"/>
          <w:szCs w:val="24"/>
        </w:rPr>
        <w:t>Меры государственного регулирования подпрограммы 2 не предусмотрены.</w:t>
      </w:r>
    </w:p>
    <w:p w:rsidR="009B5F6D" w:rsidRPr="0062175F" w:rsidRDefault="009B5F6D" w:rsidP="00A3051F">
      <w:pPr>
        <w:pStyle w:val="10"/>
        <w:autoSpaceDE w:val="0"/>
        <w:spacing w:after="0"/>
        <w:ind w:firstLine="840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Для достижения целей подпрограммы 2 предлагается использовать комплекс мер правового регулирования, который приведён в приложении №3 к настоящей программе.</w:t>
      </w:r>
    </w:p>
    <w:p w:rsidR="009B5F6D" w:rsidRPr="0062175F" w:rsidRDefault="009B5F6D" w:rsidP="00A3051F">
      <w:pPr>
        <w:pStyle w:val="10"/>
        <w:autoSpaceDE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B5F6D" w:rsidRPr="007F41FA" w:rsidRDefault="009B5F6D" w:rsidP="00A3051F">
      <w:pPr>
        <w:pStyle w:val="10"/>
        <w:autoSpaceDE w:val="0"/>
        <w:spacing w:after="0"/>
        <w:jc w:val="center"/>
        <w:rPr>
          <w:rStyle w:val="1"/>
          <w:rFonts w:ascii="Arial" w:hAnsi="Arial" w:cs="Arial"/>
          <w:sz w:val="26"/>
          <w:szCs w:val="26"/>
        </w:rPr>
      </w:pPr>
      <w:r w:rsidRPr="007F41FA">
        <w:rPr>
          <w:rStyle w:val="1"/>
          <w:rFonts w:ascii="Arial" w:hAnsi="Arial" w:cs="Arial"/>
          <w:b/>
          <w:color w:val="000000"/>
          <w:sz w:val="26"/>
          <w:szCs w:val="26"/>
        </w:rPr>
        <w:t xml:space="preserve">5. </w:t>
      </w:r>
      <w:r w:rsidRPr="007F41FA">
        <w:rPr>
          <w:rStyle w:val="1"/>
          <w:rFonts w:ascii="Arial" w:hAnsi="Arial" w:cs="Arial"/>
          <w:b/>
          <w:sz w:val="26"/>
          <w:szCs w:val="26"/>
        </w:rPr>
        <w:t>Прогноз сводных показателей муниципальных заданий в рамках подпрограммы 2</w:t>
      </w:r>
    </w:p>
    <w:p w:rsidR="009B5F6D" w:rsidRPr="0062175F" w:rsidRDefault="009B5F6D" w:rsidP="00A3051F">
      <w:pPr>
        <w:pStyle w:val="10"/>
        <w:autoSpaceDE w:val="0"/>
        <w:spacing w:after="0"/>
        <w:ind w:firstLine="567"/>
        <w:jc w:val="center"/>
        <w:rPr>
          <w:rStyle w:val="1"/>
          <w:rFonts w:ascii="Arial" w:hAnsi="Arial" w:cs="Arial"/>
          <w:b/>
          <w:color w:val="000000"/>
          <w:sz w:val="24"/>
          <w:szCs w:val="24"/>
        </w:rPr>
      </w:pPr>
      <w:r w:rsidRPr="0062175F">
        <w:rPr>
          <w:rStyle w:val="1"/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9B5F6D" w:rsidRPr="0062175F" w:rsidRDefault="009B5F6D" w:rsidP="00A3051F">
      <w:pPr>
        <w:pStyle w:val="10"/>
        <w:tabs>
          <w:tab w:val="left" w:pos="567"/>
        </w:tabs>
        <w:ind w:firstLine="855"/>
        <w:rPr>
          <w:rStyle w:val="1"/>
          <w:rFonts w:ascii="Arial" w:hAnsi="Arial" w:cs="Arial"/>
          <w:color w:val="000000"/>
          <w:sz w:val="24"/>
          <w:szCs w:val="24"/>
        </w:rPr>
      </w:pPr>
      <w:r w:rsidRPr="0062175F">
        <w:rPr>
          <w:rStyle w:val="1"/>
          <w:rFonts w:ascii="Arial" w:hAnsi="Arial" w:cs="Arial"/>
          <w:color w:val="000000"/>
          <w:sz w:val="24"/>
          <w:szCs w:val="24"/>
        </w:rPr>
        <w:t xml:space="preserve">В рамках подпрограммы 2 </w:t>
      </w:r>
      <w:r w:rsidRPr="0062175F">
        <w:rPr>
          <w:rFonts w:ascii="Arial" w:hAnsi="Arial" w:cs="Arial"/>
          <w:sz w:val="24"/>
          <w:szCs w:val="24"/>
        </w:rPr>
        <w:t>«Молодежь Мантуровского района Курской области» на 2015-2018 годы</w:t>
      </w:r>
      <w:r w:rsidRPr="0062175F">
        <w:rPr>
          <w:rStyle w:val="1"/>
          <w:rFonts w:ascii="Arial" w:hAnsi="Arial" w:cs="Arial"/>
          <w:color w:val="000000"/>
          <w:sz w:val="24"/>
          <w:szCs w:val="24"/>
        </w:rPr>
        <w:t xml:space="preserve"> не</w:t>
      </w:r>
      <w:r w:rsidRPr="0062175F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2175F">
        <w:rPr>
          <w:rStyle w:val="1"/>
          <w:rFonts w:ascii="Arial" w:hAnsi="Arial" w:cs="Arial"/>
          <w:color w:val="000000"/>
          <w:sz w:val="24"/>
          <w:szCs w:val="24"/>
        </w:rPr>
        <w:t>предусматривается выполнение муниципальных заданий на оказание муниципальных услуг.</w:t>
      </w:r>
    </w:p>
    <w:p w:rsidR="009B5F6D" w:rsidRPr="0062175F" w:rsidRDefault="009B5F6D" w:rsidP="00A3051F">
      <w:pPr>
        <w:pStyle w:val="10"/>
        <w:autoSpaceDE w:val="0"/>
        <w:spacing w:after="0"/>
        <w:ind w:firstLine="709"/>
        <w:rPr>
          <w:rFonts w:ascii="Arial" w:hAnsi="Arial" w:cs="Arial"/>
          <w:b/>
          <w:sz w:val="24"/>
          <w:szCs w:val="24"/>
        </w:rPr>
      </w:pPr>
    </w:p>
    <w:p w:rsidR="009B5F6D" w:rsidRPr="007F41FA" w:rsidRDefault="009B5F6D" w:rsidP="00A3051F">
      <w:pPr>
        <w:pStyle w:val="10"/>
        <w:autoSpaceDE w:val="0"/>
        <w:spacing w:after="0"/>
        <w:ind w:firstLine="567"/>
        <w:jc w:val="center"/>
        <w:rPr>
          <w:rStyle w:val="1"/>
          <w:rFonts w:ascii="Arial" w:hAnsi="Arial" w:cs="Arial"/>
          <w:color w:val="000000"/>
          <w:sz w:val="26"/>
          <w:szCs w:val="26"/>
        </w:rPr>
      </w:pPr>
      <w:r w:rsidRPr="007F41FA">
        <w:rPr>
          <w:rStyle w:val="1"/>
          <w:rFonts w:ascii="Arial" w:hAnsi="Arial" w:cs="Arial"/>
          <w:b/>
          <w:sz w:val="26"/>
          <w:szCs w:val="26"/>
        </w:rPr>
        <w:t xml:space="preserve">6. Информация об участии предприятий и организаций, независимо от их организационно-правовой формы и форм собственности, а  также государственных внебюджетных фондов в реализации подпрограммы </w:t>
      </w:r>
      <w:r w:rsidRPr="007F41FA">
        <w:rPr>
          <w:rStyle w:val="1"/>
          <w:rFonts w:ascii="Arial" w:hAnsi="Arial" w:cs="Arial"/>
          <w:b/>
          <w:color w:val="000000"/>
          <w:sz w:val="26"/>
          <w:szCs w:val="26"/>
        </w:rPr>
        <w:t>2</w:t>
      </w:r>
    </w:p>
    <w:p w:rsidR="009B5F6D" w:rsidRPr="0062175F" w:rsidRDefault="009B5F6D" w:rsidP="00A3051F">
      <w:pPr>
        <w:pStyle w:val="10"/>
        <w:autoSpaceDE w:val="0"/>
        <w:spacing w:after="0"/>
        <w:ind w:firstLine="709"/>
        <w:rPr>
          <w:rFonts w:ascii="Arial" w:hAnsi="Arial" w:cs="Arial"/>
          <w:iCs/>
          <w:sz w:val="24"/>
          <w:szCs w:val="24"/>
        </w:rPr>
      </w:pPr>
    </w:p>
    <w:p w:rsidR="009B5F6D" w:rsidRPr="0062175F" w:rsidRDefault="009B5F6D" w:rsidP="00A3051F">
      <w:pPr>
        <w:pStyle w:val="10"/>
        <w:autoSpaceDE w:val="0"/>
        <w:spacing w:after="0"/>
        <w:ind w:firstLine="870"/>
        <w:rPr>
          <w:rFonts w:ascii="Arial" w:hAnsi="Arial" w:cs="Arial"/>
          <w:iCs/>
          <w:color w:val="000000"/>
          <w:sz w:val="24"/>
          <w:szCs w:val="24"/>
        </w:rPr>
      </w:pPr>
      <w:r w:rsidRPr="0062175F">
        <w:rPr>
          <w:rFonts w:ascii="Arial" w:hAnsi="Arial" w:cs="Arial"/>
          <w:iCs/>
          <w:color w:val="000000"/>
          <w:sz w:val="24"/>
          <w:szCs w:val="24"/>
        </w:rPr>
        <w:t>В реализации мероприятий подпрограммы 2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9B5F6D" w:rsidRPr="0062175F" w:rsidRDefault="009B5F6D" w:rsidP="00A3051F">
      <w:pPr>
        <w:pStyle w:val="10"/>
        <w:autoSpaceDE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B5F6D" w:rsidRPr="007F41FA" w:rsidRDefault="009B5F6D" w:rsidP="00A3051F">
      <w:pPr>
        <w:pStyle w:val="10"/>
        <w:autoSpaceDE w:val="0"/>
        <w:ind w:firstLine="540"/>
        <w:jc w:val="center"/>
        <w:rPr>
          <w:rStyle w:val="1"/>
          <w:rFonts w:ascii="Arial" w:hAnsi="Arial" w:cs="Arial"/>
          <w:color w:val="000000"/>
          <w:sz w:val="26"/>
          <w:szCs w:val="26"/>
        </w:rPr>
      </w:pPr>
      <w:r w:rsidRPr="007F41FA">
        <w:rPr>
          <w:rStyle w:val="1"/>
          <w:rFonts w:ascii="Arial" w:hAnsi="Arial" w:cs="Arial"/>
          <w:b/>
          <w:sz w:val="26"/>
          <w:szCs w:val="26"/>
        </w:rPr>
        <w:t>7. Обоснование объема финансовых ресурсов, необходимых для реализации подпрограммы 2</w:t>
      </w:r>
      <w:r w:rsidRPr="007F41FA">
        <w:rPr>
          <w:rStyle w:val="1"/>
          <w:rFonts w:ascii="Arial" w:hAnsi="Arial" w:cs="Arial"/>
          <w:b/>
          <w:color w:val="000000"/>
          <w:sz w:val="26"/>
          <w:szCs w:val="26"/>
        </w:rPr>
        <w:t xml:space="preserve">  </w:t>
      </w:r>
    </w:p>
    <w:p w:rsidR="009B5F6D" w:rsidRPr="007F41FA" w:rsidRDefault="009B5F6D" w:rsidP="00A3051F">
      <w:pPr>
        <w:pStyle w:val="10"/>
        <w:autoSpaceDE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9B5F6D" w:rsidRPr="0062175F" w:rsidRDefault="009B5F6D" w:rsidP="00A3051F">
      <w:pPr>
        <w:pStyle w:val="10"/>
        <w:tabs>
          <w:tab w:val="left" w:pos="567"/>
        </w:tabs>
        <w:autoSpaceDE w:val="0"/>
        <w:ind w:firstLine="870"/>
        <w:rPr>
          <w:rStyle w:val="1"/>
          <w:rFonts w:ascii="Arial" w:hAnsi="Arial" w:cs="Arial"/>
          <w:color w:val="000000"/>
          <w:sz w:val="24"/>
          <w:szCs w:val="24"/>
        </w:rPr>
      </w:pPr>
      <w:r w:rsidRPr="0062175F">
        <w:rPr>
          <w:rStyle w:val="1"/>
          <w:rFonts w:ascii="Arial" w:hAnsi="Arial" w:cs="Arial"/>
          <w:color w:val="000000"/>
          <w:sz w:val="24"/>
          <w:szCs w:val="24"/>
        </w:rPr>
        <w:t>Объем бюджетных ассигнований подпрограммы 2  муниципальной программы с 2015 по 2018 гг. составляет 368</w:t>
      </w:r>
      <w:r w:rsidRPr="0062175F">
        <w:rPr>
          <w:rStyle w:val="1"/>
          <w:rFonts w:ascii="Arial" w:hAnsi="Arial" w:cs="Arial"/>
          <w:sz w:val="24"/>
          <w:szCs w:val="24"/>
        </w:rPr>
        <w:t>,000 тыс. рублей</w:t>
      </w:r>
      <w:r w:rsidRPr="0062175F">
        <w:rPr>
          <w:rStyle w:val="1"/>
          <w:rFonts w:ascii="Arial" w:hAnsi="Arial" w:cs="Arial"/>
          <w:color w:val="000000"/>
          <w:sz w:val="24"/>
          <w:szCs w:val="24"/>
        </w:rPr>
        <w:t xml:space="preserve"> за счёт средств бюджета муниципального района «Мантуровский район», в том числе по годам:</w:t>
      </w:r>
    </w:p>
    <w:p w:rsidR="009B5F6D" w:rsidRPr="0062175F" w:rsidRDefault="009B5F6D" w:rsidP="00A3051F">
      <w:pPr>
        <w:pStyle w:val="10"/>
        <w:autoSpaceDE w:val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2015  год – 92,000 тыс. рублей;</w:t>
      </w:r>
    </w:p>
    <w:p w:rsidR="009B5F6D" w:rsidRPr="0062175F" w:rsidRDefault="009B5F6D" w:rsidP="00A3051F">
      <w:pPr>
        <w:pStyle w:val="10"/>
        <w:autoSpaceDE w:val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2016  год – 92,000 тыс. рублей;</w:t>
      </w:r>
    </w:p>
    <w:p w:rsidR="009B5F6D" w:rsidRPr="0062175F" w:rsidRDefault="009B5F6D" w:rsidP="00A3051F">
      <w:pPr>
        <w:pStyle w:val="10"/>
        <w:autoSpaceDE w:val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2017  год – 92,000 тыс. рублей;</w:t>
      </w:r>
    </w:p>
    <w:p w:rsidR="009B5F6D" w:rsidRPr="0062175F" w:rsidRDefault="009B5F6D" w:rsidP="00A3051F">
      <w:pPr>
        <w:pStyle w:val="10"/>
        <w:autoSpaceDE w:val="0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2018  год – 92,000 тыс. рублей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Ресурсное обеспечение реализации  подпрограммы 1муниципальной программы за счет средств бюджета муниципального района «</w:t>
      </w:r>
      <w:r w:rsidRPr="0062175F">
        <w:rPr>
          <w:rStyle w:val="1"/>
          <w:rFonts w:ascii="Arial" w:hAnsi="Arial" w:cs="Arial"/>
          <w:color w:val="000000"/>
          <w:sz w:val="24"/>
          <w:szCs w:val="24"/>
        </w:rPr>
        <w:t>Мантуров</w:t>
      </w:r>
      <w:r w:rsidRPr="0062175F">
        <w:rPr>
          <w:rFonts w:ascii="Arial" w:hAnsi="Arial" w:cs="Arial"/>
          <w:color w:val="000000"/>
          <w:sz w:val="24"/>
          <w:szCs w:val="24"/>
        </w:rPr>
        <w:t>ский район» представлено в приложении №4 к настоящей программе.</w:t>
      </w:r>
    </w:p>
    <w:p w:rsidR="009B5F6D" w:rsidRPr="007F41FA" w:rsidRDefault="009B5F6D" w:rsidP="00A3051F">
      <w:pPr>
        <w:pStyle w:val="10"/>
        <w:tabs>
          <w:tab w:val="left" w:pos="567"/>
        </w:tabs>
        <w:autoSpaceDE w:val="0"/>
        <w:ind w:firstLine="855"/>
        <w:rPr>
          <w:rFonts w:ascii="Arial" w:hAnsi="Arial" w:cs="Arial"/>
          <w:color w:val="00B050"/>
          <w:sz w:val="26"/>
          <w:szCs w:val="26"/>
        </w:rPr>
      </w:pPr>
    </w:p>
    <w:p w:rsidR="009B5F6D" w:rsidRPr="007F41FA" w:rsidRDefault="009B5F6D" w:rsidP="00A3051F">
      <w:pPr>
        <w:pStyle w:val="10"/>
        <w:autoSpaceDE w:val="0"/>
        <w:jc w:val="center"/>
        <w:rPr>
          <w:rStyle w:val="1"/>
          <w:rFonts w:ascii="Arial" w:hAnsi="Arial" w:cs="Arial"/>
          <w:b/>
          <w:color w:val="000000"/>
          <w:sz w:val="26"/>
          <w:szCs w:val="26"/>
        </w:rPr>
      </w:pPr>
      <w:r w:rsidRPr="007F41FA">
        <w:rPr>
          <w:rStyle w:val="1"/>
          <w:rFonts w:ascii="Arial" w:hAnsi="Arial" w:cs="Arial"/>
          <w:b/>
          <w:sz w:val="26"/>
          <w:szCs w:val="26"/>
        </w:rPr>
        <w:t xml:space="preserve">8. </w:t>
      </w:r>
      <w:r w:rsidRPr="007F41FA">
        <w:rPr>
          <w:rStyle w:val="1"/>
          <w:rFonts w:ascii="Arial" w:hAnsi="Arial" w:cs="Arial"/>
          <w:b/>
          <w:color w:val="000000"/>
          <w:sz w:val="26"/>
          <w:szCs w:val="26"/>
        </w:rPr>
        <w:t xml:space="preserve"> Анализ рисков реализации подпрограммы</w:t>
      </w:r>
      <w:r w:rsidRPr="007F41FA">
        <w:rPr>
          <w:rStyle w:val="1"/>
          <w:rFonts w:ascii="Arial" w:hAnsi="Arial" w:cs="Arial"/>
          <w:b/>
          <w:sz w:val="26"/>
          <w:szCs w:val="26"/>
        </w:rPr>
        <w:t xml:space="preserve"> 2</w:t>
      </w:r>
      <w:r w:rsidRPr="007F41FA">
        <w:rPr>
          <w:rStyle w:val="1"/>
          <w:rFonts w:ascii="Arial" w:hAnsi="Arial" w:cs="Arial"/>
          <w:b/>
          <w:color w:val="000000"/>
          <w:sz w:val="26"/>
          <w:szCs w:val="26"/>
        </w:rPr>
        <w:t xml:space="preserve">, описание мер управления рисками </w:t>
      </w:r>
      <w:r w:rsidRPr="007F41FA">
        <w:rPr>
          <w:rStyle w:val="1"/>
          <w:rFonts w:ascii="Arial" w:hAnsi="Arial" w:cs="Arial"/>
          <w:b/>
          <w:sz w:val="26"/>
          <w:szCs w:val="26"/>
        </w:rPr>
        <w:t>реализации</w:t>
      </w:r>
      <w:r w:rsidRPr="007F41FA">
        <w:rPr>
          <w:rStyle w:val="1"/>
          <w:rFonts w:ascii="Arial" w:hAnsi="Arial" w:cs="Arial"/>
          <w:b/>
          <w:color w:val="000000"/>
          <w:sz w:val="26"/>
          <w:szCs w:val="26"/>
        </w:rPr>
        <w:t xml:space="preserve"> подпрограммы 2</w:t>
      </w:r>
    </w:p>
    <w:p w:rsidR="009B5F6D" w:rsidRPr="0062175F" w:rsidRDefault="009B5F6D" w:rsidP="00A3051F">
      <w:pPr>
        <w:pStyle w:val="10"/>
        <w:autoSpaceDE w:val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Для оценки достижения цели подпрограммы 2 муниципальной программы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Style w:val="1"/>
          <w:rFonts w:ascii="Arial" w:hAnsi="Arial" w:cs="Arial"/>
          <w:sz w:val="24"/>
          <w:szCs w:val="24"/>
        </w:rPr>
      </w:pPr>
      <w:r w:rsidRPr="0062175F">
        <w:rPr>
          <w:rStyle w:val="1"/>
          <w:rFonts w:ascii="Arial" w:hAnsi="Arial" w:cs="Arial"/>
          <w:color w:val="000000"/>
          <w:sz w:val="24"/>
          <w:szCs w:val="24"/>
        </w:rPr>
        <w:t>Финансово-экономические риски связаны с сокращением в ходе реализации подпрограммы 2 предусмотренных объемов бюджетных средств. Это потребует внесения изменений в подпрограмму 2, пересмотра целевых значений показателей, и, возможно, отказ от реализации отдельных мероприятий и даже задач подпрограммы 2.</w:t>
      </w:r>
      <w:r w:rsidRPr="0062175F">
        <w:rPr>
          <w:rStyle w:val="1"/>
          <w:rFonts w:ascii="Arial" w:hAnsi="Arial" w:cs="Arial"/>
          <w:sz w:val="24"/>
          <w:szCs w:val="24"/>
        </w:rPr>
        <w:t> 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9B5F6D" w:rsidRPr="0062175F" w:rsidRDefault="009B5F6D" w:rsidP="00A3051F">
      <w:pPr>
        <w:pStyle w:val="1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A3051F">
      <w:pPr>
        <w:pStyle w:val="1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7F41FA">
      <w:pPr>
        <w:pStyle w:val="ConsPlusNormal"/>
        <w:ind w:firstLine="0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24"/>
          <w:szCs w:val="24"/>
        </w:rPr>
      </w:pPr>
      <w:r w:rsidRPr="0062175F">
        <w:rPr>
          <w:rFonts w:cs="Arial"/>
          <w:b/>
          <w:sz w:val="24"/>
          <w:szCs w:val="24"/>
        </w:rPr>
        <w:t>ПАСПОРТ</w:t>
      </w:r>
    </w:p>
    <w:p w:rsidR="009B5F6D" w:rsidRPr="0062175F" w:rsidRDefault="009B5F6D" w:rsidP="00A3051F">
      <w:pPr>
        <w:ind w:left="262"/>
        <w:jc w:val="center"/>
        <w:rPr>
          <w:rFonts w:ascii="Arial" w:hAnsi="Arial" w:cs="Arial"/>
          <w:b/>
          <w:sz w:val="24"/>
          <w:szCs w:val="24"/>
        </w:rPr>
      </w:pPr>
      <w:r w:rsidRPr="0062175F">
        <w:rPr>
          <w:rFonts w:ascii="Arial" w:hAnsi="Arial" w:cs="Arial"/>
          <w:b/>
          <w:sz w:val="24"/>
          <w:szCs w:val="24"/>
        </w:rPr>
        <w:t>подпрограммы 3 «Реализация муниципальной политики в сфере физической культуры и спорта»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</w:r>
    </w:p>
    <w:p w:rsidR="009B5F6D" w:rsidRPr="0062175F" w:rsidRDefault="009B5F6D" w:rsidP="00A3051F">
      <w:pPr>
        <w:pStyle w:val="BodyText"/>
        <w:ind w:left="12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083"/>
        <w:gridCol w:w="7097"/>
      </w:tblGrid>
      <w:tr w:rsidR="009B5F6D" w:rsidRPr="0062175F" w:rsidTr="00A3051F">
        <w:tc>
          <w:tcPr>
            <w:tcW w:w="2083" w:type="dxa"/>
          </w:tcPr>
          <w:p w:rsidR="009B5F6D" w:rsidRPr="0062175F" w:rsidRDefault="009B5F6D">
            <w:pPr>
              <w:ind w:right="-15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97" w:type="dxa"/>
          </w:tcPr>
          <w:p w:rsidR="009B5F6D" w:rsidRPr="0062175F" w:rsidRDefault="009B5F6D">
            <w:pPr>
              <w:ind w:left="469" w:hanging="284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-   Администрация Мантуровского района Курской  области,  ведущий специалист по спорту Администрации       Мантуровского района</w:t>
            </w:r>
          </w:p>
        </w:tc>
      </w:tr>
      <w:tr w:rsidR="009B5F6D" w:rsidRPr="0062175F" w:rsidTr="00A3051F">
        <w:tc>
          <w:tcPr>
            <w:tcW w:w="2083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7097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416"/>
              <w:gridCol w:w="9364"/>
            </w:tblGrid>
            <w:tr w:rsidR="009B5F6D" w:rsidRPr="0062175F">
              <w:trPr>
                <w:cantSplit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F6D" w:rsidRPr="0062175F" w:rsidRDefault="009B5F6D">
                  <w:pPr>
                    <w:widowControl w:val="0"/>
                    <w:ind w:left="-7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sz w:val="24"/>
                      <w:szCs w:val="24"/>
                    </w:rPr>
                    <w:t xml:space="preserve">   -</w:t>
                  </w:r>
                </w:p>
                <w:p w:rsidR="009B5F6D" w:rsidRPr="0062175F" w:rsidRDefault="009B5F6D">
                  <w:pPr>
                    <w:widowControl w:val="0"/>
                    <w:ind w:left="-7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5F6D" w:rsidRPr="0062175F" w:rsidRDefault="009B5F6D">
                  <w:pPr>
                    <w:widowControl w:val="0"/>
                    <w:ind w:left="-7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F6D" w:rsidRPr="0062175F" w:rsidRDefault="009B5F6D">
                  <w:pPr>
                    <w:pStyle w:val="21"/>
                    <w:shd w:val="clear" w:color="auto" w:fill="auto"/>
                    <w:spacing w:before="0" w:after="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Управление образования, управление культуры,</w:t>
                  </w:r>
                </w:p>
                <w:p w:rsidR="009B5F6D" w:rsidRPr="0062175F" w:rsidRDefault="009B5F6D">
                  <w:pPr>
                    <w:pStyle w:val="21"/>
                    <w:shd w:val="clear" w:color="auto" w:fill="auto"/>
                    <w:spacing w:before="0" w:after="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МКУ «ФОК «ЧЕМПИОН» Мантуровского района </w:t>
                  </w:r>
                </w:p>
                <w:p w:rsidR="009B5F6D" w:rsidRPr="0062175F" w:rsidRDefault="009B5F6D">
                  <w:pPr>
                    <w:pStyle w:val="21"/>
                    <w:shd w:val="clear" w:color="auto" w:fill="auto"/>
                    <w:spacing w:before="0" w:after="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Курской области, МОУ ДОД «Мантуровская </w:t>
                  </w:r>
                </w:p>
                <w:p w:rsidR="009B5F6D" w:rsidRPr="0062175F" w:rsidRDefault="009B5F6D">
                  <w:pPr>
                    <w:pStyle w:val="21"/>
                    <w:shd w:val="clear" w:color="auto" w:fill="auto"/>
                    <w:spacing w:before="0" w:after="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ДЮСШ», управление финансов Администрации</w:t>
                  </w:r>
                </w:p>
                <w:p w:rsidR="009B5F6D" w:rsidRPr="0062175F" w:rsidRDefault="009B5F6D">
                  <w:pPr>
                    <w:pStyle w:val="21"/>
                    <w:shd w:val="clear" w:color="auto" w:fill="auto"/>
                    <w:spacing w:before="0" w:after="0"/>
                    <w:jc w:val="left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Мантуровского района,</w:t>
                  </w:r>
                </w:p>
                <w:p w:rsidR="009B5F6D" w:rsidRPr="0062175F" w:rsidRDefault="009B5F6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9B5F6D" w:rsidRPr="0062175F" w:rsidRDefault="009B5F6D">
                  <w:pPr>
                    <w:pStyle w:val="21"/>
                    <w:shd w:val="clear" w:color="auto" w:fill="auto"/>
                    <w:spacing w:before="0" w:after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B5F6D" w:rsidRPr="0062175F">
              <w:trPr>
                <w:cantSplit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F6D" w:rsidRPr="0062175F" w:rsidRDefault="009B5F6D">
                  <w:pPr>
                    <w:pStyle w:val="Heading4"/>
                    <w:widowControl w:val="0"/>
                    <w:tabs>
                      <w:tab w:val="left" w:pos="-70"/>
                    </w:tabs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F6D" w:rsidRPr="0062175F" w:rsidRDefault="009B5F6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2083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097" w:type="dxa"/>
          </w:tcPr>
          <w:p w:rsidR="009B5F6D" w:rsidRPr="0062175F" w:rsidRDefault="009B5F6D">
            <w:pPr>
              <w:tabs>
                <w:tab w:val="left" w:pos="1147"/>
              </w:tabs>
              <w:ind w:left="469" w:hanging="469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 -   Администрации сельсоветов района, управление  социальной защиты населения, ЦРБ,</w:t>
            </w:r>
          </w:p>
          <w:p w:rsidR="009B5F6D" w:rsidRPr="0062175F" w:rsidRDefault="009B5F6D">
            <w:pPr>
              <w:ind w:left="469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КЦСОН, МОУ ДОД «Мантуровский Дом</w:t>
            </w:r>
          </w:p>
          <w:p w:rsidR="009B5F6D" w:rsidRPr="0062175F" w:rsidRDefault="009B5F6D">
            <w:pPr>
              <w:ind w:left="469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пионеров и школьников»,  ОВД, отдел военного</w:t>
            </w:r>
          </w:p>
          <w:p w:rsidR="009B5F6D" w:rsidRPr="0062175F" w:rsidRDefault="009B5F6D">
            <w:pPr>
              <w:ind w:left="469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комиссариата Курской области по Мантуровскому</w:t>
            </w:r>
          </w:p>
          <w:p w:rsidR="009B5F6D" w:rsidRPr="0062175F" w:rsidRDefault="009B5F6D">
            <w:pPr>
              <w:pStyle w:val="21"/>
              <w:shd w:val="clear" w:color="auto" w:fill="auto"/>
              <w:spacing w:before="0" w:after="0"/>
              <w:ind w:left="469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2175F">
              <w:rPr>
                <w:rFonts w:ascii="Arial" w:hAnsi="Arial" w:cs="Arial"/>
                <w:b w:val="0"/>
                <w:sz w:val="24"/>
                <w:szCs w:val="24"/>
              </w:rPr>
              <w:t xml:space="preserve"> району (по согласованию), 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5F6D" w:rsidRPr="0062175F" w:rsidRDefault="009B5F6D" w:rsidP="00A3051F">
      <w:pPr>
        <w:pStyle w:val="BodyText"/>
        <w:ind w:left="120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BodyText"/>
        <w:ind w:left="1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Основные</w:t>
      </w:r>
    </w:p>
    <w:p w:rsidR="009B5F6D" w:rsidRPr="0062175F" w:rsidRDefault="009B5F6D" w:rsidP="00A3051F">
      <w:pPr>
        <w:pStyle w:val="BodyText"/>
        <w:ind w:left="1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Разработчики           Администрация Мантуровского района Курской</w:t>
      </w:r>
    </w:p>
    <w:p w:rsidR="009B5F6D" w:rsidRPr="0062175F" w:rsidRDefault="009B5F6D" w:rsidP="00A3051F">
      <w:pPr>
        <w:pStyle w:val="BodyText"/>
        <w:ind w:left="1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Подпрограммы         области  </w:t>
      </w:r>
    </w:p>
    <w:p w:rsidR="009B5F6D" w:rsidRPr="0062175F" w:rsidRDefault="009B5F6D" w:rsidP="00A3051F">
      <w:pPr>
        <w:pStyle w:val="BodyText"/>
        <w:ind w:left="120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1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A3051F">
      <w:pPr>
        <w:pStyle w:val="1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3"/>
        <w:gridCol w:w="7548"/>
      </w:tblGrid>
      <w:tr w:rsidR="009B5F6D" w:rsidRPr="0062175F" w:rsidTr="00A3051F">
        <w:trPr>
          <w:trHeight w:val="196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spacing w:after="60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Основными целями подпрограммы являются:</w:t>
            </w:r>
          </w:p>
          <w:p w:rsidR="009B5F6D" w:rsidRPr="0062175F" w:rsidRDefault="009B5F6D">
            <w:pPr>
              <w:pStyle w:val="BodyText"/>
              <w:spacing w:before="60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мотиваций различных категорий и групп населения района к систематическим занятиям физической культурой и спортом.</w:t>
            </w:r>
          </w:p>
          <w:p w:rsidR="009B5F6D" w:rsidRPr="0062175F" w:rsidRDefault="009B5F6D" w:rsidP="00A3051F">
            <w:pPr>
              <w:pStyle w:val="BodyText"/>
              <w:numPr>
                <w:ilvl w:val="0"/>
                <w:numId w:val="21"/>
              </w:numPr>
              <w:tabs>
                <w:tab w:val="left" w:pos="384"/>
              </w:tabs>
              <w:spacing w:line="326" w:lineRule="exact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проведение физкультурно-оздоровительной работы и участие в спортивных мероприятиях всех уровней.</w:t>
            </w:r>
          </w:p>
          <w:p w:rsidR="009B5F6D" w:rsidRPr="0062175F" w:rsidRDefault="009B5F6D" w:rsidP="00A3051F">
            <w:pPr>
              <w:pStyle w:val="BodyText"/>
              <w:numPr>
                <w:ilvl w:val="0"/>
                <w:numId w:val="21"/>
              </w:numPr>
              <w:tabs>
                <w:tab w:val="left" w:pos="374"/>
              </w:tabs>
              <w:spacing w:after="300" w:line="322" w:lineRule="exact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развитие массового спорта в районе, высокий уровень и совершенствование в подготовке спортивных команд.</w:t>
            </w:r>
          </w:p>
          <w:p w:rsidR="009B5F6D" w:rsidRPr="0062175F" w:rsidRDefault="009B5F6D">
            <w:pPr>
              <w:pStyle w:val="BodyText"/>
              <w:spacing w:before="300" w:line="326" w:lineRule="exact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Задачами, направленными на достижение поставленных целей, являются:</w:t>
            </w:r>
          </w:p>
          <w:p w:rsidR="009B5F6D" w:rsidRPr="0062175F" w:rsidRDefault="009B5F6D">
            <w:pPr>
              <w:pStyle w:val="BodyText"/>
              <w:numPr>
                <w:ilvl w:val="0"/>
                <w:numId w:val="23"/>
              </w:numPr>
              <w:spacing w:line="317" w:lineRule="exact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Совершенствование системы физического воспитания, привлечение  различных категорий и групп населения района к систематическим занятиям физической культурой и спортом</w:t>
            </w:r>
          </w:p>
          <w:p w:rsidR="009B5F6D" w:rsidRPr="0062175F" w:rsidRDefault="009B5F6D">
            <w:pPr>
              <w:pStyle w:val="BodyText"/>
              <w:numPr>
                <w:ilvl w:val="0"/>
                <w:numId w:val="23"/>
              </w:numPr>
              <w:tabs>
                <w:tab w:val="left" w:pos="374"/>
              </w:tabs>
              <w:spacing w:line="317" w:lineRule="exact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Проведение физкультурно-оздоровительной работы и</w:t>
            </w:r>
          </w:p>
          <w:p w:rsidR="009B5F6D" w:rsidRPr="0062175F" w:rsidRDefault="009B5F6D">
            <w:pPr>
              <w:pStyle w:val="BodyText"/>
              <w:spacing w:after="60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    участие в спортивных мероприятиях.</w:t>
            </w:r>
          </w:p>
          <w:p w:rsidR="009B5F6D" w:rsidRPr="0062175F" w:rsidRDefault="009B5F6D">
            <w:pPr>
              <w:pStyle w:val="BodyText"/>
              <w:numPr>
                <w:ilvl w:val="0"/>
                <w:numId w:val="23"/>
              </w:numPr>
              <w:tabs>
                <w:tab w:val="left" w:pos="331"/>
              </w:tabs>
              <w:spacing w:before="60" w:line="331" w:lineRule="exact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Пропаганда физической культуры и здорового образа жизни.</w:t>
            </w:r>
          </w:p>
          <w:p w:rsidR="009B5F6D" w:rsidRPr="0062175F" w:rsidRDefault="009B5F6D">
            <w:pPr>
              <w:pStyle w:val="BodyText"/>
              <w:numPr>
                <w:ilvl w:val="0"/>
                <w:numId w:val="23"/>
              </w:numPr>
              <w:tabs>
                <w:tab w:val="left" w:pos="307"/>
              </w:tabs>
              <w:spacing w:after="240" w:line="331" w:lineRule="exact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Развитие массового спорта среди различных категорий и групп населения.</w:t>
            </w:r>
          </w:p>
          <w:p w:rsidR="009B5F6D" w:rsidRPr="0062175F" w:rsidRDefault="009B5F6D">
            <w:pPr>
              <w:pStyle w:val="BodyText"/>
              <w:numPr>
                <w:ilvl w:val="0"/>
                <w:numId w:val="23"/>
              </w:numPr>
              <w:spacing w:line="336" w:lineRule="exact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Создание условий для занятий физической культурой и спортом.</w:t>
            </w:r>
          </w:p>
          <w:p w:rsidR="009B5F6D" w:rsidRPr="0062175F" w:rsidRDefault="009B5F6D">
            <w:pPr>
              <w:pStyle w:val="BodyText"/>
              <w:numPr>
                <w:ilvl w:val="0"/>
                <w:numId w:val="23"/>
              </w:numPr>
              <w:tabs>
                <w:tab w:val="left" w:pos="374"/>
              </w:tabs>
              <w:spacing w:line="317" w:lineRule="exact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Обеспечение участия спортсменов района в спортивных мероприятиях различного уровня.</w:t>
            </w:r>
          </w:p>
          <w:p w:rsidR="009B5F6D" w:rsidRPr="0062175F" w:rsidRDefault="009B5F6D">
            <w:pPr>
              <w:pStyle w:val="BodyText"/>
              <w:tabs>
                <w:tab w:val="left" w:pos="2355"/>
              </w:tabs>
              <w:spacing w:line="317" w:lineRule="exac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B5F6D" w:rsidRPr="0062175F" w:rsidTr="00A3051F">
        <w:trPr>
          <w:trHeight w:val="113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spacing w:after="60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2015-2018 годы без деления на этапы</w:t>
            </w:r>
          </w:p>
        </w:tc>
      </w:tr>
      <w:tr w:rsidR="009B5F6D" w:rsidRPr="0062175F" w:rsidTr="00A3051F">
        <w:trPr>
          <w:trHeight w:val="154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numPr>
                <w:ilvl w:val="0"/>
                <w:numId w:val="25"/>
              </w:numPr>
              <w:tabs>
                <w:tab w:val="left" w:pos="283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количество человек, регулярно занимающихся спортом</w:t>
            </w:r>
          </w:p>
          <w:p w:rsidR="009B5F6D" w:rsidRPr="0062175F" w:rsidRDefault="009B5F6D">
            <w:pPr>
              <w:pStyle w:val="BodyText"/>
              <w:numPr>
                <w:ilvl w:val="0"/>
                <w:numId w:val="25"/>
              </w:numPr>
              <w:tabs>
                <w:tab w:val="left" w:pos="293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количество обучающихся и студентов, систематически занимающихся спортом</w:t>
            </w:r>
          </w:p>
          <w:p w:rsidR="009B5F6D" w:rsidRPr="0062175F" w:rsidRDefault="009B5F6D">
            <w:pPr>
              <w:pStyle w:val="BodyText"/>
              <w:numPr>
                <w:ilvl w:val="0"/>
                <w:numId w:val="25"/>
              </w:numPr>
              <w:tabs>
                <w:tab w:val="left" w:pos="288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количество проведенных спортивных мероприятий</w:t>
            </w:r>
          </w:p>
        </w:tc>
      </w:tr>
      <w:tr w:rsidR="009B5F6D" w:rsidRPr="0062175F" w:rsidTr="00A3051F">
        <w:trPr>
          <w:trHeight w:val="84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Объёмы и  источники финансирования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  <w:highlight w:val="darkGray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Общий объём финансирования составляет:  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 xml:space="preserve">11662,539 </w:t>
            </w:r>
            <w:r w:rsidRPr="0062175F">
              <w:rPr>
                <w:rFonts w:ascii="Arial" w:hAnsi="Arial" w:cs="Arial"/>
                <w:sz w:val="24"/>
                <w:szCs w:val="24"/>
              </w:rPr>
              <w:t>тыс.руб., в том числе по годам:</w:t>
            </w:r>
          </w:p>
          <w:p w:rsidR="009B5F6D" w:rsidRPr="0062175F" w:rsidRDefault="009B5F6D">
            <w:pPr>
              <w:pStyle w:val="BodyText"/>
              <w:tabs>
                <w:tab w:val="left" w:pos="763"/>
              </w:tabs>
              <w:ind w:left="12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 xml:space="preserve">2954,700 </w:t>
            </w:r>
            <w:r w:rsidRPr="0062175F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9B5F6D" w:rsidRPr="0062175F" w:rsidRDefault="009B5F6D">
            <w:pPr>
              <w:pStyle w:val="BodyText"/>
              <w:tabs>
                <w:tab w:val="left" w:pos="763"/>
              </w:tabs>
              <w:ind w:left="12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2016 год – 2643,839 тыс. руб.</w:t>
            </w:r>
          </w:p>
          <w:p w:rsidR="009B5F6D" w:rsidRPr="0062175F" w:rsidRDefault="009B5F6D">
            <w:pPr>
              <w:pStyle w:val="BodyText"/>
              <w:tabs>
                <w:tab w:val="left" w:pos="763"/>
              </w:tabs>
              <w:ind w:left="12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2017 год – 3037,000тыс. руб.</w:t>
            </w:r>
          </w:p>
          <w:p w:rsidR="009B5F6D" w:rsidRPr="0062175F" w:rsidRDefault="009B5F6D">
            <w:pPr>
              <w:pStyle w:val="BodyText"/>
              <w:tabs>
                <w:tab w:val="left" w:pos="763"/>
              </w:tabs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2018 год – 3037,000тыс. руб.</w:t>
            </w:r>
          </w:p>
          <w:p w:rsidR="009B5F6D" w:rsidRPr="0062175F" w:rsidRDefault="009B5F6D">
            <w:pPr>
              <w:pStyle w:val="BodyText"/>
              <w:spacing w:after="60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Источник финансирования- бюджет муниципального района</w:t>
            </w:r>
          </w:p>
        </w:tc>
      </w:tr>
      <w:tr w:rsidR="009B5F6D" w:rsidRPr="0062175F" w:rsidTr="00A3051F">
        <w:trPr>
          <w:trHeight w:val="84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Ожидаемые</w:t>
            </w:r>
          </w:p>
          <w:p w:rsidR="009B5F6D" w:rsidRPr="0062175F" w:rsidRDefault="009B5F6D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конечные</w:t>
            </w:r>
          </w:p>
          <w:p w:rsidR="009B5F6D" w:rsidRPr="0062175F" w:rsidRDefault="009B5F6D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результаты</w:t>
            </w:r>
          </w:p>
          <w:p w:rsidR="009B5F6D" w:rsidRPr="0062175F" w:rsidRDefault="009B5F6D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9B5F6D" w:rsidRPr="0062175F" w:rsidRDefault="009B5F6D">
            <w:pPr>
              <w:pStyle w:val="BodyText"/>
              <w:spacing w:line="317" w:lineRule="exact"/>
              <w:ind w:left="120" w:right="14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 w:rsidP="00A3051F">
            <w:pPr>
              <w:pStyle w:val="BodyText"/>
              <w:numPr>
                <w:ilvl w:val="0"/>
                <w:numId w:val="15"/>
              </w:numPr>
              <w:tabs>
                <w:tab w:val="left" w:pos="284"/>
                <w:tab w:val="left" w:pos="437"/>
              </w:tabs>
              <w:spacing w:line="322" w:lineRule="exact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Увеличение доли лиц систематически занимающихся физической культурой и спортом.</w:t>
            </w:r>
          </w:p>
          <w:p w:rsidR="009B5F6D" w:rsidRPr="0062175F" w:rsidRDefault="009B5F6D">
            <w:pPr>
              <w:pStyle w:val="BodyText"/>
              <w:tabs>
                <w:tab w:val="left" w:pos="284"/>
              </w:tabs>
              <w:spacing w:after="60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Обеспечение широкого доступа различных слоёв населения района к регулярным занятиям физической культурой и спортом.</w:t>
            </w:r>
          </w:p>
          <w:p w:rsidR="009B5F6D" w:rsidRPr="0062175F" w:rsidRDefault="009B5F6D">
            <w:pPr>
              <w:pStyle w:val="BodyText"/>
              <w:tabs>
                <w:tab w:val="left" w:pos="284"/>
              </w:tabs>
              <w:spacing w:after="60"/>
              <w:ind w:left="284" w:right="31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Увеличение количества спортивно- массовых мероприятий, проводимых среди различных категорий и групп населения на базе ФОК «ЧЕМПИОН».</w:t>
            </w:r>
          </w:p>
        </w:tc>
      </w:tr>
    </w:tbl>
    <w:p w:rsidR="009B5F6D" w:rsidRPr="0062175F" w:rsidRDefault="009B5F6D" w:rsidP="00A3051F">
      <w:pPr>
        <w:pStyle w:val="1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</w:p>
    <w:p w:rsidR="009B5F6D" w:rsidRPr="007F41FA" w:rsidRDefault="009B5F6D" w:rsidP="00A3051F">
      <w:pPr>
        <w:pStyle w:val="BodyText"/>
        <w:numPr>
          <w:ilvl w:val="0"/>
          <w:numId w:val="27"/>
        </w:numPr>
        <w:spacing w:before="649" w:line="260" w:lineRule="exact"/>
        <w:ind w:right="200"/>
        <w:jc w:val="center"/>
        <w:rPr>
          <w:rFonts w:ascii="Arial" w:hAnsi="Arial" w:cs="Arial"/>
          <w:b/>
          <w:sz w:val="26"/>
          <w:szCs w:val="26"/>
        </w:rPr>
      </w:pPr>
      <w:r w:rsidRPr="007F41FA">
        <w:rPr>
          <w:rFonts w:ascii="Arial" w:hAnsi="Arial" w:cs="Arial"/>
          <w:b/>
          <w:sz w:val="26"/>
          <w:szCs w:val="26"/>
        </w:rPr>
        <w:t>Характеристика проблемы, на решение которой направлена Подпрограмма 3</w:t>
      </w:r>
    </w:p>
    <w:p w:rsidR="009B5F6D" w:rsidRPr="0062175F" w:rsidRDefault="009B5F6D" w:rsidP="00A3051F">
      <w:pPr>
        <w:pStyle w:val="BodyText"/>
        <w:ind w:right="200"/>
        <w:jc w:val="center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BodyText"/>
        <w:ind w:right="200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         Организация спортивно-массовой работы в районе строится на работе по формированию спортивных команд, проведение массовых спортивных</w:t>
      </w:r>
    </w:p>
    <w:p w:rsidR="009B5F6D" w:rsidRPr="0062175F" w:rsidRDefault="009B5F6D" w:rsidP="00A3051F">
      <w:pPr>
        <w:pStyle w:val="BodyText"/>
        <w:ind w:right="320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мероприятий. В их распоряжении имеется спортивные площадки, стадион, спортивные залы, физкультурно-спортивный комплекс «ЧЕМПИОН». Все спортивные объекты используются только по прямому назначению.</w:t>
      </w:r>
    </w:p>
    <w:p w:rsidR="009B5F6D" w:rsidRPr="0062175F" w:rsidRDefault="009B5F6D" w:rsidP="00A3051F">
      <w:pPr>
        <w:pStyle w:val="BodyText"/>
        <w:ind w:right="320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      С целью пропаганды здорового образа жизни, выявления сильнейших команд и спортсменов, привлечение как можно большего числа населения к регулярным занятиям спортом, ежегодно в течение всего календарного года организовываются и проводятся спартакиады, турниры, соревнования для различных групп населения района по одному или нескольким видам спорта, а именно:</w:t>
      </w:r>
    </w:p>
    <w:p w:rsidR="009B5F6D" w:rsidRPr="0062175F" w:rsidRDefault="009B5F6D" w:rsidP="00A3051F">
      <w:pPr>
        <w:pStyle w:val="BodyText"/>
        <w:tabs>
          <w:tab w:val="left" w:pos="706"/>
        </w:tabs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- Спартакиада среди муниципальных районов (армспорт, легкая атлетика, перетягивание каната, волейбол (мужские и женские команды), футбол, стритбол, настольный теннис);</w:t>
      </w:r>
    </w:p>
    <w:p w:rsidR="009B5F6D" w:rsidRPr="0062175F" w:rsidRDefault="009B5F6D" w:rsidP="00A3051F">
      <w:pPr>
        <w:pStyle w:val="BodyText"/>
        <w:tabs>
          <w:tab w:val="left" w:pos="793"/>
        </w:tabs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Зимняя спартакиада:</w:t>
      </w:r>
    </w:p>
    <w:p w:rsidR="009B5F6D" w:rsidRPr="0062175F" w:rsidRDefault="009B5F6D" w:rsidP="00A3051F">
      <w:pPr>
        <w:pStyle w:val="BodyText"/>
        <w:ind w:right="320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- Спартакиада допризывной молодежи, </w:t>
      </w:r>
    </w:p>
    <w:p w:rsidR="009B5F6D" w:rsidRPr="0062175F" w:rsidRDefault="009B5F6D" w:rsidP="00A3051F">
      <w:pPr>
        <w:pStyle w:val="BodyText"/>
        <w:ind w:right="320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- Чемпионат области по мини- футболу, </w:t>
      </w:r>
    </w:p>
    <w:p w:rsidR="009B5F6D" w:rsidRPr="0062175F" w:rsidRDefault="009B5F6D" w:rsidP="00A3051F">
      <w:pPr>
        <w:pStyle w:val="BodyText"/>
        <w:ind w:right="320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Спартакиада среди школьников</w:t>
      </w:r>
    </w:p>
    <w:p w:rsidR="009B5F6D" w:rsidRPr="0062175F" w:rsidRDefault="009B5F6D" w:rsidP="00A3051F">
      <w:pPr>
        <w:pStyle w:val="BodyText"/>
        <w:tabs>
          <w:tab w:val="left" w:pos="860"/>
        </w:tabs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Чемпионат области по футболу</w:t>
      </w:r>
    </w:p>
    <w:p w:rsidR="009B5F6D" w:rsidRPr="0062175F" w:rsidRDefault="009B5F6D" w:rsidP="00A3051F">
      <w:pPr>
        <w:pStyle w:val="BodyText"/>
        <w:tabs>
          <w:tab w:val="left" w:pos="870"/>
        </w:tabs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    Районные соревнования:</w:t>
      </w:r>
    </w:p>
    <w:p w:rsidR="009B5F6D" w:rsidRPr="0062175F" w:rsidRDefault="009B5F6D" w:rsidP="00A3051F">
      <w:pPr>
        <w:pStyle w:val="BodyText"/>
        <w:ind w:right="3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настольный теннис, футбол, волейбол, стритбол, мини-футбол, баскетбол</w:t>
      </w:r>
    </w:p>
    <w:p w:rsidR="009B5F6D" w:rsidRPr="0062175F" w:rsidRDefault="009B5F6D" w:rsidP="00A3051F">
      <w:pPr>
        <w:pStyle w:val="BodyText"/>
        <w:tabs>
          <w:tab w:val="left" w:pos="716"/>
        </w:tabs>
        <w:spacing w:line="322" w:lineRule="exact"/>
        <w:ind w:right="320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    Участие в межрайонных турнирах (футбол, волейбол, настольный теннис, баскетбол)</w:t>
      </w:r>
    </w:p>
    <w:p w:rsidR="009B5F6D" w:rsidRPr="0062175F" w:rsidRDefault="009B5F6D" w:rsidP="00A3051F">
      <w:pPr>
        <w:pStyle w:val="BodyText"/>
        <w:ind w:right="3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   Проведение данных спортивных мероприятий позволяет сформировать сборные команды района по видам спорта и по различным возрастным группам населения, что позволяет им принять участие в областных, межрайонных и других спортивных мероприятиях.</w:t>
      </w:r>
    </w:p>
    <w:p w:rsidR="009B5F6D" w:rsidRPr="0062175F" w:rsidRDefault="009B5F6D" w:rsidP="00A3051F">
      <w:pPr>
        <w:pStyle w:val="BodyText"/>
        <w:spacing w:after="349"/>
        <w:ind w:right="3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Настоящая подпрограмма.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годы», определяет комплекс мер,  реализация которых, направлена на организацию и проведение мероприятий по дальнейшему развитию физической культуры и спорта в районе.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уровне. Подпрограмма 3 направлена на взаимодействие органов государственной власти, муниципального самоуправления, общественных объединений, граждан района с целью их деятельности в сфере развития физической культуры и спорта.</w:t>
      </w:r>
    </w:p>
    <w:p w:rsidR="009B5F6D" w:rsidRPr="007F41FA" w:rsidRDefault="009B5F6D" w:rsidP="00A3051F">
      <w:pPr>
        <w:pStyle w:val="BodyText"/>
        <w:spacing w:after="308" w:line="260" w:lineRule="exact"/>
        <w:jc w:val="center"/>
        <w:rPr>
          <w:rFonts w:ascii="Arial" w:hAnsi="Arial" w:cs="Arial"/>
          <w:b/>
          <w:sz w:val="26"/>
          <w:szCs w:val="26"/>
        </w:rPr>
      </w:pPr>
      <w:r w:rsidRPr="007F41FA">
        <w:rPr>
          <w:rFonts w:ascii="Arial" w:hAnsi="Arial" w:cs="Arial"/>
          <w:b/>
          <w:sz w:val="26"/>
          <w:szCs w:val="26"/>
        </w:rPr>
        <w:t>П. Основные цели и задачи Подпрограммы</w:t>
      </w:r>
    </w:p>
    <w:p w:rsidR="009B5F6D" w:rsidRPr="0062175F" w:rsidRDefault="009B5F6D" w:rsidP="00A3051F">
      <w:pPr>
        <w:pStyle w:val="BodyText"/>
        <w:ind w:right="3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   Основной целью является развитие физической культуры и спорта, создание условий, обеспечивающих повышение мотивации</w:t>
      </w:r>
    </w:p>
    <w:p w:rsidR="009B5F6D" w:rsidRPr="0062175F" w:rsidRDefault="009B5F6D" w:rsidP="00A3051F">
      <w:pPr>
        <w:pStyle w:val="BodyText"/>
        <w:ind w:right="5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различных категорий и групп населения района к систематическим занятиям физической культурой и спортом.</w:t>
      </w:r>
    </w:p>
    <w:p w:rsidR="009B5F6D" w:rsidRPr="0062175F" w:rsidRDefault="009B5F6D" w:rsidP="00A3051F">
      <w:pPr>
        <w:pStyle w:val="BodyText"/>
        <w:numPr>
          <w:ilvl w:val="0"/>
          <w:numId w:val="29"/>
        </w:numPr>
        <w:tabs>
          <w:tab w:val="left" w:pos="854"/>
        </w:tabs>
        <w:spacing w:line="322" w:lineRule="exact"/>
        <w:ind w:right="5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проведение физкультурно-оздоровительной работы и участие в спортивных мероприятиях всех уровней.</w:t>
      </w:r>
    </w:p>
    <w:p w:rsidR="009B5F6D" w:rsidRPr="0062175F" w:rsidRDefault="009B5F6D" w:rsidP="00A3051F">
      <w:pPr>
        <w:pStyle w:val="BodyText"/>
        <w:ind w:right="5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развитие массового спорта в районе, высокий уровень и совершенствование в подготовке спортивных команд.</w:t>
      </w:r>
    </w:p>
    <w:p w:rsidR="009B5F6D" w:rsidRPr="0062175F" w:rsidRDefault="009B5F6D" w:rsidP="00A3051F">
      <w:pPr>
        <w:pStyle w:val="BodyText"/>
        <w:numPr>
          <w:ilvl w:val="0"/>
          <w:numId w:val="29"/>
        </w:numPr>
        <w:tabs>
          <w:tab w:val="left" w:pos="792"/>
        </w:tabs>
        <w:spacing w:line="322" w:lineRule="exact"/>
        <w:ind w:right="5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привлечение широких слоев населения района к систематическим занятиям физической культурой и спортом, прежде всего детей и молодежи.</w:t>
      </w:r>
    </w:p>
    <w:p w:rsidR="009B5F6D" w:rsidRPr="0062175F" w:rsidRDefault="009B5F6D" w:rsidP="00A3051F">
      <w:pPr>
        <w:pStyle w:val="BodyText"/>
        <w:numPr>
          <w:ilvl w:val="0"/>
          <w:numId w:val="29"/>
        </w:numPr>
        <w:tabs>
          <w:tab w:val="left" w:pos="638"/>
        </w:tabs>
        <w:spacing w:line="322" w:lineRule="exact"/>
        <w:ind w:right="1880"/>
        <w:jc w:val="lef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проведение физкультурно-оздоровительной работы и участие в спортивных мероприятиях.</w:t>
      </w:r>
    </w:p>
    <w:p w:rsidR="009B5F6D" w:rsidRPr="0062175F" w:rsidRDefault="009B5F6D" w:rsidP="00A3051F">
      <w:pPr>
        <w:pStyle w:val="BodyText"/>
        <w:ind w:right="5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Основными задачами подпрограммы являются: мероприятия направленные на достижение поставленных целей.</w:t>
      </w:r>
    </w:p>
    <w:p w:rsidR="009B5F6D" w:rsidRPr="0062175F" w:rsidRDefault="009B5F6D" w:rsidP="00A3051F">
      <w:pPr>
        <w:pStyle w:val="BodyText"/>
        <w:numPr>
          <w:ilvl w:val="0"/>
          <w:numId w:val="29"/>
        </w:numPr>
        <w:tabs>
          <w:tab w:val="left" w:pos="638"/>
        </w:tabs>
        <w:spacing w:line="322" w:lineRule="exac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Пропаганда физической культуры и здорового образа жизни.</w:t>
      </w:r>
    </w:p>
    <w:p w:rsidR="009B5F6D" w:rsidRPr="0062175F" w:rsidRDefault="009B5F6D" w:rsidP="00A3051F">
      <w:pPr>
        <w:pStyle w:val="BodyText"/>
        <w:numPr>
          <w:ilvl w:val="0"/>
          <w:numId w:val="29"/>
        </w:numPr>
        <w:tabs>
          <w:tab w:val="left" w:pos="634"/>
        </w:tabs>
        <w:spacing w:line="322" w:lineRule="exac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Развитие массового спорта среди различных категорий и групп населения.</w:t>
      </w:r>
    </w:p>
    <w:p w:rsidR="009B5F6D" w:rsidRPr="0062175F" w:rsidRDefault="009B5F6D" w:rsidP="00A3051F">
      <w:pPr>
        <w:pStyle w:val="BodyText"/>
        <w:numPr>
          <w:ilvl w:val="0"/>
          <w:numId w:val="29"/>
        </w:numPr>
        <w:tabs>
          <w:tab w:val="left" w:pos="638"/>
        </w:tabs>
        <w:spacing w:line="322" w:lineRule="exac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Сохранение и развитие творческого потенциала Мантуровского района;</w:t>
      </w:r>
    </w:p>
    <w:p w:rsidR="009B5F6D" w:rsidRPr="0062175F" w:rsidRDefault="009B5F6D" w:rsidP="00A3051F">
      <w:pPr>
        <w:pStyle w:val="BodyText"/>
        <w:tabs>
          <w:tab w:val="left" w:pos="701"/>
        </w:tabs>
        <w:spacing w:line="322" w:lineRule="exac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      Участие в спорте детей и молодежи.</w:t>
      </w:r>
    </w:p>
    <w:p w:rsidR="009B5F6D" w:rsidRPr="0062175F" w:rsidRDefault="009B5F6D" w:rsidP="00A3051F">
      <w:pPr>
        <w:pStyle w:val="BodyText"/>
        <w:numPr>
          <w:ilvl w:val="0"/>
          <w:numId w:val="29"/>
        </w:numPr>
        <w:tabs>
          <w:tab w:val="left" w:pos="567"/>
        </w:tabs>
        <w:spacing w:line="322" w:lineRule="exac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Создание условий для занятий физической культурой и спортом.</w:t>
      </w:r>
    </w:p>
    <w:p w:rsidR="009B5F6D" w:rsidRPr="0062175F" w:rsidRDefault="009B5F6D" w:rsidP="00A3051F">
      <w:pPr>
        <w:pStyle w:val="BodyText"/>
        <w:numPr>
          <w:ilvl w:val="0"/>
          <w:numId w:val="29"/>
        </w:numPr>
        <w:tabs>
          <w:tab w:val="left" w:pos="567"/>
        </w:tabs>
        <w:spacing w:line="322" w:lineRule="exact"/>
        <w:ind w:right="5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Обеспечение участия спортсменов района в спортивных мероприятиях любого уровня.</w:t>
      </w:r>
    </w:p>
    <w:p w:rsidR="009B5F6D" w:rsidRPr="0062175F" w:rsidRDefault="009B5F6D" w:rsidP="00A3051F">
      <w:pPr>
        <w:pStyle w:val="BodyText"/>
        <w:rPr>
          <w:rFonts w:ascii="Arial" w:hAnsi="Arial" w:cs="Arial"/>
          <w:sz w:val="24"/>
          <w:szCs w:val="24"/>
        </w:rPr>
      </w:pPr>
    </w:p>
    <w:p w:rsidR="009B5F6D" w:rsidRPr="007F41FA" w:rsidRDefault="009B5F6D" w:rsidP="00A3051F">
      <w:pPr>
        <w:pStyle w:val="BodyText"/>
        <w:jc w:val="center"/>
        <w:rPr>
          <w:rFonts w:ascii="Arial" w:hAnsi="Arial" w:cs="Arial"/>
          <w:b/>
          <w:sz w:val="26"/>
          <w:szCs w:val="26"/>
        </w:rPr>
      </w:pPr>
      <w:r w:rsidRPr="007F41FA">
        <w:rPr>
          <w:rFonts w:ascii="Arial" w:hAnsi="Arial" w:cs="Arial"/>
          <w:b/>
          <w:sz w:val="26"/>
          <w:szCs w:val="26"/>
          <w:lang w:val="en-US"/>
        </w:rPr>
        <w:t>III</w:t>
      </w:r>
      <w:r w:rsidRPr="007F41FA">
        <w:rPr>
          <w:rFonts w:ascii="Arial" w:hAnsi="Arial" w:cs="Arial"/>
          <w:b/>
          <w:sz w:val="26"/>
          <w:szCs w:val="26"/>
        </w:rPr>
        <w:t xml:space="preserve"> . Основным ожидаемым результатом подпрограммы является:</w:t>
      </w:r>
    </w:p>
    <w:p w:rsidR="009B5F6D" w:rsidRPr="0062175F" w:rsidRDefault="009B5F6D" w:rsidP="00A3051F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BodyText"/>
        <w:numPr>
          <w:ilvl w:val="0"/>
          <w:numId w:val="29"/>
        </w:numPr>
        <w:tabs>
          <w:tab w:val="left" w:pos="734"/>
        </w:tabs>
        <w:spacing w:line="322" w:lineRule="exact"/>
        <w:ind w:right="5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Рост количества участников массовых спортивных и физкультурных мероприятий.</w:t>
      </w:r>
    </w:p>
    <w:p w:rsidR="009B5F6D" w:rsidRPr="0062175F" w:rsidRDefault="009B5F6D" w:rsidP="00A3051F">
      <w:pPr>
        <w:pStyle w:val="BodyText"/>
        <w:numPr>
          <w:ilvl w:val="0"/>
          <w:numId w:val="29"/>
        </w:numPr>
        <w:tabs>
          <w:tab w:val="left" w:pos="773"/>
        </w:tabs>
        <w:spacing w:line="322" w:lineRule="exac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Увеличения количества спортивных мероприятий.</w:t>
      </w:r>
    </w:p>
    <w:p w:rsidR="009B5F6D" w:rsidRPr="0062175F" w:rsidRDefault="009B5F6D" w:rsidP="00A3051F">
      <w:pPr>
        <w:pStyle w:val="BodyText"/>
        <w:numPr>
          <w:ilvl w:val="0"/>
          <w:numId w:val="29"/>
        </w:numPr>
        <w:tabs>
          <w:tab w:val="left" w:pos="773"/>
        </w:tabs>
        <w:spacing w:line="322" w:lineRule="exact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Содержание в надлежащем виде спортивных сооружений района.</w:t>
      </w:r>
    </w:p>
    <w:p w:rsidR="009B5F6D" w:rsidRPr="0062175F" w:rsidRDefault="009B5F6D" w:rsidP="00A3051F">
      <w:pPr>
        <w:pStyle w:val="BodyText"/>
        <w:numPr>
          <w:ilvl w:val="0"/>
          <w:numId w:val="29"/>
        </w:numPr>
        <w:tabs>
          <w:tab w:val="left" w:pos="773"/>
        </w:tabs>
        <w:spacing w:line="322" w:lineRule="exact"/>
        <w:ind w:left="709" w:hanging="709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Бесперебойная, качественная и эффективная работа спортивных сооружений района, - в    т.ч. ФОК «ЧЕМПИОН».</w:t>
      </w:r>
    </w:p>
    <w:p w:rsidR="009B5F6D" w:rsidRPr="0062175F" w:rsidRDefault="009B5F6D" w:rsidP="00A3051F">
      <w:pPr>
        <w:pStyle w:val="BodyText"/>
        <w:spacing w:after="293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BodyText"/>
        <w:spacing w:after="293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    Срок реализации подпрограммы - 2015-2018 годы, в один этап.</w:t>
      </w:r>
      <w:bookmarkStart w:id="3" w:name="bookmark0"/>
    </w:p>
    <w:p w:rsidR="009B5F6D" w:rsidRPr="007F41FA" w:rsidRDefault="009B5F6D" w:rsidP="007F41FA">
      <w:pPr>
        <w:pStyle w:val="BodyText"/>
        <w:spacing w:after="293"/>
        <w:jc w:val="center"/>
        <w:rPr>
          <w:rFonts w:ascii="Arial" w:hAnsi="Arial" w:cs="Arial"/>
          <w:b/>
          <w:sz w:val="26"/>
          <w:szCs w:val="26"/>
        </w:rPr>
      </w:pPr>
      <w:r w:rsidRPr="007F41FA">
        <w:rPr>
          <w:rFonts w:ascii="Arial" w:hAnsi="Arial" w:cs="Arial"/>
          <w:b/>
          <w:sz w:val="26"/>
          <w:szCs w:val="26"/>
          <w:lang w:val="en-US"/>
        </w:rPr>
        <w:t>IV</w:t>
      </w:r>
      <w:r w:rsidRPr="007F41FA">
        <w:rPr>
          <w:rFonts w:ascii="Arial" w:hAnsi="Arial" w:cs="Arial"/>
          <w:b/>
          <w:sz w:val="26"/>
          <w:szCs w:val="26"/>
        </w:rPr>
        <w:t>.   Ресурсное обеспечение Подпрограммы</w:t>
      </w:r>
      <w:bookmarkEnd w:id="3"/>
    </w:p>
    <w:p w:rsidR="009B5F6D" w:rsidRPr="0062175F" w:rsidRDefault="009B5F6D" w:rsidP="00A3051F">
      <w:pPr>
        <w:pStyle w:val="BodyText"/>
        <w:ind w:right="50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Основным источником финансирования подпрограммы определён бюджет муниципального района.</w:t>
      </w:r>
    </w:p>
    <w:p w:rsidR="009B5F6D" w:rsidRPr="0062175F" w:rsidRDefault="009B5F6D" w:rsidP="00A3051F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Общий объём финансирования Подпрограммы составляет 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11662,539 </w:t>
      </w:r>
      <w:r w:rsidRPr="0062175F">
        <w:rPr>
          <w:rFonts w:ascii="Arial" w:hAnsi="Arial" w:cs="Arial"/>
          <w:sz w:val="24"/>
          <w:szCs w:val="24"/>
        </w:rPr>
        <w:t xml:space="preserve">тыс.руб., </w:t>
      </w:r>
    </w:p>
    <w:p w:rsidR="009B5F6D" w:rsidRPr="0062175F" w:rsidRDefault="009B5F6D" w:rsidP="00A3051F">
      <w:pPr>
        <w:tabs>
          <w:tab w:val="left" w:pos="567"/>
        </w:tabs>
        <w:rPr>
          <w:rFonts w:ascii="Arial" w:hAnsi="Arial" w:cs="Arial"/>
          <w:sz w:val="24"/>
          <w:szCs w:val="24"/>
          <w:highlight w:val="darkGray"/>
        </w:rPr>
      </w:pPr>
      <w:r w:rsidRPr="0062175F">
        <w:rPr>
          <w:rFonts w:ascii="Arial" w:hAnsi="Arial" w:cs="Arial"/>
          <w:sz w:val="24"/>
          <w:szCs w:val="24"/>
        </w:rPr>
        <w:t>в том числе по годам:</w:t>
      </w:r>
    </w:p>
    <w:p w:rsidR="009B5F6D" w:rsidRPr="0062175F" w:rsidRDefault="009B5F6D" w:rsidP="00A3051F">
      <w:pPr>
        <w:pStyle w:val="BodyText"/>
        <w:ind w:left="-3077"/>
        <w:rPr>
          <w:rFonts w:ascii="Arial" w:hAnsi="Arial" w:cs="Arial"/>
          <w:sz w:val="24"/>
          <w:szCs w:val="24"/>
          <w:highlight w:val="darkGray"/>
        </w:rPr>
      </w:pPr>
      <w:r w:rsidRPr="0062175F">
        <w:rPr>
          <w:rFonts w:ascii="Arial" w:hAnsi="Arial" w:cs="Arial"/>
          <w:sz w:val="24"/>
          <w:szCs w:val="24"/>
          <w:highlight w:val="darkGray"/>
        </w:rPr>
        <w:t>в том числ</w:t>
      </w:r>
    </w:p>
    <w:p w:rsidR="009B5F6D" w:rsidRPr="0062175F" w:rsidRDefault="009B5F6D" w:rsidP="00A3051F">
      <w:pPr>
        <w:pStyle w:val="BodyText"/>
        <w:tabs>
          <w:tab w:val="left" w:pos="763"/>
        </w:tabs>
        <w:ind w:left="1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2015 год – 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2954,700 </w:t>
      </w:r>
      <w:r w:rsidRPr="0062175F">
        <w:rPr>
          <w:rFonts w:ascii="Arial" w:hAnsi="Arial" w:cs="Arial"/>
          <w:sz w:val="24"/>
          <w:szCs w:val="24"/>
        </w:rPr>
        <w:t>тыс.руб.</w:t>
      </w:r>
    </w:p>
    <w:p w:rsidR="009B5F6D" w:rsidRPr="0062175F" w:rsidRDefault="009B5F6D" w:rsidP="00A3051F">
      <w:pPr>
        <w:pStyle w:val="BodyText"/>
        <w:tabs>
          <w:tab w:val="left" w:pos="763"/>
        </w:tabs>
        <w:ind w:left="1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2016 год – 2643,839 тыс. руб.</w:t>
      </w:r>
    </w:p>
    <w:p w:rsidR="009B5F6D" w:rsidRPr="0062175F" w:rsidRDefault="009B5F6D" w:rsidP="00A3051F">
      <w:pPr>
        <w:pStyle w:val="BodyText"/>
        <w:tabs>
          <w:tab w:val="left" w:pos="763"/>
        </w:tabs>
        <w:ind w:left="12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2017 год – 3037,000тыс. руб.</w:t>
      </w:r>
    </w:p>
    <w:p w:rsidR="009B5F6D" w:rsidRPr="0062175F" w:rsidRDefault="009B5F6D" w:rsidP="00A3051F">
      <w:pPr>
        <w:pStyle w:val="BodyText"/>
        <w:tabs>
          <w:tab w:val="left" w:pos="763"/>
        </w:tabs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2018 год – 3037,000тыс. руб.</w:t>
      </w:r>
    </w:p>
    <w:p w:rsidR="009B5F6D" w:rsidRPr="0062175F" w:rsidRDefault="009B5F6D" w:rsidP="00A3051F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Ресурсное обеспечение реализации  подпрограммы 3 муниципальной программы за счет средств бюджета муниципального района «</w:t>
      </w:r>
      <w:r w:rsidRPr="0062175F">
        <w:rPr>
          <w:rStyle w:val="1"/>
          <w:rFonts w:ascii="Arial" w:hAnsi="Arial" w:cs="Arial"/>
          <w:color w:val="000000"/>
          <w:sz w:val="24"/>
          <w:szCs w:val="24"/>
        </w:rPr>
        <w:t>Мантуров</w:t>
      </w:r>
      <w:r w:rsidRPr="0062175F">
        <w:rPr>
          <w:rFonts w:ascii="Arial" w:hAnsi="Arial" w:cs="Arial"/>
          <w:color w:val="000000"/>
          <w:sz w:val="24"/>
          <w:szCs w:val="24"/>
        </w:rPr>
        <w:t>ский район» представлено в приложении №4 к настоящей программе.</w:t>
      </w:r>
    </w:p>
    <w:p w:rsidR="009B5F6D" w:rsidRPr="0062175F" w:rsidRDefault="009B5F6D" w:rsidP="00A3051F">
      <w:pPr>
        <w:pStyle w:val="10"/>
        <w:autoSpaceDE w:val="0"/>
        <w:spacing w:after="0"/>
        <w:ind w:firstLine="855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A3051F">
      <w:pPr>
        <w:pStyle w:val="BodyText"/>
        <w:ind w:right="50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Объёмы финансирования мероприятий Подпрограммы являются прогнозными и по годам подлежат ежегодному уточнению.</w:t>
      </w:r>
    </w:p>
    <w:p w:rsidR="009B5F6D" w:rsidRPr="0062175F" w:rsidRDefault="009B5F6D" w:rsidP="00A3051F">
      <w:pPr>
        <w:pStyle w:val="BodyText"/>
        <w:ind w:right="500"/>
        <w:jc w:val="left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BodyText"/>
        <w:ind w:right="500"/>
        <w:jc w:val="left"/>
        <w:rPr>
          <w:rFonts w:ascii="Arial" w:hAnsi="Arial" w:cs="Arial"/>
          <w:sz w:val="24"/>
          <w:szCs w:val="24"/>
        </w:rPr>
      </w:pPr>
    </w:p>
    <w:p w:rsidR="009B5F6D" w:rsidRPr="007F41FA" w:rsidRDefault="009B5F6D" w:rsidP="007F41FA">
      <w:pPr>
        <w:pStyle w:val="BodyText"/>
        <w:spacing w:after="235" w:line="326" w:lineRule="exact"/>
        <w:ind w:left="440" w:right="460" w:firstLine="600"/>
        <w:jc w:val="center"/>
        <w:rPr>
          <w:rFonts w:ascii="Arial" w:hAnsi="Arial" w:cs="Arial"/>
          <w:b/>
          <w:sz w:val="26"/>
          <w:szCs w:val="26"/>
        </w:rPr>
      </w:pPr>
      <w:r w:rsidRPr="007F41FA">
        <w:rPr>
          <w:rFonts w:ascii="Arial" w:hAnsi="Arial" w:cs="Arial"/>
          <w:b/>
          <w:sz w:val="26"/>
          <w:szCs w:val="26"/>
          <w:lang w:val="en-US"/>
        </w:rPr>
        <w:t>V</w:t>
      </w:r>
      <w:r w:rsidRPr="007F41FA">
        <w:rPr>
          <w:rFonts w:ascii="Arial" w:hAnsi="Arial" w:cs="Arial"/>
          <w:b/>
          <w:sz w:val="26"/>
          <w:szCs w:val="26"/>
        </w:rPr>
        <w:t>.  Для оценки результатов реализации подпрограммы используются следующие индикаторы (показатели).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2270"/>
        <w:gridCol w:w="725"/>
        <w:gridCol w:w="3661"/>
        <w:gridCol w:w="2327"/>
      </w:tblGrid>
      <w:tr w:rsidR="009B5F6D" w:rsidRPr="0062175F" w:rsidTr="00A3051F">
        <w:trPr>
          <w:trHeight w:val="517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60"/>
              <w:framePr w:wrap="notBeside" w:vAnchor="text" w:hAnchor="text" w:xAlign="center" w:y="1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2175F">
              <w:rPr>
                <w:rFonts w:ascii="Arial" w:hAnsi="Arial" w:cs="Arial"/>
                <w:noProof w:val="0"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2270"/>
        <w:gridCol w:w="725"/>
        <w:gridCol w:w="930"/>
        <w:gridCol w:w="885"/>
        <w:gridCol w:w="915"/>
        <w:gridCol w:w="905"/>
        <w:gridCol w:w="2353"/>
      </w:tblGrid>
      <w:tr w:rsidR="009B5F6D" w:rsidRPr="0062175F" w:rsidTr="00A3051F">
        <w:trPr>
          <w:trHeight w:val="7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Задачи, целевые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spacing w:line="20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Источник данных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2270"/>
        <w:gridCol w:w="725"/>
        <w:gridCol w:w="917"/>
        <w:gridCol w:w="905"/>
        <w:gridCol w:w="908"/>
        <w:gridCol w:w="905"/>
        <w:gridCol w:w="2353"/>
      </w:tblGrid>
      <w:tr w:rsidR="009B5F6D" w:rsidRPr="0062175F" w:rsidTr="00A3051F">
        <w:trPr>
          <w:trHeight w:val="63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индикаторы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21"/>
              <w:framePr w:wrap="notBeside" w:vAnchor="text" w:hAnchor="text" w:xAlign="center" w:y="1"/>
              <w:shd w:val="clear" w:color="auto" w:fill="auto"/>
              <w:tabs>
                <w:tab w:val="left" w:leader="hyphen" w:pos="144"/>
                <w:tab w:val="left" w:leader="hyphen" w:pos="298"/>
              </w:tabs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2175F">
              <w:rPr>
                <w:rFonts w:ascii="Arial" w:hAnsi="Arial" w:cs="Arial"/>
                <w:b w:val="0"/>
                <w:sz w:val="24"/>
                <w:szCs w:val="24"/>
              </w:rPr>
              <w:t xml:space="preserve">  2015</w:t>
            </w:r>
          </w:p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2016</w:t>
            </w:r>
          </w:p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Ведущего специалиста по спорту Администрации Мантуровского района, отчет начальника ФОКа</w:t>
            </w:r>
          </w:p>
        </w:tc>
      </w:tr>
      <w:tr w:rsidR="009B5F6D" w:rsidRPr="0062175F" w:rsidTr="00A3051F">
        <w:trPr>
          <w:trHeight w:val="210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Кол-во человек,</w:t>
            </w:r>
          </w:p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Регулярно занимающихся спортом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кол.</w:t>
            </w:r>
          </w:p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ч.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780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2270"/>
        <w:gridCol w:w="725"/>
        <w:gridCol w:w="917"/>
        <w:gridCol w:w="905"/>
        <w:gridCol w:w="908"/>
        <w:gridCol w:w="905"/>
        <w:gridCol w:w="4680"/>
      </w:tblGrid>
      <w:tr w:rsidR="009B5F6D" w:rsidRPr="0062175F" w:rsidTr="00A3051F">
        <w:trPr>
          <w:trHeight w:val="8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2270"/>
        <w:gridCol w:w="725"/>
        <w:gridCol w:w="917"/>
        <w:gridCol w:w="905"/>
        <w:gridCol w:w="908"/>
        <w:gridCol w:w="905"/>
        <w:gridCol w:w="2353"/>
      </w:tblGrid>
      <w:tr w:rsidR="009B5F6D" w:rsidRPr="0062175F" w:rsidTr="00A3051F">
        <w:trPr>
          <w:trHeight w:val="8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A3051F">
        <w:trPr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Количество обучающихся и молодежи систематически занимающихся спортом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кол. </w:t>
            </w:r>
          </w:p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ч.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Ведущего специалиста по спорту Администрации Мантуровского района, отчет начальника ФОКа</w:t>
            </w:r>
          </w:p>
        </w:tc>
      </w:tr>
      <w:tr w:rsidR="009B5F6D" w:rsidRPr="0062175F" w:rsidTr="00A3051F">
        <w:trPr>
          <w:trHeight w:val="258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Количество реконструирован ных и вновь построенных объектов, для занятий спортом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кол. ч.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6D" w:rsidRPr="0062175F" w:rsidRDefault="009B5F6D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Отчет</w:t>
            </w:r>
          </w:p>
          <w:p w:rsidR="009B5F6D" w:rsidRPr="0062175F" w:rsidRDefault="009B5F6D">
            <w:pPr>
              <w:pStyle w:val="BodyText"/>
              <w:framePr w:wrap="notBeside" w:vAnchor="text" w:hAnchor="text" w:xAlign="center" w:y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Ведущего специалиста по спорту Администрации Мантуровского района, отчет начальника ФОКа </w:t>
            </w:r>
          </w:p>
        </w:tc>
      </w:tr>
    </w:tbl>
    <w:p w:rsidR="009B5F6D" w:rsidRPr="0062175F" w:rsidRDefault="009B5F6D" w:rsidP="00A3051F">
      <w:pPr>
        <w:pStyle w:val="BodyText"/>
        <w:spacing w:after="298" w:line="260" w:lineRule="exact"/>
        <w:ind w:left="1920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rPr>
          <w:rFonts w:ascii="Arial" w:hAnsi="Arial" w:cs="Arial"/>
          <w:sz w:val="24"/>
          <w:szCs w:val="24"/>
          <w:lang w:eastAsia="ar-SA"/>
        </w:rPr>
        <w:sectPr w:rsidR="009B5F6D" w:rsidRPr="0062175F">
          <w:pgSz w:w="11905" w:h="16837"/>
          <w:pgMar w:top="1018" w:right="848" w:bottom="1162" w:left="1212" w:header="0" w:footer="3" w:gutter="0"/>
          <w:cols w:space="720"/>
        </w:sectPr>
      </w:pPr>
    </w:p>
    <w:p w:rsidR="009B5F6D" w:rsidRPr="007F41FA" w:rsidRDefault="009B5F6D" w:rsidP="00A3051F">
      <w:pPr>
        <w:pStyle w:val="ConsPlusNormal"/>
        <w:ind w:firstLine="0"/>
        <w:jc w:val="center"/>
        <w:outlineLvl w:val="1"/>
        <w:rPr>
          <w:rFonts w:cs="Arial"/>
          <w:b/>
          <w:sz w:val="32"/>
          <w:szCs w:val="32"/>
        </w:rPr>
      </w:pPr>
      <w:r w:rsidRPr="007F41FA">
        <w:rPr>
          <w:rFonts w:cs="Arial"/>
          <w:b/>
          <w:sz w:val="32"/>
          <w:szCs w:val="32"/>
        </w:rPr>
        <w:t>ПАСПОРТ</w:t>
      </w:r>
    </w:p>
    <w:p w:rsidR="009B5F6D" w:rsidRPr="007F41FA" w:rsidRDefault="009B5F6D" w:rsidP="00A3051F">
      <w:pPr>
        <w:ind w:left="262"/>
        <w:jc w:val="center"/>
        <w:rPr>
          <w:rFonts w:ascii="Arial" w:hAnsi="Arial" w:cs="Arial"/>
          <w:b/>
          <w:sz w:val="32"/>
          <w:szCs w:val="32"/>
        </w:rPr>
      </w:pPr>
      <w:r w:rsidRPr="007F41FA">
        <w:rPr>
          <w:rFonts w:ascii="Arial" w:hAnsi="Arial" w:cs="Arial"/>
          <w:b/>
          <w:sz w:val="32"/>
          <w:szCs w:val="32"/>
        </w:rPr>
        <w:t>подпрограммы 4 «Оздоровление и отдых детей»</w:t>
      </w:r>
    </w:p>
    <w:p w:rsidR="009B5F6D" w:rsidRPr="007F41FA" w:rsidRDefault="009B5F6D" w:rsidP="00A3051F">
      <w:pPr>
        <w:jc w:val="center"/>
        <w:rPr>
          <w:rFonts w:ascii="Arial" w:hAnsi="Arial" w:cs="Arial"/>
          <w:b/>
          <w:sz w:val="32"/>
          <w:szCs w:val="32"/>
        </w:rPr>
      </w:pPr>
      <w:r w:rsidRPr="007F41FA">
        <w:rPr>
          <w:rFonts w:ascii="Arial" w:hAnsi="Arial" w:cs="Arial"/>
          <w:b/>
          <w:sz w:val="32"/>
          <w:szCs w:val="32"/>
        </w:rPr>
        <w:t>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</w:r>
    </w:p>
    <w:p w:rsidR="009B5F6D" w:rsidRPr="0062175F" w:rsidRDefault="009B5F6D" w:rsidP="00A3051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110"/>
        <w:gridCol w:w="6212"/>
      </w:tblGrid>
      <w:tr w:rsidR="009B5F6D" w:rsidRPr="0062175F" w:rsidTr="00A3051F">
        <w:tc>
          <w:tcPr>
            <w:tcW w:w="3110" w:type="dxa"/>
          </w:tcPr>
          <w:p w:rsidR="009B5F6D" w:rsidRPr="0062175F" w:rsidRDefault="009B5F6D">
            <w:pPr>
              <w:pStyle w:val="ConsPlusNormal"/>
              <w:snapToGrid w:val="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2175F">
              <w:rPr>
                <w:rFonts w:cs="Arial"/>
                <w:sz w:val="24"/>
                <w:szCs w:val="24"/>
              </w:rPr>
              <w:t>Ответственный исполнитель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2175F">
              <w:rPr>
                <w:rFonts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212" w:type="dxa"/>
          </w:tcPr>
          <w:p w:rsidR="009B5F6D" w:rsidRPr="0062175F" w:rsidRDefault="009B5F6D">
            <w:pPr>
              <w:tabs>
                <w:tab w:val="left" w:pos="1147"/>
              </w:tabs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главный специалист-эксперт по молодежной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2175F">
              <w:rPr>
                <w:rFonts w:ascii="Arial" w:hAnsi="Arial" w:cs="Arial"/>
                <w:sz w:val="24"/>
                <w:szCs w:val="24"/>
              </w:rPr>
              <w:t>политике Администрации Мантуровского района</w:t>
            </w:r>
          </w:p>
          <w:p w:rsidR="009B5F6D" w:rsidRPr="0062175F" w:rsidRDefault="009B5F6D">
            <w:pPr>
              <w:pStyle w:val="ConsPlusNormal"/>
              <w:snapToGrid w:val="0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B5F6D" w:rsidRPr="0062175F" w:rsidTr="00A3051F">
        <w:tc>
          <w:tcPr>
            <w:tcW w:w="3110" w:type="dxa"/>
          </w:tcPr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6212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160"/>
              <w:gridCol w:w="5258"/>
            </w:tblGrid>
            <w:tr w:rsidR="009B5F6D" w:rsidRPr="0062175F">
              <w:trPr>
                <w:cantSplit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F6D" w:rsidRPr="0062175F" w:rsidRDefault="009B5F6D">
                  <w:pPr>
                    <w:widowControl w:val="0"/>
                    <w:ind w:left="-7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F6D" w:rsidRPr="0062175F" w:rsidRDefault="009B5F6D">
                  <w:pPr>
                    <w:pStyle w:val="21"/>
                    <w:shd w:val="clear" w:color="auto" w:fill="auto"/>
                    <w:spacing w:before="0" w:after="0"/>
                    <w:ind w:left="-79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районная межведомственная комиссия по</w:t>
                  </w:r>
                </w:p>
              </w:tc>
            </w:tr>
            <w:tr w:rsidR="009B5F6D" w:rsidRPr="0062175F">
              <w:trPr>
                <w:cantSplit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F6D" w:rsidRPr="0062175F" w:rsidRDefault="009B5F6D">
                  <w:pPr>
                    <w:pStyle w:val="Heading4"/>
                    <w:widowControl w:val="0"/>
                    <w:tabs>
                      <w:tab w:val="left" w:pos="-70"/>
                    </w:tabs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F6D" w:rsidRPr="0062175F" w:rsidRDefault="009B5F6D">
                  <w:pPr>
                    <w:pStyle w:val="Heading4"/>
                    <w:widowControl w:val="0"/>
                    <w:tabs>
                      <w:tab w:val="left" w:pos="-224"/>
                    </w:tabs>
                    <w:snapToGrid w:val="0"/>
                    <w:ind w:left="-7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sz w:val="24"/>
                      <w:szCs w:val="24"/>
                    </w:rPr>
                    <w:t xml:space="preserve"> организации оздоровления и отдыха детей</w:t>
                  </w:r>
                </w:p>
                <w:p w:rsidR="009B5F6D" w:rsidRPr="0062175F" w:rsidRDefault="009B5F6D">
                  <w:pPr>
                    <w:pStyle w:val="Heading4"/>
                    <w:widowControl w:val="0"/>
                    <w:tabs>
                      <w:tab w:val="left" w:pos="-70"/>
                    </w:tabs>
                    <w:snapToGrid w:val="0"/>
                    <w:ind w:left="-79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175F">
                    <w:rPr>
                      <w:rFonts w:ascii="Arial" w:hAnsi="Arial" w:cs="Arial"/>
                      <w:sz w:val="24"/>
                      <w:szCs w:val="24"/>
                    </w:rPr>
                    <w:t>Мантуровского района, управление образования,</w:t>
                  </w:r>
                </w:p>
                <w:p w:rsidR="009B5F6D" w:rsidRPr="0062175F" w:rsidRDefault="009B5F6D">
                  <w:pPr>
                    <w:ind w:left="-7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A3051F">
        <w:trPr>
          <w:trHeight w:val="4677"/>
        </w:trPr>
        <w:tc>
          <w:tcPr>
            <w:tcW w:w="3110" w:type="dxa"/>
          </w:tcPr>
          <w:p w:rsidR="009B5F6D" w:rsidRPr="0062175F" w:rsidRDefault="009B5F6D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Участники подпрограммы </w:t>
            </w:r>
          </w:p>
          <w:p w:rsidR="009B5F6D" w:rsidRPr="0062175F" w:rsidRDefault="009B5F6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Программно-целевые инструменты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2175F">
              <w:rPr>
                <w:rFonts w:cs="Arial"/>
                <w:sz w:val="24"/>
                <w:szCs w:val="24"/>
              </w:rPr>
              <w:t xml:space="preserve">подпрограммы 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2175F">
              <w:rPr>
                <w:rFonts w:cs="Arial"/>
                <w:sz w:val="24"/>
                <w:szCs w:val="24"/>
              </w:rPr>
              <w:t xml:space="preserve">Цель подпрограммы 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2175F">
              <w:rPr>
                <w:rFonts w:cs="Arial"/>
                <w:sz w:val="24"/>
                <w:szCs w:val="24"/>
              </w:rPr>
              <w:t xml:space="preserve">Задачи подпрограммы 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2175F">
              <w:rPr>
                <w:rFonts w:cs="Arial"/>
                <w:sz w:val="24"/>
                <w:szCs w:val="24"/>
              </w:rPr>
              <w:t>Целевые индикаторы и показатели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2175F">
              <w:rPr>
                <w:rFonts w:cs="Arial"/>
                <w:sz w:val="24"/>
                <w:szCs w:val="24"/>
              </w:rPr>
              <w:t xml:space="preserve">подпрограммы 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2175F">
              <w:rPr>
                <w:rFonts w:cs="Arial"/>
                <w:sz w:val="24"/>
                <w:szCs w:val="24"/>
              </w:rPr>
              <w:t>Этапы и сроки реализации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2175F">
              <w:rPr>
                <w:rFonts w:cs="Arial"/>
                <w:sz w:val="24"/>
                <w:szCs w:val="24"/>
              </w:rPr>
              <w:t xml:space="preserve">Объемы бюджетных ассигнований подпрограммы 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2175F">
              <w:rPr>
                <w:rFonts w:cs="Arial"/>
                <w:sz w:val="24"/>
                <w:szCs w:val="24"/>
              </w:rPr>
              <w:t>Ожидаемые результаты реализации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2175F">
              <w:rPr>
                <w:rFonts w:cs="Arial"/>
                <w:sz w:val="24"/>
                <w:szCs w:val="24"/>
              </w:rPr>
              <w:t xml:space="preserve">подпрограммы государственной программы </w:t>
            </w: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:rsidR="009B5F6D" w:rsidRPr="0062175F" w:rsidRDefault="009B5F6D">
            <w:pPr>
              <w:pStyle w:val="Heading4"/>
              <w:widowControl w:val="0"/>
              <w:tabs>
                <w:tab w:val="left" w:pos="-224"/>
              </w:tabs>
              <w:snapToGrid w:val="0"/>
              <w:ind w:left="0" w:hanging="8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Администрация Мантуровского района Курской области, управление образования Администрации Мантуровского района Курской области, районная межведомственная комиссия по </w:t>
            </w:r>
          </w:p>
          <w:p w:rsidR="009B5F6D" w:rsidRPr="0062175F" w:rsidRDefault="009B5F6D">
            <w:pPr>
              <w:pStyle w:val="Heading4"/>
              <w:widowControl w:val="0"/>
              <w:tabs>
                <w:tab w:val="left" w:pos="-70"/>
              </w:tabs>
              <w:snapToGri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организации оздоровления и отдыха детей</w:t>
            </w:r>
          </w:p>
          <w:p w:rsidR="009B5F6D" w:rsidRPr="0062175F" w:rsidRDefault="009B5F6D">
            <w:pPr>
              <w:pStyle w:val="Heading4"/>
              <w:widowControl w:val="0"/>
              <w:tabs>
                <w:tab w:val="left" w:pos="-70"/>
              </w:tabs>
              <w:snapToGri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Мантуровского района</w:t>
            </w:r>
          </w:p>
          <w:p w:rsidR="009B5F6D" w:rsidRPr="0062175F" w:rsidRDefault="009B5F6D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9B5F6D" w:rsidRPr="0062175F" w:rsidRDefault="009B5F6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BodyText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pStyle w:val="BodyText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развитие системы оздоровления и отдыха детей Мантуровского района Курской области </w:t>
            </w:r>
          </w:p>
          <w:p w:rsidR="009B5F6D" w:rsidRPr="0062175F" w:rsidRDefault="009B5F6D">
            <w:pPr>
              <w:pStyle w:val="BodyText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организация оздоровления и отдыха детей  Мантуровского района Курской области;</w:t>
            </w:r>
          </w:p>
          <w:p w:rsidR="009B5F6D" w:rsidRPr="0062175F" w:rsidRDefault="009B5F6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развитие малозатратных форм детского отдыха;</w:t>
            </w:r>
          </w:p>
          <w:p w:rsidR="009B5F6D" w:rsidRPr="0062175F" w:rsidRDefault="009B5F6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доля оздоровленных детей в загородных оздоровительных лагерях от числа детей Мантуровского района от 7 до 18 лет;</w:t>
            </w:r>
          </w:p>
          <w:p w:rsidR="009B5F6D" w:rsidRPr="0062175F" w:rsidRDefault="009B5F6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доля оздоровленных детей в лагерях с дневным пребыванием от численности детей Мантуровского района от 7 до 15 лет;</w:t>
            </w:r>
          </w:p>
          <w:p w:rsidR="009B5F6D" w:rsidRPr="0062175F" w:rsidRDefault="009B5F6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 </w:t>
            </w:r>
          </w:p>
          <w:p w:rsidR="009B5F6D" w:rsidRPr="0062175F" w:rsidRDefault="009B5F6D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-2015-2018 годы без деления на этапы</w:t>
            </w:r>
          </w:p>
          <w:p w:rsidR="009B5F6D" w:rsidRPr="0062175F" w:rsidRDefault="009B5F6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tabs>
                <w:tab w:val="left" w:pos="567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B5F6D" w:rsidRPr="0062175F" w:rsidRDefault="009B5F6D">
            <w:pPr>
              <w:ind w:left="262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объём бюджетных ассигнований </w:t>
            </w:r>
            <w:r w:rsidRPr="0062175F">
              <w:rPr>
                <w:rFonts w:ascii="Arial" w:hAnsi="Arial" w:cs="Arial"/>
                <w:sz w:val="24"/>
                <w:szCs w:val="24"/>
              </w:rPr>
              <w:t>подпрограммы 4 «Оздоровление и отдых детей» 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      </w:r>
          </w:p>
          <w:p w:rsidR="009B5F6D" w:rsidRPr="0062175F" w:rsidRDefault="009B5F6D">
            <w:pPr>
              <w:tabs>
                <w:tab w:val="left" w:pos="567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с 2015 по 2018 гг. составляет: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2642,287  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тыс. рублей,  за счёт средств бюджета муниципального района «Мантуровский район» Курской области, в том числе по годам: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5F6D" w:rsidRPr="0062175F" w:rsidRDefault="009B5F6D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2015 год   -  882,687  тыс. руб.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2016 год  -  591,600 тыс. руб.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2017 год  -  584,000  тыс. руб.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2018 год  -  584,000  тыс. руб.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B5F6D" w:rsidRPr="0062175F" w:rsidRDefault="009B5F6D">
            <w:pPr>
              <w:tabs>
                <w:tab w:val="left" w:pos="567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- прогнозируемая сумма средств бюджета Курской области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на софинансирование подпрограммы 4 планируется в размере: 1069,381  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тыс. рублей,  в том числе по годам: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2015 год  - 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 xml:space="preserve">173, 596 </w:t>
            </w:r>
            <w:r w:rsidRPr="0062175F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2016 год  - 298,595  тыс. руб.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2017 год  - 298,595  тыс. руб.</w:t>
            </w:r>
          </w:p>
          <w:p w:rsidR="009B5F6D" w:rsidRPr="0062175F" w:rsidRDefault="009B5F6D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2018 год  - 298,595  тыс. руб.</w:t>
            </w:r>
          </w:p>
          <w:p w:rsidR="009B5F6D" w:rsidRPr="0062175F" w:rsidRDefault="009B5F6D">
            <w:pPr>
              <w:widowControl w:val="0"/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>
            <w:pPr>
              <w:widowControl w:val="0"/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сохранение доли оздоровленных детей в загородных оздоровительных лагерях от числа детей от 7 до 18 лет;</w:t>
            </w:r>
          </w:p>
          <w:p w:rsidR="009B5F6D" w:rsidRPr="0062175F" w:rsidRDefault="009B5F6D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сохранение доли оздоровленных детей в лагерях с дневным пребыванием детей от числа детей от 7 до 15 лет;</w:t>
            </w:r>
          </w:p>
          <w:p w:rsidR="009B5F6D" w:rsidRPr="0062175F" w:rsidRDefault="009B5F6D">
            <w:pPr>
              <w:widowControl w:val="0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  <w:p w:rsidR="009B5F6D" w:rsidRPr="0062175F" w:rsidRDefault="009B5F6D">
            <w:pPr>
              <w:widowControl w:val="0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5F6D" w:rsidRPr="007F41FA" w:rsidRDefault="009B5F6D" w:rsidP="00A3051F">
      <w:pPr>
        <w:tabs>
          <w:tab w:val="left" w:pos="0"/>
          <w:tab w:val="left" w:pos="27"/>
        </w:tabs>
        <w:autoSpaceDE w:val="0"/>
        <w:rPr>
          <w:rFonts w:ascii="Arial" w:hAnsi="Arial" w:cs="Arial"/>
          <w:b/>
          <w:sz w:val="26"/>
          <w:szCs w:val="26"/>
        </w:rPr>
      </w:pPr>
      <w:r w:rsidRPr="007F41FA">
        <w:rPr>
          <w:rFonts w:ascii="Arial" w:hAnsi="Arial" w:cs="Arial"/>
          <w:b/>
          <w:sz w:val="26"/>
          <w:szCs w:val="26"/>
        </w:rPr>
        <w:t>1. Характеристика сферы реализации подпрограммы 4, описание  основных проблем в указанной сфере и прогноз ее развития</w:t>
      </w:r>
    </w:p>
    <w:p w:rsidR="009B5F6D" w:rsidRPr="0062175F" w:rsidRDefault="009B5F6D" w:rsidP="00A3051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tabs>
          <w:tab w:val="left" w:pos="1147"/>
        </w:tabs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Организация оздоровления и отдыха детей Мантуровского района Курской области является одной из функций главного специалиста-эксперта по молодежной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2175F">
        <w:rPr>
          <w:rFonts w:ascii="Arial" w:hAnsi="Arial" w:cs="Arial"/>
          <w:sz w:val="24"/>
          <w:szCs w:val="24"/>
        </w:rPr>
        <w:t xml:space="preserve">политике Администрации Мантуровского района, направленной на поддержание и повышение уровня жизни граждан, а также в связи с нахождением в трудной жизненной ситуации. </w:t>
      </w:r>
    </w:p>
    <w:p w:rsidR="009B5F6D" w:rsidRPr="0062175F" w:rsidRDefault="009B5F6D" w:rsidP="00A3051F">
      <w:pPr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 отнесены к компетенции муниципальных районов и городских округов. </w:t>
      </w:r>
    </w:p>
    <w:p w:rsidR="009B5F6D" w:rsidRPr="0062175F" w:rsidRDefault="009B5F6D" w:rsidP="00A3051F">
      <w:pPr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Услуги по организации отдыха и оздоровления детей Мантуровского района Курской области носят заявительный характер, базируются на нестраховых принципах и предусматривают разграничение полномочий и соответствующих расходных обязательств по уровням бюджетной системы, предоставляются в виде оздоровительной путевки.  </w:t>
      </w:r>
    </w:p>
    <w:p w:rsidR="009B5F6D" w:rsidRPr="0062175F" w:rsidRDefault="009B5F6D" w:rsidP="00A3051F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62175F">
        <w:rPr>
          <w:rFonts w:cs="Arial"/>
          <w:sz w:val="24"/>
          <w:szCs w:val="24"/>
        </w:rPr>
        <w:t xml:space="preserve">Первоочередным правом получения путевки пользуются дети, находящиеся в трудной жизненной ситуации. В соответствии с № 124-ФЗ от 24.07.1998 г. «Об основных гарантиях прав ребенка в Российской Федерации» к данной категории отнесены: </w:t>
      </w:r>
    </w:p>
    <w:p w:rsidR="009B5F6D" w:rsidRPr="0062175F" w:rsidRDefault="009B5F6D" w:rsidP="00A3051F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62175F">
        <w:rPr>
          <w:rFonts w:cs="Arial"/>
          <w:sz w:val="24"/>
          <w:szCs w:val="24"/>
        </w:rPr>
        <w:t xml:space="preserve">- дети, оставшиеся без попечения родителей; дети-инвалиды; </w:t>
      </w:r>
    </w:p>
    <w:p w:rsidR="009B5F6D" w:rsidRPr="0062175F" w:rsidRDefault="009B5F6D" w:rsidP="00A3051F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62175F">
        <w:rPr>
          <w:rFonts w:cs="Arial"/>
          <w:sz w:val="24"/>
          <w:szCs w:val="24"/>
        </w:rPr>
        <w:t xml:space="preserve">- дети с ограниченными возможностями здоровья, то есть имеющие недостатки в физическом и (или) психическом развитии; </w:t>
      </w:r>
    </w:p>
    <w:p w:rsidR="009B5F6D" w:rsidRPr="0062175F" w:rsidRDefault="009B5F6D" w:rsidP="00A3051F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62175F">
        <w:rPr>
          <w:rFonts w:cs="Arial"/>
          <w:sz w:val="24"/>
          <w:szCs w:val="24"/>
        </w:rPr>
        <w:t>- дети - жертвы вооруженных и межнациональных конфликтов, экологических и техногенных катастроф, стихийных бедствий;</w:t>
      </w:r>
    </w:p>
    <w:p w:rsidR="009B5F6D" w:rsidRPr="0062175F" w:rsidRDefault="009B5F6D" w:rsidP="00A3051F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62175F">
        <w:rPr>
          <w:rFonts w:cs="Arial"/>
          <w:sz w:val="24"/>
          <w:szCs w:val="24"/>
        </w:rPr>
        <w:t xml:space="preserve">- дети из семей беженцев и вынужденных переселенцев; </w:t>
      </w:r>
    </w:p>
    <w:p w:rsidR="009B5F6D" w:rsidRPr="0062175F" w:rsidRDefault="009B5F6D" w:rsidP="00A3051F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62175F">
        <w:rPr>
          <w:rFonts w:cs="Arial"/>
          <w:sz w:val="24"/>
          <w:szCs w:val="24"/>
        </w:rPr>
        <w:t xml:space="preserve">- дети, оказавшиеся в экстремальных условиях; </w:t>
      </w:r>
    </w:p>
    <w:p w:rsidR="009B5F6D" w:rsidRPr="0062175F" w:rsidRDefault="009B5F6D" w:rsidP="00A3051F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62175F">
        <w:rPr>
          <w:rFonts w:cs="Arial"/>
          <w:sz w:val="24"/>
          <w:szCs w:val="24"/>
        </w:rPr>
        <w:t>- дети - жертвы насилия;</w:t>
      </w:r>
    </w:p>
    <w:p w:rsidR="009B5F6D" w:rsidRPr="0062175F" w:rsidRDefault="009B5F6D" w:rsidP="00A3051F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62175F">
        <w:rPr>
          <w:rFonts w:cs="Arial"/>
          <w:sz w:val="24"/>
          <w:szCs w:val="24"/>
        </w:rPr>
        <w:t>- дети, отбывающие наказание в виде лишения свободы в воспитательных колониях;</w:t>
      </w:r>
    </w:p>
    <w:p w:rsidR="009B5F6D" w:rsidRPr="0062175F" w:rsidRDefault="009B5F6D" w:rsidP="00A3051F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62175F">
        <w:rPr>
          <w:rFonts w:cs="Arial"/>
          <w:sz w:val="24"/>
          <w:szCs w:val="24"/>
        </w:rPr>
        <w:t xml:space="preserve">- дети, находящиеся в специальных учебно-воспитательных учреждениях; </w:t>
      </w:r>
    </w:p>
    <w:p w:rsidR="009B5F6D" w:rsidRPr="0062175F" w:rsidRDefault="009B5F6D" w:rsidP="00A3051F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62175F">
        <w:rPr>
          <w:rFonts w:cs="Arial"/>
          <w:sz w:val="24"/>
          <w:szCs w:val="24"/>
        </w:rPr>
        <w:t xml:space="preserve">- дети, проживающие в малоимущих семьях; </w:t>
      </w:r>
    </w:p>
    <w:p w:rsidR="009B5F6D" w:rsidRPr="0062175F" w:rsidRDefault="009B5F6D" w:rsidP="00A3051F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62175F">
        <w:rPr>
          <w:rFonts w:cs="Arial"/>
          <w:sz w:val="24"/>
          <w:szCs w:val="24"/>
        </w:rPr>
        <w:t xml:space="preserve">- дети с отклонениями в поведении; </w:t>
      </w:r>
    </w:p>
    <w:p w:rsidR="009B5F6D" w:rsidRPr="0062175F" w:rsidRDefault="009B5F6D" w:rsidP="00A3051F">
      <w:pPr>
        <w:pStyle w:val="ConsPlusNormal"/>
        <w:ind w:firstLine="855"/>
        <w:jc w:val="both"/>
        <w:rPr>
          <w:rFonts w:cs="Arial"/>
          <w:sz w:val="24"/>
          <w:szCs w:val="24"/>
        </w:rPr>
      </w:pPr>
      <w:r w:rsidRPr="0062175F">
        <w:rPr>
          <w:rFonts w:cs="Arial"/>
          <w:sz w:val="24"/>
          <w:szCs w:val="24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9B5F6D" w:rsidRPr="0062175F" w:rsidRDefault="009B5F6D" w:rsidP="00A3051F">
      <w:pPr>
        <w:widowControl w:val="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9B5F6D" w:rsidRPr="0062175F" w:rsidRDefault="009B5F6D" w:rsidP="00A3051F">
      <w:pPr>
        <w:widowControl w:val="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Координацию совместных действий осуществляет районная межведомственная комиссия по организации летнего отдыха, оздоровления и занятости детей, подростков и молодежи Мантуровского района.</w:t>
      </w:r>
    </w:p>
    <w:p w:rsidR="009B5F6D" w:rsidRPr="0062175F" w:rsidRDefault="009B5F6D" w:rsidP="00A3051F">
      <w:pPr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Совместная работа Администрации Мантуровского района и комитета по делам молодежи и туризму Курской области  по организации отдыха и оздоровления детей определяется следующими соглашениями:</w:t>
      </w:r>
    </w:p>
    <w:p w:rsidR="009B5F6D" w:rsidRPr="0062175F" w:rsidRDefault="009B5F6D" w:rsidP="00A3051F">
      <w:pPr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           1. Соглашение об организации оздоровления и отдыха детей Мантуровского района Курской области, в том числе, находящихся в трудной жизненной ситуации.</w:t>
      </w:r>
      <w:r w:rsidRPr="0062175F">
        <w:rPr>
          <w:rFonts w:ascii="Arial" w:hAnsi="Arial" w:cs="Arial"/>
          <w:bCs/>
          <w:sz w:val="24"/>
          <w:szCs w:val="24"/>
        </w:rPr>
        <w:t xml:space="preserve"> </w:t>
      </w:r>
    </w:p>
    <w:p w:rsidR="009B5F6D" w:rsidRPr="0062175F" w:rsidRDefault="009B5F6D" w:rsidP="00A3051F">
      <w:pPr>
        <w:shd w:val="clear" w:color="auto" w:fill="FFFFFF"/>
        <w:suppressAutoHyphens/>
        <w:ind w:firstLine="709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    2. Соглашение о предоставлении субсидий бюджету муниципального образования  Курской области на софинансирование расходных обязательств, связанных с организацией отдыха детей  в каникулярное время.</w:t>
      </w:r>
    </w:p>
    <w:p w:rsidR="009B5F6D" w:rsidRPr="0062175F" w:rsidRDefault="009B5F6D" w:rsidP="00A3051F">
      <w:pPr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9B5F6D" w:rsidRPr="0062175F" w:rsidRDefault="009B5F6D" w:rsidP="00A3051F">
      <w:pPr>
        <w:widowControl w:val="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Качество отдыха и оздоровления детей определяется комплексным обеспечением следующих требований:</w:t>
      </w:r>
    </w:p>
    <w:p w:rsidR="009B5F6D" w:rsidRPr="0062175F" w:rsidRDefault="009B5F6D" w:rsidP="00A3051F">
      <w:pPr>
        <w:widowControl w:val="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доступность получения путевок;</w:t>
      </w:r>
    </w:p>
    <w:p w:rsidR="009B5F6D" w:rsidRPr="0062175F" w:rsidRDefault="009B5F6D" w:rsidP="00A3051F">
      <w:pPr>
        <w:widowControl w:val="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развитие детских оздоровительных учреждений;</w:t>
      </w:r>
    </w:p>
    <w:p w:rsidR="009B5F6D" w:rsidRPr="0062175F" w:rsidRDefault="009B5F6D" w:rsidP="00A3051F">
      <w:pPr>
        <w:widowControl w:val="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увеличение количества путевок на стационарные базы;</w:t>
      </w:r>
    </w:p>
    <w:p w:rsidR="009B5F6D" w:rsidRPr="0062175F" w:rsidRDefault="009B5F6D" w:rsidP="00A3051F">
      <w:pPr>
        <w:widowControl w:val="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- развитие профильного движения;</w:t>
      </w:r>
    </w:p>
    <w:p w:rsidR="009B5F6D" w:rsidRPr="0062175F" w:rsidRDefault="009B5F6D" w:rsidP="00A3051F">
      <w:pPr>
        <w:widowControl w:val="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Ежегодно в Мантуровском районе принимаются следующие меры по усовершенствованию и развитию инфраструктуры детских оздоровительных учреждений:</w:t>
      </w:r>
    </w:p>
    <w:p w:rsidR="009B5F6D" w:rsidRPr="0062175F" w:rsidRDefault="009B5F6D" w:rsidP="00A3051F">
      <w:pPr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         - отделом образования Администрации Мантуровского района Курской области  проводится паспортизация детских оздоровительных учреждений Мантуровского района Курской области. </w:t>
      </w:r>
    </w:p>
    <w:p w:rsidR="009B5F6D" w:rsidRPr="0062175F" w:rsidRDefault="009B5F6D" w:rsidP="00A3051F">
      <w:pPr>
        <w:pStyle w:val="BodyText"/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По  итогам паспортизации формируется Реестр организаций отдыха и оздоровления детей и подростков  Мантуровского района Курской области, который включает 11 организаций (лагеря с дневным пребыванием детей). </w:t>
      </w:r>
    </w:p>
    <w:p w:rsidR="009B5F6D" w:rsidRPr="0062175F" w:rsidRDefault="009B5F6D" w:rsidP="00A3051F">
      <w:pPr>
        <w:widowControl w:val="0"/>
        <w:shd w:val="clear" w:color="auto" w:fill="FFFFFF"/>
        <w:autoSpaceDE w:val="0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Инфраструктура отдыха и оздоровления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>ского района Курской области сохраняется в полном объеме за счет максимальной реализации путевок и  100%-ного использования  баз  в оздоровительный период.</w:t>
      </w:r>
    </w:p>
    <w:p w:rsidR="009B5F6D" w:rsidRPr="0062175F" w:rsidRDefault="009B5F6D" w:rsidP="00A3051F">
      <w:pPr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  </w:t>
      </w:r>
    </w:p>
    <w:p w:rsidR="009B5F6D" w:rsidRPr="0062175F" w:rsidRDefault="009B5F6D" w:rsidP="00A3051F">
      <w:pPr>
        <w:widowControl w:val="0"/>
        <w:shd w:val="clear" w:color="auto" w:fill="FFFFFF"/>
        <w:autoSpaceDE w:val="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>Ежегодно более 350</w:t>
      </w:r>
      <w:r w:rsidRPr="0062175F">
        <w:rPr>
          <w:rFonts w:ascii="Arial" w:hAnsi="Arial" w:cs="Arial"/>
          <w:sz w:val="24"/>
          <w:szCs w:val="24"/>
        </w:rPr>
        <w:t xml:space="preserve"> детей оздоравливаются в стационарных оздоровительных учреждениях, т.е. каждый третий ребенок Мантуровского района получает  бесплатную путевку  в санаторно-курортное учреждение, загородный лагерь и лагерь дневного пребывания.</w:t>
      </w:r>
    </w:p>
    <w:p w:rsidR="009B5F6D" w:rsidRPr="0062175F" w:rsidRDefault="009B5F6D" w:rsidP="00A3051F">
      <w:pPr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В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 в Курской области ежегодно проводятся специализированные (профильные) смены различной направленности с участием  детей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>ского района.</w:t>
      </w:r>
    </w:p>
    <w:p w:rsidR="009B5F6D" w:rsidRPr="0062175F" w:rsidRDefault="009B5F6D" w:rsidP="00A3051F">
      <w:pPr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Участники профильных смен получают итоговые фото и видео материалы, сборники методических разработок, символику лагеря. </w:t>
      </w:r>
    </w:p>
    <w:p w:rsidR="009B5F6D" w:rsidRPr="0062175F" w:rsidRDefault="009B5F6D" w:rsidP="00A3051F">
      <w:pPr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Оздоровительная кампания ежегодно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9B5F6D" w:rsidRPr="007F41FA" w:rsidRDefault="009B5F6D" w:rsidP="00A3051F">
      <w:pPr>
        <w:shd w:val="clear" w:color="auto" w:fill="FFFFFF"/>
        <w:ind w:firstLine="855"/>
        <w:jc w:val="both"/>
        <w:rPr>
          <w:rFonts w:ascii="Arial" w:hAnsi="Arial" w:cs="Arial"/>
          <w:bCs/>
          <w:sz w:val="26"/>
          <w:szCs w:val="26"/>
        </w:rPr>
      </w:pPr>
    </w:p>
    <w:p w:rsidR="009B5F6D" w:rsidRPr="007F41FA" w:rsidRDefault="009B5F6D" w:rsidP="00A3051F">
      <w:pPr>
        <w:autoSpaceDE w:val="0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7F41FA">
        <w:rPr>
          <w:rFonts w:ascii="Arial" w:hAnsi="Arial" w:cs="Arial"/>
          <w:b/>
          <w:sz w:val="26"/>
          <w:szCs w:val="26"/>
        </w:rPr>
        <w:t>2. Пр</w:t>
      </w:r>
      <w:r w:rsidRPr="007F41FA">
        <w:rPr>
          <w:rFonts w:ascii="Arial" w:hAnsi="Arial" w:cs="Arial"/>
          <w:b/>
          <w:bCs/>
          <w:sz w:val="26"/>
          <w:szCs w:val="26"/>
        </w:rPr>
        <w:t xml:space="preserve">иоритеты государственной политики в </w:t>
      </w:r>
      <w:r w:rsidRPr="007F41FA">
        <w:rPr>
          <w:rFonts w:ascii="Arial" w:hAnsi="Arial" w:cs="Arial"/>
          <w:b/>
          <w:sz w:val="26"/>
          <w:szCs w:val="26"/>
        </w:rPr>
        <w:t xml:space="preserve">сфере реализации подпрограммы 4 </w:t>
      </w:r>
      <w:r w:rsidRPr="007F41FA">
        <w:rPr>
          <w:rFonts w:ascii="Arial" w:hAnsi="Arial" w:cs="Arial"/>
          <w:b/>
          <w:bCs/>
          <w:sz w:val="26"/>
          <w:szCs w:val="26"/>
        </w:rPr>
        <w:t>, цели, задачи и п</w:t>
      </w:r>
      <w:r w:rsidRPr="007F41FA">
        <w:rPr>
          <w:rFonts w:ascii="Arial" w:hAnsi="Arial" w:cs="Arial"/>
          <w:b/>
          <w:sz w:val="26"/>
          <w:szCs w:val="26"/>
        </w:rPr>
        <w:t>оказатели (индикаторы) достижения целей и решения задач, описание основных ожидаемых результатов реализации подпрограммы 4 муниципальной программы</w:t>
      </w:r>
    </w:p>
    <w:p w:rsidR="009B5F6D" w:rsidRPr="0062175F" w:rsidRDefault="009B5F6D" w:rsidP="00A3051F">
      <w:pPr>
        <w:autoSpaceDE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9B5F6D" w:rsidRPr="0062175F" w:rsidRDefault="009B5F6D" w:rsidP="00A3051F">
      <w:pPr>
        <w:autoSpaceDE w:val="0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>В соответствии со Стратегией социально-экономического развития  Курской области на период до 2020 года (Постановление  Курской областной Думы от 24.05.07 г. № 381-IV ОД), иными стратегическими документами:</w:t>
      </w:r>
    </w:p>
    <w:p w:rsidR="009B5F6D" w:rsidRPr="0062175F" w:rsidRDefault="009B5F6D" w:rsidP="00A3051F">
      <w:pPr>
        <w:tabs>
          <w:tab w:val="left" w:pos="567"/>
        </w:tabs>
        <w:autoSpaceDE w:val="0"/>
        <w:ind w:firstLine="855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Федеральным законом от 24 июля 1998 г. № 124-ФЗ «Об основных гарантиях прав ребенка в Российской Федерации;</w:t>
      </w:r>
    </w:p>
    <w:p w:rsidR="009B5F6D" w:rsidRPr="0062175F" w:rsidRDefault="009B5F6D" w:rsidP="00A3051F">
      <w:pPr>
        <w:pStyle w:val="BodyText"/>
        <w:tabs>
          <w:tab w:val="left" w:pos="567"/>
        </w:tabs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Федеральным законом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9B5F6D" w:rsidRPr="0062175F" w:rsidRDefault="009B5F6D" w:rsidP="00A3051F">
      <w:pPr>
        <w:tabs>
          <w:tab w:val="left" w:pos="567"/>
        </w:tabs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Федеральным законом № 131-ФЗ от 06.10.2003 г. «Об общих принципах организации местного самоуправления в Российской Федерации»;</w:t>
      </w:r>
    </w:p>
    <w:p w:rsidR="009B5F6D" w:rsidRPr="0062175F" w:rsidRDefault="009B5F6D" w:rsidP="00A3051F">
      <w:pPr>
        <w:tabs>
          <w:tab w:val="left" w:pos="567"/>
        </w:tabs>
        <w:autoSpaceDE w:val="0"/>
        <w:ind w:firstLine="855"/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Указом  Президента Российской Федерации от 12 мая 2009 года № 537 «О стратегии национальной безопасности Российской Федерации до 2020 года»;</w:t>
      </w:r>
    </w:p>
    <w:p w:rsidR="009B5F6D" w:rsidRPr="0062175F" w:rsidRDefault="009B5F6D" w:rsidP="00A3051F">
      <w:pPr>
        <w:pStyle w:val="BodyText"/>
        <w:tabs>
          <w:tab w:val="left" w:pos="567"/>
          <w:tab w:val="left" w:pos="709"/>
          <w:tab w:val="left" w:pos="9354"/>
        </w:tabs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Постановлением Правительства Российской Федерации от 29 декабря 2009 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9B5F6D" w:rsidRPr="0062175F" w:rsidRDefault="009B5F6D" w:rsidP="00A3051F">
      <w:pPr>
        <w:pStyle w:val="BodyText"/>
        <w:tabs>
          <w:tab w:val="left" w:pos="567"/>
          <w:tab w:val="left" w:pos="9354"/>
        </w:tabs>
        <w:ind w:firstLine="855"/>
        <w:rPr>
          <w:rStyle w:val="Emphasis"/>
          <w:rFonts w:ascii="Arial" w:hAnsi="Arial" w:cs="Arial"/>
          <w:i w:val="0"/>
          <w:iCs/>
          <w:color w:val="000000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Постановлением</w:t>
      </w:r>
      <w:r w:rsidRPr="0062175F">
        <w:rPr>
          <w:rStyle w:val="Emphasis"/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62175F">
        <w:rPr>
          <w:rStyle w:val="Emphasis"/>
          <w:rFonts w:ascii="Arial" w:hAnsi="Arial" w:cs="Arial"/>
          <w:i w:val="0"/>
          <w:iCs/>
          <w:color w:val="000000"/>
          <w:sz w:val="24"/>
          <w:szCs w:val="24"/>
        </w:rPr>
        <w:t>Губернатора Курской области от 17.01.2013 г. № 9-па «Об организации отдыха, оздоровления и занятости детей, подростков и молодежи»;</w:t>
      </w:r>
    </w:p>
    <w:p w:rsidR="009B5F6D" w:rsidRPr="0062175F" w:rsidRDefault="009B5F6D" w:rsidP="00A3051F">
      <w:pPr>
        <w:ind w:firstLine="855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Постановлением Курской областной Думы от 24.05.07 г. № 381-IV ОД «Об одобрении стратегии социально-экономического развития Курской области на период до 2020 года»</w:t>
      </w:r>
      <w:r w:rsidRPr="0062175F">
        <w:rPr>
          <w:rFonts w:ascii="Arial" w:hAnsi="Arial" w:cs="Arial"/>
          <w:bCs/>
          <w:sz w:val="24"/>
          <w:szCs w:val="24"/>
        </w:rPr>
        <w:t xml:space="preserve">, 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детей, в том числе путем усиления адресности путевки, совершенствования процедур проверки нуждаемости граждан; </w:t>
      </w:r>
    </w:p>
    <w:p w:rsidR="009B5F6D" w:rsidRPr="0062175F" w:rsidRDefault="009B5F6D" w:rsidP="00A3051F">
      <w:pPr>
        <w:shd w:val="clear" w:color="auto" w:fill="FFFFFF"/>
        <w:spacing w:after="120"/>
        <w:ind w:firstLine="870"/>
        <w:jc w:val="both"/>
        <w:rPr>
          <w:rFonts w:ascii="Arial" w:hAnsi="Arial" w:cs="Arial"/>
          <w:b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>Указанные приоритеты направлены на повышение качества отдыха и оздоровления детей; обеспечение адресной поддержки семей с детьми,  формирование системы социальной поддержки и адаптации; создание доступных механизмов «социального лифта» для всех, в том числе для социально уязвимых категорий населения.</w:t>
      </w:r>
      <w:r w:rsidRPr="0062175F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:rsidR="009B5F6D" w:rsidRPr="0062175F" w:rsidRDefault="009B5F6D" w:rsidP="00A3051F">
      <w:pPr>
        <w:shd w:val="clear" w:color="auto" w:fill="FFFFFF"/>
        <w:spacing w:after="12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Цель подпрограммы 4: развитие системы оздоровления и отдыха детей Мантуровского района Курской области.</w:t>
      </w:r>
    </w:p>
    <w:p w:rsidR="009B5F6D" w:rsidRPr="0062175F" w:rsidRDefault="009B5F6D" w:rsidP="00A3051F">
      <w:pPr>
        <w:shd w:val="clear" w:color="auto" w:fill="FFFFFF"/>
        <w:spacing w:after="12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Для достижения цели подпрограммы 4 необходимо решить следующие задачи:</w:t>
      </w:r>
    </w:p>
    <w:p w:rsidR="009B5F6D" w:rsidRPr="0062175F" w:rsidRDefault="009B5F6D" w:rsidP="00A3051F">
      <w:pPr>
        <w:shd w:val="clear" w:color="auto" w:fill="FFFFFF"/>
        <w:spacing w:after="12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организация оздоровления и отдыха детей Мантуровского района Курской области на условиях софинансирования расходных обязательств;</w:t>
      </w:r>
    </w:p>
    <w:p w:rsidR="009B5F6D" w:rsidRPr="0062175F" w:rsidRDefault="009B5F6D" w:rsidP="00A3051F">
      <w:pPr>
        <w:shd w:val="clear" w:color="auto" w:fill="FFFFFF"/>
        <w:spacing w:after="12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развитие специализированных видов отдыха детей;</w:t>
      </w:r>
    </w:p>
    <w:p w:rsidR="009B5F6D" w:rsidRPr="0062175F" w:rsidRDefault="009B5F6D" w:rsidP="00A3051F">
      <w:pPr>
        <w:shd w:val="clear" w:color="auto" w:fill="FFFFFF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>В качестве индикаторов достижения данной цели предлагаются следующие показатели:</w:t>
      </w:r>
    </w:p>
    <w:p w:rsidR="009B5F6D" w:rsidRPr="0062175F" w:rsidRDefault="009B5F6D" w:rsidP="00A3051F">
      <w:pPr>
        <w:widowControl w:val="0"/>
        <w:tabs>
          <w:tab w:val="left" w:pos="567"/>
        </w:tabs>
        <w:ind w:firstLine="855"/>
        <w:jc w:val="both"/>
        <w:rPr>
          <w:rFonts w:ascii="Arial" w:hAnsi="Arial" w:cs="Arial"/>
          <w:b/>
          <w:sz w:val="24"/>
          <w:szCs w:val="24"/>
        </w:rPr>
      </w:pPr>
      <w:r w:rsidRPr="0062175F">
        <w:rPr>
          <w:rFonts w:ascii="Arial" w:hAnsi="Arial" w:cs="Arial"/>
          <w:b/>
          <w:bCs/>
          <w:sz w:val="24"/>
          <w:szCs w:val="24"/>
        </w:rPr>
        <w:t xml:space="preserve">1) доля оздоровленных детей в загородных оздоровительных лагерях от числа детей </w:t>
      </w:r>
      <w:r w:rsidRPr="0062175F">
        <w:rPr>
          <w:rFonts w:ascii="Arial" w:hAnsi="Arial" w:cs="Arial"/>
          <w:b/>
          <w:sz w:val="24"/>
          <w:szCs w:val="24"/>
        </w:rPr>
        <w:t>Мантуров</w:t>
      </w:r>
      <w:r w:rsidRPr="0062175F">
        <w:rPr>
          <w:rFonts w:ascii="Arial" w:hAnsi="Arial" w:cs="Arial"/>
          <w:b/>
          <w:bCs/>
          <w:sz w:val="24"/>
          <w:szCs w:val="24"/>
        </w:rPr>
        <w:t>ского района от 7 до 18 лет.</w:t>
      </w:r>
      <w:r w:rsidRPr="0062175F">
        <w:rPr>
          <w:rFonts w:ascii="Arial" w:hAnsi="Arial" w:cs="Arial"/>
          <w:b/>
          <w:sz w:val="24"/>
          <w:szCs w:val="24"/>
        </w:rPr>
        <w:t xml:space="preserve"> </w:t>
      </w:r>
    </w:p>
    <w:p w:rsidR="009B5F6D" w:rsidRPr="0062175F" w:rsidRDefault="009B5F6D" w:rsidP="00A3051F">
      <w:pPr>
        <w:widowControl w:val="0"/>
        <w:tabs>
          <w:tab w:val="left" w:pos="567"/>
        </w:tabs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Показатель позволяет оценить результаты реализации в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>ском районе Курской области мероприятий по оздоровлению и отдыху детей</w:t>
      </w:r>
      <w:r w:rsidRPr="0062175F">
        <w:rPr>
          <w:rFonts w:ascii="Arial" w:hAnsi="Arial" w:cs="Arial"/>
          <w:sz w:val="24"/>
          <w:szCs w:val="24"/>
        </w:rPr>
        <w:t xml:space="preserve">, осуществляемых  </w:t>
      </w:r>
      <w:r w:rsidRPr="0062175F">
        <w:rPr>
          <w:rFonts w:ascii="Arial" w:hAnsi="Arial" w:cs="Arial"/>
          <w:bCs/>
          <w:sz w:val="24"/>
          <w:szCs w:val="24"/>
        </w:rPr>
        <w:t xml:space="preserve">в  соответствии с нормативными правовыми актами Курской области. Данные мероприятия будут способствовать также повышению эффективности использования средств бюджета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 xml:space="preserve">ского района Курской области, направляемых в  </w:t>
      </w:r>
      <w:r w:rsidRPr="0062175F">
        <w:rPr>
          <w:rFonts w:ascii="Arial" w:hAnsi="Arial" w:cs="Arial"/>
          <w:sz w:val="24"/>
          <w:szCs w:val="24"/>
        </w:rPr>
        <w:t xml:space="preserve"> загородные оздоровительные лагеря </w:t>
      </w:r>
      <w:r w:rsidRPr="0062175F">
        <w:rPr>
          <w:rFonts w:ascii="Arial" w:hAnsi="Arial" w:cs="Arial"/>
          <w:bCs/>
          <w:sz w:val="24"/>
          <w:szCs w:val="24"/>
        </w:rPr>
        <w:t>Курской области.</w:t>
      </w:r>
    </w:p>
    <w:p w:rsidR="009B5F6D" w:rsidRPr="0062175F" w:rsidRDefault="009B5F6D" w:rsidP="00A3051F">
      <w:pPr>
        <w:shd w:val="clear" w:color="auto" w:fill="FFFFFF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Показатель определяется как отношение количества </w:t>
      </w:r>
      <w:r w:rsidRPr="0062175F">
        <w:rPr>
          <w:rFonts w:ascii="Arial" w:hAnsi="Arial" w:cs="Arial"/>
          <w:bCs/>
          <w:sz w:val="24"/>
          <w:szCs w:val="24"/>
        </w:rPr>
        <w:t xml:space="preserve">оздоровленных детей в </w:t>
      </w:r>
      <w:r w:rsidRPr="0062175F">
        <w:rPr>
          <w:rFonts w:ascii="Arial" w:hAnsi="Arial" w:cs="Arial"/>
          <w:sz w:val="24"/>
          <w:szCs w:val="24"/>
        </w:rPr>
        <w:t xml:space="preserve">загородных  оздоровительных  лагерях </w:t>
      </w:r>
      <w:r w:rsidRPr="0062175F">
        <w:rPr>
          <w:rFonts w:ascii="Arial" w:hAnsi="Arial" w:cs="Arial"/>
          <w:bCs/>
          <w:sz w:val="24"/>
          <w:szCs w:val="24"/>
        </w:rPr>
        <w:t xml:space="preserve">Курской области к общей численности  детей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>ского района Курской области школьного возраста от 7 до 18 лет.</w:t>
      </w:r>
    </w:p>
    <w:p w:rsidR="009B5F6D" w:rsidRPr="0062175F" w:rsidRDefault="009B5F6D" w:rsidP="00A3051F">
      <w:pPr>
        <w:autoSpaceDE w:val="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Показатель определяется по формуле:</w:t>
      </w:r>
    </w:p>
    <w:p w:rsidR="009B5F6D" w:rsidRPr="0062175F" w:rsidRDefault="009B5F6D" w:rsidP="00A3051F">
      <w:pPr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В/А*100 %, где: </w:t>
      </w:r>
    </w:p>
    <w:p w:rsidR="009B5F6D" w:rsidRPr="0062175F" w:rsidRDefault="009B5F6D" w:rsidP="00A3051F">
      <w:pPr>
        <w:shd w:val="clear" w:color="auto" w:fill="FFFFFF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В - численность оздоровленных детей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 xml:space="preserve">ского района Курской области в </w:t>
      </w:r>
      <w:r w:rsidRPr="0062175F">
        <w:rPr>
          <w:rFonts w:ascii="Arial" w:hAnsi="Arial" w:cs="Arial"/>
          <w:sz w:val="24"/>
          <w:szCs w:val="24"/>
        </w:rPr>
        <w:t xml:space="preserve">загородных оздоровительных лагерях </w:t>
      </w:r>
      <w:r w:rsidRPr="0062175F">
        <w:rPr>
          <w:rFonts w:ascii="Arial" w:hAnsi="Arial" w:cs="Arial"/>
          <w:bCs/>
          <w:sz w:val="24"/>
          <w:szCs w:val="24"/>
        </w:rPr>
        <w:t>Курской области, человек;</w:t>
      </w:r>
    </w:p>
    <w:p w:rsidR="009B5F6D" w:rsidRPr="0062175F" w:rsidRDefault="009B5F6D" w:rsidP="00A3051F">
      <w:pPr>
        <w:shd w:val="clear" w:color="auto" w:fill="FFFFFF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А – общая численность детей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 xml:space="preserve">ского района Курской области школьного возраста (от 7 до 18 лет), человек. </w:t>
      </w:r>
    </w:p>
    <w:p w:rsidR="009B5F6D" w:rsidRPr="0062175F" w:rsidRDefault="009B5F6D" w:rsidP="00A3051F">
      <w:pPr>
        <w:shd w:val="clear" w:color="auto" w:fill="FFFFFF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Динамика данного показателя по годам реализации подпрограммы 3 муниципальной программы будет складываться в результате реализации в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>ском районе Курской области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9B5F6D" w:rsidRPr="0062175F" w:rsidRDefault="009B5F6D" w:rsidP="00A3051F">
      <w:pPr>
        <w:shd w:val="clear" w:color="auto" w:fill="FFFFFF"/>
        <w:spacing w:after="120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>В результате реализации мероприятий программы данный показатель к 2018 году сохранится на оптимальном уровне в соответствии с потребностью населения.</w:t>
      </w:r>
    </w:p>
    <w:p w:rsidR="009B5F6D" w:rsidRPr="0062175F" w:rsidRDefault="009B5F6D" w:rsidP="00A3051F">
      <w:pPr>
        <w:widowControl w:val="0"/>
        <w:tabs>
          <w:tab w:val="left" w:pos="567"/>
        </w:tabs>
        <w:ind w:firstLine="855"/>
        <w:jc w:val="both"/>
        <w:rPr>
          <w:rFonts w:ascii="Arial" w:hAnsi="Arial" w:cs="Arial"/>
          <w:b/>
          <w:sz w:val="24"/>
          <w:szCs w:val="24"/>
        </w:rPr>
      </w:pPr>
      <w:r w:rsidRPr="0062175F">
        <w:rPr>
          <w:rFonts w:ascii="Arial" w:hAnsi="Arial" w:cs="Arial"/>
          <w:b/>
          <w:bCs/>
          <w:sz w:val="24"/>
          <w:szCs w:val="24"/>
        </w:rPr>
        <w:t>2)</w:t>
      </w:r>
      <w:r w:rsidRPr="0062175F">
        <w:rPr>
          <w:rFonts w:ascii="Arial" w:hAnsi="Arial" w:cs="Arial"/>
          <w:b/>
          <w:sz w:val="24"/>
          <w:szCs w:val="24"/>
        </w:rPr>
        <w:t xml:space="preserve"> Д</w:t>
      </w:r>
      <w:r w:rsidRPr="0062175F">
        <w:rPr>
          <w:rFonts w:ascii="Arial" w:hAnsi="Arial" w:cs="Arial"/>
          <w:b/>
          <w:bCs/>
          <w:sz w:val="24"/>
          <w:szCs w:val="24"/>
        </w:rPr>
        <w:t xml:space="preserve">оля оздоровленных детей в лагерях с дневным пребыванием детей от численности детей </w:t>
      </w:r>
      <w:r w:rsidRPr="0062175F">
        <w:rPr>
          <w:rFonts w:ascii="Arial" w:hAnsi="Arial" w:cs="Arial"/>
          <w:b/>
          <w:sz w:val="24"/>
          <w:szCs w:val="24"/>
        </w:rPr>
        <w:t>Мантуров</w:t>
      </w:r>
      <w:r w:rsidRPr="0062175F">
        <w:rPr>
          <w:rFonts w:ascii="Arial" w:hAnsi="Arial" w:cs="Arial"/>
          <w:b/>
          <w:bCs/>
          <w:sz w:val="24"/>
          <w:szCs w:val="24"/>
        </w:rPr>
        <w:t>ского района от 7 до 15 лет.</w:t>
      </w:r>
      <w:r w:rsidRPr="0062175F">
        <w:rPr>
          <w:rFonts w:ascii="Arial" w:hAnsi="Arial" w:cs="Arial"/>
          <w:b/>
          <w:sz w:val="24"/>
          <w:szCs w:val="24"/>
        </w:rPr>
        <w:t xml:space="preserve"> </w:t>
      </w:r>
    </w:p>
    <w:p w:rsidR="009B5F6D" w:rsidRPr="0062175F" w:rsidRDefault="009B5F6D" w:rsidP="00A3051F">
      <w:pPr>
        <w:shd w:val="clear" w:color="auto" w:fill="FFFFFF"/>
        <w:spacing w:after="120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Показатель позволяет оценить результаты реализации в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>ском районе  Курской области мероприятий по оздоровлению и отдыху детей</w:t>
      </w:r>
      <w:r w:rsidRPr="0062175F">
        <w:rPr>
          <w:rFonts w:ascii="Arial" w:hAnsi="Arial" w:cs="Arial"/>
          <w:sz w:val="24"/>
          <w:szCs w:val="24"/>
        </w:rPr>
        <w:t xml:space="preserve">, осуществляемых  </w:t>
      </w:r>
      <w:r w:rsidRPr="0062175F">
        <w:rPr>
          <w:rFonts w:ascii="Arial" w:hAnsi="Arial" w:cs="Arial"/>
          <w:bCs/>
          <w:sz w:val="24"/>
          <w:szCs w:val="24"/>
        </w:rPr>
        <w:t xml:space="preserve">в  соответствии с нормативными правовыми актами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 xml:space="preserve">ского района Курской области. Данные мероприятия будут способствовать также повышению эффективности использования средств бюджета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 xml:space="preserve">ского района Курской области, направляемых </w:t>
      </w:r>
      <w:r w:rsidRPr="0062175F">
        <w:rPr>
          <w:rFonts w:ascii="Arial" w:hAnsi="Arial" w:cs="Arial"/>
          <w:sz w:val="24"/>
          <w:szCs w:val="24"/>
        </w:rPr>
        <w:t xml:space="preserve">в лагеря с дневным пребыванием детей  Мантуровского района </w:t>
      </w:r>
      <w:r w:rsidRPr="0062175F">
        <w:rPr>
          <w:rFonts w:ascii="Arial" w:hAnsi="Arial" w:cs="Arial"/>
          <w:bCs/>
          <w:sz w:val="24"/>
          <w:szCs w:val="24"/>
        </w:rPr>
        <w:t xml:space="preserve">Курской области. </w:t>
      </w:r>
      <w:r w:rsidRPr="0062175F">
        <w:rPr>
          <w:rFonts w:ascii="Arial" w:hAnsi="Arial" w:cs="Arial"/>
          <w:sz w:val="24"/>
          <w:szCs w:val="24"/>
        </w:rPr>
        <w:t xml:space="preserve">Показатель определяется как отношение количества </w:t>
      </w:r>
      <w:r w:rsidRPr="0062175F">
        <w:rPr>
          <w:rFonts w:ascii="Arial" w:hAnsi="Arial" w:cs="Arial"/>
          <w:bCs/>
          <w:sz w:val="24"/>
          <w:szCs w:val="24"/>
        </w:rPr>
        <w:t xml:space="preserve">оздоровленных детей </w:t>
      </w:r>
      <w:r w:rsidRPr="0062175F">
        <w:rPr>
          <w:rFonts w:ascii="Arial" w:hAnsi="Arial" w:cs="Arial"/>
          <w:sz w:val="24"/>
          <w:szCs w:val="24"/>
        </w:rPr>
        <w:t xml:space="preserve">в лагерях с дневным пребыванием детей Мантуровского района </w:t>
      </w:r>
      <w:r w:rsidRPr="0062175F">
        <w:rPr>
          <w:rFonts w:ascii="Arial" w:hAnsi="Arial" w:cs="Arial"/>
          <w:bCs/>
          <w:sz w:val="24"/>
          <w:szCs w:val="24"/>
        </w:rPr>
        <w:t xml:space="preserve">Курской области к общей численности  детей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>ского района Курской области школьного возраста от 7 до 15 лет.</w:t>
      </w:r>
    </w:p>
    <w:p w:rsidR="009B5F6D" w:rsidRPr="0062175F" w:rsidRDefault="009B5F6D" w:rsidP="00A3051F">
      <w:pPr>
        <w:autoSpaceDE w:val="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Показатель определяется по формуле:</w:t>
      </w:r>
    </w:p>
    <w:p w:rsidR="009B5F6D" w:rsidRPr="0062175F" w:rsidRDefault="009B5F6D" w:rsidP="00A3051F">
      <w:pPr>
        <w:ind w:firstLine="855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В/А*100 %, где: </w:t>
      </w:r>
    </w:p>
    <w:p w:rsidR="009B5F6D" w:rsidRPr="0062175F" w:rsidRDefault="009B5F6D" w:rsidP="00A3051F">
      <w:pPr>
        <w:shd w:val="clear" w:color="auto" w:fill="FFFFFF"/>
        <w:spacing w:after="120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В - численность оздоровленных детей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 xml:space="preserve">ского района Курской области </w:t>
      </w:r>
      <w:r w:rsidRPr="0062175F">
        <w:rPr>
          <w:rFonts w:ascii="Arial" w:hAnsi="Arial" w:cs="Arial"/>
          <w:sz w:val="24"/>
          <w:szCs w:val="24"/>
        </w:rPr>
        <w:t xml:space="preserve">в лагерях с дневным пребыванием детей  Мантуровского района </w:t>
      </w:r>
      <w:r w:rsidRPr="0062175F">
        <w:rPr>
          <w:rFonts w:ascii="Arial" w:hAnsi="Arial" w:cs="Arial"/>
          <w:bCs/>
          <w:sz w:val="24"/>
          <w:szCs w:val="24"/>
        </w:rPr>
        <w:t>Курской области, человек;</w:t>
      </w:r>
    </w:p>
    <w:p w:rsidR="009B5F6D" w:rsidRPr="0062175F" w:rsidRDefault="009B5F6D" w:rsidP="00A3051F">
      <w:pPr>
        <w:shd w:val="clear" w:color="auto" w:fill="FFFFFF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А – общая численность детей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 xml:space="preserve">ского района Курской области школьного возраста (от 7 до 15 лет), человек. </w:t>
      </w:r>
    </w:p>
    <w:p w:rsidR="009B5F6D" w:rsidRPr="0062175F" w:rsidRDefault="009B5F6D" w:rsidP="00A3051F">
      <w:pPr>
        <w:shd w:val="clear" w:color="auto" w:fill="FFFFFF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Динамика данного показателя по годам реализации программы будет складываться в результате реализации в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>ском районе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9B5F6D" w:rsidRPr="0062175F" w:rsidRDefault="009B5F6D" w:rsidP="00A3051F">
      <w:pPr>
        <w:shd w:val="clear" w:color="auto" w:fill="FFFFFF"/>
        <w:spacing w:after="120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>В результате реализации мероприятий подпрограммы данный показатель к  2018 году сохранится на оптимальном уровне в соответствии с потребностью населения.</w:t>
      </w:r>
    </w:p>
    <w:p w:rsidR="009B5F6D" w:rsidRPr="0062175F" w:rsidRDefault="009B5F6D" w:rsidP="00A3051F">
      <w:pPr>
        <w:widowControl w:val="0"/>
        <w:tabs>
          <w:tab w:val="left" w:pos="567"/>
        </w:tabs>
        <w:ind w:firstLine="855"/>
        <w:jc w:val="both"/>
        <w:rPr>
          <w:rFonts w:ascii="Arial" w:hAnsi="Arial" w:cs="Arial"/>
          <w:b/>
          <w:bCs/>
          <w:sz w:val="24"/>
          <w:szCs w:val="24"/>
        </w:rPr>
      </w:pPr>
      <w:r w:rsidRPr="0062175F">
        <w:rPr>
          <w:rFonts w:ascii="Arial" w:hAnsi="Arial" w:cs="Arial"/>
          <w:b/>
          <w:bCs/>
          <w:sz w:val="24"/>
          <w:szCs w:val="24"/>
        </w:rPr>
        <w:t>3)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9B5F6D" w:rsidRPr="0062175F" w:rsidRDefault="009B5F6D" w:rsidP="00A3051F">
      <w:pPr>
        <w:widowControl w:val="0"/>
        <w:tabs>
          <w:tab w:val="left" w:pos="567"/>
        </w:tabs>
        <w:ind w:firstLine="855"/>
        <w:jc w:val="both"/>
        <w:rPr>
          <w:rFonts w:ascii="Arial" w:hAnsi="Arial" w:cs="Arial"/>
          <w:b/>
          <w:bCs/>
          <w:sz w:val="24"/>
          <w:szCs w:val="24"/>
        </w:rPr>
      </w:pPr>
    </w:p>
    <w:p w:rsidR="009B5F6D" w:rsidRPr="0062175F" w:rsidRDefault="009B5F6D" w:rsidP="00A3051F">
      <w:pPr>
        <w:autoSpaceDE w:val="0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Показатель позволяет оценить результаты реализации в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>ском районе мероприятий по оздоровлению и отдыху детей</w:t>
      </w:r>
      <w:r w:rsidRPr="0062175F">
        <w:rPr>
          <w:rFonts w:ascii="Arial" w:hAnsi="Arial" w:cs="Arial"/>
          <w:sz w:val="24"/>
          <w:szCs w:val="24"/>
        </w:rPr>
        <w:t xml:space="preserve">, </w:t>
      </w:r>
      <w:r w:rsidRPr="0062175F">
        <w:rPr>
          <w:rFonts w:ascii="Arial" w:hAnsi="Arial" w:cs="Arial"/>
          <w:bCs/>
          <w:sz w:val="24"/>
          <w:szCs w:val="24"/>
        </w:rPr>
        <w:t xml:space="preserve">находящихся в трудной жизненной ситуации, </w:t>
      </w:r>
      <w:r w:rsidRPr="0062175F">
        <w:rPr>
          <w:rFonts w:ascii="Arial" w:hAnsi="Arial" w:cs="Arial"/>
          <w:sz w:val="24"/>
          <w:szCs w:val="24"/>
        </w:rPr>
        <w:t xml:space="preserve">осуществляемых  </w:t>
      </w:r>
      <w:r w:rsidRPr="0062175F">
        <w:rPr>
          <w:rFonts w:ascii="Arial" w:hAnsi="Arial" w:cs="Arial"/>
          <w:bCs/>
          <w:sz w:val="24"/>
          <w:szCs w:val="24"/>
        </w:rPr>
        <w:t xml:space="preserve">в  соответствии с </w:t>
      </w:r>
      <w:r w:rsidRPr="0062175F">
        <w:rPr>
          <w:rFonts w:ascii="Arial" w:hAnsi="Arial" w:cs="Arial"/>
          <w:sz w:val="24"/>
          <w:szCs w:val="24"/>
        </w:rPr>
        <w:t>Соглашением между Администрацией Мантуровского района и комитетом по делам молодёжи и туризму Курской области.</w:t>
      </w:r>
      <w:r w:rsidRPr="0062175F">
        <w:rPr>
          <w:rFonts w:ascii="Arial" w:hAnsi="Arial" w:cs="Arial"/>
          <w:bCs/>
          <w:sz w:val="24"/>
          <w:szCs w:val="24"/>
        </w:rPr>
        <w:t xml:space="preserve"> </w:t>
      </w:r>
    </w:p>
    <w:p w:rsidR="009B5F6D" w:rsidRPr="0062175F" w:rsidRDefault="009B5F6D" w:rsidP="00A3051F">
      <w:pPr>
        <w:autoSpaceDE w:val="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Показатель определяется как отношение количества оздоровленных детей Мантуровского района Курской области, находящихся в трудной жизненной ситуации, к общей численности детей Мантуровского района Курской области, находящихся в трудной жизненной ситуации,  подлежащих оздоровлению в текущем году. </w:t>
      </w:r>
    </w:p>
    <w:p w:rsidR="009B5F6D" w:rsidRPr="0062175F" w:rsidRDefault="009B5F6D" w:rsidP="00A3051F">
      <w:pPr>
        <w:shd w:val="clear" w:color="auto" w:fill="FFFFFF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Показатель рассчитывается</w:t>
      </w:r>
      <w:r w:rsidRPr="0062175F">
        <w:rPr>
          <w:rFonts w:ascii="Arial" w:hAnsi="Arial" w:cs="Arial"/>
          <w:bCs/>
          <w:sz w:val="24"/>
          <w:szCs w:val="24"/>
        </w:rPr>
        <w:t xml:space="preserve"> на основе данных отдела социальной защиты населения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>ского района Курской области.</w:t>
      </w:r>
    </w:p>
    <w:p w:rsidR="009B5F6D" w:rsidRPr="0062175F" w:rsidRDefault="009B5F6D" w:rsidP="00A3051F">
      <w:pPr>
        <w:autoSpaceDE w:val="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Показатель определяется по формуле:</w:t>
      </w:r>
    </w:p>
    <w:p w:rsidR="009B5F6D" w:rsidRPr="0062175F" w:rsidRDefault="009B5F6D" w:rsidP="00A3051F">
      <w:pPr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В/А*100 %, где: </w:t>
      </w:r>
    </w:p>
    <w:p w:rsidR="009B5F6D" w:rsidRPr="0062175F" w:rsidRDefault="009B5F6D" w:rsidP="00A3051F">
      <w:pPr>
        <w:shd w:val="clear" w:color="auto" w:fill="FFFFFF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В - численность оздоровленных детей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>ского района</w:t>
      </w:r>
      <w:r w:rsidRPr="0062175F">
        <w:rPr>
          <w:rFonts w:ascii="Arial" w:hAnsi="Arial" w:cs="Arial"/>
          <w:sz w:val="24"/>
          <w:szCs w:val="24"/>
        </w:rPr>
        <w:t>, находящихся в трудной жизненной ситуации</w:t>
      </w:r>
      <w:r w:rsidRPr="0062175F">
        <w:rPr>
          <w:rFonts w:ascii="Arial" w:hAnsi="Arial" w:cs="Arial"/>
          <w:bCs/>
          <w:sz w:val="24"/>
          <w:szCs w:val="24"/>
        </w:rPr>
        <w:t>, человек;</w:t>
      </w:r>
    </w:p>
    <w:p w:rsidR="009B5F6D" w:rsidRPr="0062175F" w:rsidRDefault="009B5F6D" w:rsidP="00A3051F">
      <w:pPr>
        <w:shd w:val="clear" w:color="auto" w:fill="FFFFFF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А – общая численность </w:t>
      </w:r>
      <w:r w:rsidRPr="0062175F">
        <w:rPr>
          <w:rFonts w:ascii="Arial" w:hAnsi="Arial" w:cs="Arial"/>
          <w:sz w:val="24"/>
          <w:szCs w:val="24"/>
        </w:rPr>
        <w:t>детей Мантуровского района, находящихся в трудной жизненной ситуации,  подлежащих оздоровлению в текущем году</w:t>
      </w:r>
      <w:r w:rsidRPr="0062175F">
        <w:rPr>
          <w:rFonts w:ascii="Arial" w:hAnsi="Arial" w:cs="Arial"/>
          <w:bCs/>
          <w:sz w:val="24"/>
          <w:szCs w:val="24"/>
        </w:rPr>
        <w:t xml:space="preserve">, человек. </w:t>
      </w:r>
    </w:p>
    <w:p w:rsidR="009B5F6D" w:rsidRPr="0062175F" w:rsidRDefault="009B5F6D" w:rsidP="00A3051F">
      <w:pPr>
        <w:shd w:val="clear" w:color="auto" w:fill="FFFFFF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Динамика данного показателя по годам реализации муниципальной программы будет складываться в результате реализации в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Fonts w:ascii="Arial" w:hAnsi="Arial" w:cs="Arial"/>
          <w:bCs/>
          <w:sz w:val="24"/>
          <w:szCs w:val="24"/>
        </w:rPr>
        <w:t>ском районе Курской области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9B5F6D" w:rsidRPr="0062175F" w:rsidRDefault="009B5F6D" w:rsidP="00A3051F">
      <w:pPr>
        <w:shd w:val="clear" w:color="auto" w:fill="FFFFFF"/>
        <w:spacing w:after="120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>В результате реализации мероприятий подпрограммы 2 данный показатель к 2018 году увеличен в соответствии с потребностью населения.</w:t>
      </w:r>
    </w:p>
    <w:p w:rsidR="009B5F6D" w:rsidRPr="0062175F" w:rsidRDefault="009B5F6D" w:rsidP="00A3051F">
      <w:pPr>
        <w:shd w:val="clear" w:color="auto" w:fill="FFFFFF"/>
        <w:spacing w:after="120"/>
        <w:ind w:firstLine="855"/>
        <w:jc w:val="both"/>
        <w:rPr>
          <w:rFonts w:ascii="Arial" w:hAnsi="Arial" w:cs="Arial"/>
          <w:bCs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>Сведения о показателях (индикаторах) подпрограммы 4 приведены в приложении №1 к настоящей программе.</w:t>
      </w:r>
    </w:p>
    <w:p w:rsidR="009B5F6D" w:rsidRPr="0062175F" w:rsidRDefault="009B5F6D" w:rsidP="00A3051F">
      <w:pPr>
        <w:autoSpaceDE w:val="0"/>
        <w:ind w:firstLine="855"/>
        <w:jc w:val="both"/>
        <w:rPr>
          <w:rFonts w:ascii="Arial" w:hAnsi="Arial" w:cs="Arial"/>
          <w:b/>
          <w:sz w:val="24"/>
          <w:szCs w:val="24"/>
        </w:rPr>
      </w:pPr>
      <w:r w:rsidRPr="0062175F">
        <w:rPr>
          <w:rFonts w:ascii="Arial" w:hAnsi="Arial" w:cs="Arial"/>
          <w:b/>
          <w:sz w:val="24"/>
          <w:szCs w:val="24"/>
        </w:rPr>
        <w:t xml:space="preserve">Ожидаемые результаты реализации подпрограммы 4: </w:t>
      </w:r>
    </w:p>
    <w:p w:rsidR="009B5F6D" w:rsidRPr="0062175F" w:rsidRDefault="009B5F6D" w:rsidP="00A3051F">
      <w:pPr>
        <w:autoSpaceDE w:val="0"/>
        <w:ind w:firstLine="855"/>
        <w:jc w:val="both"/>
        <w:rPr>
          <w:rFonts w:ascii="Arial" w:hAnsi="Arial" w:cs="Arial"/>
          <w:b/>
          <w:sz w:val="24"/>
          <w:szCs w:val="24"/>
        </w:rPr>
      </w:pPr>
    </w:p>
    <w:p w:rsidR="009B5F6D" w:rsidRPr="0062175F" w:rsidRDefault="009B5F6D" w:rsidP="00A3051F">
      <w:pPr>
        <w:widowControl w:val="0"/>
        <w:tabs>
          <w:tab w:val="left" w:pos="567"/>
        </w:tabs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сохранение доли  оздоровленных детей в загородных оздоровительных лагерях от числа детей от 6 до 18 лет;</w:t>
      </w:r>
    </w:p>
    <w:p w:rsidR="009B5F6D" w:rsidRPr="0062175F" w:rsidRDefault="009B5F6D" w:rsidP="00A3051F">
      <w:pPr>
        <w:widowControl w:val="0"/>
        <w:tabs>
          <w:tab w:val="left" w:pos="567"/>
        </w:tabs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сохранение доли  оздоровленных детей в лагерях с дневным пребыванием детей от численности детей от 6 до 15 лет;</w:t>
      </w:r>
    </w:p>
    <w:p w:rsidR="009B5F6D" w:rsidRPr="0062175F" w:rsidRDefault="009B5F6D" w:rsidP="00A3051F">
      <w:pPr>
        <w:shd w:val="clear" w:color="auto" w:fill="FFFFFF"/>
        <w:spacing w:after="12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9B5F6D" w:rsidRPr="0062175F" w:rsidRDefault="009B5F6D" w:rsidP="00A3051F">
      <w:pPr>
        <w:autoSpaceDE w:val="0"/>
        <w:spacing w:after="12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Реализация мероприятий подпрограммы 4, наряду с прогнозируемыми позитивными тенденциями в экономике и социальной сфере, будут способствовать решению задач повышения уровня жизни населения, и улучшения социального климата в обществе.</w:t>
      </w:r>
    </w:p>
    <w:p w:rsidR="009B5F6D" w:rsidRPr="0062175F" w:rsidRDefault="009B5F6D" w:rsidP="00A3051F">
      <w:pPr>
        <w:autoSpaceDE w:val="0"/>
        <w:spacing w:after="120"/>
        <w:ind w:firstLine="855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Сроки реализации подпрограммы 3: 2015-2018 годы без деления на этапы</w:t>
      </w:r>
    </w:p>
    <w:p w:rsidR="009B5F6D" w:rsidRPr="0062175F" w:rsidRDefault="009B5F6D" w:rsidP="00A3051F">
      <w:pPr>
        <w:numPr>
          <w:ilvl w:val="2"/>
          <w:numId w:val="31"/>
        </w:numPr>
        <w:suppressAutoHyphens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2175F">
        <w:rPr>
          <w:rFonts w:ascii="Arial" w:hAnsi="Arial" w:cs="Arial"/>
          <w:b/>
          <w:bCs/>
          <w:sz w:val="24"/>
          <w:szCs w:val="24"/>
        </w:rPr>
        <w:t>Характеристика основных мероприятий подпрограммы 4</w:t>
      </w:r>
    </w:p>
    <w:p w:rsidR="009B5F6D" w:rsidRPr="0062175F" w:rsidRDefault="009B5F6D" w:rsidP="00A3051F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Подпрограмма 4 содержит 1 основное мероприятие, направленное на достижение намеченной цели и решение поставленных задач. 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autoSpaceDE w:val="0"/>
        <w:ind w:firstLine="870"/>
        <w:jc w:val="center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Основное мероприятие подпрограммы 4</w:t>
      </w:r>
    </w:p>
    <w:p w:rsidR="009B5F6D" w:rsidRPr="0062175F" w:rsidRDefault="009B5F6D" w:rsidP="00A3051F">
      <w:pPr>
        <w:autoSpaceDE w:val="0"/>
        <w:ind w:firstLine="870"/>
        <w:jc w:val="center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ConsPlusNormal"/>
        <w:snapToGrid w:val="0"/>
        <w:ind w:firstLine="0"/>
        <w:rPr>
          <w:rFonts w:cs="Arial"/>
          <w:sz w:val="24"/>
          <w:szCs w:val="24"/>
        </w:rPr>
      </w:pPr>
      <w:r w:rsidRPr="0062175F">
        <w:rPr>
          <w:rFonts w:cs="Arial"/>
          <w:sz w:val="24"/>
          <w:szCs w:val="24"/>
        </w:rPr>
        <w:t>Основное мероприятие подпрограммы 4 «</w:t>
      </w:r>
      <w:r w:rsidRPr="0062175F">
        <w:rPr>
          <w:rStyle w:val="1"/>
          <w:rFonts w:cs="Arial"/>
          <w:sz w:val="24"/>
          <w:szCs w:val="24"/>
        </w:rPr>
        <w:t>Организация оздоровления и отдыха детей Мантуровского района</w:t>
      </w:r>
      <w:r w:rsidRPr="0062175F">
        <w:rPr>
          <w:rFonts w:cs="Arial"/>
          <w:sz w:val="24"/>
          <w:szCs w:val="24"/>
        </w:rPr>
        <w:t xml:space="preserve"> </w:t>
      </w:r>
      <w:r w:rsidRPr="0062175F">
        <w:rPr>
          <w:rStyle w:val="1"/>
          <w:rFonts w:cs="Arial"/>
          <w:sz w:val="24"/>
          <w:szCs w:val="24"/>
        </w:rPr>
        <w:t xml:space="preserve">в   каникулярное время»  </w:t>
      </w:r>
      <w:r w:rsidRPr="0062175F">
        <w:rPr>
          <w:rFonts w:cs="Arial"/>
          <w:sz w:val="24"/>
          <w:szCs w:val="24"/>
        </w:rPr>
        <w:t xml:space="preserve"> направлено на достижение показателей:</w:t>
      </w:r>
    </w:p>
    <w:p w:rsidR="009B5F6D" w:rsidRPr="0062175F" w:rsidRDefault="009B5F6D" w:rsidP="00A3051F">
      <w:pPr>
        <w:pStyle w:val="ConsPlusNormal"/>
        <w:snapToGrid w:val="0"/>
        <w:ind w:firstLine="0"/>
        <w:rPr>
          <w:rFonts w:cs="Arial"/>
          <w:sz w:val="24"/>
          <w:szCs w:val="24"/>
        </w:rPr>
      </w:pPr>
    </w:p>
    <w:p w:rsidR="009B5F6D" w:rsidRPr="0062175F" w:rsidRDefault="009B5F6D" w:rsidP="00A3051F">
      <w:pPr>
        <w:tabs>
          <w:tab w:val="left" w:pos="567"/>
        </w:tabs>
        <w:snapToGrid w:val="0"/>
        <w:jc w:val="both"/>
        <w:rPr>
          <w:rStyle w:val="1"/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- </w:t>
      </w:r>
      <w:r w:rsidRPr="0062175F">
        <w:rPr>
          <w:rStyle w:val="1"/>
          <w:rFonts w:ascii="Arial" w:hAnsi="Arial" w:cs="Arial"/>
          <w:sz w:val="24"/>
          <w:szCs w:val="24"/>
        </w:rPr>
        <w:t>доля оздоровленных детей в загородных оздоровительных лагерях от числа детей Мантуровского района от 7 до 18 лет – не менее 3%</w:t>
      </w:r>
    </w:p>
    <w:p w:rsidR="009B5F6D" w:rsidRPr="0062175F" w:rsidRDefault="009B5F6D" w:rsidP="00A3051F">
      <w:pPr>
        <w:tabs>
          <w:tab w:val="left" w:pos="567"/>
        </w:tabs>
        <w:jc w:val="both"/>
        <w:rPr>
          <w:rStyle w:val="1"/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tabs>
          <w:tab w:val="left" w:pos="567"/>
        </w:tabs>
        <w:jc w:val="both"/>
        <w:rPr>
          <w:rStyle w:val="1"/>
          <w:rFonts w:ascii="Arial" w:hAnsi="Arial" w:cs="Arial"/>
          <w:sz w:val="24"/>
          <w:szCs w:val="24"/>
        </w:rPr>
      </w:pPr>
      <w:r w:rsidRPr="0062175F">
        <w:rPr>
          <w:rStyle w:val="1"/>
          <w:rFonts w:ascii="Arial" w:hAnsi="Arial" w:cs="Arial"/>
          <w:sz w:val="24"/>
          <w:szCs w:val="24"/>
        </w:rPr>
        <w:t>- доля оздоровленных детей в лагерях с дневным пребыванием детей от численности детей Мантуровского района</w:t>
      </w:r>
      <w:r w:rsidRPr="0062175F">
        <w:rPr>
          <w:rStyle w:val="1"/>
          <w:rFonts w:ascii="Arial" w:hAnsi="Arial" w:cs="Arial"/>
          <w:bCs/>
          <w:iCs/>
          <w:sz w:val="24"/>
          <w:szCs w:val="24"/>
        </w:rPr>
        <w:t xml:space="preserve"> Курской области</w:t>
      </w:r>
      <w:r w:rsidRPr="0062175F">
        <w:rPr>
          <w:rStyle w:val="1"/>
          <w:rFonts w:ascii="Arial" w:hAnsi="Arial" w:cs="Arial"/>
          <w:sz w:val="24"/>
          <w:szCs w:val="24"/>
        </w:rPr>
        <w:t xml:space="preserve"> от 7 до 15 лет – не менее 20% ;</w:t>
      </w:r>
    </w:p>
    <w:p w:rsidR="009B5F6D" w:rsidRPr="0062175F" w:rsidRDefault="009B5F6D" w:rsidP="00A3051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 в текущем году</w:t>
      </w:r>
      <w:r w:rsidRPr="0062175F">
        <w:rPr>
          <w:rStyle w:val="1"/>
          <w:rFonts w:ascii="Arial" w:hAnsi="Arial" w:cs="Arial"/>
          <w:sz w:val="24"/>
          <w:szCs w:val="24"/>
        </w:rPr>
        <w:t>– не менее 50%</w:t>
      </w:r>
    </w:p>
    <w:p w:rsidR="009B5F6D" w:rsidRPr="0062175F" w:rsidRDefault="009B5F6D" w:rsidP="007F41F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доля детей</w:t>
      </w:r>
      <w:r w:rsidRPr="0062175F">
        <w:rPr>
          <w:rStyle w:val="1"/>
          <w:rFonts w:ascii="Arial" w:hAnsi="Arial" w:cs="Arial"/>
          <w:sz w:val="24"/>
          <w:szCs w:val="24"/>
        </w:rPr>
        <w:t xml:space="preserve"> от 7 до 18 лет</w:t>
      </w:r>
      <w:r w:rsidRPr="0062175F">
        <w:rPr>
          <w:rFonts w:ascii="Arial" w:hAnsi="Arial" w:cs="Arial"/>
          <w:sz w:val="24"/>
          <w:szCs w:val="24"/>
        </w:rPr>
        <w:t xml:space="preserve">, оздоровленных в рамках малозатратных форм детского отдыха (палаточных лагерях, лагерях труда и отдыха, многодневных походах и экскурсиях), в общей численности детей школьного возраста </w:t>
      </w:r>
      <w:r w:rsidRPr="0062175F">
        <w:rPr>
          <w:rStyle w:val="1"/>
          <w:rFonts w:ascii="Arial" w:hAnsi="Arial" w:cs="Arial"/>
          <w:sz w:val="24"/>
          <w:szCs w:val="24"/>
        </w:rPr>
        <w:t>– не менее 1%</w:t>
      </w:r>
      <w:r w:rsidRPr="0062175F">
        <w:rPr>
          <w:rFonts w:ascii="Arial" w:hAnsi="Arial" w:cs="Arial"/>
          <w:sz w:val="24"/>
          <w:szCs w:val="24"/>
        </w:rPr>
        <w:t>.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Последствия нереализации основного мероприятия подпрограммы 4: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увеличение риска повышения безнадзорности среди несовершеннолетних в период школьных каникул;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повышение заболеваемости детей в учебном году.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уменьшение масштабов адресной помощи семьям с детьми, находящимся в трудной жизненной ситуации;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неудовлетворение потребности населения Мантуровского района Курской области в организованных формах оздоровления и отдыха детей.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уменьшение охвата детей и подростков Мантуровского района Курской области различными формами отдыха.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снижение качества организации оздоровления и отдыха детей Мантуровского района Курской области.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Сроки реализации основного мероприятия подпрограммы 4: 2015-2018 годы.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Исполнителями основного мероприятия подпрограммы 4 являются: главный специалист-эксперт по молодежной политике, управление образования Администрации Мантуровского района Курской области.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Реализация указанных мероприятий будет способствовать повышению экономической и социальной эффективности мер по организации оздоровления и отдыха детей Мантуровского района Курской области. 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Перечень основных мероприятий подпрограммы 4 приведен в приложении № 2 к настоящей госпрограмме.</w:t>
      </w:r>
    </w:p>
    <w:p w:rsidR="009B5F6D" w:rsidRPr="0062175F" w:rsidRDefault="009B5F6D" w:rsidP="00A3051F">
      <w:pPr>
        <w:autoSpaceDE w:val="0"/>
        <w:ind w:firstLine="870"/>
        <w:rPr>
          <w:rFonts w:ascii="Arial" w:hAnsi="Arial" w:cs="Arial"/>
          <w:bCs/>
          <w:sz w:val="24"/>
          <w:szCs w:val="24"/>
        </w:rPr>
      </w:pPr>
    </w:p>
    <w:p w:rsidR="009B5F6D" w:rsidRPr="007F41FA" w:rsidRDefault="009B5F6D" w:rsidP="00A3051F">
      <w:pPr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7F41FA">
        <w:rPr>
          <w:rFonts w:ascii="Arial" w:hAnsi="Arial" w:cs="Arial"/>
          <w:b/>
          <w:sz w:val="26"/>
          <w:szCs w:val="26"/>
        </w:rPr>
        <w:t>4.      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 подпрограммы 4</w:t>
      </w:r>
    </w:p>
    <w:p w:rsidR="009B5F6D" w:rsidRPr="0062175F" w:rsidRDefault="009B5F6D" w:rsidP="00A3051F">
      <w:pPr>
        <w:autoSpaceDE w:val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9B5F6D" w:rsidRPr="0062175F" w:rsidRDefault="009B5F6D" w:rsidP="00A3051F">
      <w:pPr>
        <w:ind w:left="262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bCs/>
          <w:sz w:val="24"/>
          <w:szCs w:val="24"/>
        </w:rPr>
        <w:t xml:space="preserve">Участие </w:t>
      </w:r>
      <w:r w:rsidRPr="0062175F">
        <w:rPr>
          <w:rFonts w:ascii="Arial" w:hAnsi="Arial" w:cs="Arial"/>
          <w:sz w:val="24"/>
          <w:szCs w:val="24"/>
        </w:rPr>
        <w:t>предприятий и организаций, а также государственных внебюджетных фондов в реализации подпрограммы «Оздоровление и отдых детей» не предполагается.</w:t>
      </w:r>
    </w:p>
    <w:p w:rsidR="009B5F6D" w:rsidRPr="0062175F" w:rsidRDefault="009B5F6D" w:rsidP="00A3051F">
      <w:pPr>
        <w:ind w:firstLine="870"/>
        <w:jc w:val="both"/>
        <w:rPr>
          <w:rFonts w:ascii="Arial" w:hAnsi="Arial" w:cs="Arial"/>
          <w:sz w:val="24"/>
          <w:szCs w:val="24"/>
        </w:rPr>
      </w:pPr>
    </w:p>
    <w:p w:rsidR="009B5F6D" w:rsidRPr="007F41FA" w:rsidRDefault="009B5F6D" w:rsidP="00A3051F">
      <w:pPr>
        <w:autoSpaceDE w:val="0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7F41FA">
        <w:rPr>
          <w:rFonts w:ascii="Arial" w:hAnsi="Arial" w:cs="Arial"/>
          <w:b/>
          <w:sz w:val="26"/>
          <w:szCs w:val="26"/>
        </w:rPr>
        <w:t>5.Обоснование объема финансовых ресурсов, необходимых для реализации подпрограммы 4</w:t>
      </w:r>
    </w:p>
    <w:p w:rsidR="009B5F6D" w:rsidRPr="0062175F" w:rsidRDefault="009B5F6D" w:rsidP="00A3051F">
      <w:pPr>
        <w:autoSpaceDE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 xml:space="preserve">              Объем финансовых ресурсов, необходимых для реализации подпрограммы  4  </w:t>
      </w:r>
      <w:r w:rsidRPr="0062175F">
        <w:rPr>
          <w:rFonts w:ascii="Arial" w:hAnsi="Arial" w:cs="Arial"/>
          <w:sz w:val="24"/>
          <w:szCs w:val="24"/>
        </w:rPr>
        <w:t xml:space="preserve">«Оздоровление и отдых детей» </w:t>
      </w:r>
      <w:r w:rsidRPr="0062175F">
        <w:rPr>
          <w:rFonts w:ascii="Arial" w:hAnsi="Arial" w:cs="Arial"/>
          <w:color w:val="000000"/>
          <w:sz w:val="24"/>
          <w:szCs w:val="24"/>
        </w:rPr>
        <w:t>с 2015 по 2018 гг. за счёт средств бюджета муниципального района «Мантуровский район» Курской области составляет:</w:t>
      </w:r>
      <w:r w:rsidRPr="0062175F">
        <w:rPr>
          <w:rFonts w:ascii="Arial" w:hAnsi="Arial" w:cs="Arial"/>
          <w:sz w:val="24"/>
          <w:szCs w:val="24"/>
        </w:rPr>
        <w:t xml:space="preserve"> 2642,287  </w:t>
      </w:r>
      <w:r w:rsidRPr="0062175F">
        <w:rPr>
          <w:rFonts w:ascii="Arial" w:hAnsi="Arial" w:cs="Arial"/>
          <w:color w:val="000000"/>
          <w:sz w:val="24"/>
          <w:szCs w:val="24"/>
        </w:rPr>
        <w:t>тыс. рублей,  за счёт средств бюджета муниципального района «Мантуровский район» Курской области, в том числе по годам:</w:t>
      </w:r>
    </w:p>
    <w:p w:rsidR="009B5F6D" w:rsidRPr="0062175F" w:rsidRDefault="009B5F6D" w:rsidP="00A3051F">
      <w:pPr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2015 год   -  882,687  тыс. руб.</w:t>
      </w:r>
    </w:p>
    <w:p w:rsidR="009B5F6D" w:rsidRPr="0062175F" w:rsidRDefault="009B5F6D" w:rsidP="00A3051F">
      <w:pPr>
        <w:tabs>
          <w:tab w:val="left" w:pos="567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2016 год  -  591,600 тыс. руб.</w:t>
      </w:r>
    </w:p>
    <w:p w:rsidR="009B5F6D" w:rsidRPr="0062175F" w:rsidRDefault="009B5F6D" w:rsidP="00A3051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2017 год  -  584,000  тыс. руб.</w:t>
      </w:r>
    </w:p>
    <w:p w:rsidR="009B5F6D" w:rsidRPr="0062175F" w:rsidRDefault="009B5F6D" w:rsidP="00A3051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2018 год  -  584,000  тыс. руб.</w:t>
      </w:r>
    </w:p>
    <w:p w:rsidR="009B5F6D" w:rsidRPr="0062175F" w:rsidRDefault="009B5F6D" w:rsidP="00A3051F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>- прогнозируемая сумма средств бюджета Курской области</w:t>
      </w:r>
      <w:r w:rsidRPr="0062175F">
        <w:rPr>
          <w:rFonts w:ascii="Arial" w:hAnsi="Arial" w:cs="Arial"/>
          <w:sz w:val="24"/>
          <w:szCs w:val="24"/>
        </w:rPr>
        <w:t xml:space="preserve"> на софинансирование подпрограммы 4 планируется в размере: 1069,381  </w:t>
      </w:r>
      <w:r w:rsidRPr="0062175F">
        <w:rPr>
          <w:rFonts w:ascii="Arial" w:hAnsi="Arial" w:cs="Arial"/>
          <w:color w:val="000000"/>
          <w:sz w:val="24"/>
          <w:szCs w:val="24"/>
        </w:rPr>
        <w:t>тыс. рублей,  в том числе по годам:</w:t>
      </w:r>
    </w:p>
    <w:p w:rsidR="009B5F6D" w:rsidRPr="0062175F" w:rsidRDefault="009B5F6D" w:rsidP="00A3051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2015 год  - 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173, 596 </w:t>
      </w:r>
      <w:r w:rsidRPr="0062175F">
        <w:rPr>
          <w:rFonts w:ascii="Arial" w:hAnsi="Arial" w:cs="Arial"/>
          <w:sz w:val="24"/>
          <w:szCs w:val="24"/>
        </w:rPr>
        <w:t>тыс. руб.</w:t>
      </w:r>
    </w:p>
    <w:p w:rsidR="009B5F6D" w:rsidRPr="0062175F" w:rsidRDefault="009B5F6D" w:rsidP="00A3051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2016 год  - 298,595  тыс. руб.</w:t>
      </w:r>
    </w:p>
    <w:p w:rsidR="009B5F6D" w:rsidRPr="0062175F" w:rsidRDefault="009B5F6D" w:rsidP="00A3051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2017 год  - 298,595  тыс. руб.</w:t>
      </w:r>
    </w:p>
    <w:p w:rsidR="009B5F6D" w:rsidRPr="0062175F" w:rsidRDefault="009B5F6D" w:rsidP="00A3051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 2018 год  - 298,595  тыс. руб.</w:t>
      </w:r>
    </w:p>
    <w:p w:rsidR="009B5F6D" w:rsidRPr="0062175F" w:rsidRDefault="009B5F6D" w:rsidP="00A3051F">
      <w:pPr>
        <w:tabs>
          <w:tab w:val="left" w:pos="56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A3051F">
      <w:pPr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Ресурсное обеспечение реализации подпрограммы 4 муниципальной программы за счет средств бюджета муниципального района «Мантуровский район» представлено в приложении №4 к настоящей программе.</w:t>
      </w:r>
    </w:p>
    <w:p w:rsidR="009B5F6D" w:rsidRPr="0062175F" w:rsidRDefault="009B5F6D" w:rsidP="00A3051F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9B5F6D" w:rsidRPr="007F41FA" w:rsidRDefault="009B5F6D" w:rsidP="00A3051F">
      <w:pPr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7F41FA">
        <w:rPr>
          <w:rFonts w:ascii="Arial" w:hAnsi="Arial" w:cs="Arial"/>
          <w:b/>
          <w:sz w:val="26"/>
          <w:szCs w:val="26"/>
        </w:rPr>
        <w:t>6. Анализ рисков реализации подпрограммы 4, описание мер управления рисками реализации подпрограммы 4</w:t>
      </w:r>
    </w:p>
    <w:p w:rsidR="009B5F6D" w:rsidRPr="0062175F" w:rsidRDefault="009B5F6D" w:rsidP="00A3051F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Для оценки достижения цели подпрограммы 4 муниципальной программы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Особое внимание при этом в рамках подпрограммы 4</w:t>
      </w:r>
      <w:r w:rsidRPr="0062175F">
        <w:rPr>
          <w:rFonts w:ascii="Arial" w:hAnsi="Arial" w:cs="Arial"/>
          <w:b/>
          <w:sz w:val="24"/>
          <w:szCs w:val="24"/>
        </w:rPr>
        <w:t xml:space="preserve"> </w:t>
      </w:r>
      <w:r w:rsidRPr="0062175F">
        <w:rPr>
          <w:rFonts w:ascii="Arial" w:hAnsi="Arial" w:cs="Arial"/>
          <w:sz w:val="24"/>
          <w:szCs w:val="24"/>
        </w:rPr>
        <w:t xml:space="preserve"> будет уделено финансовым рискам, связанным с исполнением обязательств по предоставлению путевок семьям с детьми за счет средств бюджета муниципального района «Мантуровский район».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В этой связи для минимизации финансовых рисков в рамках подпрограммы 4 муниципальной программы будет осуществляться: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 xml:space="preserve">- мониторинг законотворческой деятельности Мантуровского района в области социальной поддержки граждан; 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оценки эффективности мер по организации оздоровления и отдыха детей Мантуровского района Курской области, осуществляемых за счет средств бюджета муниципального района «Мантуровский район» в рамках нормативных правовых актов;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- разработки предложений по учету эффективности мер по организации оздоровления и отдыха детей Мантуровского района, представляемых за счет средств бюджета муниципального района «Мантуровский район» в рамках нормативных правовых актов.</w:t>
      </w:r>
    </w:p>
    <w:p w:rsidR="009B5F6D" w:rsidRPr="0062175F" w:rsidRDefault="009B5F6D" w:rsidP="00A3051F">
      <w:pPr>
        <w:autoSpaceDE w:val="0"/>
        <w:ind w:firstLine="870"/>
        <w:jc w:val="both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Информационные риски в рамках подпрограммы 4 муниципальной 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9B5F6D" w:rsidRPr="0062175F" w:rsidRDefault="009B5F6D" w:rsidP="00A3051F">
      <w:pPr>
        <w:pStyle w:val="ConsPlusNormal"/>
        <w:ind w:firstLine="870"/>
        <w:jc w:val="center"/>
        <w:rPr>
          <w:rFonts w:cs="Arial"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870"/>
        <w:jc w:val="center"/>
        <w:rPr>
          <w:rFonts w:cs="Arial"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870"/>
        <w:jc w:val="center"/>
        <w:rPr>
          <w:rFonts w:cs="Arial"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870"/>
        <w:jc w:val="center"/>
        <w:rPr>
          <w:rFonts w:cs="Arial"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870"/>
        <w:jc w:val="center"/>
        <w:rPr>
          <w:rFonts w:cs="Arial"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870"/>
        <w:jc w:val="center"/>
        <w:rPr>
          <w:rFonts w:cs="Arial"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870"/>
        <w:jc w:val="center"/>
        <w:rPr>
          <w:rFonts w:cs="Arial"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870"/>
        <w:jc w:val="center"/>
        <w:rPr>
          <w:rFonts w:cs="Arial"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870"/>
        <w:jc w:val="center"/>
        <w:rPr>
          <w:rFonts w:cs="Arial"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870"/>
        <w:jc w:val="center"/>
        <w:rPr>
          <w:rFonts w:cs="Arial"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870"/>
        <w:jc w:val="center"/>
        <w:rPr>
          <w:rFonts w:cs="Arial"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870"/>
        <w:jc w:val="center"/>
        <w:rPr>
          <w:rFonts w:cs="Arial"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870"/>
        <w:jc w:val="center"/>
        <w:rPr>
          <w:rFonts w:cs="Arial"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870"/>
        <w:jc w:val="center"/>
        <w:rPr>
          <w:rFonts w:cs="Arial"/>
          <w:sz w:val="24"/>
          <w:szCs w:val="24"/>
        </w:rPr>
      </w:pPr>
    </w:p>
    <w:p w:rsidR="009B5F6D" w:rsidRPr="0062175F" w:rsidRDefault="009B5F6D" w:rsidP="00FE0812">
      <w:pPr>
        <w:pageBreakBefore/>
        <w:tabs>
          <w:tab w:val="left" w:pos="8080"/>
        </w:tabs>
        <w:ind w:left="8080"/>
        <w:rPr>
          <w:rFonts w:ascii="Arial" w:hAnsi="Arial" w:cs="Arial"/>
          <w:sz w:val="24"/>
          <w:szCs w:val="24"/>
        </w:rPr>
        <w:sectPr w:rsidR="009B5F6D" w:rsidRPr="0062175F" w:rsidSect="008B7258">
          <w:pgSz w:w="11906" w:h="16838"/>
          <w:pgMar w:top="1134" w:right="1106" w:bottom="1134" w:left="1843" w:header="708" w:footer="708" w:gutter="0"/>
          <w:cols w:space="708"/>
          <w:docGrid w:linePitch="360"/>
        </w:sectPr>
      </w:pPr>
    </w:p>
    <w:p w:rsidR="009B5F6D" w:rsidRPr="0062175F" w:rsidRDefault="009B5F6D" w:rsidP="00FE0812">
      <w:pPr>
        <w:pageBreakBefore/>
        <w:tabs>
          <w:tab w:val="left" w:pos="8080"/>
        </w:tabs>
        <w:ind w:left="808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Приложение №1</w:t>
      </w:r>
    </w:p>
    <w:p w:rsidR="009B5F6D" w:rsidRPr="0062175F" w:rsidRDefault="009B5F6D" w:rsidP="00FE0812">
      <w:pPr>
        <w:tabs>
          <w:tab w:val="left" w:pos="8080"/>
        </w:tabs>
        <w:ind w:left="8080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к муниципальной программе Мантуровского района Курской области «Повышение эффективности работы с молодежью, организация отдыха и оздоровления детей, молодежи,  развитие физической культуры и спорта в Мантуровском районе Курской области на  2015-2018 годы»</w:t>
      </w:r>
      <w:r w:rsidRPr="0062175F">
        <w:rPr>
          <w:rFonts w:ascii="Arial" w:hAnsi="Arial" w:cs="Arial"/>
          <w:color w:val="000000"/>
          <w:sz w:val="24"/>
          <w:szCs w:val="24"/>
        </w:rPr>
        <w:t>»</w:t>
      </w:r>
    </w:p>
    <w:p w:rsidR="009B5F6D" w:rsidRPr="0062175F" w:rsidRDefault="009B5F6D" w:rsidP="00FE0812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Style w:val="1"/>
          <w:rFonts w:ascii="Arial" w:hAnsi="Arial" w:cs="Arial"/>
          <w:b/>
          <w:bCs/>
          <w:color w:val="000000"/>
          <w:sz w:val="24"/>
          <w:szCs w:val="24"/>
        </w:rPr>
      </w:pPr>
      <w:r w:rsidRPr="0062175F">
        <w:rPr>
          <w:rStyle w:val="1"/>
          <w:rFonts w:ascii="Arial" w:hAnsi="Arial" w:cs="Arial"/>
          <w:color w:val="000000"/>
          <w:sz w:val="24"/>
          <w:szCs w:val="24"/>
        </w:rPr>
        <w:t xml:space="preserve"> </w:t>
      </w:r>
      <w:r w:rsidRPr="006217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Сведения о показателях (индикаторах) муниципальной программы </w:t>
      </w:r>
      <w:r w:rsidRPr="0062175F">
        <w:rPr>
          <w:rFonts w:ascii="Arial" w:hAnsi="Arial" w:cs="Arial"/>
          <w:sz w:val="24"/>
          <w:szCs w:val="24"/>
        </w:rPr>
        <w:t>Мантуров</w:t>
      </w:r>
      <w:r w:rsidRPr="006217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ского района Курской области</w:t>
      </w:r>
    </w:p>
    <w:p w:rsidR="009B5F6D" w:rsidRPr="0062175F" w:rsidRDefault="009B5F6D" w:rsidP="00FE081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2175F">
        <w:rPr>
          <w:rFonts w:ascii="Arial" w:hAnsi="Arial" w:cs="Arial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</w:r>
    </w:p>
    <w:tbl>
      <w:tblPr>
        <w:tblW w:w="15123" w:type="dxa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5"/>
        <w:gridCol w:w="18"/>
        <w:gridCol w:w="9928"/>
        <w:gridCol w:w="21"/>
        <w:gridCol w:w="915"/>
        <w:gridCol w:w="29"/>
        <w:gridCol w:w="796"/>
        <w:gridCol w:w="106"/>
        <w:gridCol w:w="850"/>
        <w:gridCol w:w="992"/>
        <w:gridCol w:w="993"/>
      </w:tblGrid>
      <w:tr w:rsidR="009B5F6D" w:rsidRPr="0062175F" w:rsidTr="00E059E7">
        <w:tc>
          <w:tcPr>
            <w:tcW w:w="4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Style w:val="1"/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</w:rPr>
              <w:t xml:space="preserve">№ </w:t>
            </w:r>
            <w:r w:rsidRPr="0062175F">
              <w:rPr>
                <w:rStyle w:val="1"/>
                <w:rFonts w:ascii="Arial" w:hAnsi="Arial" w:cs="Arial"/>
                <w:lang w:val="ru-RU"/>
              </w:rPr>
              <w:t>п/п</w:t>
            </w:r>
          </w:p>
        </w:tc>
        <w:tc>
          <w:tcPr>
            <w:tcW w:w="99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Наименование показателя (индикатора)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Ед.</w:t>
            </w:r>
          </w:p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измерения</w:t>
            </w:r>
          </w:p>
        </w:tc>
        <w:tc>
          <w:tcPr>
            <w:tcW w:w="3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F6D" w:rsidRPr="007F41FA" w:rsidRDefault="009B5F6D" w:rsidP="00E059E7">
            <w:pPr>
              <w:pStyle w:val="a2"/>
              <w:jc w:val="center"/>
              <w:rPr>
                <w:rFonts w:ascii="Arial" w:hAnsi="Arial" w:cs="Arial"/>
                <w:bCs/>
                <w:lang w:val="ru-RU"/>
              </w:rPr>
            </w:pPr>
            <w:r w:rsidRPr="007F41FA">
              <w:rPr>
                <w:rFonts w:ascii="Arial" w:hAnsi="Arial" w:cs="Arial"/>
                <w:bCs/>
                <w:lang w:val="ru-RU"/>
              </w:rPr>
              <w:t>Значения показателей</w:t>
            </w:r>
          </w:p>
        </w:tc>
      </w:tr>
      <w:tr w:rsidR="009B5F6D" w:rsidRPr="0062175F" w:rsidTr="00E059E7">
        <w:tc>
          <w:tcPr>
            <w:tcW w:w="49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</w:rPr>
              <w:t>201</w:t>
            </w:r>
            <w:r w:rsidRPr="0062175F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</w:rPr>
              <w:t>201</w:t>
            </w:r>
            <w:r w:rsidRPr="0062175F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</w:rPr>
              <w:t>201</w:t>
            </w:r>
            <w:r w:rsidRPr="0062175F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F6D" w:rsidRPr="007F41FA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7F41FA">
              <w:rPr>
                <w:rFonts w:ascii="Arial" w:hAnsi="Arial" w:cs="Arial"/>
              </w:rPr>
              <w:t>201</w:t>
            </w:r>
            <w:r w:rsidRPr="007F41FA">
              <w:rPr>
                <w:rFonts w:ascii="Arial" w:hAnsi="Arial" w:cs="Arial"/>
                <w:lang w:val="ru-RU"/>
              </w:rPr>
              <w:t>8</w:t>
            </w:r>
          </w:p>
          <w:p w:rsidR="009B5F6D" w:rsidRPr="007F41FA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</w:p>
        </w:tc>
      </w:tr>
      <w:tr w:rsidR="009B5F6D" w:rsidRPr="0062175F" w:rsidTr="00E059E7">
        <w:tc>
          <w:tcPr>
            <w:tcW w:w="49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</w:p>
        </w:tc>
        <w:tc>
          <w:tcPr>
            <w:tcW w:w="9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2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3</w:t>
            </w: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8</w:t>
            </w:r>
          </w:p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</w:p>
        </w:tc>
      </w:tr>
      <w:tr w:rsidR="009B5F6D" w:rsidRPr="007F41FA" w:rsidTr="00E059E7">
        <w:trPr>
          <w:trHeight w:val="311"/>
        </w:trPr>
        <w:tc>
          <w:tcPr>
            <w:tcW w:w="15123" w:type="dxa"/>
            <w:gridSpan w:val="11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6D" w:rsidRPr="007F41FA" w:rsidRDefault="009B5F6D" w:rsidP="00E059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Подпрограмма 1: «</w:t>
            </w:r>
            <w:r w:rsidRPr="007F41FA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  <w:r w:rsidRPr="007F41F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B5F6D" w:rsidRPr="0062175F" w:rsidTr="00E059E7">
        <w:trPr>
          <w:trHeight w:val="344"/>
        </w:trPr>
        <w:tc>
          <w:tcPr>
            <w:tcW w:w="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>Доля достигнутых целевых показателей (индикаторов) госпрограммы к общему количеству показателей (индикаторов) госпрограммы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5F6D" w:rsidRPr="0062175F" w:rsidRDefault="009B5F6D" w:rsidP="00E059E7">
            <w:pPr>
              <w:ind w:left="-4" w:right="-58" w:firstLine="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5F6D" w:rsidRPr="0062175F" w:rsidRDefault="009B5F6D" w:rsidP="00E059E7">
            <w:pPr>
              <w:ind w:left="-52" w:right="-58" w:firstLine="52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5F6D" w:rsidRPr="0062175F" w:rsidRDefault="009B5F6D" w:rsidP="00E059E7">
            <w:pPr>
              <w:ind w:left="-79" w:right="-58" w:firstLine="79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B5F6D" w:rsidRPr="0062175F" w:rsidRDefault="009B5F6D" w:rsidP="00E059E7">
            <w:pPr>
              <w:ind w:left="-90" w:right="-58" w:firstLine="9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 менее           99%</w:t>
            </w:r>
          </w:p>
        </w:tc>
      </w:tr>
      <w:tr w:rsidR="009B5F6D" w:rsidRPr="007F41FA" w:rsidTr="00E059E7">
        <w:trPr>
          <w:trHeight w:val="720"/>
        </w:trPr>
        <w:tc>
          <w:tcPr>
            <w:tcW w:w="15123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F6D" w:rsidRPr="007F41FA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Подпрограмма 2: «Повышение эффективности реализации молодежной политики»</w:t>
            </w:r>
          </w:p>
        </w:tc>
      </w:tr>
      <w:tr w:rsidR="009B5F6D" w:rsidRPr="0062175F" w:rsidTr="00E059E7">
        <w:trPr>
          <w:trHeight w:val="210"/>
        </w:trPr>
        <w:tc>
          <w:tcPr>
            <w:tcW w:w="493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9949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both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удельный вес численности молодых людей в возрасте от 14 до 30 лет, вовлеченных в реализуемые проекты и программы в сфере поддержки талантливой молодежи, в общем количестве молодежи Мантуровского района Курской области в возрасте от 14 до 30 лет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%</w:t>
            </w:r>
          </w:p>
        </w:tc>
        <w:tc>
          <w:tcPr>
            <w:tcW w:w="825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20,5</w:t>
            </w:r>
          </w:p>
        </w:tc>
        <w:tc>
          <w:tcPr>
            <w:tcW w:w="956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21,0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21,5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22,0</w:t>
            </w:r>
          </w:p>
        </w:tc>
      </w:tr>
      <w:tr w:rsidR="009B5F6D" w:rsidRPr="0062175F" w:rsidTr="00E059E7">
        <w:trPr>
          <w:trHeight w:val="195"/>
        </w:trPr>
        <w:tc>
          <w:tcPr>
            <w:tcW w:w="4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both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 xml:space="preserve"> удельный вес численности молодых людей в возрасте от 14 до 30 лет, принимающих участие в добровольческой деятельности, в общей численности молодежи </w:t>
            </w:r>
            <w:r w:rsidRPr="0062175F">
              <w:rPr>
                <w:rFonts w:ascii="Arial" w:hAnsi="Arial" w:cs="Arial"/>
                <w:lang w:val="ru-RU"/>
              </w:rPr>
              <w:t>Мантуров</w:t>
            </w:r>
            <w:r w:rsidRPr="0062175F">
              <w:rPr>
                <w:rStyle w:val="1"/>
                <w:rFonts w:ascii="Arial" w:hAnsi="Arial" w:cs="Arial"/>
                <w:lang w:val="ru-RU"/>
              </w:rPr>
              <w:t xml:space="preserve">ского района </w:t>
            </w:r>
            <w:r w:rsidRPr="0062175F">
              <w:rPr>
                <w:rFonts w:ascii="Arial" w:hAnsi="Arial" w:cs="Arial"/>
              </w:rPr>
              <w:t>Курской области в возрасте от 14 до 30 лет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11,5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13</w:t>
            </w:r>
          </w:p>
        </w:tc>
      </w:tr>
      <w:tr w:rsidR="009B5F6D" w:rsidRPr="0062175F" w:rsidTr="00E059E7">
        <w:trPr>
          <w:trHeight w:val="18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3.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both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количестве молодежи </w:t>
            </w:r>
            <w:r w:rsidRPr="0062175F">
              <w:rPr>
                <w:rFonts w:ascii="Arial" w:hAnsi="Arial" w:cs="Arial"/>
                <w:bCs/>
                <w:iCs/>
                <w:color w:val="000000"/>
              </w:rPr>
              <w:t>Мантуров</w:t>
            </w:r>
            <w:r w:rsidRPr="0062175F">
              <w:rPr>
                <w:rFonts w:ascii="Arial" w:hAnsi="Arial" w:cs="Arial"/>
                <w:bCs/>
                <w:color w:val="000000"/>
              </w:rPr>
              <w:t>ского района</w:t>
            </w:r>
            <w:r w:rsidRPr="0062175F">
              <w:rPr>
                <w:rFonts w:ascii="Arial" w:hAnsi="Arial" w:cs="Arial"/>
              </w:rPr>
              <w:t xml:space="preserve"> Курской области в возрасте от 14 до 30 лет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%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20,9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21,2</w:t>
            </w:r>
          </w:p>
        </w:tc>
      </w:tr>
      <w:tr w:rsidR="009B5F6D" w:rsidRPr="0062175F" w:rsidTr="00E059E7">
        <w:trPr>
          <w:trHeight w:val="210"/>
        </w:trPr>
        <w:tc>
          <w:tcPr>
            <w:tcW w:w="493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4.</w:t>
            </w:r>
          </w:p>
        </w:tc>
        <w:tc>
          <w:tcPr>
            <w:tcW w:w="9949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both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 xml:space="preserve">удельный вес численности молодых людей в возрасте от 14 до 30 лет, участвующих в деятельности патриотических объединений, клубов в общем количестве молодежи </w:t>
            </w:r>
            <w:r w:rsidRPr="0062175F">
              <w:rPr>
                <w:rFonts w:ascii="Arial" w:hAnsi="Arial" w:cs="Arial"/>
                <w:lang w:val="ru-RU"/>
              </w:rPr>
              <w:t>Мантуров</w:t>
            </w:r>
            <w:r w:rsidRPr="0062175F">
              <w:rPr>
                <w:rStyle w:val="1"/>
                <w:rFonts w:ascii="Arial" w:hAnsi="Arial" w:cs="Arial"/>
                <w:lang w:val="ru-RU"/>
              </w:rPr>
              <w:t xml:space="preserve">ского района </w:t>
            </w:r>
            <w:r w:rsidRPr="0062175F">
              <w:rPr>
                <w:rFonts w:ascii="Arial" w:hAnsi="Arial" w:cs="Arial"/>
              </w:rPr>
              <w:t>Курской области в возрасте от 14 до 30 лет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%</w:t>
            </w:r>
          </w:p>
        </w:tc>
        <w:tc>
          <w:tcPr>
            <w:tcW w:w="825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11,5</w:t>
            </w:r>
          </w:p>
        </w:tc>
        <w:tc>
          <w:tcPr>
            <w:tcW w:w="956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12,5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13</w:t>
            </w:r>
          </w:p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9B5F6D" w:rsidRPr="007F41FA" w:rsidTr="00E059E7">
        <w:tc>
          <w:tcPr>
            <w:tcW w:w="15123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F6D" w:rsidRPr="007F41FA" w:rsidRDefault="009B5F6D" w:rsidP="00E059E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7F41FA">
              <w:rPr>
                <w:rFonts w:ascii="Arial" w:hAnsi="Arial" w:cs="Arial"/>
              </w:rPr>
              <w:t xml:space="preserve">Подпрограмма </w:t>
            </w:r>
            <w:r w:rsidRPr="007F41FA">
              <w:rPr>
                <w:rFonts w:ascii="Arial" w:hAnsi="Arial" w:cs="Arial"/>
                <w:lang w:val="ru-RU"/>
              </w:rPr>
              <w:t>3</w:t>
            </w:r>
            <w:r w:rsidRPr="007F41FA">
              <w:rPr>
                <w:rFonts w:ascii="Arial" w:hAnsi="Arial" w:cs="Arial"/>
              </w:rPr>
              <w:t>: «Реализация муниципальной политики в сфере физической культуры и спорта»</w:t>
            </w:r>
          </w:p>
        </w:tc>
      </w:tr>
      <w:tr w:rsidR="009B5F6D" w:rsidRPr="0062175F" w:rsidTr="00E059E7">
        <w:trPr>
          <w:trHeight w:val="168"/>
        </w:trPr>
        <w:tc>
          <w:tcPr>
            <w:tcW w:w="493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9949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Кол-во жителей района в возрасте старше  30 лет регулярно занимающихся спортом </w:t>
            </w:r>
          </w:p>
          <w:p w:rsidR="009B5F6D" w:rsidRPr="0062175F" w:rsidRDefault="009B5F6D" w:rsidP="00E059E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от количества населения района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6D" w:rsidRPr="0062175F" w:rsidRDefault="009B5F6D" w:rsidP="00E059E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B5F6D" w:rsidRPr="0062175F" w:rsidTr="00E059E7">
        <w:trPr>
          <w:trHeight w:val="744"/>
        </w:trPr>
        <w:tc>
          <w:tcPr>
            <w:tcW w:w="4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both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</w:rPr>
              <w:t xml:space="preserve">Количество детей и молодежи систематически занимающихся спортом </w:t>
            </w:r>
          </w:p>
          <w:p w:rsidR="009B5F6D" w:rsidRPr="0062175F" w:rsidRDefault="009B5F6D" w:rsidP="00E059E7">
            <w:pPr>
              <w:pStyle w:val="a2"/>
              <w:jc w:val="both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от количества населения района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6D" w:rsidRPr="0062175F" w:rsidRDefault="009B5F6D" w:rsidP="00E059E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9B5F6D" w:rsidRPr="0062175F" w:rsidTr="00E059E7">
        <w:trPr>
          <w:trHeight w:val="48"/>
        </w:trPr>
        <w:tc>
          <w:tcPr>
            <w:tcW w:w="4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3.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both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 xml:space="preserve">Количество реконструированных и вновь построенных объектов, для занятий спортом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Шт.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Не менее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Не менее 1</w:t>
            </w:r>
          </w:p>
        </w:tc>
      </w:tr>
      <w:tr w:rsidR="009B5F6D" w:rsidRPr="007F41FA" w:rsidTr="00E059E7">
        <w:tc>
          <w:tcPr>
            <w:tcW w:w="15123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F6D" w:rsidRPr="007F41FA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Подпрограмма 4: «Оздоровление и отдых детей»</w:t>
            </w:r>
          </w:p>
          <w:p w:rsidR="009B5F6D" w:rsidRPr="007F41FA" w:rsidRDefault="009B5F6D" w:rsidP="00E059E7">
            <w:pPr>
              <w:pStyle w:val="a2"/>
              <w:rPr>
                <w:rFonts w:ascii="Arial" w:hAnsi="Arial" w:cs="Arial"/>
                <w:bCs/>
              </w:rPr>
            </w:pPr>
          </w:p>
        </w:tc>
      </w:tr>
      <w:tr w:rsidR="009B5F6D" w:rsidRPr="0062175F" w:rsidTr="00E059E7">
        <w:tc>
          <w:tcPr>
            <w:tcW w:w="49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9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both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 xml:space="preserve">доля оздоровленных детей в загородных оздоровительных лагерях от числа детей от </w:t>
            </w:r>
            <w:r w:rsidRPr="0062175F">
              <w:rPr>
                <w:rFonts w:ascii="Arial" w:hAnsi="Arial" w:cs="Arial"/>
                <w:lang w:val="ru-RU"/>
              </w:rPr>
              <w:t>7</w:t>
            </w:r>
            <w:r w:rsidRPr="0062175F">
              <w:rPr>
                <w:rFonts w:ascii="Arial" w:hAnsi="Arial" w:cs="Arial"/>
              </w:rPr>
              <w:t xml:space="preserve"> до 18 лет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%</w:t>
            </w: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не менее 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не </w:t>
            </w:r>
          </w:p>
          <w:p w:rsidR="009B5F6D" w:rsidRPr="0062175F" w:rsidRDefault="009B5F6D" w:rsidP="00E059E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менее 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не </w:t>
            </w:r>
          </w:p>
          <w:p w:rsidR="009B5F6D" w:rsidRPr="0062175F" w:rsidRDefault="009B5F6D" w:rsidP="00E059E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менее 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F6D" w:rsidRPr="0062175F" w:rsidRDefault="009B5F6D" w:rsidP="00E059E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не менее 3</w:t>
            </w:r>
          </w:p>
          <w:p w:rsidR="009B5F6D" w:rsidRPr="0062175F" w:rsidRDefault="009B5F6D" w:rsidP="00E059E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E059E7">
        <w:tc>
          <w:tcPr>
            <w:tcW w:w="49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9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both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 xml:space="preserve">доля оздоровленных детей в лагерях с дневным пребыванием детей от численности детей от </w:t>
            </w:r>
            <w:r w:rsidRPr="0062175F">
              <w:rPr>
                <w:rFonts w:ascii="Arial" w:hAnsi="Arial" w:cs="Arial"/>
                <w:lang w:val="ru-RU"/>
              </w:rPr>
              <w:t>7</w:t>
            </w:r>
            <w:r w:rsidRPr="0062175F">
              <w:rPr>
                <w:rFonts w:ascii="Arial" w:hAnsi="Arial" w:cs="Arial"/>
              </w:rPr>
              <w:t xml:space="preserve"> до 15 лет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%</w:t>
            </w: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не менее</w:t>
            </w:r>
          </w:p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не </w:t>
            </w:r>
          </w:p>
          <w:p w:rsidR="009B5F6D" w:rsidRPr="0062175F" w:rsidRDefault="009B5F6D" w:rsidP="00E059E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менее</w:t>
            </w:r>
          </w:p>
          <w:p w:rsidR="009B5F6D" w:rsidRPr="0062175F" w:rsidRDefault="009B5F6D" w:rsidP="00E059E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не </w:t>
            </w:r>
          </w:p>
          <w:p w:rsidR="009B5F6D" w:rsidRPr="0062175F" w:rsidRDefault="009B5F6D" w:rsidP="00E059E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менее</w:t>
            </w:r>
          </w:p>
          <w:p w:rsidR="009B5F6D" w:rsidRPr="0062175F" w:rsidRDefault="009B5F6D" w:rsidP="00E059E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F6D" w:rsidRPr="0062175F" w:rsidRDefault="009B5F6D" w:rsidP="00E059E7">
            <w:pPr>
              <w:pStyle w:val="10"/>
              <w:ind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не менее</w:t>
            </w:r>
          </w:p>
          <w:p w:rsidR="009B5F6D" w:rsidRPr="0062175F" w:rsidRDefault="009B5F6D" w:rsidP="00E059E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20</w:t>
            </w:r>
          </w:p>
          <w:p w:rsidR="009B5F6D" w:rsidRPr="0062175F" w:rsidRDefault="009B5F6D" w:rsidP="00E059E7">
            <w:pPr>
              <w:pStyle w:val="10"/>
              <w:ind w:right="-55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E059E7">
        <w:trPr>
          <w:trHeight w:val="630"/>
        </w:trPr>
        <w:tc>
          <w:tcPr>
            <w:tcW w:w="493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3.</w:t>
            </w:r>
          </w:p>
        </w:tc>
        <w:tc>
          <w:tcPr>
            <w:tcW w:w="9949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both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%</w:t>
            </w:r>
          </w:p>
        </w:tc>
        <w:tc>
          <w:tcPr>
            <w:tcW w:w="931" w:type="dxa"/>
            <w:gridSpan w:val="3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не менее 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не менее 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не менее 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не менее 50</w:t>
            </w:r>
          </w:p>
        </w:tc>
      </w:tr>
    </w:tbl>
    <w:p w:rsidR="009B5F6D" w:rsidRPr="0062175F" w:rsidRDefault="009B5F6D" w:rsidP="007F41FA">
      <w:pPr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autoSpaceDE w:val="0"/>
        <w:ind w:left="723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Приложение №</w:t>
      </w:r>
      <w:bookmarkStart w:id="4" w:name="Par402"/>
      <w:r w:rsidRPr="0062175F">
        <w:rPr>
          <w:rFonts w:ascii="Arial" w:hAnsi="Arial" w:cs="Arial"/>
          <w:sz w:val="24"/>
          <w:szCs w:val="24"/>
        </w:rPr>
        <w:t xml:space="preserve">2 </w:t>
      </w:r>
    </w:p>
    <w:p w:rsidR="009B5F6D" w:rsidRPr="0062175F" w:rsidRDefault="009B5F6D" w:rsidP="00FE0812">
      <w:pPr>
        <w:autoSpaceDE w:val="0"/>
        <w:ind w:left="7230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к муниципальной программе Мантуровского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 в Мантуровском районе Курской области на 2015-2018 годы»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9B5F6D" w:rsidRPr="0062175F" w:rsidRDefault="009B5F6D" w:rsidP="00FE0812">
      <w:pPr>
        <w:autoSpaceDE w:val="0"/>
        <w:ind w:left="7230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9B5F6D" w:rsidRPr="0062175F" w:rsidRDefault="009B5F6D" w:rsidP="00FE081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2175F">
        <w:rPr>
          <w:rFonts w:ascii="Arial" w:hAnsi="Arial" w:cs="Arial"/>
          <w:b/>
          <w:bCs/>
          <w:sz w:val="24"/>
          <w:szCs w:val="24"/>
        </w:rPr>
        <w:t>Перечень</w:t>
      </w:r>
      <w:bookmarkEnd w:id="4"/>
    </w:p>
    <w:p w:rsidR="009B5F6D" w:rsidRPr="0062175F" w:rsidRDefault="009B5F6D" w:rsidP="00FE0812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2175F">
        <w:rPr>
          <w:rFonts w:ascii="Arial" w:hAnsi="Arial" w:cs="Arial"/>
          <w:b/>
          <w:bCs/>
          <w:sz w:val="24"/>
          <w:szCs w:val="24"/>
        </w:rPr>
        <w:t>основных мероприятий</w:t>
      </w:r>
    </w:p>
    <w:p w:rsidR="009B5F6D" w:rsidRPr="0062175F" w:rsidRDefault="009B5F6D" w:rsidP="00FE0812">
      <w:pPr>
        <w:jc w:val="center"/>
        <w:rPr>
          <w:rStyle w:val="1"/>
          <w:rFonts w:ascii="Arial" w:hAnsi="Arial" w:cs="Arial"/>
          <w:b/>
          <w:bCs/>
          <w:color w:val="000000"/>
          <w:sz w:val="24"/>
          <w:szCs w:val="24"/>
        </w:rPr>
      </w:pPr>
      <w:r w:rsidRPr="006217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муниципальной программы </w:t>
      </w:r>
      <w:r w:rsidRPr="0062175F">
        <w:rPr>
          <w:rFonts w:ascii="Arial" w:hAnsi="Arial" w:cs="Arial"/>
          <w:b/>
          <w:sz w:val="24"/>
          <w:szCs w:val="24"/>
        </w:rPr>
        <w:t>Мантуров</w:t>
      </w:r>
      <w:r w:rsidRPr="006217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ского района Курской области</w:t>
      </w:r>
    </w:p>
    <w:p w:rsidR="009B5F6D" w:rsidRPr="0062175F" w:rsidRDefault="009B5F6D" w:rsidP="00FE0812">
      <w:pPr>
        <w:autoSpaceDE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62175F">
        <w:rPr>
          <w:rFonts w:ascii="Arial" w:hAnsi="Arial" w:cs="Arial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</w:r>
    </w:p>
    <w:p w:rsidR="009B5F6D" w:rsidRPr="0062175F" w:rsidRDefault="009B5F6D" w:rsidP="00FE0812">
      <w:pPr>
        <w:autoSpaceDE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371" w:type="dxa"/>
        <w:tblInd w:w="-3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57"/>
        <w:gridCol w:w="1984"/>
        <w:gridCol w:w="2268"/>
        <w:gridCol w:w="851"/>
        <w:gridCol w:w="850"/>
        <w:gridCol w:w="142"/>
        <w:gridCol w:w="2835"/>
        <w:gridCol w:w="142"/>
        <w:gridCol w:w="1984"/>
        <w:gridCol w:w="142"/>
        <w:gridCol w:w="3316"/>
      </w:tblGrid>
      <w:tr w:rsidR="009B5F6D" w:rsidRPr="0062175F" w:rsidTr="007F41FA">
        <w:trPr>
          <w:trHeight w:val="360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62175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Номер и наименование </w:t>
            </w:r>
            <w:r w:rsidRPr="0062175F">
              <w:rPr>
                <w:rFonts w:ascii="Arial" w:hAnsi="Arial" w:cs="Arial"/>
                <w:sz w:val="24"/>
                <w:szCs w:val="24"/>
              </w:rPr>
              <w:br/>
              <w:t xml:space="preserve">  основного  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Pr="0062175F">
              <w:rPr>
                <w:rFonts w:ascii="Arial" w:hAnsi="Arial" w:cs="Arial"/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Ожидаемый</w:t>
            </w:r>
            <w:r w:rsidRPr="0062175F">
              <w:rPr>
                <w:rFonts w:ascii="Arial" w:hAnsi="Arial" w:cs="Arial"/>
                <w:sz w:val="24"/>
                <w:szCs w:val="24"/>
              </w:rPr>
              <w:br/>
              <w:t xml:space="preserve">непосредственный </w:t>
            </w:r>
            <w:r w:rsidRPr="0062175F">
              <w:rPr>
                <w:rFonts w:ascii="Arial" w:hAnsi="Arial" w:cs="Arial"/>
                <w:sz w:val="24"/>
                <w:szCs w:val="24"/>
              </w:rPr>
              <w:br/>
              <w:t>результат</w:t>
            </w:r>
            <w:r w:rsidRPr="0062175F">
              <w:rPr>
                <w:rFonts w:ascii="Arial" w:hAnsi="Arial" w:cs="Arial"/>
                <w:sz w:val="24"/>
                <w:szCs w:val="24"/>
              </w:rPr>
              <w:br/>
              <w:t>(краткое  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Последствия</w:t>
            </w:r>
            <w:r w:rsidRPr="0062175F">
              <w:rPr>
                <w:rFonts w:ascii="Arial" w:hAnsi="Arial" w:cs="Arial"/>
                <w:sz w:val="24"/>
                <w:szCs w:val="24"/>
              </w:rPr>
              <w:br/>
              <w:t xml:space="preserve"> нереализации     </w:t>
            </w:r>
            <w:r w:rsidRPr="0062175F">
              <w:rPr>
                <w:rFonts w:ascii="Arial" w:hAnsi="Arial" w:cs="Arial"/>
                <w:sz w:val="24"/>
                <w:szCs w:val="24"/>
              </w:rPr>
              <w:br/>
              <w:t xml:space="preserve"> основного </w:t>
            </w:r>
            <w:r w:rsidRPr="0062175F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Связь с   показателями  </w:t>
            </w:r>
            <w:r w:rsidRPr="0062175F">
              <w:rPr>
                <w:rFonts w:ascii="Arial" w:hAnsi="Arial" w:cs="Arial"/>
                <w:sz w:val="24"/>
                <w:szCs w:val="24"/>
              </w:rPr>
              <w:br/>
              <w:t xml:space="preserve"> муниципальной программы </w:t>
            </w:r>
            <w:r w:rsidRPr="0062175F">
              <w:rPr>
                <w:rFonts w:ascii="Arial" w:hAnsi="Arial" w:cs="Arial"/>
                <w:sz w:val="24"/>
                <w:szCs w:val="24"/>
              </w:rPr>
              <w:br/>
              <w:t xml:space="preserve">  (подпрограммы)</w:t>
            </w:r>
          </w:p>
        </w:tc>
      </w:tr>
      <w:tr w:rsidR="009B5F6D" w:rsidRPr="0062175F" w:rsidTr="007F41FA">
        <w:trPr>
          <w:trHeight w:val="1260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начала</w:t>
            </w:r>
            <w:r w:rsidRPr="0062175F">
              <w:rPr>
                <w:rFonts w:ascii="Arial" w:hAnsi="Arial" w:cs="Arial"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окончания </w:t>
            </w:r>
            <w:r w:rsidRPr="0062175F">
              <w:rPr>
                <w:rFonts w:ascii="Arial" w:hAnsi="Arial" w:cs="Arial"/>
                <w:sz w:val="24"/>
                <w:szCs w:val="24"/>
              </w:rPr>
              <w:br/>
              <w:t>реализации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7F41FA"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B5F6D" w:rsidRPr="007F41FA" w:rsidTr="007F41FA">
        <w:trPr>
          <w:trHeight w:val="454"/>
        </w:trPr>
        <w:tc>
          <w:tcPr>
            <w:tcW w:w="1537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6D" w:rsidRPr="007F41FA" w:rsidRDefault="009B5F6D" w:rsidP="00E059E7">
            <w:pPr>
              <w:pStyle w:val="ConsPlusCell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F41FA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2  </w:t>
            </w:r>
            <w:r w:rsidRPr="007F41FA">
              <w:rPr>
                <w:rFonts w:ascii="Arial" w:hAnsi="Arial" w:cs="Arial"/>
                <w:sz w:val="24"/>
                <w:szCs w:val="24"/>
              </w:rPr>
              <w:t>«Повышение эффективности реализации молодежной политики»</w:t>
            </w:r>
          </w:p>
        </w:tc>
      </w:tr>
      <w:tr w:rsidR="009B5F6D" w:rsidRPr="0062175F" w:rsidTr="007F41FA">
        <w:trPr>
          <w:trHeight w:val="968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</w:tcPr>
          <w:p w:rsidR="009B5F6D" w:rsidRPr="0062175F" w:rsidRDefault="009B5F6D" w:rsidP="00FE0812">
            <w:pPr>
              <w:pStyle w:val="ConsPlusCell"/>
              <w:widowControl w:val="0"/>
              <w:numPr>
                <w:ilvl w:val="0"/>
                <w:numId w:val="33"/>
              </w:numPr>
              <w:snapToGri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Основное мероприятие :</w:t>
            </w:r>
          </w:p>
          <w:p w:rsidR="009B5F6D" w:rsidRPr="0062175F" w:rsidRDefault="009B5F6D" w:rsidP="00E059E7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«Создание условий для  вовлечения молодежи в активную общественную деятельность, гражданско –патриотическое воспитание»</w:t>
            </w: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9B5F6D" w:rsidRPr="0062175F" w:rsidRDefault="009B5F6D" w:rsidP="00E059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Главный специалист-эксперт по молодежной политике Администрации Мантуровского района</w:t>
            </w:r>
          </w:p>
          <w:p w:rsidR="009B5F6D" w:rsidRPr="0062175F" w:rsidRDefault="009B5F6D" w:rsidP="00E059E7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Курской области, МСДПО, управление образования, управление культуры</w:t>
            </w:r>
          </w:p>
          <w:p w:rsidR="009B5F6D" w:rsidRPr="0062175F" w:rsidRDefault="009B5F6D" w:rsidP="00E059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отдел по опеке и попечительству Администрации Мантуровского района</w:t>
            </w:r>
          </w:p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8"/>
                <w:rFonts w:ascii="Arial" w:hAnsi="Arial" w:cs="Arial"/>
                <w:b w:val="0"/>
                <w:sz w:val="24"/>
                <w:szCs w:val="24"/>
                <w:lang w:eastAsia="ar-SA"/>
              </w:rPr>
              <w:t xml:space="preserve">Увеличится удельный вес численности молодых людей в возрасте от 14 до 30 лет, вовлеченных в проекты и программы в сфере поддержки талантливой молодежи, в общем количестве молодежи Мантуровского района Курской области в возрасте от 14 до 30 лет с 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20 % в 2014 году до 22% к 2018 году;</w:t>
            </w:r>
          </w:p>
          <w:p w:rsidR="009B5F6D" w:rsidRPr="0062175F" w:rsidRDefault="009B5F6D" w:rsidP="00E059E7">
            <w:pPr>
              <w:pStyle w:val="ConsPlusCell"/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увеличится удельный вес </w:t>
            </w:r>
          </w:p>
          <w:p w:rsidR="009B5F6D" w:rsidRPr="0062175F" w:rsidRDefault="009B5F6D" w:rsidP="00E059E7">
            <w:pPr>
              <w:pStyle w:val="ConsPlusCell"/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численности молодых людей в возрасте от 14 о 30 лет, участвующих в деятельности молодежных общественных объединений, в общей численности молодых людей от 14 до 30 лет с 21% в 2014 году до 25% к 2018 году;</w:t>
            </w:r>
          </w:p>
          <w:p w:rsidR="009B5F6D" w:rsidRPr="0062175F" w:rsidRDefault="009B5F6D" w:rsidP="00E059E7">
            <w:pPr>
              <w:pStyle w:val="ConsPlusCell"/>
              <w:snapToGrid w:val="0"/>
              <w:rPr>
                <w:rStyle w:val="8"/>
                <w:rFonts w:ascii="Arial" w:hAnsi="Arial" w:cs="Arial"/>
                <w:b w:val="0"/>
                <w:sz w:val="24"/>
                <w:szCs w:val="24"/>
                <w:lang w:eastAsia="ar-SA"/>
              </w:rPr>
            </w:pPr>
          </w:p>
          <w:p w:rsidR="009B5F6D" w:rsidRPr="0062175F" w:rsidRDefault="009B5F6D" w:rsidP="00E059E7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численности молодых людей в возрасте 14-30 лет, участвующей в добровольческой деятельности, в общем количестве молодежи в Мантуровском районе Курской области с 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11% в 2014 году до 13% в 2018 году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8"/>
                <w:rFonts w:ascii="Arial" w:hAnsi="Arial" w:cs="Arial"/>
                <w:b w:val="0"/>
                <w:sz w:val="24"/>
                <w:szCs w:val="24"/>
                <w:lang w:eastAsia="ar-SA"/>
              </w:rPr>
              <w:t>Увеличится удельный вес численности молодых людей в возрасте от 14 до 30 лет, вовлеченных в проекты и программы по работе с молодежью,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оказавшейся в трудной жизненной ситуации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 в общей численности молодых людей от 14 до 30 лет с 20,8% в 2014 году до 21,2% к 2018 году;</w:t>
            </w:r>
          </w:p>
          <w:p w:rsidR="009B5F6D" w:rsidRPr="0062175F" w:rsidRDefault="009B5F6D" w:rsidP="00E059E7">
            <w:pPr>
              <w:pStyle w:val="ConsPlusCell"/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увеличится </w:t>
            </w:r>
            <w:r w:rsidRPr="0062175F">
              <w:rPr>
                <w:rStyle w:val="1"/>
                <w:rFonts w:ascii="Arial" w:hAnsi="Arial" w:cs="Arial"/>
                <w:bCs/>
                <w:iCs/>
                <w:sz w:val="24"/>
                <w:szCs w:val="24"/>
              </w:rPr>
              <w:t>удельный вес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 численности молодых людей в возрасте 14-30 лет, участвующих в мероприятиях </w:t>
            </w:r>
            <w:r w:rsidRPr="0062175F">
              <w:rPr>
                <w:rStyle w:val="1"/>
                <w:rFonts w:ascii="Arial" w:hAnsi="Arial" w:cs="Arial"/>
                <w:bCs/>
                <w:sz w:val="24"/>
                <w:szCs w:val="24"/>
              </w:rPr>
              <w:t xml:space="preserve">в деятельности патриотических объединений, клубов 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в общем количестве молодежи Мантуровского района</w:t>
            </w:r>
            <w:r w:rsidRPr="0062175F">
              <w:rPr>
                <w:rStyle w:val="1"/>
                <w:rFonts w:ascii="Arial" w:hAnsi="Arial" w:cs="Arial"/>
                <w:bCs/>
                <w:iCs/>
                <w:sz w:val="24"/>
                <w:szCs w:val="24"/>
              </w:rPr>
              <w:t xml:space="preserve"> Курской области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 с 11% в 2014 году до 13% в 2018 году</w:t>
            </w:r>
          </w:p>
          <w:p w:rsidR="009B5F6D" w:rsidRPr="0062175F" w:rsidRDefault="009B5F6D" w:rsidP="00E059E7">
            <w:pPr>
              <w:autoSpaceDE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jc w:val="both"/>
              <w:rPr>
                <w:rStyle w:val="8"/>
                <w:rFonts w:ascii="Arial" w:hAnsi="Arial" w:cs="Arial"/>
                <w:b w:val="0"/>
                <w:sz w:val="24"/>
                <w:szCs w:val="24"/>
                <w:lang w:eastAsia="ar-SA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уменьшение</w:t>
            </w:r>
            <w:r w:rsidRPr="0062175F">
              <w:rPr>
                <w:rStyle w:val="8"/>
                <w:rFonts w:ascii="Arial" w:hAnsi="Arial" w:cs="Arial"/>
                <w:b w:val="0"/>
                <w:sz w:val="24"/>
                <w:szCs w:val="24"/>
                <w:lang w:eastAsia="ar-SA"/>
              </w:rPr>
              <w:t xml:space="preserve"> численности молодых людей, вовлеченных в проекты и программы в сфере поддержки талантливой молодежи.</w:t>
            </w: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Снижение общего уровня социализации молодежи и уровня эффективности ее самореализации</w:t>
            </w:r>
          </w:p>
          <w:p w:rsidR="009B5F6D" w:rsidRPr="0062175F" w:rsidRDefault="009B5F6D" w:rsidP="00E059E7">
            <w:pPr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уменьшение охвата молодых людей различными формами социальной деятельности.  </w:t>
            </w:r>
          </w:p>
          <w:p w:rsidR="009B5F6D" w:rsidRPr="0062175F" w:rsidRDefault="009B5F6D" w:rsidP="00E059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Снижение общего уровня социализации молодежи и уровня эффективности ее самореализации.</w:t>
            </w:r>
          </w:p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уменьшение</w:t>
            </w:r>
            <w:r w:rsidRPr="0062175F">
              <w:rPr>
                <w:rStyle w:val="8"/>
                <w:rFonts w:ascii="Arial" w:hAnsi="Arial" w:cs="Arial"/>
                <w:b w:val="0"/>
                <w:sz w:val="24"/>
                <w:szCs w:val="24"/>
                <w:lang w:eastAsia="ar-SA"/>
              </w:rPr>
              <w:t xml:space="preserve"> численности молодых людей, вовлеченных в проекты и программы в сфере работы с молодежью,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оказавшейся в трудной жизненной ситуации</w:t>
            </w:r>
          </w:p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Снижение общего уровня социализации молодежи и уровня эффективности ее самореализации</w:t>
            </w:r>
          </w:p>
          <w:p w:rsidR="009B5F6D" w:rsidRPr="0062175F" w:rsidRDefault="009B5F6D" w:rsidP="00E059E7">
            <w:pPr>
              <w:autoSpaceDE w:val="0"/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уменьшение охвата молодых людей мероприятиями по патриотическому воспитанию;</w:t>
            </w:r>
          </w:p>
          <w:p w:rsidR="009B5F6D" w:rsidRPr="0062175F" w:rsidRDefault="009B5F6D" w:rsidP="00E059E7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Снижение уровня развития патриотического воспитания и как следствие ухудшение условий для формирования ценностных установок молодежи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  <w:r w:rsidRPr="0062175F"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  <w:t>Показатель программы:</w:t>
            </w: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      </w:r>
          </w:p>
          <w:p w:rsidR="009B5F6D" w:rsidRPr="0062175F" w:rsidRDefault="009B5F6D" w:rsidP="00E059E7">
            <w:pPr>
              <w:pStyle w:val="ConsPlusCell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2175F">
              <w:rPr>
                <w:rStyle w:val="8"/>
                <w:rFonts w:ascii="Arial" w:hAnsi="Arial" w:cs="Arial"/>
                <w:b w:val="0"/>
                <w:sz w:val="24"/>
                <w:szCs w:val="24"/>
                <w:lang w:eastAsia="ar-SA"/>
              </w:rPr>
              <w:t>удельный вес численности молодых людей в возрасте от 14 до 30 лет, вовлеченных в проекты и программы в сфере поддержки талантливой молодежи, в общем количестве молодежи Мантуровского района Курской области в возрасте от 14 до 30 лет</w:t>
            </w:r>
          </w:p>
          <w:p w:rsidR="009B5F6D" w:rsidRPr="0062175F" w:rsidRDefault="009B5F6D" w:rsidP="00E059E7">
            <w:pPr>
              <w:pStyle w:val="ConsPlusCell"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  <w:r w:rsidRPr="0062175F"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  <w:t>Показатель программы:</w:t>
            </w: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      </w: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Style w:val="1"/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  <w:r w:rsidRPr="0062175F">
              <w:rPr>
                <w:rStyle w:val="1"/>
                <w:rFonts w:ascii="Arial" w:hAnsi="Arial" w:cs="Arial"/>
                <w:bCs/>
                <w:iCs/>
                <w:sz w:val="24"/>
                <w:szCs w:val="24"/>
                <w:u w:val="single"/>
              </w:rPr>
              <w:t>Показатель программы</w:t>
            </w: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2175F">
              <w:rPr>
                <w:rFonts w:ascii="Arial" w:hAnsi="Arial" w:cs="Arial"/>
                <w:bCs/>
                <w:iCs/>
                <w:sz w:val="24"/>
                <w:szCs w:val="24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 Мантуровского района Курской области  в возрасте от 14 до 30 лет;</w:t>
            </w:r>
          </w:p>
          <w:p w:rsidR="009B5F6D" w:rsidRPr="0062175F" w:rsidRDefault="009B5F6D" w:rsidP="00E059E7">
            <w:pPr>
              <w:pStyle w:val="ConsPlusCell"/>
              <w:jc w:val="both"/>
              <w:rPr>
                <w:rStyle w:val="1"/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Style w:val="1"/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Style w:val="1"/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Style w:val="1"/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  <w:r w:rsidRPr="0062175F">
              <w:rPr>
                <w:rStyle w:val="1"/>
                <w:rFonts w:ascii="Arial" w:hAnsi="Arial" w:cs="Arial"/>
                <w:bCs/>
                <w:iCs/>
                <w:sz w:val="24"/>
                <w:szCs w:val="24"/>
                <w:u w:val="single"/>
              </w:rPr>
              <w:t>Показатель программы</w:t>
            </w:r>
          </w:p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bCs/>
                <w:iCs/>
                <w:sz w:val="24"/>
                <w:szCs w:val="24"/>
              </w:rPr>
              <w:t>удельный вес численности молодых людей в возрасте от 14 до 30 лет, принимающих участие в</w:t>
            </w:r>
            <w:r w:rsidRPr="0062175F">
              <w:rPr>
                <w:rStyle w:val="8"/>
                <w:rFonts w:ascii="Arial" w:hAnsi="Arial" w:cs="Arial"/>
                <w:b w:val="0"/>
                <w:sz w:val="24"/>
                <w:szCs w:val="24"/>
                <w:lang w:eastAsia="ar-SA"/>
              </w:rPr>
              <w:t xml:space="preserve"> проектах и программах по работе с молодежью,</w:t>
            </w:r>
            <w:r w:rsidRPr="0062175F">
              <w:rPr>
                <w:rFonts w:ascii="Arial" w:hAnsi="Arial" w:cs="Arial"/>
                <w:sz w:val="24"/>
                <w:szCs w:val="24"/>
              </w:rPr>
              <w:t xml:space="preserve"> оказавшейся в трудной жизненной ситуации</w:t>
            </w: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2175F">
              <w:rPr>
                <w:rFonts w:ascii="Arial" w:hAnsi="Arial" w:cs="Arial"/>
                <w:sz w:val="24"/>
                <w:szCs w:val="24"/>
                <w:u w:val="single"/>
              </w:rPr>
              <w:t>Показатель подпрограммы:</w:t>
            </w:r>
          </w:p>
          <w:p w:rsidR="009B5F6D" w:rsidRPr="0062175F" w:rsidRDefault="009B5F6D" w:rsidP="00E059E7">
            <w:pPr>
              <w:pStyle w:val="ConsPlusCell"/>
              <w:jc w:val="both"/>
              <w:rPr>
                <w:rStyle w:val="1"/>
                <w:rFonts w:ascii="Arial" w:hAnsi="Arial" w:cs="Arial"/>
                <w:bCs/>
                <w:iCs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bCs/>
                <w:iCs/>
                <w:sz w:val="24"/>
                <w:szCs w:val="24"/>
              </w:rPr>
              <w:t>удельный вес численности молодых людей в возрасте от 14 до 30 лет,</w:t>
            </w:r>
            <w:r w:rsidRPr="0062175F">
              <w:rPr>
                <w:rStyle w:val="1"/>
                <w:rFonts w:ascii="Arial" w:hAnsi="Arial" w:cs="Arial"/>
                <w:bCs/>
                <w:sz w:val="24"/>
                <w:szCs w:val="24"/>
              </w:rPr>
              <w:t xml:space="preserve"> участвующих в деятельности патриотических объединений, клубов </w:t>
            </w:r>
            <w:r w:rsidRPr="0062175F">
              <w:rPr>
                <w:rStyle w:val="1"/>
                <w:rFonts w:ascii="Arial" w:hAnsi="Arial" w:cs="Arial"/>
                <w:bCs/>
                <w:iCs/>
                <w:sz w:val="24"/>
                <w:szCs w:val="24"/>
              </w:rPr>
              <w:t>в общем числе количестве молодежи Мантуровского района Курской области в возрасте от 14 до 30 лет;</w:t>
            </w: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9B5F6D" w:rsidRPr="007F41FA" w:rsidTr="007F41FA">
        <w:trPr>
          <w:trHeight w:val="20"/>
        </w:trPr>
        <w:tc>
          <w:tcPr>
            <w:tcW w:w="1537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F6D" w:rsidRPr="007F41FA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Подпрограмма 3: «Реализация муниципальной политики в сфере физической культуры и спорта»</w:t>
            </w:r>
          </w:p>
        </w:tc>
      </w:tr>
      <w:tr w:rsidR="009B5F6D" w:rsidRPr="0062175F" w:rsidTr="007F41FA">
        <w:trPr>
          <w:trHeight w:val="2811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FE0812">
            <w:pPr>
              <w:pStyle w:val="ConsPlusCell"/>
              <w:widowControl w:val="0"/>
              <w:numPr>
                <w:ilvl w:val="0"/>
                <w:numId w:val="33"/>
              </w:num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bCs/>
                <w:sz w:val="24"/>
                <w:szCs w:val="24"/>
              </w:rPr>
              <w:t>Создание условий для развития физической культуры и массового спорта в Мантуровском районе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ведущий специалист-по спорту Администрации Мантуровского района Курской области,</w:t>
            </w:r>
          </w:p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МКУ «ФОК –Чемпион»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увеличится удельный вес численности жителей района регулярно занимающихся спортом,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уменьшение </w:t>
            </w:r>
            <w:r w:rsidRPr="0062175F">
              <w:rPr>
                <w:rFonts w:ascii="Arial" w:hAnsi="Arial" w:cs="Arial"/>
                <w:sz w:val="24"/>
                <w:szCs w:val="24"/>
              </w:rPr>
              <w:t>численности жителей района регулярно занимающихся спортом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2175F">
              <w:rPr>
                <w:rFonts w:ascii="Arial" w:hAnsi="Arial" w:cs="Arial"/>
                <w:sz w:val="24"/>
                <w:szCs w:val="24"/>
                <w:u w:val="single"/>
              </w:rPr>
              <w:t>Показатель подпрограммы:</w:t>
            </w:r>
          </w:p>
          <w:p w:rsidR="009B5F6D" w:rsidRPr="0062175F" w:rsidRDefault="009B5F6D" w:rsidP="00E059E7">
            <w:pPr>
              <w:pStyle w:val="BodyText"/>
              <w:numPr>
                <w:ilvl w:val="0"/>
                <w:numId w:val="24"/>
              </w:numPr>
              <w:tabs>
                <w:tab w:val="left" w:pos="283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количество человек, регулярно занимающихся спортом</w:t>
            </w:r>
          </w:p>
          <w:p w:rsidR="009B5F6D" w:rsidRPr="0062175F" w:rsidRDefault="009B5F6D" w:rsidP="00E059E7">
            <w:pPr>
              <w:pStyle w:val="BodyText"/>
              <w:numPr>
                <w:ilvl w:val="0"/>
                <w:numId w:val="24"/>
              </w:numPr>
              <w:tabs>
                <w:tab w:val="left" w:pos="293"/>
              </w:tabs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количество обучающихся и студентов, систематически занимающихся спортом</w:t>
            </w:r>
          </w:p>
          <w:p w:rsidR="009B5F6D" w:rsidRPr="0062175F" w:rsidRDefault="009B5F6D" w:rsidP="00E059E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- количество проведенных спортивных мероприятий</w:t>
            </w:r>
          </w:p>
          <w:p w:rsidR="009B5F6D" w:rsidRPr="0062175F" w:rsidRDefault="009B5F6D" w:rsidP="00E059E7">
            <w:pPr>
              <w:pStyle w:val="ConsPlusCell"/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u w:val="single"/>
                <w:lang w:val="de-DE"/>
              </w:rPr>
            </w:pPr>
          </w:p>
        </w:tc>
      </w:tr>
      <w:tr w:rsidR="009B5F6D" w:rsidRPr="007F41FA" w:rsidTr="007F41FA">
        <w:trPr>
          <w:trHeight w:val="412"/>
        </w:trPr>
        <w:tc>
          <w:tcPr>
            <w:tcW w:w="1537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6D" w:rsidRPr="007F41FA" w:rsidRDefault="009B5F6D" w:rsidP="00E059E7">
            <w:pPr>
              <w:tabs>
                <w:tab w:val="left" w:pos="0"/>
                <w:tab w:val="left" w:pos="27"/>
              </w:tabs>
              <w:autoSpaceDE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41FA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4 </w:t>
            </w:r>
            <w:r w:rsidRPr="007F41FA">
              <w:rPr>
                <w:rFonts w:ascii="Arial" w:hAnsi="Arial" w:cs="Arial"/>
                <w:sz w:val="24"/>
                <w:szCs w:val="24"/>
              </w:rPr>
              <w:t>«Организация оздоровления и отдыха детей Мантуровского района Курской области»</w:t>
            </w:r>
          </w:p>
        </w:tc>
      </w:tr>
      <w:tr w:rsidR="009B5F6D" w:rsidRPr="0062175F" w:rsidTr="007F41FA">
        <w:trPr>
          <w:trHeight w:val="5500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FE0812">
            <w:pPr>
              <w:pStyle w:val="ConsPlusCell"/>
              <w:widowControl w:val="0"/>
              <w:numPr>
                <w:ilvl w:val="0"/>
                <w:numId w:val="33"/>
              </w:numPr>
              <w:snapToGri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Normal"/>
              <w:snapToGrid w:val="0"/>
              <w:ind w:firstLine="0"/>
              <w:rPr>
                <w:rStyle w:val="1"/>
                <w:rFonts w:cs="Arial"/>
                <w:sz w:val="24"/>
                <w:szCs w:val="24"/>
              </w:rPr>
            </w:pPr>
            <w:r w:rsidRPr="0062175F">
              <w:rPr>
                <w:rStyle w:val="1"/>
                <w:rFonts w:cs="Arial"/>
                <w:sz w:val="24"/>
                <w:szCs w:val="24"/>
              </w:rPr>
              <w:t xml:space="preserve">Основное     </w:t>
            </w:r>
            <w:r w:rsidRPr="0062175F">
              <w:rPr>
                <w:rStyle w:val="1"/>
                <w:rFonts w:cs="Arial"/>
                <w:sz w:val="24"/>
                <w:szCs w:val="24"/>
              </w:rPr>
              <w:br/>
              <w:t xml:space="preserve">мероприятие:      </w:t>
            </w:r>
          </w:p>
          <w:p w:rsidR="009B5F6D" w:rsidRPr="0062175F" w:rsidRDefault="009B5F6D" w:rsidP="00E059E7">
            <w:pPr>
              <w:pStyle w:val="ConsPlusNormal"/>
              <w:snapToGrid w:val="0"/>
              <w:ind w:firstLine="0"/>
              <w:rPr>
                <w:rStyle w:val="1"/>
                <w:rFonts w:cs="Arial"/>
                <w:sz w:val="24"/>
                <w:szCs w:val="24"/>
              </w:rPr>
            </w:pPr>
            <w:r w:rsidRPr="0062175F">
              <w:rPr>
                <w:rStyle w:val="1"/>
                <w:rFonts w:cs="Arial"/>
                <w:sz w:val="24"/>
                <w:szCs w:val="24"/>
              </w:rPr>
              <w:t>Организация оздоровления и отдыха детей Мантуровского района  в   каникулярное время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Главный специалист-эксперт по молодежной политике, </w:t>
            </w:r>
          </w:p>
          <w:p w:rsidR="009B5F6D" w:rsidRPr="0062175F" w:rsidRDefault="009B5F6D" w:rsidP="00E059E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Мантуровского района Курской области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snapToGrid w:val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Расширение масштабов адресной помощи в оздоровлении и занятости детей Мантуровского района, более эффективное использование средств  муниципального района «Мантуровский район» Курской области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Неэффективное расходование бюджетных средств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6D" w:rsidRPr="0062175F" w:rsidRDefault="009B5F6D" w:rsidP="00E059E7">
            <w:pPr>
              <w:tabs>
                <w:tab w:val="left" w:pos="567"/>
              </w:tabs>
              <w:snapToGrid w:val="0"/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доля оздоровленных детей в загородных оздоровительных лагерях от числа детей Мантуровского района от 7 до 18 лет </w:t>
            </w:r>
          </w:p>
          <w:p w:rsidR="009B5F6D" w:rsidRPr="0062175F" w:rsidRDefault="009B5F6D" w:rsidP="00E059E7">
            <w:pPr>
              <w:tabs>
                <w:tab w:val="left" w:pos="567"/>
              </w:tabs>
              <w:jc w:val="both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доля оздоровленных детей в лагерях с дневным пребыванием детей от численности детей Мантуровского района</w:t>
            </w:r>
            <w:r w:rsidRPr="0062175F">
              <w:rPr>
                <w:rStyle w:val="1"/>
                <w:rFonts w:ascii="Arial" w:hAnsi="Arial" w:cs="Arial"/>
                <w:bCs/>
                <w:iCs/>
                <w:sz w:val="24"/>
                <w:szCs w:val="24"/>
              </w:rPr>
              <w:t xml:space="preserve"> Курской области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 от 7 до 15 лет ;</w:t>
            </w:r>
          </w:p>
          <w:p w:rsidR="009B5F6D" w:rsidRPr="0062175F" w:rsidRDefault="009B5F6D" w:rsidP="00E059E7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 в текущем году</w:t>
            </w:r>
          </w:p>
        </w:tc>
      </w:tr>
    </w:tbl>
    <w:p w:rsidR="009B5F6D" w:rsidRPr="0062175F" w:rsidRDefault="009B5F6D" w:rsidP="00FE0812">
      <w:pPr>
        <w:rPr>
          <w:rFonts w:ascii="Arial" w:hAnsi="Arial" w:cs="Arial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pageBreakBefore/>
        <w:ind w:left="7513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Приложение №3</w:t>
      </w:r>
    </w:p>
    <w:p w:rsidR="009B5F6D" w:rsidRPr="0062175F" w:rsidRDefault="009B5F6D" w:rsidP="00FE0812">
      <w:pPr>
        <w:ind w:left="7513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к муниципальной программе Мантуровского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 в Мантуровском районе Курской области на 2015-2018 годы»</w:t>
      </w:r>
      <w:r w:rsidRPr="0062175F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9B5F6D" w:rsidRPr="0062175F" w:rsidRDefault="009B5F6D" w:rsidP="00FE0812">
      <w:pPr>
        <w:ind w:left="7513"/>
        <w:rPr>
          <w:rFonts w:ascii="Arial" w:hAnsi="Arial" w:cs="Arial"/>
          <w:color w:val="000000"/>
          <w:sz w:val="24"/>
          <w:szCs w:val="24"/>
        </w:rPr>
      </w:pPr>
      <w:r w:rsidRPr="0062175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5F6D" w:rsidRPr="0062175F" w:rsidRDefault="009B5F6D" w:rsidP="00FE0812">
      <w:pPr>
        <w:ind w:left="7513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175F">
        <w:rPr>
          <w:rFonts w:ascii="Arial" w:hAnsi="Arial" w:cs="Arial"/>
          <w:b/>
          <w:bCs/>
          <w:sz w:val="24"/>
          <w:szCs w:val="24"/>
        </w:rPr>
        <w:t>Сведения</w:t>
      </w:r>
    </w:p>
    <w:p w:rsidR="009B5F6D" w:rsidRPr="0062175F" w:rsidRDefault="009B5F6D" w:rsidP="00FE0812">
      <w:pPr>
        <w:autoSpaceDE w:val="0"/>
        <w:jc w:val="center"/>
        <w:rPr>
          <w:rStyle w:val="1"/>
          <w:rFonts w:ascii="Arial" w:hAnsi="Arial" w:cs="Arial"/>
          <w:b/>
          <w:bCs/>
          <w:color w:val="000000"/>
          <w:sz w:val="24"/>
          <w:szCs w:val="24"/>
        </w:rPr>
      </w:pPr>
      <w:r w:rsidRPr="0062175F">
        <w:rPr>
          <w:rFonts w:ascii="Arial" w:hAnsi="Arial" w:cs="Arial"/>
          <w:b/>
          <w:bCs/>
          <w:sz w:val="24"/>
          <w:szCs w:val="24"/>
        </w:rPr>
        <w:t xml:space="preserve">об основных мерах правового регулирования в сфере </w:t>
      </w:r>
      <w:r w:rsidRPr="0062175F">
        <w:rPr>
          <w:rStyle w:val="1"/>
          <w:rFonts w:ascii="Arial" w:hAnsi="Arial" w:cs="Arial"/>
          <w:b/>
          <w:bCs/>
          <w:sz w:val="24"/>
          <w:szCs w:val="24"/>
        </w:rPr>
        <w:t xml:space="preserve">реализации </w:t>
      </w:r>
      <w:r w:rsidRPr="006217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муниципальной программы</w:t>
      </w:r>
    </w:p>
    <w:p w:rsidR="009B5F6D" w:rsidRPr="0062175F" w:rsidRDefault="009B5F6D" w:rsidP="00FE0812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2175F">
        <w:rPr>
          <w:rFonts w:ascii="Arial" w:hAnsi="Arial" w:cs="Arial"/>
          <w:b/>
          <w:sz w:val="24"/>
          <w:szCs w:val="24"/>
        </w:rPr>
        <w:t>Мантуров</w:t>
      </w:r>
      <w:r w:rsidRPr="006217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ского района Курской области </w:t>
      </w:r>
      <w:r w:rsidRPr="0062175F">
        <w:rPr>
          <w:rFonts w:ascii="Arial" w:hAnsi="Arial" w:cs="Arial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</w:r>
    </w:p>
    <w:p w:rsidR="009B5F6D" w:rsidRPr="0062175F" w:rsidRDefault="009B5F6D" w:rsidP="00FE0812">
      <w:pPr>
        <w:autoSpaceDE w:val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4894" w:type="dxa"/>
        <w:tblInd w:w="14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95"/>
        <w:gridCol w:w="4302"/>
        <w:gridCol w:w="6018"/>
        <w:gridCol w:w="2268"/>
        <w:gridCol w:w="1711"/>
      </w:tblGrid>
      <w:tr w:rsidR="009B5F6D" w:rsidRPr="0062175F" w:rsidTr="00E059E7">
        <w:trPr>
          <w:trHeight w:val="8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Ожидаемые сроки принятия</w:t>
            </w:r>
          </w:p>
        </w:tc>
      </w:tr>
      <w:tr w:rsidR="009B5F6D" w:rsidRPr="0062175F" w:rsidTr="00E059E7"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02" w:type="dxa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B5F6D" w:rsidRPr="007F41FA" w:rsidTr="00E059E7">
        <w:tc>
          <w:tcPr>
            <w:tcW w:w="148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6D" w:rsidRPr="007F41FA" w:rsidRDefault="009B5F6D" w:rsidP="00E059E7">
            <w:pPr>
              <w:pStyle w:val="ConsPlusCell"/>
              <w:rPr>
                <w:rStyle w:val="Emphasis"/>
                <w:rFonts w:ascii="Arial" w:hAnsi="Arial" w:cs="Arial"/>
                <w:i w:val="0"/>
                <w:iCs/>
                <w:color w:val="000000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Подпрограмма 2 «Повышение эффективности реализации молодежной политики»</w:t>
            </w:r>
            <w:r w:rsidRPr="007F41F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5F6D" w:rsidRPr="0062175F" w:rsidTr="00E059E7">
        <w:trPr>
          <w:trHeight w:val="590"/>
        </w:trPr>
        <w:tc>
          <w:tcPr>
            <w:tcW w:w="595" w:type="dxa"/>
            <w:tcBorders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02" w:type="dxa"/>
            <w:tcBorders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Мантуровского района Курской области  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Принятие распоряжений Администрации Мантуровского района Курской области  о проведении мероприятий молодежной политики с целью утверждения сроков и условий проведения</w:t>
            </w:r>
          </w:p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Главный специалист-эксперт по молодежной политике Администрации Мантуровского района Курской области,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ежегодно,</w:t>
            </w:r>
          </w:p>
          <w:p w:rsidR="009B5F6D" w:rsidRPr="0062175F" w:rsidRDefault="009B5F6D" w:rsidP="00E059E7">
            <w:pPr>
              <w:pStyle w:val="ConsPlusCell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, IV квартал</w:t>
            </w:r>
          </w:p>
        </w:tc>
      </w:tr>
      <w:tr w:rsidR="009B5F6D" w:rsidRPr="0062175F" w:rsidTr="00E059E7">
        <w:trPr>
          <w:trHeight w:val="65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Мантуровского района Курской области 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Мантуровского района Курской области  от _________ г. № _____  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                                                                                           в Мантуровском районе Курской области на 2015-2018 годы»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Главный специалист-эксперт по молодежной политике Администрации Мантуровского района Курской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ежегодно,</w:t>
            </w:r>
          </w:p>
          <w:p w:rsidR="009B5F6D" w:rsidRPr="0062175F" w:rsidRDefault="009B5F6D" w:rsidP="00E059E7">
            <w:pPr>
              <w:pStyle w:val="ConsPlusCell"/>
              <w:snapToGrid w:val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  <w:lang w:val="en-US"/>
              </w:rPr>
              <w:t xml:space="preserve">I, IV 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квартал</w:t>
            </w:r>
          </w:p>
        </w:tc>
      </w:tr>
      <w:tr w:rsidR="009B5F6D" w:rsidRPr="007F41FA" w:rsidTr="00E059E7">
        <w:trPr>
          <w:trHeight w:val="475"/>
        </w:trPr>
        <w:tc>
          <w:tcPr>
            <w:tcW w:w="148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F6D" w:rsidRPr="007F41FA" w:rsidRDefault="009B5F6D" w:rsidP="00E059E7">
            <w:pPr>
              <w:pStyle w:val="ConsPlusCell"/>
              <w:snapToGrid w:val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9B5F6D" w:rsidRPr="0062175F" w:rsidTr="00E059E7">
        <w:trPr>
          <w:trHeight w:val="144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Мантуровского района Курской области  </w:t>
            </w:r>
          </w:p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Мантуровского района Курской области «Об утверждении Плана основных спортивных мероприятий  Мантуровского района Курской области» с целью утверждения перечня мероприятий по развитию спорта на территории Мантуровского района Курской области и их фирасирования на текущий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Ведущий специалист-эксперт по спорту Администрации Мантуровского района Курской области,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ежегодно,</w:t>
            </w:r>
          </w:p>
          <w:p w:rsidR="009B5F6D" w:rsidRPr="0062175F" w:rsidRDefault="009B5F6D" w:rsidP="00E059E7">
            <w:pPr>
              <w:pStyle w:val="ConsPlusCell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9B5F6D" w:rsidRPr="0062175F" w:rsidTr="00E059E7">
        <w:trPr>
          <w:trHeight w:val="1489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Мантуровского района Курской области 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Мантуровского района Курской области  от _________ г. № _____  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                                                                                           в Мантуровском районе Курской области на 2015-2018 годы»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Ведущий специалист-эксперт по спорту Администрации Мантуровского района Курской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ежегодно,</w:t>
            </w:r>
          </w:p>
          <w:p w:rsidR="009B5F6D" w:rsidRPr="0062175F" w:rsidRDefault="009B5F6D" w:rsidP="00E059E7">
            <w:pPr>
              <w:pStyle w:val="ConsPlusCell"/>
              <w:snapToGrid w:val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  <w:lang w:val="en-US"/>
              </w:rPr>
              <w:t xml:space="preserve">I, IV 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квартал</w:t>
            </w:r>
          </w:p>
        </w:tc>
      </w:tr>
      <w:tr w:rsidR="009B5F6D" w:rsidRPr="007F41FA" w:rsidTr="00E059E7">
        <w:trPr>
          <w:trHeight w:val="304"/>
        </w:trPr>
        <w:tc>
          <w:tcPr>
            <w:tcW w:w="1489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5F6D" w:rsidRPr="007F41FA" w:rsidRDefault="009B5F6D" w:rsidP="00E059E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F41FA">
              <w:rPr>
                <w:rStyle w:val="Emphasis"/>
                <w:rFonts w:ascii="Arial" w:hAnsi="Arial" w:cs="Arial"/>
                <w:i w:val="0"/>
                <w:iCs/>
                <w:color w:val="000000"/>
                <w:sz w:val="24"/>
                <w:szCs w:val="24"/>
              </w:rPr>
              <w:t xml:space="preserve">Подпрограмма 4 </w:t>
            </w:r>
            <w:r w:rsidRPr="007F41FA">
              <w:rPr>
                <w:rFonts w:ascii="Arial" w:hAnsi="Arial" w:cs="Arial"/>
                <w:sz w:val="24"/>
                <w:szCs w:val="24"/>
              </w:rPr>
              <w:t xml:space="preserve">«Организация оздоровления и отдыха детей Мантуровского района Курской области» </w:t>
            </w:r>
          </w:p>
        </w:tc>
      </w:tr>
      <w:tr w:rsidR="009B5F6D" w:rsidRPr="0062175F" w:rsidTr="00E059E7">
        <w:trPr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5..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Мантуровского района Курской области  </w:t>
            </w:r>
          </w:p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9B5F6D" w:rsidRPr="0062175F" w:rsidRDefault="009B5F6D" w:rsidP="00E059E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Мантуровского района Курской области «Об организации</w:t>
            </w:r>
          </w:p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оздоровления, отдыха и занятости детей, подростков и молодежи Мантуровского района Курской</w:t>
            </w:r>
          </w:p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области» с целью утверждения перечня мероприятий по организации оздоровления, отдыха и занятости детей, подростков и молодежи Мантуровского района Курской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Главный специалист-эксперт по молодежной политике Администрации Мантуровского района Курской области,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ежегодно,</w:t>
            </w:r>
          </w:p>
          <w:p w:rsidR="009B5F6D" w:rsidRPr="0062175F" w:rsidRDefault="009B5F6D" w:rsidP="00E059E7">
            <w:pPr>
              <w:pStyle w:val="ConsPlusCell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9B5F6D" w:rsidRPr="0062175F" w:rsidTr="00E059E7">
        <w:trPr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Мантуровского района Курской области 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Мантуровского района Курской области  от _________ г. № _____  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                                                                                           в Мантуровском районе Курской области на 2015-2018 годы»</w:t>
            </w:r>
            <w:r w:rsidRPr="0062175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Главный специалист-эксперт по молодежной политике Администрации Мантуровского района Курской области,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6D" w:rsidRPr="0062175F" w:rsidRDefault="009B5F6D" w:rsidP="00E059E7">
            <w:pPr>
              <w:pStyle w:val="ConsPlusCell"/>
              <w:snapToGrid w:val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ежегодно,</w:t>
            </w:r>
          </w:p>
          <w:p w:rsidR="009B5F6D" w:rsidRPr="0062175F" w:rsidRDefault="009B5F6D" w:rsidP="00E059E7">
            <w:pPr>
              <w:pStyle w:val="ConsPlusCell"/>
              <w:snapToGrid w:val="0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  <w:lang w:val="en-US"/>
              </w:rPr>
              <w:t xml:space="preserve">I, IV 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квартал</w:t>
            </w:r>
          </w:p>
        </w:tc>
      </w:tr>
    </w:tbl>
    <w:p w:rsidR="009B5F6D" w:rsidRPr="0062175F" w:rsidRDefault="009B5F6D" w:rsidP="00FE0812">
      <w:pPr>
        <w:rPr>
          <w:rFonts w:ascii="Arial" w:hAnsi="Arial" w:cs="Arial"/>
          <w:sz w:val="24"/>
          <w:szCs w:val="24"/>
        </w:rPr>
      </w:pPr>
    </w:p>
    <w:p w:rsidR="009B5F6D" w:rsidRPr="0062175F" w:rsidRDefault="009B5F6D" w:rsidP="00FE0812">
      <w:pPr>
        <w:rPr>
          <w:rFonts w:ascii="Arial" w:hAnsi="Arial" w:cs="Arial"/>
          <w:sz w:val="24"/>
          <w:szCs w:val="24"/>
        </w:rPr>
      </w:pPr>
    </w:p>
    <w:p w:rsidR="009B5F6D" w:rsidRPr="0062175F" w:rsidRDefault="009B5F6D" w:rsidP="00FE0812">
      <w:pPr>
        <w:rPr>
          <w:rFonts w:ascii="Arial" w:hAnsi="Arial" w:cs="Arial"/>
          <w:sz w:val="24"/>
          <w:szCs w:val="24"/>
        </w:rPr>
      </w:pPr>
    </w:p>
    <w:p w:rsidR="009B5F6D" w:rsidRPr="0062175F" w:rsidRDefault="009B5F6D" w:rsidP="00FE0812">
      <w:pPr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rPr>
          <w:rFonts w:ascii="Arial" w:hAnsi="Arial" w:cs="Arial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CC39A8">
      <w:pPr>
        <w:ind w:left="6804"/>
        <w:rPr>
          <w:rFonts w:ascii="Arial" w:hAnsi="Arial" w:cs="Arial"/>
          <w:sz w:val="24"/>
          <w:szCs w:val="24"/>
        </w:rPr>
      </w:pPr>
      <w:r w:rsidRPr="0062175F">
        <w:rPr>
          <w:rFonts w:ascii="Arial" w:hAnsi="Arial" w:cs="Arial"/>
          <w:sz w:val="24"/>
          <w:szCs w:val="24"/>
        </w:rPr>
        <w:t>Приложение №4</w:t>
      </w:r>
    </w:p>
    <w:p w:rsidR="009B5F6D" w:rsidRPr="0062175F" w:rsidRDefault="009B5F6D" w:rsidP="00CC39A8">
      <w:pPr>
        <w:pStyle w:val="ConsPlusTitle"/>
        <w:widowControl/>
        <w:ind w:left="6804"/>
        <w:rPr>
          <w:b w:val="0"/>
          <w:color w:val="000000"/>
          <w:sz w:val="24"/>
          <w:szCs w:val="24"/>
        </w:rPr>
      </w:pPr>
      <w:r w:rsidRPr="0062175F">
        <w:rPr>
          <w:b w:val="0"/>
          <w:sz w:val="24"/>
          <w:szCs w:val="24"/>
        </w:rPr>
        <w:t>к муниципальной программе Мантуровского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 в Мантуровском районе Курской области на 2015-2018 годы»</w:t>
      </w:r>
      <w:r w:rsidRPr="0062175F">
        <w:rPr>
          <w:b w:val="0"/>
          <w:color w:val="000000"/>
          <w:sz w:val="24"/>
          <w:szCs w:val="24"/>
        </w:rPr>
        <w:t xml:space="preserve"> </w:t>
      </w:r>
    </w:p>
    <w:p w:rsidR="009B5F6D" w:rsidRPr="0062175F" w:rsidRDefault="009B5F6D" w:rsidP="00CC39A8">
      <w:pPr>
        <w:pStyle w:val="ConsPlusTitle"/>
        <w:widowControl/>
        <w:ind w:left="6804"/>
        <w:rPr>
          <w:b w:val="0"/>
          <w:sz w:val="24"/>
          <w:szCs w:val="24"/>
        </w:rPr>
      </w:pPr>
      <w:r w:rsidRPr="0062175F">
        <w:rPr>
          <w:color w:val="000000"/>
          <w:sz w:val="24"/>
          <w:szCs w:val="24"/>
        </w:rPr>
        <w:t xml:space="preserve">        </w:t>
      </w:r>
    </w:p>
    <w:p w:rsidR="009B5F6D" w:rsidRPr="0062175F" w:rsidRDefault="009B5F6D" w:rsidP="00CC39A8">
      <w:pPr>
        <w:jc w:val="center"/>
        <w:rPr>
          <w:rStyle w:val="1"/>
          <w:rFonts w:ascii="Arial" w:hAnsi="Arial" w:cs="Arial"/>
          <w:b/>
          <w:bCs/>
          <w:color w:val="000000"/>
          <w:sz w:val="24"/>
          <w:szCs w:val="24"/>
        </w:rPr>
      </w:pPr>
      <w:r w:rsidRPr="006217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Ресурсное обеспечение</w:t>
      </w:r>
    </w:p>
    <w:p w:rsidR="009B5F6D" w:rsidRPr="0062175F" w:rsidRDefault="009B5F6D" w:rsidP="00CC39A8">
      <w:pPr>
        <w:jc w:val="center"/>
        <w:rPr>
          <w:rStyle w:val="1"/>
          <w:rFonts w:ascii="Arial" w:hAnsi="Arial" w:cs="Arial"/>
          <w:b/>
          <w:bCs/>
          <w:color w:val="000000"/>
          <w:sz w:val="24"/>
          <w:szCs w:val="24"/>
        </w:rPr>
      </w:pPr>
      <w:r w:rsidRPr="006217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 реализации муниципальной программы </w:t>
      </w:r>
      <w:r w:rsidRPr="0062175F">
        <w:rPr>
          <w:rFonts w:ascii="Arial" w:hAnsi="Arial" w:cs="Arial"/>
          <w:b/>
          <w:sz w:val="24"/>
          <w:szCs w:val="24"/>
        </w:rPr>
        <w:t>Мантуровского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</w:r>
      <w:r w:rsidRPr="006217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 за счёт средств бюджета муниципального района «Мантуровский район» Курской области</w:t>
      </w:r>
    </w:p>
    <w:p w:rsidR="009B5F6D" w:rsidRPr="0062175F" w:rsidRDefault="009B5F6D" w:rsidP="00CC39A8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317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5528"/>
        <w:gridCol w:w="4111"/>
        <w:gridCol w:w="850"/>
        <w:gridCol w:w="851"/>
        <w:gridCol w:w="850"/>
        <w:gridCol w:w="851"/>
      </w:tblGrid>
      <w:tr w:rsidR="009B5F6D" w:rsidRPr="0062175F" w:rsidTr="00E059E7">
        <w:trPr>
          <w:trHeight w:val="47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Статус</w:t>
            </w:r>
          </w:p>
        </w:tc>
        <w:tc>
          <w:tcPr>
            <w:tcW w:w="552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 xml:space="preserve">Наименование </w:t>
            </w:r>
          </w:p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муниципальной программы,</w:t>
            </w:r>
          </w:p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 xml:space="preserve"> подпрограммы муниципальной программы, </w:t>
            </w:r>
          </w:p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основного мероприятия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Ответственный исполнитель,</w:t>
            </w:r>
          </w:p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соисполнители, участники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Расходы (тыс. руб.), годы</w:t>
            </w:r>
          </w:p>
        </w:tc>
      </w:tr>
      <w:tr w:rsidR="009B5F6D" w:rsidRPr="0062175F" w:rsidTr="00E059E7">
        <w:trPr>
          <w:trHeight w:val="570"/>
        </w:trPr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2015</w:t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2016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2017</w:t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2018</w:t>
            </w:r>
          </w:p>
        </w:tc>
      </w:tr>
      <w:tr w:rsidR="009B5F6D" w:rsidRPr="0062175F" w:rsidTr="00E059E7">
        <w:trPr>
          <w:trHeight w:val="570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</w:p>
        </w:tc>
      </w:tr>
      <w:tr w:rsidR="009B5F6D" w:rsidRPr="0062175F" w:rsidTr="00E059E7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</w:rPr>
            </w:pPr>
            <w:r w:rsidRPr="0062175F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center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11</w:t>
            </w:r>
          </w:p>
        </w:tc>
      </w:tr>
      <w:tr w:rsidR="009B5F6D" w:rsidRPr="0062175F" w:rsidTr="00E059E7">
        <w:trPr>
          <w:trHeight w:val="938"/>
        </w:trPr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7F41FA" w:rsidRDefault="009B5F6D" w:rsidP="00E059E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7F41FA">
              <w:rPr>
                <w:rFonts w:ascii="Arial" w:hAnsi="Arial" w:cs="Arial"/>
                <w:bCs/>
                <w:lang w:val="ru-RU"/>
              </w:rPr>
              <w:t>Муниципальная программа</w:t>
            </w:r>
          </w:p>
        </w:tc>
        <w:tc>
          <w:tcPr>
            <w:tcW w:w="55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rPr>
                <w:rStyle w:val="1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на 2015-2018 годы»</w:t>
            </w:r>
          </w:p>
        </w:tc>
        <w:tc>
          <w:tcPr>
            <w:tcW w:w="4111" w:type="dxa"/>
            <w:vMerge w:val="restart"/>
            <w:tcBorders>
              <w:left w:val="single" w:sz="2" w:space="0" w:color="000000"/>
            </w:tcBorders>
          </w:tcPr>
          <w:p w:rsidR="009B5F6D" w:rsidRPr="0062175F" w:rsidRDefault="009B5F6D" w:rsidP="00E059E7">
            <w:pPr>
              <w:pStyle w:val="a2"/>
              <w:rPr>
                <w:rFonts w:ascii="Arial" w:hAnsi="Arial" w:cs="Arial"/>
                <w:b/>
                <w:bCs/>
                <w:lang w:val="ru-RU"/>
              </w:rPr>
            </w:pPr>
            <w:r w:rsidRPr="0062175F">
              <w:rPr>
                <w:rFonts w:ascii="Arial" w:hAnsi="Arial" w:cs="Arial"/>
                <w:bCs/>
                <w:lang w:val="ru-RU"/>
              </w:rPr>
              <w:t>ВСЕГО: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</w:tcPr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3900,909</w:t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3327,104  </w:t>
            </w:r>
          </w:p>
        </w:tc>
        <w:tc>
          <w:tcPr>
            <w:tcW w:w="850" w:type="dxa"/>
            <w:tcBorders>
              <w:left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2973,</w:t>
            </w:r>
          </w:p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left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2973,</w:t>
            </w:r>
          </w:p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9B5F6D" w:rsidRPr="0062175F" w:rsidTr="00E059E7"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B5F6D" w:rsidRPr="007F41FA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10"/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F6D" w:rsidRPr="0062175F" w:rsidTr="00E059E7">
        <w:trPr>
          <w:trHeight w:val="703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7F41FA" w:rsidRDefault="009B5F6D" w:rsidP="00E059E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7F41FA">
              <w:rPr>
                <w:rFonts w:ascii="Arial" w:hAnsi="Arial" w:cs="Arial"/>
                <w:bCs/>
                <w:lang w:val="ru-RU"/>
              </w:rPr>
              <w:t>Подпрограмма2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rPr>
                <w:rStyle w:val="1"/>
                <w:rFonts w:ascii="Arial" w:hAnsi="Arial" w:cs="Arial"/>
                <w:b/>
                <w:bCs/>
                <w:lang w:val="ru-RU"/>
              </w:rPr>
            </w:pPr>
            <w:r w:rsidRPr="0062175F">
              <w:rPr>
                <w:rFonts w:ascii="Arial" w:hAnsi="Arial" w:cs="Arial"/>
              </w:rPr>
              <w:t>«Повышение эффективности реализации молодежной политики»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62175F">
              <w:rPr>
                <w:rFonts w:ascii="Arial" w:hAnsi="Arial" w:cs="Arial"/>
                <w:bCs/>
                <w:lang w:val="ru-RU"/>
              </w:rPr>
              <w:t>ВСЕГО: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63,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522 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92,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92,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92,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9B5F6D" w:rsidRPr="0062175F" w:rsidTr="00E059E7">
        <w:trPr>
          <w:trHeight w:val="1221"/>
        </w:trPr>
        <w:tc>
          <w:tcPr>
            <w:tcW w:w="1276" w:type="dxa"/>
            <w:tcBorders>
              <w:left w:val="single" w:sz="2" w:space="0" w:color="000000"/>
            </w:tcBorders>
          </w:tcPr>
          <w:p w:rsidR="009B5F6D" w:rsidRPr="0062175F" w:rsidRDefault="009B5F6D" w:rsidP="00E059E7">
            <w:pPr>
              <w:pStyle w:val="a2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 xml:space="preserve">Основное мероприятие </w:t>
            </w:r>
          </w:p>
          <w:p w:rsidR="009B5F6D" w:rsidRPr="0062175F" w:rsidRDefault="009B5F6D" w:rsidP="00E059E7">
            <w:pPr>
              <w:pStyle w:val="a2"/>
              <w:rPr>
                <w:rFonts w:ascii="Arial" w:hAnsi="Arial" w:cs="Arial"/>
                <w:lang w:val="ru-RU"/>
              </w:rPr>
            </w:pPr>
          </w:p>
        </w:tc>
        <w:tc>
          <w:tcPr>
            <w:tcW w:w="5528" w:type="dxa"/>
            <w:tcBorders>
              <w:left w:val="single" w:sz="2" w:space="0" w:color="000000"/>
            </w:tcBorders>
          </w:tcPr>
          <w:p w:rsidR="009B5F6D" w:rsidRPr="0062175F" w:rsidRDefault="009B5F6D" w:rsidP="00E059E7">
            <w:pPr>
              <w:pStyle w:val="a2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</w:rPr>
              <w:t>«Создание условий для  вовлечени</w:t>
            </w:r>
            <w:r w:rsidRPr="0062175F">
              <w:rPr>
                <w:rFonts w:ascii="Arial" w:hAnsi="Arial" w:cs="Arial"/>
                <w:lang w:val="ru-RU"/>
              </w:rPr>
              <w:t>я</w:t>
            </w:r>
            <w:r w:rsidRPr="0062175F">
              <w:rPr>
                <w:rFonts w:ascii="Arial" w:hAnsi="Arial" w:cs="Arial"/>
              </w:rPr>
              <w:t xml:space="preserve"> молодежи в активную общественную деятельность, гражданско –патриотическое воспитание</w:t>
            </w:r>
            <w:r w:rsidRPr="0062175F">
              <w:rPr>
                <w:rFonts w:ascii="Arial" w:hAnsi="Arial" w:cs="Arial"/>
                <w:lang w:val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</w:tcBorders>
          </w:tcPr>
          <w:p w:rsidR="009B5F6D" w:rsidRPr="0062175F" w:rsidRDefault="009B5F6D" w:rsidP="00E059E7">
            <w:pPr>
              <w:pStyle w:val="a2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bCs/>
                <w:lang w:val="ru-RU"/>
              </w:rPr>
              <w:t xml:space="preserve">Главный специалист-эксперт Администрации </w:t>
            </w:r>
            <w:r w:rsidRPr="0062175F">
              <w:rPr>
                <w:rStyle w:val="1"/>
                <w:rFonts w:ascii="Arial" w:hAnsi="Arial" w:cs="Arial"/>
                <w:lang w:val="ru-RU"/>
              </w:rPr>
              <w:t>Мантуров</w:t>
            </w:r>
            <w:r w:rsidRPr="0062175F">
              <w:rPr>
                <w:rFonts w:ascii="Arial" w:hAnsi="Arial" w:cs="Arial"/>
                <w:bCs/>
                <w:lang w:val="ru-RU"/>
              </w:rPr>
              <w:t>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</w:tcBorders>
          </w:tcPr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63,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 xml:space="preserve">522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</w:tcBorders>
          </w:tcPr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92,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92,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92,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9B5F6D" w:rsidRPr="007F41FA" w:rsidTr="00E059E7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7F41FA" w:rsidRDefault="009B5F6D" w:rsidP="00E059E7">
            <w:pPr>
              <w:pStyle w:val="a2"/>
              <w:rPr>
                <w:rFonts w:ascii="Arial" w:hAnsi="Arial" w:cs="Arial"/>
                <w:lang w:val="ru-RU"/>
              </w:rPr>
            </w:pPr>
            <w:r w:rsidRPr="007F41FA">
              <w:rPr>
                <w:rFonts w:ascii="Arial" w:hAnsi="Arial" w:cs="Arial"/>
              </w:rPr>
              <w:t xml:space="preserve">Подпрограмма </w:t>
            </w:r>
            <w:r w:rsidRPr="007F41FA">
              <w:rPr>
                <w:rFonts w:ascii="Arial" w:hAnsi="Arial" w:cs="Arial"/>
                <w:lang w:val="ru-RU"/>
              </w:rPr>
              <w:t>3</w:t>
            </w:r>
            <w:r w:rsidRPr="007F41FA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7F41FA" w:rsidRDefault="009B5F6D" w:rsidP="00E059E7">
            <w:pPr>
              <w:pStyle w:val="a2"/>
              <w:rPr>
                <w:rFonts w:ascii="Arial" w:hAnsi="Arial" w:cs="Arial"/>
                <w:bCs/>
              </w:rPr>
            </w:pPr>
            <w:r w:rsidRPr="007F41FA">
              <w:rPr>
                <w:rFonts w:ascii="Arial" w:hAnsi="Arial" w:cs="Arial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7F41FA" w:rsidRDefault="009B5F6D" w:rsidP="00E059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41FA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7F41FA" w:rsidRDefault="009B5F6D" w:rsidP="00E059E7">
            <w:pPr>
              <w:pStyle w:val="BodyText"/>
              <w:ind w:left="-55" w:right="-55"/>
              <w:rPr>
                <w:rFonts w:ascii="Arial" w:hAnsi="Arial" w:cs="Arial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2954,</w:t>
            </w:r>
          </w:p>
          <w:p w:rsidR="009B5F6D" w:rsidRPr="007F41FA" w:rsidRDefault="009B5F6D" w:rsidP="00E059E7">
            <w:pPr>
              <w:pStyle w:val="BodyText"/>
              <w:ind w:left="-55" w:right="-55"/>
              <w:rPr>
                <w:rFonts w:ascii="Arial" w:hAnsi="Arial" w:cs="Arial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7F41FA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 xml:space="preserve">2643,839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5F6D" w:rsidRPr="007F41FA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3037,000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5F6D" w:rsidRPr="007F41FA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3037,000</w:t>
            </w:r>
          </w:p>
        </w:tc>
      </w:tr>
      <w:tr w:rsidR="009B5F6D" w:rsidRPr="0062175F" w:rsidTr="00E059E7">
        <w:trPr>
          <w:trHeight w:val="3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9B5F6D" w:rsidRPr="0062175F" w:rsidRDefault="009B5F6D" w:rsidP="00E059E7">
            <w:pPr>
              <w:pStyle w:val="a2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 xml:space="preserve">Основное мероприятие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9B5F6D" w:rsidRPr="0062175F" w:rsidRDefault="009B5F6D" w:rsidP="00E059E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62175F">
              <w:rPr>
                <w:rFonts w:ascii="Arial" w:hAnsi="Arial" w:cs="Arial"/>
                <w:bCs/>
                <w:lang w:val="ru-RU"/>
              </w:rPr>
              <w:t>Создание условий для развития физической культуры и массового спорта в</w:t>
            </w:r>
            <w:r w:rsidRPr="0062175F">
              <w:rPr>
                <w:rFonts w:ascii="Arial" w:hAnsi="Arial" w:cs="Arial"/>
                <w:b/>
              </w:rPr>
              <w:t xml:space="preserve"> </w:t>
            </w:r>
            <w:r w:rsidRPr="0062175F">
              <w:rPr>
                <w:rFonts w:ascii="Arial" w:hAnsi="Arial" w:cs="Arial"/>
              </w:rPr>
              <w:t>Мантуровско</w:t>
            </w:r>
            <w:r w:rsidRPr="0062175F">
              <w:rPr>
                <w:rFonts w:ascii="Arial" w:hAnsi="Arial" w:cs="Arial"/>
                <w:lang w:val="ru-RU"/>
              </w:rPr>
              <w:t>м</w:t>
            </w:r>
            <w:r w:rsidRPr="0062175F">
              <w:rPr>
                <w:rFonts w:ascii="Arial" w:hAnsi="Arial" w:cs="Arial"/>
              </w:rPr>
              <w:t xml:space="preserve"> район</w:t>
            </w:r>
            <w:r w:rsidRPr="0062175F">
              <w:rPr>
                <w:rFonts w:ascii="Arial" w:hAnsi="Arial" w:cs="Arial"/>
                <w:lang w:val="ru-RU"/>
              </w:rPr>
              <w:t>е</w:t>
            </w:r>
            <w:r w:rsidRPr="0062175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2175F">
              <w:rPr>
                <w:rFonts w:ascii="Arial" w:hAnsi="Arial" w:cs="Arial"/>
                <w:bCs/>
                <w:sz w:val="24"/>
                <w:szCs w:val="24"/>
              </w:rPr>
              <w:t xml:space="preserve">Ведущий специалист по спорту Администрации </w:t>
            </w: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Мантуров</w:t>
            </w:r>
            <w:r w:rsidRPr="0062175F">
              <w:rPr>
                <w:rFonts w:ascii="Arial" w:hAnsi="Arial" w:cs="Arial"/>
                <w:bCs/>
                <w:sz w:val="24"/>
                <w:szCs w:val="24"/>
              </w:rPr>
              <w:t>ского района Курской области</w:t>
            </w:r>
          </w:p>
          <w:p w:rsidR="009B5F6D" w:rsidRPr="0062175F" w:rsidRDefault="009B5F6D" w:rsidP="00E05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136,</w:t>
            </w:r>
          </w:p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156,</w:t>
            </w:r>
          </w:p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216,</w:t>
            </w:r>
          </w:p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216,</w:t>
            </w:r>
          </w:p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9B5F6D" w:rsidRPr="0062175F" w:rsidTr="00E059E7">
        <w:trPr>
          <w:trHeight w:val="376"/>
        </w:trPr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rPr>
                <w:rFonts w:ascii="Arial" w:hAnsi="Arial" w:cs="Arial"/>
                <w:lang w:val="ru-RU"/>
              </w:rPr>
            </w:pPr>
          </w:p>
        </w:tc>
        <w:tc>
          <w:tcPr>
            <w:tcW w:w="5528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pStyle w:val="a2"/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Fonts w:ascii="Arial" w:hAnsi="Arial" w:cs="Arial"/>
                <w:sz w:val="24"/>
                <w:szCs w:val="24"/>
              </w:rPr>
              <w:t>МКУ «ФОК «ЧЕМПИОН»</w:t>
            </w:r>
          </w:p>
          <w:p w:rsidR="009B5F6D" w:rsidRPr="0062175F" w:rsidRDefault="009B5F6D" w:rsidP="00E059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2818,</w:t>
            </w:r>
          </w:p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2487,</w:t>
            </w:r>
          </w:p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839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2202,</w:t>
            </w:r>
          </w:p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2202,</w:t>
            </w:r>
          </w:p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9B5F6D" w:rsidRPr="007F41FA" w:rsidTr="00E059E7">
        <w:tc>
          <w:tcPr>
            <w:tcW w:w="1276" w:type="dxa"/>
            <w:vMerge w:val="restart"/>
            <w:tcBorders>
              <w:left w:val="single" w:sz="2" w:space="0" w:color="000000"/>
            </w:tcBorders>
          </w:tcPr>
          <w:p w:rsidR="009B5F6D" w:rsidRPr="007F41FA" w:rsidRDefault="009B5F6D" w:rsidP="00E059E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7F41FA">
              <w:rPr>
                <w:rFonts w:ascii="Arial" w:hAnsi="Arial" w:cs="Arial"/>
                <w:bCs/>
                <w:lang w:val="ru-RU"/>
              </w:rPr>
              <w:t>Подпрограмма 4</w:t>
            </w:r>
          </w:p>
        </w:tc>
        <w:tc>
          <w:tcPr>
            <w:tcW w:w="5528" w:type="dxa"/>
            <w:vMerge w:val="restart"/>
            <w:tcBorders>
              <w:left w:val="single" w:sz="2" w:space="0" w:color="000000"/>
            </w:tcBorders>
          </w:tcPr>
          <w:p w:rsidR="009B5F6D" w:rsidRPr="007F41FA" w:rsidRDefault="009B5F6D" w:rsidP="00E059E7">
            <w:pPr>
              <w:pStyle w:val="a2"/>
              <w:rPr>
                <w:rStyle w:val="1"/>
                <w:rFonts w:ascii="Arial" w:hAnsi="Arial" w:cs="Arial"/>
              </w:rPr>
            </w:pPr>
            <w:r w:rsidRPr="007F41FA">
              <w:rPr>
                <w:rFonts w:ascii="Arial" w:hAnsi="Arial" w:cs="Arial"/>
              </w:rPr>
              <w:t xml:space="preserve">«Организация оздоровления и отдыха детей Мантуровского района Курской области»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7F41FA" w:rsidRDefault="009B5F6D" w:rsidP="00E059E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7F41FA">
              <w:rPr>
                <w:rFonts w:ascii="Arial" w:hAnsi="Arial" w:cs="Arial"/>
                <w:bCs/>
                <w:lang w:val="ru-RU"/>
              </w:rPr>
              <w:t>ВСЕГО: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7F41FA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882,</w:t>
            </w:r>
          </w:p>
          <w:p w:rsidR="009B5F6D" w:rsidRPr="007F41FA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7F41FA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591,</w:t>
            </w:r>
          </w:p>
          <w:p w:rsidR="009B5F6D" w:rsidRPr="007F41FA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7F41FA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584,</w:t>
            </w:r>
          </w:p>
          <w:p w:rsidR="009B5F6D" w:rsidRPr="007F41FA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7F41FA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584,</w:t>
            </w:r>
          </w:p>
          <w:p w:rsidR="009B5F6D" w:rsidRPr="007F41FA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  <w:r w:rsidRPr="007F41F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9B5F6D" w:rsidRPr="0062175F" w:rsidTr="00E059E7">
        <w:trPr>
          <w:trHeight w:val="767"/>
        </w:trPr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62175F">
              <w:rPr>
                <w:rFonts w:ascii="Arial" w:hAnsi="Arial" w:cs="Arial"/>
                <w:bCs/>
                <w:lang w:val="ru-RU"/>
              </w:rPr>
              <w:t xml:space="preserve">Главный специалист-эксперт Администрации </w:t>
            </w:r>
            <w:r w:rsidRPr="0062175F">
              <w:rPr>
                <w:rStyle w:val="1"/>
                <w:rFonts w:ascii="Arial" w:hAnsi="Arial" w:cs="Arial"/>
                <w:lang w:val="ru-RU"/>
              </w:rPr>
              <w:t>Мантуров</w:t>
            </w:r>
            <w:r w:rsidRPr="0062175F">
              <w:rPr>
                <w:rFonts w:ascii="Arial" w:hAnsi="Arial" w:cs="Arial"/>
                <w:bCs/>
                <w:lang w:val="ru-RU"/>
              </w:rPr>
              <w:t>ского района Курской области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542,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343,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343,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343,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9B5F6D" w:rsidRPr="0062175F" w:rsidTr="00E059E7"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rPr>
                <w:rFonts w:ascii="Arial" w:hAnsi="Arial" w:cs="Arial"/>
                <w:bCs/>
                <w:lang w:val="ru-RU"/>
              </w:rPr>
            </w:pPr>
            <w:r w:rsidRPr="0062175F">
              <w:rPr>
                <w:rFonts w:ascii="Arial" w:hAnsi="Arial" w:cs="Arial"/>
                <w:bCs/>
                <w:lang w:val="ru-RU"/>
              </w:rPr>
              <w:t xml:space="preserve">Управление образования Администрации </w:t>
            </w:r>
            <w:r w:rsidRPr="0062175F">
              <w:rPr>
                <w:rStyle w:val="1"/>
                <w:rFonts w:ascii="Arial" w:hAnsi="Arial" w:cs="Arial"/>
                <w:lang w:val="ru-RU"/>
              </w:rPr>
              <w:t>Мантуров</w:t>
            </w:r>
            <w:r w:rsidRPr="0062175F">
              <w:rPr>
                <w:rFonts w:ascii="Arial" w:hAnsi="Arial" w:cs="Arial"/>
                <w:bCs/>
                <w:lang w:val="ru-RU"/>
              </w:rPr>
              <w:t>ского района Курской области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339,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837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248,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241,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241,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9B5F6D" w:rsidRPr="0062175F" w:rsidTr="00E059E7"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lang w:val="ru-RU"/>
              </w:rPr>
              <w:t>Основное мероприятие.</w:t>
            </w:r>
          </w:p>
        </w:tc>
        <w:tc>
          <w:tcPr>
            <w:tcW w:w="552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both"/>
              <w:rPr>
                <w:rStyle w:val="1"/>
                <w:rFonts w:ascii="Arial" w:hAnsi="Arial" w:cs="Arial"/>
              </w:rPr>
            </w:pPr>
            <w:r w:rsidRPr="0062175F">
              <w:rPr>
                <w:rStyle w:val="1"/>
                <w:rFonts w:ascii="Arial" w:hAnsi="Arial" w:cs="Arial"/>
                <w:lang w:val="ru-RU"/>
              </w:rPr>
              <w:t xml:space="preserve">Организация отдыха детей в </w:t>
            </w:r>
            <w:r w:rsidRPr="0062175F">
              <w:rPr>
                <w:rStyle w:val="1"/>
                <w:rFonts w:ascii="Arial" w:hAnsi="Arial" w:cs="Arial"/>
              </w:rPr>
              <w:t>каникулярное время</w:t>
            </w:r>
          </w:p>
          <w:p w:rsidR="009B5F6D" w:rsidRPr="0062175F" w:rsidRDefault="009B5F6D" w:rsidP="00E059E7">
            <w:pPr>
              <w:pStyle w:val="a2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both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bCs/>
                <w:lang w:val="ru-RU"/>
              </w:rPr>
              <w:t xml:space="preserve">Главный специалист-эксперт Администрации </w:t>
            </w:r>
            <w:r w:rsidRPr="0062175F">
              <w:rPr>
                <w:rStyle w:val="1"/>
                <w:rFonts w:ascii="Arial" w:hAnsi="Arial" w:cs="Arial"/>
                <w:lang w:val="ru-RU"/>
              </w:rPr>
              <w:t>Мантуров</w:t>
            </w:r>
            <w:r w:rsidRPr="0062175F">
              <w:rPr>
                <w:rFonts w:ascii="Arial" w:hAnsi="Arial" w:cs="Arial"/>
                <w:bCs/>
                <w:lang w:val="ru-RU"/>
              </w:rPr>
              <w:t>ского района Курской области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542,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343,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343,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343,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9B5F6D" w:rsidRPr="0062175F" w:rsidTr="00E059E7"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pStyle w:val="a2"/>
              <w:jc w:val="both"/>
              <w:rPr>
                <w:rFonts w:ascii="Arial" w:hAnsi="Arial" w:cs="Arial"/>
                <w:lang w:val="ru-RU"/>
              </w:rPr>
            </w:pPr>
            <w:r w:rsidRPr="0062175F">
              <w:rPr>
                <w:rFonts w:ascii="Arial" w:hAnsi="Arial" w:cs="Arial"/>
                <w:bCs/>
                <w:lang w:val="ru-RU"/>
              </w:rPr>
              <w:t xml:space="preserve">Управление образования Администрации </w:t>
            </w:r>
            <w:r w:rsidRPr="0062175F">
              <w:rPr>
                <w:rStyle w:val="1"/>
                <w:rFonts w:ascii="Arial" w:hAnsi="Arial" w:cs="Arial"/>
                <w:lang w:val="ru-RU"/>
              </w:rPr>
              <w:t>Мантуров</w:t>
            </w:r>
            <w:r w:rsidRPr="0062175F">
              <w:rPr>
                <w:rFonts w:ascii="Arial" w:hAnsi="Arial" w:cs="Arial"/>
                <w:bCs/>
                <w:lang w:val="ru-RU"/>
              </w:rPr>
              <w:t>ского района Курской области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339,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837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248,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241,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5F6D" w:rsidRPr="0062175F" w:rsidRDefault="009B5F6D" w:rsidP="00E059E7">
            <w:pPr>
              <w:jc w:val="center"/>
              <w:rPr>
                <w:rStyle w:val="1"/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241,</w:t>
            </w:r>
          </w:p>
          <w:p w:rsidR="009B5F6D" w:rsidRPr="0062175F" w:rsidRDefault="009B5F6D" w:rsidP="00E05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5F">
              <w:rPr>
                <w:rStyle w:val="1"/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9B5F6D" w:rsidRPr="0062175F" w:rsidRDefault="009B5F6D" w:rsidP="00CC39A8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B5F6D" w:rsidRPr="0062175F" w:rsidRDefault="009B5F6D" w:rsidP="00CC39A8">
      <w:pPr>
        <w:rPr>
          <w:rFonts w:ascii="Arial" w:hAnsi="Arial" w:cs="Arial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  <w:sectPr w:rsidR="009B5F6D" w:rsidRPr="0062175F" w:rsidSect="0064274D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9B5F6D" w:rsidRPr="0062175F" w:rsidRDefault="009B5F6D" w:rsidP="00FE08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5F6D" w:rsidRPr="0062175F" w:rsidRDefault="009B5F6D" w:rsidP="00FE0812">
      <w:pPr>
        <w:rPr>
          <w:rFonts w:ascii="Arial" w:hAnsi="Arial" w:cs="Arial"/>
          <w:sz w:val="24"/>
          <w:szCs w:val="24"/>
        </w:rPr>
      </w:pPr>
    </w:p>
    <w:p w:rsidR="009B5F6D" w:rsidRPr="0062175F" w:rsidRDefault="009B5F6D" w:rsidP="00A3051F">
      <w:pPr>
        <w:pStyle w:val="ConsPlusNormal"/>
        <w:ind w:firstLine="870"/>
        <w:jc w:val="center"/>
        <w:rPr>
          <w:rFonts w:cs="Arial"/>
          <w:sz w:val="24"/>
          <w:szCs w:val="24"/>
        </w:rPr>
      </w:pPr>
    </w:p>
    <w:p w:rsidR="009B5F6D" w:rsidRPr="0062175F" w:rsidRDefault="009B5F6D" w:rsidP="00A3051F">
      <w:pPr>
        <w:ind w:firstLine="870"/>
        <w:rPr>
          <w:rFonts w:ascii="Arial" w:hAnsi="Arial" w:cs="Arial"/>
          <w:sz w:val="24"/>
          <w:szCs w:val="24"/>
        </w:rPr>
      </w:pPr>
    </w:p>
    <w:p w:rsidR="009B5F6D" w:rsidRPr="0062175F" w:rsidRDefault="009B5F6D" w:rsidP="00435B27">
      <w:pPr>
        <w:ind w:hanging="567"/>
        <w:rPr>
          <w:rFonts w:ascii="Arial" w:hAnsi="Arial" w:cs="Arial"/>
          <w:sz w:val="24"/>
          <w:szCs w:val="24"/>
        </w:rPr>
      </w:pPr>
    </w:p>
    <w:sectPr w:rsidR="009B5F6D" w:rsidRPr="0062175F" w:rsidSect="008B7258">
      <w:pgSz w:w="11906" w:h="16838"/>
      <w:pgMar w:top="1134" w:right="110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C055C6"/>
    <w:multiLevelType w:val="hybridMultilevel"/>
    <w:tmpl w:val="4899362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1"/>
    <w:multiLevelType w:val="multilevel"/>
    <w:tmpl w:val="A0F0B89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7">
    <w:nsid w:val="00000017"/>
    <w:multiLevelType w:val="multilevel"/>
    <w:tmpl w:val="BA8ADAE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8">
    <w:nsid w:val="142622A1"/>
    <w:multiLevelType w:val="multilevel"/>
    <w:tmpl w:val="6A06BE5A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color w:val="auto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  <w:color w:val="auto"/>
      </w:rPr>
    </w:lvl>
  </w:abstractNum>
  <w:abstractNum w:abstractNumId="9">
    <w:nsid w:val="17B65738"/>
    <w:multiLevelType w:val="hybridMultilevel"/>
    <w:tmpl w:val="D8467BC4"/>
    <w:lvl w:ilvl="0" w:tplc="CDA011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  <w:rPr>
        <w:rFonts w:cs="Times New Roman"/>
      </w:rPr>
    </w:lvl>
  </w:abstractNum>
  <w:abstractNum w:abstractNumId="10">
    <w:nsid w:val="24BF7CDB"/>
    <w:multiLevelType w:val="hybridMultilevel"/>
    <w:tmpl w:val="10CE059E"/>
    <w:lvl w:ilvl="0" w:tplc="C84230D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3B1360"/>
    <w:multiLevelType w:val="multilevel"/>
    <w:tmpl w:val="D292B61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2B26F55"/>
    <w:multiLevelType w:val="hybridMultilevel"/>
    <w:tmpl w:val="C6043C1A"/>
    <w:lvl w:ilvl="0" w:tplc="315276D2">
      <w:start w:val="1"/>
      <w:numFmt w:val="decimal"/>
      <w:lvlText w:val="%1)"/>
      <w:lvlJc w:val="left"/>
      <w:pPr>
        <w:ind w:left="2055" w:hanging="1200"/>
      </w:pPr>
      <w:rPr>
        <w:rFonts w:cs="Times New Roman"/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5F46F49"/>
    <w:multiLevelType w:val="hybridMultilevel"/>
    <w:tmpl w:val="6DCE17DC"/>
    <w:lvl w:ilvl="0" w:tplc="5A746C2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2A3B93"/>
    <w:multiLevelType w:val="hybridMultilevel"/>
    <w:tmpl w:val="5EAE90A4"/>
    <w:lvl w:ilvl="0" w:tplc="7C960AB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FB39BD"/>
    <w:multiLevelType w:val="hybridMultilevel"/>
    <w:tmpl w:val="D8467BC4"/>
    <w:lvl w:ilvl="0" w:tplc="CDA0111C">
      <w:start w:val="1"/>
      <w:numFmt w:val="decimal"/>
      <w:lvlText w:val="%1."/>
      <w:lvlJc w:val="left"/>
      <w:pPr>
        <w:ind w:left="13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  <w:rPr>
        <w:rFonts w:cs="Times New Roman"/>
      </w:rPr>
    </w:lvl>
  </w:abstractNum>
  <w:abstractNum w:abstractNumId="16">
    <w:nsid w:val="5D18321C"/>
    <w:multiLevelType w:val="hybridMultilevel"/>
    <w:tmpl w:val="CED2FC6C"/>
    <w:lvl w:ilvl="0" w:tplc="94422592">
      <w:start w:val="1"/>
      <w:numFmt w:val="decimal"/>
      <w:lvlText w:val="%1."/>
      <w:lvlJc w:val="left"/>
      <w:pPr>
        <w:ind w:left="684" w:hanging="6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D8C7FFD"/>
    <w:multiLevelType w:val="multilevel"/>
    <w:tmpl w:val="448C45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6001467A"/>
    <w:multiLevelType w:val="hybridMultilevel"/>
    <w:tmpl w:val="3ADC6BD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844680"/>
    <w:multiLevelType w:val="hybridMultilevel"/>
    <w:tmpl w:val="AC04B8F4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9304CB"/>
    <w:multiLevelType w:val="hybridMultilevel"/>
    <w:tmpl w:val="98F0CCA6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2B77A1"/>
    <w:multiLevelType w:val="hybridMultilevel"/>
    <w:tmpl w:val="C938FCA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8"/>
  </w:num>
  <w:num w:numId="5">
    <w:abstractNumId w:val="16"/>
  </w:num>
  <w:num w:numId="6">
    <w:abstractNumId w:val="21"/>
  </w:num>
  <w:num w:numId="7">
    <w:abstractNumId w:val="20"/>
  </w:num>
  <w:num w:numId="8">
    <w:abstractNumId w:val="17"/>
  </w:num>
  <w:num w:numId="9">
    <w:abstractNumId w:val="8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</w:num>
  <w:num w:numId="16">
    <w:abstractNumId w:val="11"/>
  </w:num>
  <w:num w:numId="17">
    <w:abstractNumId w:val="11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6"/>
  </w:num>
  <w:num w:numId="30">
    <w:abstractNumId w:val="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73B"/>
    <w:rsid w:val="00026EA4"/>
    <w:rsid w:val="00053037"/>
    <w:rsid w:val="00066409"/>
    <w:rsid w:val="00067DA1"/>
    <w:rsid w:val="0009525A"/>
    <w:rsid w:val="000B68F2"/>
    <w:rsid w:val="00124B5F"/>
    <w:rsid w:val="0012776B"/>
    <w:rsid w:val="00145E90"/>
    <w:rsid w:val="00166CD8"/>
    <w:rsid w:val="001879BF"/>
    <w:rsid w:val="0019793C"/>
    <w:rsid w:val="001D097C"/>
    <w:rsid w:val="00215D5F"/>
    <w:rsid w:val="00221742"/>
    <w:rsid w:val="00225191"/>
    <w:rsid w:val="00230EFD"/>
    <w:rsid w:val="00237016"/>
    <w:rsid w:val="0025326E"/>
    <w:rsid w:val="00272349"/>
    <w:rsid w:val="00280E76"/>
    <w:rsid w:val="002A6E57"/>
    <w:rsid w:val="002C2615"/>
    <w:rsid w:val="00320B06"/>
    <w:rsid w:val="0038037D"/>
    <w:rsid w:val="003A0439"/>
    <w:rsid w:val="003A46E7"/>
    <w:rsid w:val="003D4592"/>
    <w:rsid w:val="0040022D"/>
    <w:rsid w:val="00404649"/>
    <w:rsid w:val="004345AF"/>
    <w:rsid w:val="00435B27"/>
    <w:rsid w:val="004663E6"/>
    <w:rsid w:val="00485FB5"/>
    <w:rsid w:val="004B076B"/>
    <w:rsid w:val="004B398C"/>
    <w:rsid w:val="004B7734"/>
    <w:rsid w:val="004C0DDA"/>
    <w:rsid w:val="004C3BED"/>
    <w:rsid w:val="004C73CB"/>
    <w:rsid w:val="004D387E"/>
    <w:rsid w:val="004E1FD0"/>
    <w:rsid w:val="005163A7"/>
    <w:rsid w:val="00516805"/>
    <w:rsid w:val="00540AB8"/>
    <w:rsid w:val="00546DBC"/>
    <w:rsid w:val="00551302"/>
    <w:rsid w:val="00565BA8"/>
    <w:rsid w:val="0058182A"/>
    <w:rsid w:val="0059173B"/>
    <w:rsid w:val="00604DD7"/>
    <w:rsid w:val="006208D0"/>
    <w:rsid w:val="0062175F"/>
    <w:rsid w:val="0064274D"/>
    <w:rsid w:val="00657533"/>
    <w:rsid w:val="006A67EC"/>
    <w:rsid w:val="006C3E35"/>
    <w:rsid w:val="00740B6C"/>
    <w:rsid w:val="00754E31"/>
    <w:rsid w:val="00783DFC"/>
    <w:rsid w:val="007F41FA"/>
    <w:rsid w:val="007F461F"/>
    <w:rsid w:val="00806CF6"/>
    <w:rsid w:val="00820B41"/>
    <w:rsid w:val="00823D36"/>
    <w:rsid w:val="00841759"/>
    <w:rsid w:val="00862BE6"/>
    <w:rsid w:val="00873189"/>
    <w:rsid w:val="008B7258"/>
    <w:rsid w:val="008C1AF7"/>
    <w:rsid w:val="008C3815"/>
    <w:rsid w:val="009023AD"/>
    <w:rsid w:val="00967B11"/>
    <w:rsid w:val="0097095A"/>
    <w:rsid w:val="00976B46"/>
    <w:rsid w:val="0098395B"/>
    <w:rsid w:val="009A0621"/>
    <w:rsid w:val="009B5F6D"/>
    <w:rsid w:val="009C44AF"/>
    <w:rsid w:val="00A0146B"/>
    <w:rsid w:val="00A03DFB"/>
    <w:rsid w:val="00A14E3C"/>
    <w:rsid w:val="00A3051F"/>
    <w:rsid w:val="00A34F8D"/>
    <w:rsid w:val="00A3762B"/>
    <w:rsid w:val="00A97E5F"/>
    <w:rsid w:val="00AE397B"/>
    <w:rsid w:val="00B10DEF"/>
    <w:rsid w:val="00B11DE3"/>
    <w:rsid w:val="00B238BD"/>
    <w:rsid w:val="00B56D92"/>
    <w:rsid w:val="00B7789A"/>
    <w:rsid w:val="00BA3171"/>
    <w:rsid w:val="00BE2BA2"/>
    <w:rsid w:val="00C170DE"/>
    <w:rsid w:val="00C2136D"/>
    <w:rsid w:val="00C5060F"/>
    <w:rsid w:val="00C757FC"/>
    <w:rsid w:val="00CA66DB"/>
    <w:rsid w:val="00CC39A8"/>
    <w:rsid w:val="00CC3C52"/>
    <w:rsid w:val="00D029B1"/>
    <w:rsid w:val="00D04F24"/>
    <w:rsid w:val="00D10261"/>
    <w:rsid w:val="00D13833"/>
    <w:rsid w:val="00D246C8"/>
    <w:rsid w:val="00D63202"/>
    <w:rsid w:val="00D66FD4"/>
    <w:rsid w:val="00D875F8"/>
    <w:rsid w:val="00DB2CAF"/>
    <w:rsid w:val="00DB5A57"/>
    <w:rsid w:val="00DE1789"/>
    <w:rsid w:val="00DE589F"/>
    <w:rsid w:val="00E059E7"/>
    <w:rsid w:val="00E129E6"/>
    <w:rsid w:val="00E403EB"/>
    <w:rsid w:val="00E570CE"/>
    <w:rsid w:val="00E67A53"/>
    <w:rsid w:val="00ED353D"/>
    <w:rsid w:val="00F3180E"/>
    <w:rsid w:val="00F37C42"/>
    <w:rsid w:val="00F53B14"/>
    <w:rsid w:val="00F562EE"/>
    <w:rsid w:val="00F6752E"/>
    <w:rsid w:val="00FA6A42"/>
    <w:rsid w:val="00FB2F09"/>
    <w:rsid w:val="00FE0812"/>
    <w:rsid w:val="00FE1D85"/>
    <w:rsid w:val="00FE640A"/>
    <w:rsid w:val="00FE6474"/>
    <w:rsid w:val="00FF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3B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237016"/>
    <w:pPr>
      <w:keepNext/>
      <w:tabs>
        <w:tab w:val="num" w:pos="0"/>
      </w:tabs>
      <w:ind w:left="-70"/>
      <w:jc w:val="both"/>
      <w:outlineLvl w:val="3"/>
    </w:pPr>
    <w:rPr>
      <w:sz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051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37016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59173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173B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221742"/>
    <w:pPr>
      <w:ind w:left="720"/>
      <w:contextualSpacing/>
    </w:pPr>
  </w:style>
  <w:style w:type="character" w:customStyle="1" w:styleId="1">
    <w:name w:val="Основной шрифт абзаца1"/>
    <w:uiPriority w:val="99"/>
    <w:rsid w:val="004C73CB"/>
  </w:style>
  <w:style w:type="paragraph" w:customStyle="1" w:styleId="ConsPlusNormal">
    <w:name w:val="ConsPlusNormal"/>
    <w:link w:val="ConsPlusNormal0"/>
    <w:uiPriority w:val="99"/>
    <w:rsid w:val="00FB2F09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FB2F09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semiHidden/>
    <w:rsid w:val="005818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0">
    <w:name w:val="Обычный1"/>
    <w:uiPriority w:val="99"/>
    <w:rsid w:val="0058182A"/>
    <w:pPr>
      <w:suppressAutoHyphens/>
      <w:spacing w:after="80" w:line="100" w:lineRule="atLeast"/>
      <w:jc w:val="both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4B7734"/>
    <w:rPr>
      <w:rFonts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4B7734"/>
    <w:pPr>
      <w:widowControl w:val="0"/>
      <w:shd w:val="clear" w:color="auto" w:fill="FFFFFF"/>
      <w:spacing w:after="1260" w:line="317" w:lineRule="exact"/>
      <w:ind w:hanging="1960"/>
      <w:jc w:val="right"/>
    </w:pPr>
    <w:rPr>
      <w:rFonts w:ascii="Calibri" w:eastAsia="Calibri" w:hAnsi="Calibri"/>
      <w:sz w:val="26"/>
      <w:szCs w:val="26"/>
    </w:rPr>
  </w:style>
  <w:style w:type="character" w:styleId="Emphasis">
    <w:name w:val="Emphasis"/>
    <w:basedOn w:val="DefaultParagraphFont"/>
    <w:uiPriority w:val="99"/>
    <w:qFormat/>
    <w:locked/>
    <w:rsid w:val="00A3051F"/>
    <w:rPr>
      <w:rFonts w:cs="Times New Roman"/>
      <w:i/>
    </w:rPr>
  </w:style>
  <w:style w:type="character" w:styleId="Strong">
    <w:name w:val="Strong"/>
    <w:basedOn w:val="DefaultParagraphFont"/>
    <w:uiPriority w:val="99"/>
    <w:qFormat/>
    <w:locked/>
    <w:rsid w:val="00A3051F"/>
    <w:rPr>
      <w:rFonts w:cs="Times New Roman"/>
      <w:b/>
    </w:rPr>
  </w:style>
  <w:style w:type="character" w:customStyle="1" w:styleId="BodyTextIndentChar">
    <w:name w:val="Body Text Indent Char"/>
    <w:link w:val="BodyTextIndent"/>
    <w:uiPriority w:val="99"/>
    <w:locked/>
    <w:rsid w:val="00A3051F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A3051F"/>
    <w:pPr>
      <w:spacing w:after="120"/>
      <w:ind w:left="283"/>
    </w:pPr>
    <w:rPr>
      <w:rFonts w:eastAsia="Calibri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A3051F"/>
    <w:rPr>
      <w:rFonts w:cs="Times New Roman"/>
      <w:sz w:val="16"/>
      <w:szCs w:val="16"/>
      <w:lang w:val="ru-RU" w:eastAsia="ru-RU" w:bidi="ar-SA"/>
    </w:rPr>
  </w:style>
  <w:style w:type="paragraph" w:styleId="BodyTextIndent3">
    <w:name w:val="Body Text Indent 3"/>
    <w:basedOn w:val="Normal"/>
    <w:link w:val="BodyTextIndent3Char1"/>
    <w:uiPriority w:val="99"/>
    <w:rsid w:val="00A3051F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rsid w:val="00A30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3051F"/>
    <w:pPr>
      <w:suppressAutoHyphens/>
      <w:autoSpaceDE w:val="0"/>
      <w:spacing w:line="100" w:lineRule="atLeast"/>
    </w:pPr>
    <w:rPr>
      <w:rFonts w:ascii="Times New Roman" w:hAnsi="Times New Roman"/>
      <w:sz w:val="28"/>
      <w:szCs w:val="28"/>
      <w:lang w:eastAsia="ar-SA"/>
    </w:rPr>
  </w:style>
  <w:style w:type="paragraph" w:customStyle="1" w:styleId="Standard">
    <w:name w:val="Standard"/>
    <w:uiPriority w:val="99"/>
    <w:rsid w:val="00A3051F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A3051F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"/>
    <w:basedOn w:val="Normal"/>
    <w:link w:val="20"/>
    <w:uiPriority w:val="99"/>
    <w:rsid w:val="00A3051F"/>
    <w:pPr>
      <w:widowControl w:val="0"/>
      <w:shd w:val="clear" w:color="auto" w:fill="FFFFFF"/>
      <w:spacing w:before="1260" w:after="1560" w:line="322" w:lineRule="exact"/>
      <w:jc w:val="center"/>
    </w:pPr>
    <w:rPr>
      <w:rFonts w:eastAsia="Calibri"/>
      <w:b/>
      <w:bCs/>
      <w:noProof/>
      <w:sz w:val="26"/>
      <w:szCs w:val="26"/>
      <w:shd w:val="clear" w:color="auto" w:fill="FFFFFF"/>
    </w:rPr>
  </w:style>
  <w:style w:type="character" w:customStyle="1" w:styleId="a0">
    <w:name w:val="Оглавление_"/>
    <w:basedOn w:val="DefaultParagraphFont"/>
    <w:link w:val="a1"/>
    <w:uiPriority w:val="99"/>
    <w:locked/>
    <w:rsid w:val="00A3051F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a1">
    <w:name w:val="Оглавление"/>
    <w:basedOn w:val="Normal"/>
    <w:link w:val="a0"/>
    <w:uiPriority w:val="99"/>
    <w:rsid w:val="00A3051F"/>
    <w:pPr>
      <w:widowControl w:val="0"/>
      <w:shd w:val="clear" w:color="auto" w:fill="FFFFFF"/>
      <w:spacing w:before="300"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A3051F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2">
    <w:name w:val="Заголовок №1"/>
    <w:basedOn w:val="Normal"/>
    <w:link w:val="11"/>
    <w:uiPriority w:val="99"/>
    <w:rsid w:val="00A3051F"/>
    <w:pPr>
      <w:shd w:val="clear" w:color="auto" w:fill="FFFFFF"/>
      <w:spacing w:before="960" w:after="420" w:line="240" w:lineRule="atLeast"/>
      <w:outlineLvl w:val="0"/>
    </w:pPr>
    <w:rPr>
      <w:rFonts w:eastAsia="Calibri"/>
      <w:noProof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3051F"/>
    <w:rPr>
      <w:rFonts w:cs="Times New Roman"/>
      <w:b/>
      <w:bCs/>
      <w:sz w:val="29"/>
      <w:szCs w:val="29"/>
      <w:shd w:val="clear" w:color="auto" w:fill="FFFFFF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3051F"/>
    <w:pPr>
      <w:shd w:val="clear" w:color="auto" w:fill="FFFFFF"/>
      <w:spacing w:after="300" w:line="370" w:lineRule="exact"/>
      <w:ind w:firstLine="2780"/>
    </w:pPr>
    <w:rPr>
      <w:rFonts w:eastAsia="Calibri"/>
      <w:b/>
      <w:bCs/>
      <w:noProof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3051F"/>
    <w:rPr>
      <w:rFonts w:ascii="Franklin Gothic Book" w:hAnsi="Franklin Gothic Book" w:cs="Times New Roman"/>
      <w:noProof/>
      <w:sz w:val="28"/>
      <w:szCs w:val="28"/>
      <w:shd w:val="clear" w:color="auto" w:fill="FFFFFF"/>
      <w:lang w:bidi="ar-SA"/>
    </w:rPr>
  </w:style>
  <w:style w:type="paragraph" w:customStyle="1" w:styleId="60">
    <w:name w:val="Основной текст (6)"/>
    <w:basedOn w:val="Normal"/>
    <w:link w:val="6"/>
    <w:uiPriority w:val="99"/>
    <w:rsid w:val="00A3051F"/>
    <w:pPr>
      <w:shd w:val="clear" w:color="auto" w:fill="FFFFFF"/>
      <w:spacing w:line="240" w:lineRule="atLeast"/>
    </w:pPr>
    <w:rPr>
      <w:rFonts w:ascii="Franklin Gothic Book" w:eastAsia="Calibri" w:hAnsi="Franklin Gothic Book"/>
      <w:noProof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A3051F"/>
    <w:rPr>
      <w:rFonts w:cs="Times New Roman"/>
      <w:noProof/>
      <w:sz w:val="28"/>
      <w:szCs w:val="28"/>
      <w:shd w:val="clear" w:color="auto" w:fill="FFFFFF"/>
      <w:lang w:bidi="ar-SA"/>
    </w:rPr>
  </w:style>
  <w:style w:type="paragraph" w:customStyle="1" w:styleId="70">
    <w:name w:val="Основной текст (7)"/>
    <w:basedOn w:val="Normal"/>
    <w:link w:val="7"/>
    <w:uiPriority w:val="99"/>
    <w:rsid w:val="00A3051F"/>
    <w:pPr>
      <w:shd w:val="clear" w:color="auto" w:fill="FFFFFF"/>
      <w:spacing w:line="240" w:lineRule="atLeast"/>
    </w:pPr>
    <w:rPr>
      <w:rFonts w:eastAsia="Calibri"/>
      <w:noProof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A3051F"/>
    <w:rPr>
      <w:rFonts w:cs="Times New Roman"/>
      <w:sz w:val="8"/>
      <w:szCs w:val="8"/>
      <w:shd w:val="clear" w:color="auto" w:fill="FFFFFF"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A3051F"/>
    <w:pPr>
      <w:shd w:val="clear" w:color="auto" w:fill="FFFFFF"/>
      <w:spacing w:line="240" w:lineRule="atLeast"/>
    </w:pPr>
    <w:rPr>
      <w:rFonts w:eastAsia="Calibri"/>
      <w:noProof/>
      <w:sz w:val="8"/>
      <w:szCs w:val="8"/>
      <w:shd w:val="clear" w:color="auto" w:fill="FFFFFF"/>
    </w:rPr>
  </w:style>
  <w:style w:type="character" w:customStyle="1" w:styleId="8">
    <w:name w:val="Основной текст + 8"/>
    <w:aliases w:val="5 pt,Полужирный,Интервал 0 pt"/>
    <w:basedOn w:val="DefaultParagraphFont"/>
    <w:uiPriority w:val="99"/>
    <w:rsid w:val="00A3051F"/>
    <w:rPr>
      <w:rFonts w:ascii="Times New Roman" w:hAnsi="Times New Roman" w:cs="Times New Roman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pt">
    <w:name w:val="Основной текст + 7 pt"/>
    <w:aliases w:val="Полужирный1,Интервал 0 pt1"/>
    <w:basedOn w:val="a"/>
    <w:uiPriority w:val="99"/>
    <w:rsid w:val="00A3051F"/>
    <w:rPr>
      <w:rFonts w:ascii="Times New Roman" w:hAnsi="Times New Roman"/>
      <w:b/>
      <w:bCs/>
      <w:color w:val="000000"/>
      <w:spacing w:val="-2"/>
      <w:w w:val="100"/>
      <w:position w:val="0"/>
      <w:sz w:val="14"/>
      <w:szCs w:val="14"/>
      <w:u w:val="none"/>
      <w:effect w:val="none"/>
      <w:lang w:val="ru-RU" w:bidi="ar-SA"/>
    </w:rPr>
  </w:style>
  <w:style w:type="table" w:styleId="TableGrid">
    <w:name w:val="Table Grid"/>
    <w:basedOn w:val="TableNormal"/>
    <w:uiPriority w:val="99"/>
    <w:locked/>
    <w:rsid w:val="00A3051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Содержимое таблицы"/>
    <w:basedOn w:val="Normal"/>
    <w:uiPriority w:val="99"/>
    <w:rsid w:val="00FE0812"/>
    <w:pPr>
      <w:widowControl w:val="0"/>
      <w:suppressLineNumbers/>
      <w:suppressAutoHyphens/>
      <w:spacing w:line="100" w:lineRule="atLeast"/>
      <w:textAlignment w:val="baseline"/>
    </w:pPr>
    <w:rPr>
      <w:rFonts w:eastAsia="Calibri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5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326</TotalTime>
  <Pages>64</Pages>
  <Words>19805</Words>
  <Characters>-32766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36</cp:revision>
  <cp:lastPrinted>2016-12-26T13:34:00Z</cp:lastPrinted>
  <dcterms:created xsi:type="dcterms:W3CDTF">2015-12-09T08:07:00Z</dcterms:created>
  <dcterms:modified xsi:type="dcterms:W3CDTF">2017-01-05T10:32:00Z</dcterms:modified>
</cp:coreProperties>
</file>